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67213" w14:textId="77777777" w:rsidR="00BF72AC" w:rsidRPr="00BF72AC" w:rsidRDefault="00BF72AC" w:rsidP="00BF7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5000" w:type="pct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8320"/>
        <w:gridCol w:w="46"/>
        <w:gridCol w:w="46"/>
        <w:gridCol w:w="46"/>
      </w:tblGrid>
      <w:tr w:rsidR="00BF72AC" w:rsidRPr="00BF72AC" w14:paraId="44EA1E80" w14:textId="77777777" w:rsidTr="00BF72AC">
        <w:tc>
          <w:tcPr>
            <w:tcW w:w="0" w:type="auto"/>
            <w:noWrap/>
            <w:vAlign w:val="center"/>
            <w:hideMark/>
          </w:tcPr>
          <w:p w14:paraId="7DB2FA45" w14:textId="77777777" w:rsidR="00BF72AC" w:rsidRPr="00BF72AC" w:rsidRDefault="00BF72AC" w:rsidP="00BF72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638322F" w14:textId="77777777" w:rsidR="00BF72AC" w:rsidRPr="00BF72AC" w:rsidRDefault="00BF72AC" w:rsidP="00BF72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F72AC" w:rsidRPr="00BF72AC" w14:paraId="2072C8D6" w14:textId="77777777" w:rsidTr="00BF72AC">
        <w:tc>
          <w:tcPr>
            <w:tcW w:w="0" w:type="auto"/>
            <w:vMerge w:val="restart"/>
            <w:vAlign w:val="center"/>
            <w:hideMark/>
          </w:tcPr>
          <w:p w14:paraId="64A0DDC7" w14:textId="7AD32D87" w:rsidR="00BF72AC" w:rsidRPr="00BF72AC" w:rsidRDefault="00BF72AC" w:rsidP="00BF72A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PE"/>
              </w:rPr>
            </w:pPr>
          </w:p>
        </w:tc>
        <w:tc>
          <w:tcPr>
            <w:tcW w:w="5000" w:type="pct"/>
            <w:hideMark/>
          </w:tcPr>
          <w:p w14:paraId="0A690DDD" w14:textId="77777777" w:rsidR="00BF72AC" w:rsidRPr="00BF72AC" w:rsidRDefault="00BF72AC" w:rsidP="00BF7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>Una empresa pequeña que se dedica a realizar eventos requiere del desarrollo de un pequeño programa para gestionar los datos de los eventos a realizar.</w:t>
            </w:r>
          </w:p>
          <w:p w14:paraId="7B458058" w14:textId="77777777" w:rsidR="00BF72AC" w:rsidRPr="00BF72AC" w:rsidRDefault="00BF72AC" w:rsidP="00BF7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> </w:t>
            </w:r>
          </w:p>
          <w:p w14:paraId="34599E7D" w14:textId="77777777" w:rsidR="00BF72AC" w:rsidRPr="00BF72AC" w:rsidRDefault="00BF72AC" w:rsidP="00BF7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>Para realizar un evento la empresa registra la cantidad de asistentes y un indicador si incluye servicio de catering o no.</w:t>
            </w:r>
          </w:p>
          <w:p w14:paraId="6D21F840" w14:textId="77777777" w:rsidR="00BF72AC" w:rsidRPr="00BF72AC" w:rsidRDefault="00BF72AC" w:rsidP="00BF7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> </w:t>
            </w:r>
          </w:p>
          <w:p w14:paraId="4B3D9D18" w14:textId="77777777" w:rsidR="00BF72AC" w:rsidRPr="00BF72AC" w:rsidRDefault="00BF72AC" w:rsidP="00BF7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>Además, según el tipo de evento se registran características adicionales:</w:t>
            </w:r>
          </w:p>
          <w:p w14:paraId="15C086A6" w14:textId="77777777" w:rsidR="00BF72AC" w:rsidRPr="00BF72AC" w:rsidRDefault="00BF72AC" w:rsidP="00BF7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> </w:t>
            </w:r>
          </w:p>
          <w:p w14:paraId="15FA5B7C" w14:textId="77777777" w:rsidR="00BF72AC" w:rsidRPr="00BF72AC" w:rsidRDefault="00BF72AC" w:rsidP="00BF72AC">
            <w:pPr>
              <w:numPr>
                <w:ilvl w:val="0"/>
                <w:numId w:val="1"/>
              </w:numPr>
              <w:spacing w:after="0" w:line="240" w:lineRule="auto"/>
              <w:ind w:left="726" w:firstLine="6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>Los eventos de tipo infantil cuentan con una temática y un indicador si incluye el servicio de payaso.</w:t>
            </w:r>
          </w:p>
          <w:p w14:paraId="40945AF8" w14:textId="77777777" w:rsidR="00BF72AC" w:rsidRPr="00BF72AC" w:rsidRDefault="00BF72AC" w:rsidP="00BF72AC">
            <w:pPr>
              <w:numPr>
                <w:ilvl w:val="0"/>
                <w:numId w:val="1"/>
              </w:numPr>
              <w:spacing w:after="0" w:line="240" w:lineRule="auto"/>
              <w:ind w:left="726" w:firstLine="6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>Los eventos de tipo integración de empresas cuentan con el nombre de la empresa.</w:t>
            </w:r>
          </w:p>
          <w:p w14:paraId="1672BB68" w14:textId="77777777" w:rsidR="00BF72AC" w:rsidRPr="00BF72AC" w:rsidRDefault="00BF72AC" w:rsidP="00BF72AC">
            <w:pPr>
              <w:numPr>
                <w:ilvl w:val="0"/>
                <w:numId w:val="1"/>
              </w:numPr>
              <w:spacing w:after="0" w:line="240" w:lineRule="auto"/>
              <w:ind w:left="726" w:firstLine="6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>Los eventos de tipo cumpleaños cuentan con un indicador si incluye torta y si incluye servicio de bebidas.</w:t>
            </w:r>
          </w:p>
          <w:p w14:paraId="4A8C3A0E" w14:textId="77777777" w:rsidR="00BF72AC" w:rsidRPr="00BF72AC" w:rsidRDefault="00BF72AC" w:rsidP="00BF7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> </w:t>
            </w:r>
          </w:p>
          <w:p w14:paraId="009C0A8C" w14:textId="77777777" w:rsidR="00BF72AC" w:rsidRPr="00BF72AC" w:rsidRDefault="00BF72AC" w:rsidP="00BF7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>Para poder calcular el precio final de un evento, primero se debe obtener el precio base según el tipo de evento y la cantidad de personas:</w:t>
            </w:r>
          </w:p>
          <w:p w14:paraId="7D4D6011" w14:textId="77777777" w:rsidR="00BF72AC" w:rsidRPr="00BF72AC" w:rsidRDefault="00BF72AC" w:rsidP="00BF72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> </w:t>
            </w:r>
          </w:p>
          <w:tbl>
            <w:tblPr>
              <w:tblW w:w="707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84"/>
              <w:gridCol w:w="2353"/>
              <w:gridCol w:w="2235"/>
            </w:tblGrid>
            <w:tr w:rsidR="00BF72AC" w:rsidRPr="00BF72AC" w14:paraId="752D9E33" w14:textId="77777777" w:rsidTr="00BF72AC">
              <w:tc>
                <w:tcPr>
                  <w:tcW w:w="222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C6B69C2" w14:textId="77777777" w:rsidR="00BF72AC" w:rsidRPr="00BF72AC" w:rsidRDefault="00BF72AC" w:rsidP="00BF72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PE"/>
                    </w:rPr>
                  </w:pPr>
                  <w:r w:rsidRPr="00BF72AC">
                    <w:rPr>
                      <w:rFonts w:ascii="Arial" w:eastAsia="Times New Roman" w:hAnsi="Arial" w:cs="Arial"/>
                      <w:sz w:val="18"/>
                      <w:szCs w:val="18"/>
                      <w:bdr w:val="none" w:sz="0" w:space="0" w:color="auto" w:frame="1"/>
                      <w:lang w:eastAsia="es-PE"/>
                    </w:rPr>
                    <w:t>Tipo de evento</w:t>
                  </w:r>
                </w:p>
              </w:tc>
              <w:tc>
                <w:tcPr>
                  <w:tcW w:w="211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FC506F9" w14:textId="77777777" w:rsidR="00BF72AC" w:rsidRPr="00BF72AC" w:rsidRDefault="00BF72AC" w:rsidP="00BF72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PE"/>
                    </w:rPr>
                  </w:pPr>
                  <w:r w:rsidRPr="00BF72AC">
                    <w:rPr>
                      <w:rFonts w:ascii="Arial" w:eastAsia="Times New Roman" w:hAnsi="Arial" w:cs="Arial"/>
                      <w:sz w:val="18"/>
                      <w:szCs w:val="18"/>
                      <w:bdr w:val="none" w:sz="0" w:space="0" w:color="auto" w:frame="1"/>
                      <w:lang w:eastAsia="es-PE"/>
                    </w:rPr>
                    <w:t>Precio base</w:t>
                  </w:r>
                </w:p>
                <w:p w14:paraId="24A973F2" w14:textId="77777777" w:rsidR="00BF72AC" w:rsidRPr="00BF72AC" w:rsidRDefault="00BF72AC" w:rsidP="00BF72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PE"/>
                    </w:rPr>
                  </w:pPr>
                  <w:r w:rsidRPr="00BF72AC">
                    <w:rPr>
                      <w:rFonts w:ascii="Arial" w:eastAsia="Times New Roman" w:hAnsi="Arial" w:cs="Arial"/>
                      <w:sz w:val="18"/>
                      <w:szCs w:val="18"/>
                      <w:bdr w:val="none" w:sz="0" w:space="0" w:color="auto" w:frame="1"/>
                      <w:lang w:eastAsia="es-PE"/>
                    </w:rPr>
                    <w:t>(20 personas)</w:t>
                  </w:r>
                </w:p>
              </w:tc>
              <w:tc>
                <w:tcPr>
                  <w:tcW w:w="200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D1DD90" w14:textId="77777777" w:rsidR="00BF72AC" w:rsidRPr="00BF72AC" w:rsidRDefault="00BF72AC" w:rsidP="00BF72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PE"/>
                    </w:rPr>
                  </w:pPr>
                  <w:r w:rsidRPr="00BF72AC">
                    <w:rPr>
                      <w:rFonts w:ascii="Arial" w:eastAsia="Times New Roman" w:hAnsi="Arial" w:cs="Arial"/>
                      <w:sz w:val="18"/>
                      <w:szCs w:val="18"/>
                      <w:bdr w:val="none" w:sz="0" w:space="0" w:color="auto" w:frame="1"/>
                      <w:lang w:eastAsia="es-PE"/>
                    </w:rPr>
                    <w:t>Precio por persona extra</w:t>
                  </w:r>
                </w:p>
              </w:tc>
            </w:tr>
            <w:tr w:rsidR="00BF72AC" w:rsidRPr="00BF72AC" w14:paraId="1EC8AA6D" w14:textId="77777777" w:rsidTr="00BF72AC">
              <w:tc>
                <w:tcPr>
                  <w:tcW w:w="222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21AEFE7" w14:textId="77777777" w:rsidR="00BF72AC" w:rsidRPr="00BF72AC" w:rsidRDefault="00BF72AC" w:rsidP="00BF72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PE"/>
                    </w:rPr>
                  </w:pPr>
                  <w:r w:rsidRPr="00BF72AC">
                    <w:rPr>
                      <w:rFonts w:ascii="Arial" w:eastAsia="Times New Roman" w:hAnsi="Arial" w:cs="Arial"/>
                      <w:sz w:val="18"/>
                      <w:szCs w:val="18"/>
                      <w:bdr w:val="none" w:sz="0" w:space="0" w:color="auto" w:frame="1"/>
                      <w:lang w:eastAsia="es-PE"/>
                    </w:rPr>
                    <w:t>Infantil</w:t>
                  </w:r>
                </w:p>
              </w:tc>
              <w:tc>
                <w:tcPr>
                  <w:tcW w:w="211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E7267FB" w14:textId="77777777" w:rsidR="00BF72AC" w:rsidRPr="00BF72AC" w:rsidRDefault="00BF72AC" w:rsidP="00BF72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PE"/>
                    </w:rPr>
                  </w:pPr>
                  <w:r w:rsidRPr="00BF72AC">
                    <w:rPr>
                      <w:rFonts w:ascii="Arial" w:eastAsia="Times New Roman" w:hAnsi="Arial" w:cs="Arial"/>
                      <w:sz w:val="18"/>
                      <w:szCs w:val="18"/>
                      <w:bdr w:val="none" w:sz="0" w:space="0" w:color="auto" w:frame="1"/>
                      <w:lang w:eastAsia="es-PE"/>
                    </w:rPr>
                    <w:t>S/ 300</w:t>
                  </w:r>
                </w:p>
              </w:tc>
              <w:tc>
                <w:tcPr>
                  <w:tcW w:w="200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60BD3C9" w14:textId="77777777" w:rsidR="00BF72AC" w:rsidRPr="00BF72AC" w:rsidRDefault="00BF72AC" w:rsidP="00BF72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PE"/>
                    </w:rPr>
                  </w:pPr>
                  <w:r w:rsidRPr="00BF72AC">
                    <w:rPr>
                      <w:rFonts w:ascii="Arial" w:eastAsia="Times New Roman" w:hAnsi="Arial" w:cs="Arial"/>
                      <w:sz w:val="18"/>
                      <w:szCs w:val="18"/>
                      <w:bdr w:val="none" w:sz="0" w:space="0" w:color="auto" w:frame="1"/>
                      <w:lang w:eastAsia="es-PE"/>
                    </w:rPr>
                    <w:t>S/ 19</w:t>
                  </w:r>
                </w:p>
              </w:tc>
            </w:tr>
            <w:tr w:rsidR="00BF72AC" w:rsidRPr="00BF72AC" w14:paraId="2A86F46A" w14:textId="77777777" w:rsidTr="00BF72AC">
              <w:tc>
                <w:tcPr>
                  <w:tcW w:w="222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3EDA5D" w14:textId="77777777" w:rsidR="00BF72AC" w:rsidRPr="00BF72AC" w:rsidRDefault="00BF72AC" w:rsidP="00BF72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PE"/>
                    </w:rPr>
                  </w:pPr>
                  <w:r w:rsidRPr="00BF72AC">
                    <w:rPr>
                      <w:rFonts w:ascii="Arial" w:eastAsia="Times New Roman" w:hAnsi="Arial" w:cs="Arial"/>
                      <w:sz w:val="18"/>
                      <w:szCs w:val="18"/>
                      <w:bdr w:val="none" w:sz="0" w:space="0" w:color="auto" w:frame="1"/>
                      <w:lang w:eastAsia="es-PE"/>
                    </w:rPr>
                    <w:t>Integración</w:t>
                  </w:r>
                </w:p>
              </w:tc>
              <w:tc>
                <w:tcPr>
                  <w:tcW w:w="211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4BCF30" w14:textId="77777777" w:rsidR="00BF72AC" w:rsidRPr="00BF72AC" w:rsidRDefault="00BF72AC" w:rsidP="00BF72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PE"/>
                    </w:rPr>
                  </w:pPr>
                  <w:r w:rsidRPr="00BF72AC">
                    <w:rPr>
                      <w:rFonts w:ascii="Arial" w:eastAsia="Times New Roman" w:hAnsi="Arial" w:cs="Arial"/>
                      <w:sz w:val="18"/>
                      <w:szCs w:val="18"/>
                      <w:bdr w:val="none" w:sz="0" w:space="0" w:color="auto" w:frame="1"/>
                      <w:lang w:eastAsia="es-PE"/>
                    </w:rPr>
                    <w:t>S/ 590</w:t>
                  </w:r>
                </w:p>
              </w:tc>
              <w:tc>
                <w:tcPr>
                  <w:tcW w:w="200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58677E" w14:textId="77777777" w:rsidR="00BF72AC" w:rsidRPr="00BF72AC" w:rsidRDefault="00BF72AC" w:rsidP="00BF72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PE"/>
                    </w:rPr>
                  </w:pPr>
                  <w:r w:rsidRPr="00BF72AC">
                    <w:rPr>
                      <w:rFonts w:ascii="Arial" w:eastAsia="Times New Roman" w:hAnsi="Arial" w:cs="Arial"/>
                      <w:sz w:val="18"/>
                      <w:szCs w:val="18"/>
                      <w:bdr w:val="none" w:sz="0" w:space="0" w:color="auto" w:frame="1"/>
                      <w:lang w:eastAsia="es-PE"/>
                    </w:rPr>
                    <w:t>S/ 35</w:t>
                  </w:r>
                </w:p>
              </w:tc>
            </w:tr>
            <w:tr w:rsidR="00BF72AC" w:rsidRPr="00BF72AC" w14:paraId="3A6056A6" w14:textId="77777777" w:rsidTr="00BF72AC">
              <w:tc>
                <w:tcPr>
                  <w:tcW w:w="222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65B3D5C" w14:textId="77777777" w:rsidR="00BF72AC" w:rsidRPr="00BF72AC" w:rsidRDefault="00BF72AC" w:rsidP="00BF72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PE"/>
                    </w:rPr>
                  </w:pPr>
                  <w:r w:rsidRPr="00BF72AC">
                    <w:rPr>
                      <w:rFonts w:ascii="Arial" w:eastAsia="Times New Roman" w:hAnsi="Arial" w:cs="Arial"/>
                      <w:sz w:val="18"/>
                      <w:szCs w:val="18"/>
                      <w:bdr w:val="none" w:sz="0" w:space="0" w:color="auto" w:frame="1"/>
                      <w:lang w:eastAsia="es-PE"/>
                    </w:rPr>
                    <w:t>Cumpleaños</w:t>
                  </w:r>
                </w:p>
              </w:tc>
              <w:tc>
                <w:tcPr>
                  <w:tcW w:w="211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4DA466" w14:textId="77777777" w:rsidR="00BF72AC" w:rsidRPr="00BF72AC" w:rsidRDefault="00BF72AC" w:rsidP="00BF72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PE"/>
                    </w:rPr>
                  </w:pPr>
                  <w:r w:rsidRPr="00BF72AC">
                    <w:rPr>
                      <w:rFonts w:ascii="Arial" w:eastAsia="Times New Roman" w:hAnsi="Arial" w:cs="Arial"/>
                      <w:sz w:val="18"/>
                      <w:szCs w:val="18"/>
                      <w:bdr w:val="none" w:sz="0" w:space="0" w:color="auto" w:frame="1"/>
                      <w:lang w:eastAsia="es-PE"/>
                    </w:rPr>
                    <w:t>S/ 480</w:t>
                  </w:r>
                </w:p>
              </w:tc>
              <w:tc>
                <w:tcPr>
                  <w:tcW w:w="200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A8BCD0" w14:textId="77777777" w:rsidR="00BF72AC" w:rsidRPr="00BF72AC" w:rsidRDefault="00BF72AC" w:rsidP="00BF72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PE"/>
                    </w:rPr>
                  </w:pPr>
                  <w:r w:rsidRPr="00BF72AC">
                    <w:rPr>
                      <w:rFonts w:ascii="Arial" w:eastAsia="Times New Roman" w:hAnsi="Arial" w:cs="Arial"/>
                      <w:sz w:val="18"/>
                      <w:szCs w:val="18"/>
                      <w:bdr w:val="none" w:sz="0" w:space="0" w:color="auto" w:frame="1"/>
                      <w:lang w:eastAsia="es-PE"/>
                    </w:rPr>
                    <w:t>S/ 23</w:t>
                  </w:r>
                </w:p>
              </w:tc>
            </w:tr>
          </w:tbl>
          <w:p w14:paraId="1CE8E50A" w14:textId="77777777" w:rsidR="00BF72AC" w:rsidRPr="00BF72AC" w:rsidRDefault="00BF72AC" w:rsidP="00BF72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> </w:t>
            </w:r>
          </w:p>
          <w:p w14:paraId="2DA77618" w14:textId="77777777" w:rsidR="00BF72AC" w:rsidRPr="00BF72AC" w:rsidRDefault="00BF72AC" w:rsidP="00BF72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>Luego, según los adicionales existen recargos:</w:t>
            </w:r>
          </w:p>
          <w:p w14:paraId="0C6A38CF" w14:textId="77777777" w:rsidR="00BF72AC" w:rsidRPr="00BF72AC" w:rsidRDefault="00BF72AC" w:rsidP="00BF7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> </w:t>
            </w:r>
          </w:p>
          <w:p w14:paraId="6212189E" w14:textId="77777777" w:rsidR="00BF72AC" w:rsidRPr="00BF72AC" w:rsidRDefault="00BF72AC" w:rsidP="00BF72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>Para el caso de los eventos tipo Infantil:</w:t>
            </w:r>
          </w:p>
          <w:p w14:paraId="6B4740CF" w14:textId="77777777" w:rsidR="00BF72AC" w:rsidRPr="00BF72AC" w:rsidRDefault="00BF72AC" w:rsidP="00BF72AC">
            <w:pPr>
              <w:numPr>
                <w:ilvl w:val="0"/>
                <w:numId w:val="2"/>
              </w:numPr>
              <w:spacing w:after="0" w:line="240" w:lineRule="auto"/>
              <w:ind w:left="726" w:firstLine="6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>En caso requiera servicio de payaso, el costo es de S/400 adicionales</w:t>
            </w:r>
          </w:p>
          <w:p w14:paraId="278E361E" w14:textId="77777777" w:rsidR="00BF72AC" w:rsidRPr="00BF72AC" w:rsidRDefault="00BF72AC" w:rsidP="00BF72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> </w:t>
            </w:r>
          </w:p>
          <w:p w14:paraId="15BEEC8D" w14:textId="77777777" w:rsidR="00BF72AC" w:rsidRPr="00BF72AC" w:rsidRDefault="00BF72AC" w:rsidP="00BF72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>Para el caso de los eventos tipo Cumpleaños:</w:t>
            </w:r>
          </w:p>
          <w:p w14:paraId="588593EB" w14:textId="77777777" w:rsidR="00BF72AC" w:rsidRPr="00BF72AC" w:rsidRDefault="00BF72AC" w:rsidP="00BF72AC">
            <w:pPr>
              <w:numPr>
                <w:ilvl w:val="0"/>
                <w:numId w:val="3"/>
              </w:numPr>
              <w:spacing w:after="0" w:line="240" w:lineRule="auto"/>
              <w:ind w:left="726" w:firstLine="6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>En caso requiera servicio de torta, el costo es S/150 adicionales</w:t>
            </w:r>
          </w:p>
          <w:p w14:paraId="17888F24" w14:textId="77777777" w:rsidR="00BF72AC" w:rsidRPr="00BF72AC" w:rsidRDefault="00BF72AC" w:rsidP="00BF72AC">
            <w:pPr>
              <w:numPr>
                <w:ilvl w:val="0"/>
                <w:numId w:val="3"/>
              </w:numPr>
              <w:spacing w:after="0" w:line="240" w:lineRule="auto"/>
              <w:ind w:left="726" w:firstLine="6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>En caso requiera servicio de bebidas, el costo es de S/10 adicionales por persona</w:t>
            </w:r>
          </w:p>
          <w:p w14:paraId="6CE819B7" w14:textId="77777777" w:rsidR="00BF72AC" w:rsidRPr="00BF72AC" w:rsidRDefault="00BF72AC" w:rsidP="00BF72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> </w:t>
            </w:r>
          </w:p>
          <w:p w14:paraId="1F2F5FD1" w14:textId="77777777" w:rsidR="00BF72AC" w:rsidRPr="00BF72AC" w:rsidRDefault="00BF72AC" w:rsidP="00BF72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>Finalmente, para cualquier evento sin importar el tipo:</w:t>
            </w:r>
          </w:p>
          <w:p w14:paraId="777BA2C6" w14:textId="77777777" w:rsidR="00BF72AC" w:rsidRPr="00BF72AC" w:rsidRDefault="00BF72AC" w:rsidP="00BF72AC">
            <w:pPr>
              <w:numPr>
                <w:ilvl w:val="0"/>
                <w:numId w:val="4"/>
              </w:numPr>
              <w:spacing w:after="0" w:line="240" w:lineRule="auto"/>
              <w:ind w:left="726" w:firstLine="6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s-PE"/>
              </w:rPr>
              <w:t>En caso requiera servicio de catering, el costo es de S/20 adicionales por persona</w:t>
            </w:r>
            <w:r w:rsidRPr="00BF72AC"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  <w:t> </w:t>
            </w:r>
          </w:p>
          <w:p w14:paraId="5D207B91" w14:textId="77777777" w:rsidR="00BF72AC" w:rsidRPr="00BF72AC" w:rsidRDefault="00BF72AC" w:rsidP="00BF72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> </w:t>
            </w:r>
          </w:p>
          <w:p w14:paraId="42314A69" w14:textId="77777777" w:rsidR="00BF72AC" w:rsidRPr="00BF72AC" w:rsidRDefault="00BF72AC" w:rsidP="00BF72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>Aplicando herencia y polimorfismo, desarrolla un programa que permita realizar lo siguiente:</w:t>
            </w:r>
          </w:p>
          <w:p w14:paraId="780064B9" w14:textId="77777777" w:rsidR="00BF72AC" w:rsidRPr="00BF72AC" w:rsidRDefault="00BF72AC" w:rsidP="00BF72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> </w:t>
            </w:r>
          </w:p>
          <w:p w14:paraId="42251175" w14:textId="77777777" w:rsidR="00BF72AC" w:rsidRPr="00BF72AC" w:rsidRDefault="00BF72AC" w:rsidP="00BF72A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1086" w:firstLine="6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s-PE"/>
              </w:rPr>
              <w:t>Desarrollar el diagrama de clases usando UML. Adjunte la imagen del diagrama o péguela en un archivo, que deberá incluir como parte de la respuesta al presente caso. (2 puntos)</w:t>
            </w:r>
          </w:p>
          <w:p w14:paraId="231B7FE9" w14:textId="77777777" w:rsidR="00BF72AC" w:rsidRPr="00BF72AC" w:rsidRDefault="00BF72AC" w:rsidP="00BF72A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1086" w:firstLine="6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s-PE"/>
              </w:rPr>
              <w:t>Registrar al menos 6 eventos, 2 de cada tipo. (2 puntos)</w:t>
            </w:r>
          </w:p>
          <w:p w14:paraId="7106CF47" w14:textId="77777777" w:rsidR="00BF72AC" w:rsidRPr="00BF72AC" w:rsidRDefault="00BF72AC" w:rsidP="00BF72A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1086" w:firstLine="6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s-PE"/>
              </w:rPr>
              <w:t>Listar todos los eventos programados para la empresa y mostrar en pantalla todos sus datos y el precio final. (2 puntos)</w:t>
            </w:r>
          </w:p>
          <w:p w14:paraId="2D4ADB7E" w14:textId="77777777" w:rsidR="00BF72AC" w:rsidRPr="00BF72AC" w:rsidRDefault="00BF72AC" w:rsidP="00BF72A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1086" w:firstLine="6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s-PE"/>
              </w:rPr>
              <w:t>Elaborar un método que retorne el promedio de precio final de solo los eventos infantiles en la empresa. (2 puntos)</w:t>
            </w:r>
          </w:p>
          <w:p w14:paraId="2BD33EA0" w14:textId="77777777" w:rsidR="00BF72AC" w:rsidRPr="00BF72AC" w:rsidRDefault="00BF72AC" w:rsidP="00BF72AC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vAlign w:val="center"/>
            <w:hideMark/>
          </w:tcPr>
          <w:p w14:paraId="62164F66" w14:textId="77777777" w:rsidR="00BF72AC" w:rsidRPr="00BF72AC" w:rsidRDefault="00BF72AC" w:rsidP="00BF72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Align w:val="center"/>
            <w:hideMark/>
          </w:tcPr>
          <w:p w14:paraId="0CF0DCA4" w14:textId="77777777" w:rsidR="00BF72AC" w:rsidRPr="00BF72AC" w:rsidRDefault="00BF72AC" w:rsidP="00BF72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Align w:val="center"/>
            <w:hideMark/>
          </w:tcPr>
          <w:p w14:paraId="0F4D383A" w14:textId="77777777" w:rsidR="00BF72AC" w:rsidRPr="00BF72AC" w:rsidRDefault="00BF72AC" w:rsidP="00BF72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14:paraId="37860FED" w14:textId="77777777" w:rsidR="00A2376F" w:rsidRDefault="00A2376F"/>
    <w:sectPr w:rsidR="00A2376F" w:rsidSect="00CA0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60A8D"/>
    <w:multiLevelType w:val="multilevel"/>
    <w:tmpl w:val="D35E6D8C"/>
    <w:lvl w:ilvl="0">
      <w:start w:val="1"/>
      <w:numFmt w:val="lowerLetter"/>
      <w:lvlText w:val="%1."/>
      <w:lvlJc w:val="left"/>
      <w:pPr>
        <w:tabs>
          <w:tab w:val="num" w:pos="-36"/>
        </w:tabs>
        <w:ind w:left="-36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684"/>
        </w:tabs>
        <w:ind w:left="684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404"/>
        </w:tabs>
        <w:ind w:left="1404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124"/>
        </w:tabs>
        <w:ind w:left="212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2844"/>
        </w:tabs>
        <w:ind w:left="2844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564"/>
        </w:tabs>
        <w:ind w:left="3564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284"/>
        </w:tabs>
        <w:ind w:left="428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004"/>
        </w:tabs>
        <w:ind w:left="5004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5724"/>
        </w:tabs>
        <w:ind w:left="5724" w:hanging="360"/>
      </w:pPr>
    </w:lvl>
  </w:abstractNum>
  <w:abstractNum w:abstractNumId="1" w15:restartNumberingAfterBreak="0">
    <w:nsid w:val="29746FC5"/>
    <w:multiLevelType w:val="multilevel"/>
    <w:tmpl w:val="3612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A92F02"/>
    <w:multiLevelType w:val="multilevel"/>
    <w:tmpl w:val="554E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CF6D38"/>
    <w:multiLevelType w:val="multilevel"/>
    <w:tmpl w:val="7B02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960326"/>
    <w:multiLevelType w:val="multilevel"/>
    <w:tmpl w:val="D04A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4804653">
    <w:abstractNumId w:val="1"/>
  </w:num>
  <w:num w:numId="2" w16cid:durableId="805273192">
    <w:abstractNumId w:val="2"/>
  </w:num>
  <w:num w:numId="3" w16cid:durableId="754741643">
    <w:abstractNumId w:val="3"/>
  </w:num>
  <w:num w:numId="4" w16cid:durableId="976648228">
    <w:abstractNumId w:val="4"/>
  </w:num>
  <w:num w:numId="5" w16cid:durableId="128033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D66"/>
    <w:rsid w:val="003162CD"/>
    <w:rsid w:val="00466717"/>
    <w:rsid w:val="006B7A45"/>
    <w:rsid w:val="00A2376F"/>
    <w:rsid w:val="00BF72AC"/>
    <w:rsid w:val="00C04C36"/>
    <w:rsid w:val="00CA0B92"/>
    <w:rsid w:val="00DB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A2A3E"/>
  <w15:chartTrackingRefBased/>
  <w15:docId w15:val="{EC26B37E-6C5A-48D3-9344-BF66B122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7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1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309</Words>
  <Characters>1702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PCISCFLO (FLORES ORIHUELA, CARLOS ALBERTO)</dc:creator>
  <cp:keywords/>
  <dc:description/>
  <cp:lastModifiedBy>PCISCFLO (FLORES ORIHUELA, CARLOS ALBERTO)</cp:lastModifiedBy>
  <cp:revision>3</cp:revision>
  <dcterms:created xsi:type="dcterms:W3CDTF">2022-07-05T00:03:00Z</dcterms:created>
  <dcterms:modified xsi:type="dcterms:W3CDTF">2022-07-05T00:08:00Z</dcterms:modified>
</cp:coreProperties>
</file>