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0EFD0A8F" w14:textId="77777777"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032A117F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.</w:t>
      </w:r>
      <w:r w:rsidR="004E575B">
        <w:rPr>
          <w:rFonts w:ascii="微软雅黑" w:eastAsia="微软雅黑" w:hAnsi="微软雅黑"/>
          <w:b/>
          <w:color w:val="E36C0A" w:themeColor="accent6" w:themeShade="BF"/>
        </w:rPr>
        <w:t>4</w:t>
      </w:r>
      <w:r w:rsidR="008916E2" w:rsidRPr="008916E2">
        <w:rPr>
          <w:rFonts w:ascii="微软雅黑" w:eastAsia="微软雅黑" w:hAnsi="微软雅黑" w:hint="eastAsia"/>
          <w:b/>
          <w:color w:val="E36C0A" w:themeColor="accent6" w:themeShade="BF"/>
        </w:rPr>
        <w:t>找到一家好公司 - 成为“创始人”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9ABD736" w14:textId="715483FD" w:rsidR="004E575B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51ACE9BE" w14:textId="215A618C" w:rsidR="004E575B" w:rsidRPr="008916E2" w:rsidRDefault="008916E2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8916E2">
        <w:rPr>
          <w:rFonts w:ascii="微软雅黑" w:eastAsia="微软雅黑" w:hAnsi="微软雅黑"/>
          <w:b/>
          <w:color w:val="000000" w:themeColor="text1"/>
          <w:szCs w:val="22"/>
        </w:rPr>
        <w:t>一个高胜率的投资框架：好公司+好价格</w:t>
      </w:r>
    </w:p>
    <w:p w14:paraId="1095A22D" w14:textId="5B4F6F9D" w:rsidR="008C64AE" w:rsidRDefault="008916E2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8916E2">
        <w:rPr>
          <w:rFonts w:ascii="微软雅黑" w:eastAsia="微软雅黑" w:hAnsi="微软雅黑"/>
          <w:b/>
          <w:color w:val="000000" w:themeColor="text1"/>
          <w:szCs w:val="22"/>
        </w:rPr>
        <w:t>如何判断一家好公司：定性分析+定量分析</w:t>
      </w:r>
    </w:p>
    <w:p w14:paraId="0BB8EF44" w14:textId="5DDC4887" w:rsidR="008916E2" w:rsidRDefault="008916E2" w:rsidP="008916E2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8916E2">
        <w:rPr>
          <w:rFonts w:ascii="微软雅黑" w:eastAsia="微软雅黑" w:hAnsi="微软雅黑"/>
          <w:color w:val="000000" w:themeColor="text1"/>
          <w:szCs w:val="22"/>
        </w:rPr>
        <w:t>定性分析</w:t>
      </w:r>
      <w:r w:rsidRPr="008916E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8916E2">
        <w:rPr>
          <w:rFonts w:ascii="微软雅黑" w:eastAsia="微软雅黑" w:hAnsi="微软雅黑"/>
          <w:color w:val="000000" w:themeColor="text1"/>
          <w:szCs w:val="22"/>
        </w:rPr>
        <w:t>和数字无关的、但是和公司所处行业、业务增长、内部结构等等相关的要素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66D73B02" w14:textId="1D420825" w:rsidR="008916E2" w:rsidRPr="008916E2" w:rsidRDefault="008916E2" w:rsidP="008916E2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定量分析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8916E2">
        <w:rPr>
          <w:rFonts w:ascii="微软雅黑" w:eastAsia="微软雅黑" w:hAnsi="微软雅黑"/>
          <w:color w:val="000000" w:themeColor="text1"/>
          <w:szCs w:val="22"/>
        </w:rPr>
        <w:t>公司的财务数据</w:t>
      </w:r>
      <w:r w:rsidRPr="008916E2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8916E2">
        <w:rPr>
          <w:rFonts w:ascii="微软雅黑" w:eastAsia="微软雅黑" w:hAnsi="微软雅黑"/>
          <w:color w:val="000000" w:themeColor="text1"/>
          <w:szCs w:val="22"/>
        </w:rPr>
        <w:t>销售额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8916E2">
        <w:rPr>
          <w:rFonts w:ascii="微软雅黑" w:eastAsia="微软雅黑" w:hAnsi="微软雅黑"/>
          <w:color w:val="000000" w:themeColor="text1"/>
          <w:szCs w:val="22"/>
        </w:rPr>
        <w:t>盈利</w:t>
      </w:r>
      <w:r>
        <w:rPr>
          <w:rFonts w:ascii="微软雅黑" w:eastAsia="微软雅黑" w:hAnsi="微软雅黑"/>
          <w:color w:val="000000" w:themeColor="text1"/>
          <w:szCs w:val="22"/>
        </w:rPr>
        <w:t>情况</w:t>
      </w:r>
      <w:r w:rsidR="007840C0">
        <w:rPr>
          <w:rFonts w:ascii="微软雅黑" w:eastAsia="微软雅黑" w:hAnsi="微软雅黑"/>
          <w:color w:val="000000" w:themeColor="text1"/>
          <w:szCs w:val="22"/>
        </w:rPr>
        <w:t>等</w:t>
      </w:r>
      <w:r w:rsidRPr="008916E2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0D7C7EE1" w14:textId="6D23C8A3" w:rsidR="008C64AE" w:rsidRPr="00447214" w:rsidRDefault="00375452" w:rsidP="00D54C3F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如何做好定性分析</w:t>
      </w:r>
    </w:p>
    <w:p w14:paraId="44753967" w14:textId="5F7726E6" w:rsidR="00375452" w:rsidRDefault="00375452" w:rsidP="00A07F87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07F87">
        <w:rPr>
          <w:rFonts w:ascii="微软雅黑" w:eastAsia="微软雅黑" w:hAnsi="微软雅黑"/>
          <w:color w:val="000000" w:themeColor="text1"/>
          <w:szCs w:val="22"/>
        </w:rPr>
        <w:t>SWOT分析</w:t>
      </w:r>
      <w:r w:rsidR="004E575B" w:rsidRPr="00A07F87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791C31F9" w14:textId="03CC9DA3" w:rsidR="00A07F87" w:rsidRPr="00A07F87" w:rsidRDefault="00A07F87" w:rsidP="00A07F87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  <w:color w:val="000000" w:themeColor="text1"/>
        </w:rPr>
      </w:pPr>
      <w:r w:rsidRPr="00A07F87">
        <w:rPr>
          <w:rFonts w:ascii="微软雅黑" w:eastAsia="微软雅黑" w:hAnsi="微软雅黑"/>
          <w:color w:val="000000" w:themeColor="text1"/>
        </w:rPr>
        <w:t>维度一：所在行业是否有机会和风险（O</w:t>
      </w:r>
      <w:r w:rsidR="00CC51A5">
        <w:rPr>
          <w:rFonts w:ascii="微软雅黑" w:eastAsia="微软雅黑" w:hAnsi="微软雅黑"/>
          <w:color w:val="000000" w:themeColor="text1"/>
        </w:rPr>
        <w:t>/</w:t>
      </w:r>
      <w:r w:rsidRPr="00A07F87">
        <w:rPr>
          <w:rFonts w:ascii="微软雅黑" w:eastAsia="微软雅黑" w:hAnsi="微软雅黑"/>
          <w:color w:val="000000" w:themeColor="text1"/>
        </w:rPr>
        <w:t>T）</w:t>
      </w:r>
    </w:p>
    <w:p w14:paraId="092E0E1E" w14:textId="73C67A93" w:rsidR="00A07F87" w:rsidRPr="00A07F87" w:rsidRDefault="00A07F87" w:rsidP="00A07F87">
      <w:pPr>
        <w:pStyle w:val="a3"/>
        <w:widowControl/>
        <w:numPr>
          <w:ilvl w:val="0"/>
          <w:numId w:val="41"/>
        </w:numPr>
        <w:ind w:firstLineChars="0"/>
        <w:jc w:val="left"/>
      </w:pPr>
      <w:r w:rsidRPr="00A07F87">
        <w:rPr>
          <w:rFonts w:ascii="微软雅黑" w:eastAsia="微软雅黑" w:hAnsi="微软雅黑"/>
          <w:color w:val="000000" w:themeColor="text1"/>
        </w:rPr>
        <w:t>维度二：竞争对手（T）</w:t>
      </w:r>
    </w:p>
    <w:p w14:paraId="20593E1C" w14:textId="4D7D6651" w:rsidR="00A07F87" w:rsidRPr="00191D49" w:rsidRDefault="00A07F87" w:rsidP="00A07F87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  <w:color w:val="000000" w:themeColor="text1"/>
        </w:rPr>
      </w:pPr>
      <w:r w:rsidRPr="00A07F87">
        <w:rPr>
          <w:rFonts w:ascii="微软雅黑" w:eastAsia="微软雅黑" w:hAnsi="微软雅黑"/>
          <w:color w:val="000000" w:themeColor="text1"/>
        </w:rPr>
        <w:t>维度三：竞争优势</w:t>
      </w:r>
      <w:r w:rsidR="006A3AB3">
        <w:rPr>
          <w:rFonts w:ascii="微软雅黑" w:eastAsia="微软雅黑" w:hAnsi="微软雅黑"/>
          <w:color w:val="000000" w:themeColor="text1"/>
        </w:rPr>
        <w:t>/</w:t>
      </w:r>
      <w:r w:rsidRPr="00A07F87">
        <w:rPr>
          <w:rFonts w:ascii="微软雅黑" w:eastAsia="微软雅黑" w:hAnsi="微软雅黑"/>
          <w:color w:val="000000" w:themeColor="text1"/>
        </w:rPr>
        <w:t>竞争劣势</w:t>
      </w:r>
      <w:r w:rsidR="00191D49">
        <w:rPr>
          <w:rFonts w:ascii="微软雅黑" w:eastAsia="微软雅黑" w:hAnsi="微软雅黑" w:hint="eastAsia"/>
          <w:color w:val="000000" w:themeColor="text1"/>
        </w:rPr>
        <w:t>（</w:t>
      </w:r>
      <w:r w:rsidR="006A3AB3">
        <w:rPr>
          <w:rFonts w:ascii="微软雅黑" w:eastAsia="微软雅黑" w:hAnsi="微软雅黑" w:hint="eastAsia"/>
          <w:color w:val="000000" w:themeColor="text1"/>
        </w:rPr>
        <w:t>S</w:t>
      </w:r>
      <w:r w:rsidR="006A3AB3" w:rsidRPr="00191D49">
        <w:rPr>
          <w:rFonts w:ascii="微软雅黑" w:eastAsia="微软雅黑" w:hAnsi="微软雅黑"/>
          <w:color w:val="000000" w:themeColor="text1"/>
        </w:rPr>
        <w:t>/</w:t>
      </w:r>
      <w:r w:rsidR="006A3AB3">
        <w:rPr>
          <w:rFonts w:ascii="微软雅黑" w:eastAsia="微软雅黑" w:hAnsi="微软雅黑" w:hint="eastAsia"/>
          <w:color w:val="000000" w:themeColor="text1"/>
        </w:rPr>
        <w:t>W</w:t>
      </w:r>
      <w:r w:rsidR="00191D49">
        <w:rPr>
          <w:rFonts w:ascii="微软雅黑" w:eastAsia="微软雅黑" w:hAnsi="微软雅黑" w:hint="eastAsia"/>
          <w:color w:val="000000" w:themeColor="text1"/>
        </w:rPr>
        <w:t>）</w:t>
      </w:r>
    </w:p>
    <w:p w14:paraId="5B266764" w14:textId="35176263" w:rsidR="00726BD6" w:rsidRPr="00F04C3E" w:rsidRDefault="00191D49" w:rsidP="00726BD6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  <w:color w:val="000000" w:themeColor="text1"/>
        </w:rPr>
      </w:pPr>
      <w:r w:rsidRPr="00191D49">
        <w:rPr>
          <w:rFonts w:ascii="微软雅黑" w:eastAsia="微软雅黑" w:hAnsi="微软雅黑"/>
          <w:color w:val="000000" w:themeColor="text1"/>
        </w:rPr>
        <w:t>维度四：发展策略（O/S）</w:t>
      </w:r>
    </w:p>
    <w:p w14:paraId="5D264814" w14:textId="77777777" w:rsidR="00F04C3E" w:rsidRDefault="00F04C3E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</w:p>
    <w:p w14:paraId="0D1800F6" w14:textId="635D9AC1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35D65950" w14:textId="7330BB36" w:rsidR="00E121BE" w:rsidRPr="00825C8E" w:rsidRDefault="00F04C3E" w:rsidP="00EB727E">
      <w:pPr>
        <w:rPr>
          <w:rFonts w:ascii="微软雅黑" w:eastAsia="微软雅黑" w:hAnsi="微软雅黑"/>
          <w:kern w:val="0"/>
        </w:rPr>
      </w:pPr>
      <w:r w:rsidRPr="00F04C3E">
        <w:rPr>
          <w:rFonts w:ascii="微软雅黑" w:eastAsia="微软雅黑" w:hAnsi="微软雅黑"/>
          <w:color w:val="000000" w:themeColor="text1"/>
        </w:rPr>
        <w:t>利用本课的定性分析法，寻找一家你眼中的好好公司，并用四维分析法解释理由。</w:t>
      </w:r>
    </w:p>
    <w:p w14:paraId="08708A2F" w14:textId="77777777" w:rsidR="00125314" w:rsidRPr="00F04C3E" w:rsidRDefault="00125314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</w:p>
    <w:p w14:paraId="51682D02" w14:textId="2B1A8088" w:rsidR="00E121BE" w:rsidRPr="009F7302" w:rsidRDefault="00825C8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</w:t>
      </w:r>
      <w:r w:rsidR="00E121BE"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</w:t>
      </w:r>
      <w:r w:rsidR="00E121BE"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14:paraId="693AB90B" w14:textId="576DDA3E" w:rsidR="00BC08F0" w:rsidRPr="0032470D" w:rsidRDefault="00F04C3E" w:rsidP="00A1397F">
      <w:pPr>
        <w:rPr>
          <w:rFonts w:ascii="微软雅黑" w:eastAsia="微软雅黑" w:hAnsi="微软雅黑"/>
          <w:b/>
          <w:kern w:val="0"/>
        </w:rPr>
      </w:pPr>
      <w:r w:rsidRPr="0032470D">
        <w:rPr>
          <w:rFonts w:ascii="微软雅黑" w:eastAsia="微软雅黑" w:hAnsi="微软雅黑"/>
          <w:b/>
          <w:kern w:val="0"/>
        </w:rPr>
        <w:t>管理学经典书籍</w:t>
      </w:r>
    </w:p>
    <w:p w14:paraId="3E31A402" w14:textId="5CD0987F" w:rsidR="007840C0" w:rsidRDefault="007840C0" w:rsidP="00A1397F">
      <w:pPr>
        <w:rPr>
          <w:rFonts w:ascii="微软雅黑" w:eastAsia="微软雅黑" w:hAnsi="微软雅黑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《卓有成效的管理者》</w:t>
      </w:r>
      <w:r w:rsidRPr="007840C0">
        <w:rPr>
          <w:rFonts w:ascii="微软雅黑" w:eastAsia="微软雅黑" w:hAnsi="微软雅黑"/>
          <w:color w:val="2F2F2F"/>
          <w:shd w:val="clear" w:color="auto" w:fill="FFFFFF"/>
        </w:rPr>
        <w:t>德鲁克</w:t>
      </w:r>
    </w:p>
    <w:p w14:paraId="35F987D7" w14:textId="54FD7046" w:rsidR="003B74A8" w:rsidRPr="003B74A8" w:rsidRDefault="003B74A8" w:rsidP="00A1397F">
      <w:pPr>
        <w:rPr>
          <w:rFonts w:ascii="微软雅黑" w:eastAsia="微软雅黑" w:hAnsi="微软雅黑" w:hint="eastAsia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2F2F2F"/>
          <w:shd w:val="clear" w:color="auto" w:fill="FFFFFF"/>
        </w:rPr>
        <w:t>《管理学原理》</w:t>
      </w:r>
      <w:r w:rsidR="00F07172" w:rsidRPr="00F07172">
        <w:rPr>
          <w:rFonts w:ascii="微软雅黑" w:eastAsia="微软雅黑" w:hAnsi="微软雅黑"/>
          <w:color w:val="2F2F2F"/>
          <w:shd w:val="clear" w:color="auto" w:fill="FFFFFF"/>
        </w:rPr>
        <w:t>史蒂芬.P.</w:t>
      </w:r>
      <w:r>
        <w:rPr>
          <w:rFonts w:ascii="微软雅黑" w:eastAsia="微软雅黑" w:hAnsi="微软雅黑" w:hint="eastAsia"/>
          <w:color w:val="2F2F2F"/>
          <w:shd w:val="clear" w:color="auto" w:fill="FFFFFF"/>
        </w:rPr>
        <w:t>罗宾斯</w:t>
      </w:r>
    </w:p>
    <w:p w14:paraId="4E363A93" w14:textId="35CBBAE6" w:rsidR="00F04C3E" w:rsidRDefault="00F04C3E" w:rsidP="00A1397F">
      <w:pPr>
        <w:rPr>
          <w:rFonts w:ascii="微软雅黑" w:eastAsia="微软雅黑" w:hAnsi="微软雅黑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2F2F2F"/>
          <w:shd w:val="clear" w:color="auto" w:fill="FFFFFF"/>
        </w:rPr>
        <w:t>《竞争战略》迈克尔·波特</w:t>
      </w:r>
    </w:p>
    <w:p w14:paraId="49772883" w14:textId="3F5AE64E" w:rsidR="007840C0" w:rsidRDefault="007840C0" w:rsidP="00A1397F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7840C0">
        <w:rPr>
          <w:rFonts w:ascii="微软雅黑" w:eastAsia="微软雅黑" w:hAnsi="微软雅黑" w:hint="eastAsia"/>
          <w:kern w:val="0"/>
        </w:rPr>
        <w:t>市场营销管理</w:t>
      </w:r>
      <w:r>
        <w:rPr>
          <w:rFonts w:ascii="微软雅黑" w:eastAsia="微软雅黑" w:hAnsi="微软雅黑" w:hint="eastAsia"/>
          <w:kern w:val="0"/>
        </w:rPr>
        <w:t>》</w:t>
      </w:r>
      <w:r w:rsidRPr="007840C0">
        <w:rPr>
          <w:rFonts w:ascii="微软雅黑" w:eastAsia="微软雅黑" w:hAnsi="微软雅黑" w:hint="eastAsia"/>
          <w:kern w:val="0"/>
        </w:rPr>
        <w:t>菲利普·科特勒</w:t>
      </w:r>
    </w:p>
    <w:p w14:paraId="003E9E52" w14:textId="23CEA7D8" w:rsidR="00F04C3E" w:rsidRDefault="00F04C3E" w:rsidP="00A1397F">
      <w:pPr>
        <w:rPr>
          <w:rFonts w:ascii="微软雅黑" w:eastAsia="微软雅黑" w:hAnsi="微软雅黑"/>
          <w:color w:val="2F2F2F"/>
          <w:shd w:val="clear" w:color="auto" w:fill="FFFFFF"/>
        </w:rPr>
      </w:pPr>
      <w:r>
        <w:rPr>
          <w:rFonts w:ascii="微软雅黑" w:eastAsia="微软雅黑" w:hAnsi="微软雅黑" w:hint="eastAsia"/>
          <w:color w:val="2F2F2F"/>
          <w:shd w:val="clear" w:color="auto" w:fill="FFFFFF"/>
        </w:rPr>
        <w:t>《第五项修炼》彼得·圣吉</w:t>
      </w:r>
    </w:p>
    <w:p w14:paraId="749F3932" w14:textId="418E98BD" w:rsidR="007840C0" w:rsidRDefault="007840C0" w:rsidP="00A1397F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《基业长青》柯林斯</w:t>
      </w:r>
    </w:p>
    <w:p w14:paraId="539EB59C" w14:textId="16866DDE" w:rsidR="007840C0" w:rsidRPr="00F04C3E" w:rsidRDefault="007840C0" w:rsidP="00A1397F">
      <w:pPr>
        <w:rPr>
          <w:rFonts w:ascii="微软雅黑" w:eastAsia="微软雅黑" w:hAnsi="微软雅黑"/>
          <w:kern w:val="0"/>
        </w:rPr>
      </w:pPr>
      <w:r w:rsidRPr="007840C0">
        <w:rPr>
          <w:rFonts w:ascii="微软雅黑" w:eastAsia="微软雅黑" w:hAnsi="微软雅黑" w:hint="eastAsia"/>
          <w:kern w:val="0"/>
        </w:rPr>
        <w:t>《从优秀到卓越》</w:t>
      </w:r>
      <w:r>
        <w:rPr>
          <w:rFonts w:ascii="微软雅黑" w:eastAsia="微软雅黑" w:hAnsi="微软雅黑" w:hint="eastAsia"/>
          <w:kern w:val="0"/>
        </w:rPr>
        <w:t>柯林斯</w:t>
      </w:r>
    </w:p>
    <w:p w14:paraId="56493C9A" w14:textId="77777777" w:rsidR="007840C0" w:rsidRDefault="007840C0" w:rsidP="00A1397F">
      <w:pPr>
        <w:rPr>
          <w:rFonts w:ascii="微软雅黑" w:eastAsia="微软雅黑" w:hAnsi="微软雅黑"/>
          <w:kern w:val="0"/>
        </w:rPr>
      </w:pPr>
    </w:p>
    <w:p w14:paraId="73D80EC4" w14:textId="2C5A6CB1" w:rsidR="00AF1DB5" w:rsidRPr="0032470D" w:rsidRDefault="007840C0" w:rsidP="00A1397F">
      <w:pPr>
        <w:rPr>
          <w:rFonts w:ascii="微软雅黑" w:eastAsia="微软雅黑" w:hAnsi="微软雅黑"/>
          <w:b/>
          <w:kern w:val="0"/>
        </w:rPr>
      </w:pPr>
      <w:r w:rsidRPr="0032470D">
        <w:rPr>
          <w:rFonts w:ascii="微软雅黑" w:eastAsia="微软雅黑" w:hAnsi="微软雅黑"/>
          <w:b/>
          <w:kern w:val="0"/>
        </w:rPr>
        <w:t>行业研究报告</w:t>
      </w:r>
    </w:p>
    <w:p w14:paraId="42F45396" w14:textId="7F136B1D" w:rsidR="007840C0" w:rsidRDefault="00E0719A" w:rsidP="00A1397F">
      <w:pPr>
        <w:rPr>
          <w:rFonts w:ascii="微软雅黑" w:eastAsia="微软雅黑" w:hAnsi="微软雅黑"/>
          <w:kern w:val="0"/>
        </w:rPr>
      </w:pPr>
      <w:r w:rsidRPr="00E0719A">
        <w:rPr>
          <w:rFonts w:ascii="微软雅黑" w:eastAsia="微软雅黑" w:hAnsi="微软雅黑"/>
          <w:kern w:val="0"/>
        </w:rPr>
        <w:t>慧博资讯的</w:t>
      </w:r>
      <w:r>
        <w:rPr>
          <w:rFonts w:ascii="微软雅黑" w:eastAsia="微软雅黑" w:hAnsi="微软雅黑" w:hint="eastAsia"/>
          <w:kern w:val="0"/>
        </w:rPr>
        <w:t>“慧博智能策略终端”</w:t>
      </w:r>
      <w:r w:rsidR="0032470D">
        <w:rPr>
          <w:rFonts w:ascii="微软雅黑" w:eastAsia="微软雅黑" w:hAnsi="微软雅黑" w:hint="eastAsia"/>
          <w:kern w:val="0"/>
        </w:rPr>
        <w:t>，</w:t>
      </w:r>
      <w:r>
        <w:rPr>
          <w:rFonts w:ascii="微软雅黑" w:eastAsia="微软雅黑" w:hAnsi="微软雅黑" w:hint="eastAsia"/>
          <w:kern w:val="0"/>
        </w:rPr>
        <w:t>可以很方便地</w:t>
      </w:r>
      <w:r w:rsidR="0032470D">
        <w:rPr>
          <w:rFonts w:ascii="微软雅黑" w:eastAsia="微软雅黑" w:hAnsi="微软雅黑" w:hint="eastAsia"/>
          <w:kern w:val="0"/>
        </w:rPr>
        <w:t>在</w:t>
      </w:r>
      <w:r w:rsidR="0032470D">
        <w:rPr>
          <w:rFonts w:ascii="微软雅黑" w:eastAsia="微软雅黑" w:hAnsi="微软雅黑"/>
          <w:kern w:val="0"/>
        </w:rPr>
        <w:t>PC端</w:t>
      </w:r>
      <w:r>
        <w:rPr>
          <w:rFonts w:ascii="微软雅黑" w:eastAsia="微软雅黑" w:hAnsi="微软雅黑" w:hint="eastAsia"/>
          <w:kern w:val="0"/>
        </w:rPr>
        <w:t>看到行业研究报告</w:t>
      </w:r>
      <w:r w:rsidR="0032470D">
        <w:rPr>
          <w:rFonts w:ascii="微软雅黑" w:eastAsia="微软雅黑" w:hAnsi="微软雅黑" w:hint="eastAsia"/>
          <w:kern w:val="0"/>
        </w:rPr>
        <w:t>：</w:t>
      </w:r>
    </w:p>
    <w:p w14:paraId="05097E4B" w14:textId="73877C73" w:rsidR="00E0719A" w:rsidRDefault="00E0719A" w:rsidP="00A1397F">
      <w:pPr>
        <w:rPr>
          <w:rFonts w:ascii="微软雅黑" w:eastAsia="微软雅黑" w:hAnsi="微软雅黑"/>
          <w:kern w:val="0"/>
        </w:rPr>
      </w:pPr>
      <w:r>
        <w:rPr>
          <w:noProof/>
        </w:rPr>
        <w:lastRenderedPageBreak/>
        <w:drawing>
          <wp:inline distT="0" distB="0" distL="0" distR="0" wp14:anchorId="2FBE4AE7" wp14:editId="324C54F6">
            <wp:extent cx="4905375" cy="42862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5A32" w14:textId="77777777" w:rsidR="00E0719A" w:rsidRDefault="00E0719A" w:rsidP="00A1397F">
      <w:pPr>
        <w:rPr>
          <w:rFonts w:ascii="微软雅黑" w:eastAsia="微软雅黑" w:hAnsi="微软雅黑"/>
          <w:kern w:val="0"/>
        </w:rPr>
      </w:pPr>
    </w:p>
    <w:p w14:paraId="5D38E5B8" w14:textId="3CDE3FDE" w:rsidR="0032470D" w:rsidRPr="0032470D" w:rsidRDefault="0032470D" w:rsidP="00A1397F">
      <w:pPr>
        <w:rPr>
          <w:rFonts w:ascii="微软雅黑" w:eastAsia="微软雅黑" w:hAnsi="微软雅黑"/>
          <w:b/>
          <w:kern w:val="0"/>
        </w:rPr>
      </w:pPr>
      <w:r w:rsidRPr="0032470D">
        <w:rPr>
          <w:rFonts w:ascii="微软雅黑" w:eastAsia="微软雅黑" w:hAnsi="微软雅黑"/>
          <w:b/>
          <w:kern w:val="0"/>
        </w:rPr>
        <w:t>明星研究员</w:t>
      </w:r>
    </w:p>
    <w:p w14:paraId="1A7BEFCC" w14:textId="77777777" w:rsidR="00F07172" w:rsidRDefault="0041442B" w:rsidP="00A1397F">
      <w:pPr>
        <w:rPr>
          <w:rFonts w:ascii="微软雅黑" w:eastAsia="微软雅黑" w:hAnsi="微软雅黑"/>
          <w:kern w:val="0"/>
        </w:rPr>
      </w:pPr>
      <w:r w:rsidRPr="0041442B">
        <w:rPr>
          <w:rFonts w:ascii="微软雅黑" w:eastAsia="微软雅黑" w:hAnsi="微软雅黑"/>
          <w:kern w:val="0"/>
        </w:rPr>
        <w:t>一些术业有专攻的明星研究员，对某些行业特别有见地，可以重点关注。</w:t>
      </w:r>
    </w:p>
    <w:p w14:paraId="2701218F" w14:textId="1FAB142B" w:rsidR="0032470D" w:rsidRDefault="00F07172" w:rsidP="00A1397F">
      <w:pPr>
        <w:rPr>
          <w:rFonts w:ascii="微软雅黑" w:eastAsia="微软雅黑" w:hAnsi="微软雅黑"/>
          <w:kern w:val="0"/>
        </w:rPr>
      </w:pPr>
      <w:bookmarkStart w:id="0" w:name="_GoBack"/>
      <w:bookmarkEnd w:id="0"/>
      <w:r>
        <w:rPr>
          <w:rFonts w:ascii="微软雅黑" w:eastAsia="微软雅黑" w:hAnsi="微软雅黑"/>
          <w:kern w:val="0"/>
        </w:rPr>
        <w:t>例如</w:t>
      </w:r>
      <w:r w:rsidR="0041442B" w:rsidRPr="0041442B">
        <w:rPr>
          <w:rFonts w:ascii="微软雅黑" w:eastAsia="微软雅黑" w:hAnsi="微软雅黑"/>
          <w:kern w:val="0"/>
        </w:rPr>
        <w:t>《新财富》杂志</w:t>
      </w:r>
      <w:r w:rsidR="0041442B" w:rsidRPr="0041442B">
        <w:rPr>
          <w:rFonts w:ascii="微软雅黑" w:eastAsia="微软雅黑" w:hAnsi="微软雅黑" w:hint="eastAsia"/>
          <w:kern w:val="0"/>
        </w:rPr>
        <w:t>评选</w:t>
      </w:r>
      <w:r w:rsidR="0041442B" w:rsidRPr="0041442B">
        <w:rPr>
          <w:rFonts w:ascii="微软雅黑" w:eastAsia="微软雅黑" w:hAnsi="微软雅黑"/>
          <w:kern w:val="0"/>
        </w:rPr>
        <w:t>的</w:t>
      </w:r>
      <w:r w:rsidR="0041442B" w:rsidRPr="0041442B">
        <w:rPr>
          <w:rFonts w:ascii="微软雅黑" w:eastAsia="微软雅黑" w:hAnsi="微软雅黑" w:hint="eastAsia"/>
          <w:kern w:val="0"/>
        </w:rPr>
        <w:t>“</w:t>
      </w:r>
      <w:r w:rsidR="0041442B" w:rsidRPr="0032470D">
        <w:rPr>
          <w:rFonts w:ascii="微软雅黑" w:eastAsia="微软雅黑" w:hAnsi="微软雅黑"/>
          <w:kern w:val="0"/>
        </w:rPr>
        <w:t>新财富</w:t>
      </w:r>
      <w:r w:rsidR="0041442B">
        <w:rPr>
          <w:rFonts w:ascii="微软雅黑" w:eastAsia="微软雅黑" w:hAnsi="微软雅黑"/>
          <w:kern w:val="0"/>
        </w:rPr>
        <w:t>最佳</w:t>
      </w:r>
      <w:r w:rsidR="0041442B" w:rsidRPr="0032470D">
        <w:rPr>
          <w:rFonts w:ascii="微软雅黑" w:eastAsia="微软雅黑" w:hAnsi="微软雅黑"/>
          <w:kern w:val="0"/>
        </w:rPr>
        <w:t>分析师</w:t>
      </w:r>
      <w:r w:rsidR="0041442B" w:rsidRPr="0041442B">
        <w:rPr>
          <w:rFonts w:ascii="微软雅黑" w:eastAsia="微软雅黑" w:hAnsi="微软雅黑" w:hint="eastAsia"/>
          <w:kern w:val="0"/>
        </w:rPr>
        <w:t>”排行榜</w:t>
      </w:r>
      <w:r w:rsidR="0041442B">
        <w:rPr>
          <w:rFonts w:ascii="微软雅黑" w:eastAsia="微软雅黑" w:hAnsi="微软雅黑" w:hint="eastAsia"/>
          <w:kern w:val="0"/>
        </w:rPr>
        <w:t>，是国内最有影响力的榜单，参考链接：</w:t>
      </w:r>
      <w:hyperlink r:id="rId14" w:history="1">
        <w:r w:rsidR="0032470D" w:rsidRPr="00C64576">
          <w:rPr>
            <w:rStyle w:val="a9"/>
            <w:rFonts w:ascii="微软雅黑" w:eastAsia="微软雅黑" w:hAnsi="微软雅黑"/>
            <w:kern w:val="0"/>
          </w:rPr>
          <w:t>http://www.xcf.cn/zjfxs/</w:t>
        </w:r>
      </w:hyperlink>
    </w:p>
    <w:p w14:paraId="18978B45" w14:textId="77777777" w:rsidR="0032470D" w:rsidRPr="0041442B" w:rsidRDefault="0032470D" w:rsidP="00A1397F">
      <w:pPr>
        <w:rPr>
          <w:rFonts w:ascii="微软雅黑" w:eastAsia="微软雅黑" w:hAnsi="微软雅黑"/>
          <w:kern w:val="0"/>
        </w:rPr>
      </w:pPr>
    </w:p>
    <w:p w14:paraId="4F17F47A" w14:textId="77777777" w:rsidR="00A1397F" w:rsidRPr="003B6F10" w:rsidRDefault="00A1397F" w:rsidP="00A1397F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的选择和</w:t>
      </w:r>
      <w:r w:rsidRPr="00EB727E">
        <w:rPr>
          <w:rFonts w:ascii="微软雅黑" w:eastAsia="微软雅黑" w:hAnsi="微软雅黑"/>
          <w:kern w:val="0"/>
        </w:rPr>
        <w:t>学习所得哦~</w:t>
      </w:r>
    </w:p>
    <w:p w14:paraId="4475BB25" w14:textId="77777777" w:rsidR="00A1397F" w:rsidRPr="00A1397F" w:rsidRDefault="00A1397F" w:rsidP="00EB727E">
      <w:pPr>
        <w:rPr>
          <w:rFonts w:ascii="微软雅黑" w:eastAsia="微软雅黑" w:hAnsi="微软雅黑"/>
          <w:kern w:val="0"/>
        </w:rPr>
      </w:pPr>
    </w:p>
    <w:sectPr w:rsidR="00A1397F" w:rsidRPr="00A1397F" w:rsidSect="00D61C9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B9D5EA" w14:textId="77777777" w:rsidR="00E91FBD" w:rsidRDefault="00E91FBD" w:rsidP="00C9306B">
      <w:r>
        <w:separator/>
      </w:r>
    </w:p>
  </w:endnote>
  <w:endnote w:type="continuationSeparator" w:id="0">
    <w:p w14:paraId="155AA00F" w14:textId="77777777" w:rsidR="00E91FBD" w:rsidRDefault="00E91FBD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2541307E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07172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8424276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07172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8E9059" w14:textId="77777777" w:rsidR="00E91FBD" w:rsidRDefault="00E91FBD" w:rsidP="00C9306B">
      <w:r>
        <w:separator/>
      </w:r>
    </w:p>
  </w:footnote>
  <w:footnote w:type="continuationSeparator" w:id="0">
    <w:p w14:paraId="0FF0AC73" w14:textId="77777777" w:rsidR="00E91FBD" w:rsidRDefault="00E91FBD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E91FBD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E91FBD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E91FBD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0850FD"/>
    <w:multiLevelType w:val="multilevel"/>
    <w:tmpl w:val="674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E94B63"/>
    <w:multiLevelType w:val="hybridMultilevel"/>
    <w:tmpl w:val="385A47FA"/>
    <w:lvl w:ilvl="0" w:tplc="C14E4CA8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4E639E8"/>
    <w:multiLevelType w:val="hybridMultilevel"/>
    <w:tmpl w:val="874AC71C"/>
    <w:lvl w:ilvl="0" w:tplc="D86A1D76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A314F89"/>
    <w:multiLevelType w:val="hybridMultilevel"/>
    <w:tmpl w:val="5F7EB96E"/>
    <w:lvl w:ilvl="0" w:tplc="87044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BD4730C"/>
    <w:multiLevelType w:val="multilevel"/>
    <w:tmpl w:val="B22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6642BE5"/>
    <w:multiLevelType w:val="multilevel"/>
    <w:tmpl w:val="3A4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86A609F"/>
    <w:multiLevelType w:val="hybridMultilevel"/>
    <w:tmpl w:val="20802216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8CA6926"/>
    <w:multiLevelType w:val="hybridMultilevel"/>
    <w:tmpl w:val="121AC04A"/>
    <w:lvl w:ilvl="0" w:tplc="B02E588A">
      <w:start w:val="1"/>
      <w:numFmt w:val="decimal"/>
      <w:lvlText w:val="（%1）"/>
      <w:lvlJc w:val="left"/>
      <w:pPr>
        <w:ind w:left="1080" w:hanging="720"/>
      </w:pPr>
      <w:rPr>
        <w:rFonts w:ascii="微软雅黑" w:eastAsia="微软雅黑" w:hAnsi="微软雅黑" w:cstheme="minorBidi"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2" w15:restartNumberingAfterBreak="0">
    <w:nsid w:val="6CF11BFD"/>
    <w:multiLevelType w:val="hybridMultilevel"/>
    <w:tmpl w:val="E6669040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52B4C7F"/>
    <w:multiLevelType w:val="multilevel"/>
    <w:tmpl w:val="C16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97F3D96"/>
    <w:multiLevelType w:val="hybridMultilevel"/>
    <w:tmpl w:val="FE92ADBE"/>
    <w:lvl w:ilvl="0" w:tplc="9140E66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0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6"/>
  </w:num>
  <w:num w:numId="5">
    <w:abstractNumId w:val="23"/>
  </w:num>
  <w:num w:numId="6">
    <w:abstractNumId w:val="3"/>
  </w:num>
  <w:num w:numId="7">
    <w:abstractNumId w:val="1"/>
  </w:num>
  <w:num w:numId="8">
    <w:abstractNumId w:val="2"/>
  </w:num>
  <w:num w:numId="9">
    <w:abstractNumId w:val="9"/>
  </w:num>
  <w:num w:numId="10">
    <w:abstractNumId w:val="14"/>
  </w:num>
  <w:num w:numId="11">
    <w:abstractNumId w:val="30"/>
  </w:num>
  <w:num w:numId="12">
    <w:abstractNumId w:val="35"/>
  </w:num>
  <w:num w:numId="13">
    <w:abstractNumId w:val="18"/>
  </w:num>
  <w:num w:numId="14">
    <w:abstractNumId w:val="25"/>
  </w:num>
  <w:num w:numId="15">
    <w:abstractNumId w:val="36"/>
  </w:num>
  <w:num w:numId="16">
    <w:abstractNumId w:val="40"/>
  </w:num>
  <w:num w:numId="17">
    <w:abstractNumId w:val="7"/>
  </w:num>
  <w:num w:numId="18">
    <w:abstractNumId w:val="8"/>
  </w:num>
  <w:num w:numId="19">
    <w:abstractNumId w:val="38"/>
  </w:num>
  <w:num w:numId="20">
    <w:abstractNumId w:val="28"/>
  </w:num>
  <w:num w:numId="21">
    <w:abstractNumId w:val="11"/>
  </w:num>
  <w:num w:numId="22">
    <w:abstractNumId w:val="33"/>
  </w:num>
  <w:num w:numId="23">
    <w:abstractNumId w:val="29"/>
  </w:num>
  <w:num w:numId="24">
    <w:abstractNumId w:val="27"/>
  </w:num>
  <w:num w:numId="25">
    <w:abstractNumId w:val="32"/>
  </w:num>
  <w:num w:numId="26">
    <w:abstractNumId w:val="21"/>
  </w:num>
  <w:num w:numId="27">
    <w:abstractNumId w:val="34"/>
  </w:num>
  <w:num w:numId="28">
    <w:abstractNumId w:val="17"/>
  </w:num>
  <w:num w:numId="29">
    <w:abstractNumId w:val="26"/>
  </w:num>
  <w:num w:numId="30">
    <w:abstractNumId w:val="20"/>
  </w:num>
  <w:num w:numId="31">
    <w:abstractNumId w:val="12"/>
  </w:num>
  <w:num w:numId="32">
    <w:abstractNumId w:val="15"/>
  </w:num>
  <w:num w:numId="33">
    <w:abstractNumId w:val="24"/>
  </w:num>
  <w:num w:numId="34">
    <w:abstractNumId w:val="10"/>
  </w:num>
  <w:num w:numId="35">
    <w:abstractNumId w:val="19"/>
  </w:num>
  <w:num w:numId="36">
    <w:abstractNumId w:val="22"/>
  </w:num>
  <w:num w:numId="37">
    <w:abstractNumId w:val="6"/>
  </w:num>
  <w:num w:numId="38">
    <w:abstractNumId w:val="37"/>
  </w:num>
  <w:num w:numId="39">
    <w:abstractNumId w:val="31"/>
  </w:num>
  <w:num w:numId="40">
    <w:abstractNumId w:val="39"/>
  </w:num>
  <w:num w:numId="41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12ED5"/>
    <w:rsid w:val="00024F3D"/>
    <w:rsid w:val="00030F73"/>
    <w:rsid w:val="0003544A"/>
    <w:rsid w:val="00037966"/>
    <w:rsid w:val="000444EA"/>
    <w:rsid w:val="000644C5"/>
    <w:rsid w:val="00085551"/>
    <w:rsid w:val="00094ED3"/>
    <w:rsid w:val="00095FF7"/>
    <w:rsid w:val="000A196B"/>
    <w:rsid w:val="000A7DAC"/>
    <w:rsid w:val="000C0EDD"/>
    <w:rsid w:val="000C4EC8"/>
    <w:rsid w:val="000F2422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1D49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23D93"/>
    <w:rsid w:val="0032470D"/>
    <w:rsid w:val="00342836"/>
    <w:rsid w:val="0034733A"/>
    <w:rsid w:val="00361443"/>
    <w:rsid w:val="00366E91"/>
    <w:rsid w:val="00374F0F"/>
    <w:rsid w:val="00375452"/>
    <w:rsid w:val="003808B5"/>
    <w:rsid w:val="00387B26"/>
    <w:rsid w:val="00392112"/>
    <w:rsid w:val="003A0D3D"/>
    <w:rsid w:val="003A1A58"/>
    <w:rsid w:val="003B6F10"/>
    <w:rsid w:val="003B74A8"/>
    <w:rsid w:val="003C3D6D"/>
    <w:rsid w:val="003D4E48"/>
    <w:rsid w:val="003D59FC"/>
    <w:rsid w:val="003E1B36"/>
    <w:rsid w:val="003E242B"/>
    <w:rsid w:val="003E5D70"/>
    <w:rsid w:val="004019E0"/>
    <w:rsid w:val="004129E4"/>
    <w:rsid w:val="0041442B"/>
    <w:rsid w:val="00415BC2"/>
    <w:rsid w:val="00417B41"/>
    <w:rsid w:val="00424B70"/>
    <w:rsid w:val="004374A4"/>
    <w:rsid w:val="00447214"/>
    <w:rsid w:val="00451205"/>
    <w:rsid w:val="0046200C"/>
    <w:rsid w:val="00480DE0"/>
    <w:rsid w:val="004936E3"/>
    <w:rsid w:val="004957BA"/>
    <w:rsid w:val="004D73A9"/>
    <w:rsid w:val="004D7597"/>
    <w:rsid w:val="004E575B"/>
    <w:rsid w:val="004E5FEB"/>
    <w:rsid w:val="004F5188"/>
    <w:rsid w:val="004F5D69"/>
    <w:rsid w:val="00501E44"/>
    <w:rsid w:val="005056C8"/>
    <w:rsid w:val="00506E7F"/>
    <w:rsid w:val="0051038A"/>
    <w:rsid w:val="0051487E"/>
    <w:rsid w:val="00520E75"/>
    <w:rsid w:val="005423FE"/>
    <w:rsid w:val="00561B35"/>
    <w:rsid w:val="0056675F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63D0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3AB3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840C0"/>
    <w:rsid w:val="00796750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24E8B"/>
    <w:rsid w:val="00825C8E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16E2"/>
    <w:rsid w:val="00895224"/>
    <w:rsid w:val="00897285"/>
    <w:rsid w:val="008B5762"/>
    <w:rsid w:val="008B5C0E"/>
    <w:rsid w:val="008C64AE"/>
    <w:rsid w:val="008D0E69"/>
    <w:rsid w:val="008E797B"/>
    <w:rsid w:val="008F1E84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07F87"/>
    <w:rsid w:val="00A1397F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AF1D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B78"/>
    <w:rsid w:val="00BC08F0"/>
    <w:rsid w:val="00BD5E3C"/>
    <w:rsid w:val="00BE74DD"/>
    <w:rsid w:val="00BF2E39"/>
    <w:rsid w:val="00C0715D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80DBD"/>
    <w:rsid w:val="00C867C7"/>
    <w:rsid w:val="00C9306B"/>
    <w:rsid w:val="00CA2E42"/>
    <w:rsid w:val="00CC46B6"/>
    <w:rsid w:val="00CC51A5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35B8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062AE"/>
    <w:rsid w:val="00E0719A"/>
    <w:rsid w:val="00E121BE"/>
    <w:rsid w:val="00E1586A"/>
    <w:rsid w:val="00E24DF6"/>
    <w:rsid w:val="00E36DAA"/>
    <w:rsid w:val="00E41693"/>
    <w:rsid w:val="00E45359"/>
    <w:rsid w:val="00E5631E"/>
    <w:rsid w:val="00E6561F"/>
    <w:rsid w:val="00E70DE2"/>
    <w:rsid w:val="00E829EC"/>
    <w:rsid w:val="00E91FBD"/>
    <w:rsid w:val="00E9764B"/>
    <w:rsid w:val="00EB727E"/>
    <w:rsid w:val="00EC3879"/>
    <w:rsid w:val="00EE1AC9"/>
    <w:rsid w:val="00EF55C1"/>
    <w:rsid w:val="00F02B84"/>
    <w:rsid w:val="00F04C3E"/>
    <w:rsid w:val="00F06467"/>
    <w:rsid w:val="00F07172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Char">
    <w:name w:val="标题 1 Char"/>
    <w:basedOn w:val="a0"/>
    <w:link w:val="1"/>
    <w:uiPriority w:val="9"/>
    <w:rsid w:val="00012ED5"/>
    <w:rPr>
      <w:b/>
      <w:bCs/>
      <w:kern w:val="44"/>
      <w:sz w:val="44"/>
      <w:szCs w:val="44"/>
    </w:rPr>
  </w:style>
  <w:style w:type="character" w:customStyle="1" w:styleId="author-2165897">
    <w:name w:val="author-2165897"/>
    <w:basedOn w:val="a0"/>
    <w:rsid w:val="00F04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38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89451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63180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49479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265036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44210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58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73140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9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713433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8777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353194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38842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9487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09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33217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www.xcf.cn/zjfxs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0E5304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44B22"/>
    <w:rsid w:val="00A506D3"/>
    <w:rsid w:val="00A73FB6"/>
    <w:rsid w:val="00AF2CB4"/>
    <w:rsid w:val="00B258F2"/>
    <w:rsid w:val="00B840FD"/>
    <w:rsid w:val="00BA362F"/>
    <w:rsid w:val="00BC1AC4"/>
    <w:rsid w:val="00BD1A10"/>
    <w:rsid w:val="00BF38F5"/>
    <w:rsid w:val="00C02847"/>
    <w:rsid w:val="00C35C5C"/>
    <w:rsid w:val="00C35D97"/>
    <w:rsid w:val="00C9298E"/>
    <w:rsid w:val="00CE5A47"/>
    <w:rsid w:val="00D3249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064CFE-B12D-4139-8B56-79C6994AD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144</Words>
  <Characters>825</Characters>
  <Application>Microsoft Office Word</Application>
  <DocSecurity>0</DocSecurity>
  <Lines>6</Lines>
  <Paragraphs>1</Paragraphs>
  <ScaleCrop>false</ScaleCrop>
  <Company>Citi Bank</Company>
  <LinksUpToDate>false</LinksUpToDate>
  <CharactersWithSpaces>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张敏君</cp:lastModifiedBy>
  <cp:revision>12</cp:revision>
  <dcterms:created xsi:type="dcterms:W3CDTF">2017-05-03T10:39:00Z</dcterms:created>
  <dcterms:modified xsi:type="dcterms:W3CDTF">2017-05-15T09:52:00Z</dcterms:modified>
</cp:coreProperties>
</file>