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55E2AB32" w14:textId="77777777" w:rsidR="0015395F" w:rsidRPr="001C2DC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版权</w:t>
            </w:r>
            <w:proofErr w:type="gramStart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归简七</w:t>
            </w:r>
            <w:proofErr w:type="gramEnd"/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理财（微信号jan</w:t>
            </w:r>
            <w:r w:rsidRPr="001C2DCF">
              <w:rPr>
                <w:rFonts w:ascii="微软雅黑" w:eastAsia="微软雅黑" w:hAnsi="微软雅黑"/>
                <w:b/>
                <w:color w:val="FF0000"/>
                <w:sz w:val="18"/>
                <w:szCs w:val="18"/>
              </w:rPr>
              <w:t>e7</w:t>
            </w:r>
            <w:r w:rsidRPr="001C2DCF">
              <w:rPr>
                <w:rFonts w:ascii="微软雅黑" w:eastAsia="微软雅黑" w:hAnsi="微软雅黑" w:hint="eastAsia"/>
                <w:b/>
                <w:color w:val="FF0000"/>
                <w:sz w:val="18"/>
                <w:szCs w:val="18"/>
              </w:rPr>
              <w:t>ducai）所有，严禁转载</w:t>
            </w:r>
          </w:p>
          <w:p w14:paraId="73CE7A39" w14:textId="77777777" w:rsidR="0015395F" w:rsidRPr="00D431FA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5333CD79" w14:textId="77777777" w:rsidR="0015395F" w:rsidRDefault="0015395F" w:rsidP="0015395F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055E8309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15D5AF36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8752" behindDoc="0" locked="0" layoutInCell="1" allowOverlap="1" wp14:anchorId="3BCF85D4" wp14:editId="234DE2BF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1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1AF7446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30C6A1D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0E4F955B" w14:textId="77777777" w:rsidR="0015395F" w:rsidRDefault="0015395F" w:rsidP="0015395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E218E18" w14:textId="77777777" w:rsidR="0015395F" w:rsidRDefault="0015395F" w:rsidP="0015395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3768C3BC" w:rsidR="004957BA" w:rsidRPr="00277E52" w:rsidRDefault="0015395F" w:rsidP="0015395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30CFF03" w14:textId="77777777" w:rsidR="004462D6" w:rsidRDefault="004462D6" w:rsidP="00C64ACE">
      <w:pPr>
        <w:rPr>
          <w:rFonts w:ascii="微软雅黑" w:eastAsia="微软雅黑" w:hAnsi="微软雅黑"/>
          <w:b/>
          <w:color w:val="E36C0A" w:themeColor="accent6" w:themeShade="BF"/>
        </w:rPr>
      </w:pPr>
      <w:r w:rsidRPr="004462D6">
        <w:rPr>
          <w:rFonts w:ascii="微软雅黑" w:eastAsia="微软雅黑" w:hAnsi="微软雅黑" w:hint="eastAsia"/>
          <w:b/>
          <w:color w:val="E36C0A" w:themeColor="accent6" w:themeShade="BF"/>
        </w:rPr>
        <w:t>14.2 普通人投黄金，选什么渠道更靠谱？</w:t>
      </w:r>
    </w:p>
    <w:p w14:paraId="3823D031" w14:textId="33ECEB56" w:rsidR="00597255" w:rsidRDefault="00C9306B" w:rsidP="00C64ACE">
      <w:pPr>
        <w:rPr>
          <w:rFonts w:ascii="微软雅黑" w:eastAsia="微软雅黑" w:hAnsi="微软雅黑"/>
          <w:b/>
          <w:color w:val="E36C0A" w:themeColor="accent6" w:themeShade="BF"/>
        </w:rPr>
      </w:pPr>
      <w:r w:rsidRPr="00597255">
        <w:rPr>
          <w:rFonts w:ascii="微软雅黑" w:eastAsia="微软雅黑" w:hAnsi="微软雅黑" w:hint="eastAsia"/>
          <w:b/>
          <w:color w:val="E36C0A" w:themeColor="accent6" w:themeShade="BF"/>
        </w:rPr>
        <w:t>第一部分：知识点回顾</w:t>
      </w:r>
    </w:p>
    <w:p w14:paraId="22F883C4" w14:textId="60215A10" w:rsidR="00D404B2" w:rsidRPr="00866A3E" w:rsidRDefault="00866A3E" w:rsidP="00866A3E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一、</w:t>
      </w:r>
      <w:r w:rsidR="00D404B2" w:rsidRPr="00866A3E">
        <w:rPr>
          <w:rFonts w:ascii="微软雅黑" w:eastAsia="微软雅黑" w:hAnsi="微软雅黑" w:hint="eastAsia"/>
          <w:b/>
          <w:color w:val="000000" w:themeColor="text1"/>
          <w:szCs w:val="22"/>
        </w:rPr>
        <w:t>投资黄金，要避免“南辕北辙”</w:t>
      </w:r>
    </w:p>
    <w:p w14:paraId="7AB18023" w14:textId="3F1881E0" w:rsidR="00FC7D9A" w:rsidRPr="00584889" w:rsidRDefault="002A0010" w:rsidP="00D404B2">
      <w:pPr>
        <w:rPr>
          <w:rFonts w:ascii="微软雅黑" w:eastAsia="微软雅黑" w:hAnsi="微软雅黑"/>
          <w:color w:val="000000" w:themeColor="text1"/>
          <w:szCs w:val="22"/>
        </w:rPr>
      </w:pPr>
      <w:r w:rsidRPr="00584889">
        <w:rPr>
          <w:rFonts w:ascii="微软雅黑" w:eastAsia="微软雅黑" w:hAnsi="微软雅黑" w:hint="eastAsia"/>
          <w:color w:val="000000" w:themeColor="text1"/>
          <w:szCs w:val="22"/>
        </w:rPr>
        <w:t>1.</w:t>
      </w:r>
      <w:r w:rsidRPr="00584889"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="00990F3A" w:rsidRPr="00584889">
        <w:rPr>
          <w:rFonts w:ascii="微软雅黑" w:eastAsia="微软雅黑" w:hAnsi="微软雅黑" w:hint="eastAsia"/>
          <w:color w:val="000000" w:themeColor="text1"/>
          <w:szCs w:val="22"/>
        </w:rPr>
        <w:t>买</w:t>
      </w:r>
      <w:proofErr w:type="gramStart"/>
      <w:r w:rsidR="00990F3A" w:rsidRPr="00584889">
        <w:rPr>
          <w:rFonts w:ascii="微软雅黑" w:eastAsia="微软雅黑" w:hAnsi="微软雅黑" w:hint="eastAsia"/>
          <w:color w:val="000000" w:themeColor="text1"/>
          <w:szCs w:val="22"/>
        </w:rPr>
        <w:t>金属饰不划算</w:t>
      </w:r>
      <w:proofErr w:type="gramEnd"/>
      <w:r w:rsidR="00990F3A" w:rsidRPr="00584889">
        <w:rPr>
          <w:rFonts w:ascii="微软雅黑" w:eastAsia="微软雅黑" w:hAnsi="微软雅黑" w:hint="eastAsia"/>
          <w:color w:val="000000" w:themeColor="text1"/>
          <w:szCs w:val="22"/>
        </w:rPr>
        <w:t>：成本高</w:t>
      </w:r>
      <w:r w:rsidR="00584889" w:rsidRPr="00584889">
        <w:rPr>
          <w:rFonts w:ascii="微软雅黑" w:eastAsia="微软雅黑" w:hAnsi="微软雅黑" w:hint="eastAsia"/>
          <w:color w:val="000000" w:themeColor="text1"/>
          <w:szCs w:val="22"/>
        </w:rPr>
        <w:t>、</w:t>
      </w:r>
      <w:r w:rsidR="00990F3A" w:rsidRPr="00584889">
        <w:rPr>
          <w:rFonts w:ascii="微软雅黑" w:eastAsia="微软雅黑" w:hAnsi="微软雅黑" w:hint="eastAsia"/>
          <w:color w:val="000000" w:themeColor="text1"/>
          <w:szCs w:val="22"/>
        </w:rPr>
        <w:t>有损耗、卖出难</w:t>
      </w:r>
    </w:p>
    <w:p w14:paraId="643C65D7" w14:textId="77777777" w:rsidR="009E7BB7" w:rsidRPr="00584889" w:rsidRDefault="009E7BB7" w:rsidP="00D404B2">
      <w:pPr>
        <w:rPr>
          <w:rFonts w:ascii="微软雅黑" w:eastAsia="微软雅黑" w:hAnsi="微软雅黑"/>
          <w:color w:val="000000" w:themeColor="text1"/>
          <w:szCs w:val="22"/>
        </w:rPr>
      </w:pPr>
    </w:p>
    <w:p w14:paraId="65F097E2" w14:textId="0022BC49" w:rsidR="00866A3E" w:rsidRPr="00584889" w:rsidRDefault="002A0010" w:rsidP="00D404B2">
      <w:pPr>
        <w:rPr>
          <w:rFonts w:ascii="微软雅黑" w:eastAsia="微软雅黑" w:hAnsi="微软雅黑"/>
          <w:color w:val="000000" w:themeColor="text1"/>
          <w:szCs w:val="22"/>
        </w:rPr>
      </w:pPr>
      <w:r w:rsidRPr="00584889">
        <w:rPr>
          <w:rFonts w:ascii="微软雅黑" w:eastAsia="微软雅黑" w:hAnsi="微软雅黑" w:hint="eastAsia"/>
          <w:color w:val="000000" w:themeColor="text1"/>
          <w:szCs w:val="22"/>
        </w:rPr>
        <w:t>2.</w:t>
      </w:r>
      <w:r w:rsidRPr="00584889">
        <w:rPr>
          <w:rFonts w:ascii="微软雅黑" w:eastAsia="微软雅黑" w:hAnsi="微软雅黑"/>
          <w:color w:val="000000" w:themeColor="text1"/>
          <w:szCs w:val="22"/>
        </w:rPr>
        <w:t xml:space="preserve"> </w:t>
      </w:r>
      <w:r w:rsidR="00584889" w:rsidRPr="00584889">
        <w:rPr>
          <w:rFonts w:ascii="微软雅黑" w:eastAsia="微软雅黑" w:hAnsi="微软雅黑" w:hint="eastAsia"/>
          <w:color w:val="000000" w:themeColor="text1"/>
          <w:szCs w:val="22"/>
        </w:rPr>
        <w:t>黄金与黄金概股，</w:t>
      </w:r>
      <w:r w:rsidR="00990F3A" w:rsidRPr="00584889">
        <w:rPr>
          <w:rFonts w:ascii="微软雅黑" w:eastAsia="微软雅黑" w:hAnsi="微软雅黑" w:hint="eastAsia"/>
          <w:color w:val="000000" w:themeColor="text1"/>
          <w:szCs w:val="22"/>
        </w:rPr>
        <w:t>本质上属于两种不同的投资品。</w:t>
      </w:r>
    </w:p>
    <w:p w14:paraId="0E5D7DA2" w14:textId="77777777" w:rsidR="00990F3A" w:rsidRPr="00990F3A" w:rsidRDefault="00990F3A" w:rsidP="00D404B2">
      <w:pPr>
        <w:rPr>
          <w:rFonts w:ascii="微软雅黑" w:eastAsia="微软雅黑" w:hAnsi="微软雅黑"/>
          <w:color w:val="000000" w:themeColor="text1"/>
          <w:szCs w:val="22"/>
        </w:rPr>
      </w:pPr>
    </w:p>
    <w:p w14:paraId="0573FC05" w14:textId="3A9AA764" w:rsidR="00D404B2" w:rsidRDefault="00D404B2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  <w:r w:rsidRPr="00D404B2">
        <w:rPr>
          <w:rFonts w:ascii="微软雅黑" w:eastAsia="微软雅黑" w:hAnsi="微软雅黑" w:hint="eastAsia"/>
          <w:b/>
          <w:color w:val="000000" w:themeColor="text1"/>
          <w:szCs w:val="22"/>
        </w:rPr>
        <w:t>二、如何投资黄金，更适合你？</w:t>
      </w:r>
    </w:p>
    <w:p w14:paraId="085A1838" w14:textId="77777777" w:rsidR="00953EBE" w:rsidRDefault="00953EBE" w:rsidP="00953EBE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国内官方、专门从事黄金交易的市场，只有上海黄金交易所。</w:t>
      </w:r>
    </w:p>
    <w:p w14:paraId="5A148104" w14:textId="6F9D8090" w:rsidR="00953EBE" w:rsidRPr="00953EBE" w:rsidRDefault="00924901" w:rsidP="00953EBE">
      <w:pPr>
        <w:rPr>
          <w:rFonts w:ascii="微软雅黑" w:eastAsia="微软雅黑" w:hAnsi="微软雅黑"/>
          <w:color w:val="000000" w:themeColor="text1"/>
          <w:szCs w:val="22"/>
        </w:rPr>
      </w:pPr>
      <w:hyperlink r:id="rId13" w:history="1">
        <w:r w:rsidR="00953EBE" w:rsidRPr="00626CA2">
          <w:rPr>
            <w:rStyle w:val="ac"/>
            <w:rFonts w:ascii="微软雅黑" w:eastAsia="微软雅黑" w:hAnsi="微软雅黑"/>
            <w:szCs w:val="22"/>
          </w:rPr>
          <w:t>http://www.sge.com.cn/</w:t>
        </w:r>
      </w:hyperlink>
    </w:p>
    <w:p w14:paraId="603F1310" w14:textId="1672AA47" w:rsidR="00953EBE" w:rsidRPr="00D404B2" w:rsidRDefault="00584889" w:rsidP="00953EBE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常见的3种投资黄金渠道：</w:t>
      </w:r>
    </w:p>
    <w:p w14:paraId="4D980510" w14:textId="6901CA97" w:rsidR="00D404B2" w:rsidRDefault="002A0010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1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.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D404B2" w:rsidRPr="00D404B2">
        <w:rPr>
          <w:rFonts w:ascii="微软雅黑" w:eastAsia="微软雅黑" w:hAnsi="微软雅黑" w:hint="eastAsia"/>
          <w:b/>
          <w:color w:val="000000" w:themeColor="text1"/>
          <w:szCs w:val="22"/>
        </w:rPr>
        <w:t>现货黄金合约</w:t>
      </w:r>
    </w:p>
    <w:p w14:paraId="2401FC32" w14:textId="58E7AEAE" w:rsidR="00A44CB2" w:rsidRPr="00A44CB2" w:rsidRDefault="00B74442" w:rsidP="008A78BD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1）</w:t>
      </w:r>
      <w:r w:rsidR="008A78BD">
        <w:rPr>
          <w:rFonts w:ascii="微软雅黑" w:eastAsia="微软雅黑" w:hAnsi="微软雅黑" w:hint="eastAsia"/>
          <w:color w:val="000000" w:themeColor="text1"/>
          <w:szCs w:val="22"/>
        </w:rPr>
        <w:t>是一种交易协议，可交易，也可以提取实物黄金</w:t>
      </w:r>
      <w:r w:rsidR="008A78BD" w:rsidRPr="008A78BD"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55BCA018" w14:textId="5BE8AB85" w:rsidR="00B74442" w:rsidRPr="00453FFA" w:rsidRDefault="00453FFA" w:rsidP="00B7444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2）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要</w:t>
      </w:r>
      <w:r w:rsidR="00B74442" w:rsidRPr="00453FFA">
        <w:rPr>
          <w:rFonts w:ascii="微软雅黑" w:eastAsia="微软雅黑" w:hAnsi="微软雅黑" w:hint="eastAsia"/>
          <w:color w:val="000000" w:themeColor="text1"/>
          <w:szCs w:val="22"/>
        </w:rPr>
        <w:t>点：</w:t>
      </w:r>
    </w:p>
    <w:p w14:paraId="2823E8E3" w14:textId="03BF2767" w:rsidR="00B74442" w:rsidRPr="00B74442" w:rsidRDefault="00453FFA" w:rsidP="00B7444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-</w:t>
      </w:r>
      <w:r w:rsidR="00B74442" w:rsidRPr="00B74442">
        <w:rPr>
          <w:rFonts w:ascii="微软雅黑" w:eastAsia="微软雅黑" w:hAnsi="微软雅黑"/>
          <w:color w:val="000000" w:themeColor="text1"/>
          <w:szCs w:val="22"/>
        </w:rPr>
        <w:t>每笔仅收0.08%的费用；</w:t>
      </w:r>
    </w:p>
    <w:p w14:paraId="0A679FBC" w14:textId="47FF573D" w:rsidR="00B74442" w:rsidRDefault="00453FFA" w:rsidP="00B74442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="00B74442" w:rsidRPr="00B74442">
        <w:rPr>
          <w:rFonts w:ascii="微软雅黑" w:eastAsia="微软雅黑" w:hAnsi="微软雅黑"/>
          <w:color w:val="000000" w:themeColor="text1"/>
          <w:szCs w:val="22"/>
        </w:rPr>
        <w:t>支持T+0</w:t>
      </w:r>
      <w:r>
        <w:rPr>
          <w:rFonts w:ascii="微软雅黑" w:eastAsia="微软雅黑" w:hAnsi="微软雅黑" w:hint="eastAsia"/>
          <w:color w:val="000000" w:themeColor="text1"/>
          <w:szCs w:val="22"/>
        </w:rPr>
        <w:t>以及双向</w:t>
      </w:r>
      <w:r w:rsidR="00B74442">
        <w:rPr>
          <w:rFonts w:ascii="微软雅黑" w:eastAsia="微软雅黑" w:hAnsi="微软雅黑" w:hint="eastAsia"/>
          <w:color w:val="000000" w:themeColor="text1"/>
          <w:szCs w:val="22"/>
        </w:rPr>
        <w:t>交易</w:t>
      </w:r>
    </w:p>
    <w:p w14:paraId="7DF5FD41" w14:textId="4D738407" w:rsidR="008A78BD" w:rsidRPr="00B74442" w:rsidRDefault="00453FFA" w:rsidP="008A78BD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  <w:r w:rsidR="00B74442">
        <w:rPr>
          <w:rFonts w:ascii="微软雅黑" w:eastAsia="微软雅黑" w:hAnsi="微软雅黑" w:hint="eastAsia"/>
          <w:color w:val="000000" w:themeColor="text1"/>
          <w:szCs w:val="22"/>
        </w:rPr>
        <w:t>购买渠道：部分银行及</w:t>
      </w:r>
      <w:r>
        <w:rPr>
          <w:rFonts w:ascii="微软雅黑" w:eastAsia="微软雅黑" w:hAnsi="微软雅黑" w:hint="eastAsia"/>
          <w:color w:val="000000" w:themeColor="text1"/>
          <w:szCs w:val="22"/>
        </w:rPr>
        <w:t>部分</w:t>
      </w:r>
      <w:r w:rsidR="00B74442">
        <w:rPr>
          <w:rFonts w:ascii="微软雅黑" w:eastAsia="微软雅黑" w:hAnsi="微软雅黑" w:hint="eastAsia"/>
          <w:color w:val="000000" w:themeColor="text1"/>
          <w:szCs w:val="22"/>
        </w:rPr>
        <w:t>券商。</w:t>
      </w:r>
    </w:p>
    <w:p w14:paraId="192D3956" w14:textId="107CA7C3" w:rsidR="00453FFA" w:rsidRPr="008A78BD" w:rsidRDefault="00453FFA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</w:p>
    <w:p w14:paraId="5C0707F5" w14:textId="72BC9D90" w:rsidR="00D404B2" w:rsidRDefault="002A0010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2.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D404B2" w:rsidRPr="00D404B2">
        <w:rPr>
          <w:rFonts w:ascii="微软雅黑" w:eastAsia="微软雅黑" w:hAnsi="微软雅黑" w:hint="eastAsia"/>
          <w:b/>
          <w:color w:val="000000" w:themeColor="text1"/>
          <w:szCs w:val="22"/>
        </w:rPr>
        <w:t>银行纸黄金</w:t>
      </w:r>
    </w:p>
    <w:p w14:paraId="36C86192" w14:textId="37FF9330" w:rsidR="00D404B2" w:rsidRPr="00453FFA" w:rsidRDefault="00453FFA" w:rsidP="00D404B2">
      <w:pPr>
        <w:rPr>
          <w:rFonts w:ascii="微软雅黑" w:eastAsia="微软雅黑" w:hAnsi="微软雅黑"/>
          <w:color w:val="000000" w:themeColor="text1"/>
          <w:szCs w:val="22"/>
        </w:rPr>
      </w:pP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1）我们和银行进行的“虚拟”黄金交易。</w:t>
      </w:r>
    </w:p>
    <w:p w14:paraId="2C42CB48" w14:textId="77777777" w:rsidR="00453FFA" w:rsidRPr="00453FFA" w:rsidRDefault="00453FFA" w:rsidP="00453FFA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2）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要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点：</w:t>
      </w:r>
    </w:p>
    <w:p w14:paraId="18B7C087" w14:textId="6A13AD69" w:rsidR="00453FFA" w:rsidRPr="00453FFA" w:rsidRDefault="00453FFA" w:rsidP="00453FFA">
      <w:pPr>
        <w:rPr>
          <w:rFonts w:ascii="微软雅黑" w:eastAsia="微软雅黑" w:hAnsi="微软雅黑"/>
          <w:color w:val="000000" w:themeColor="text1"/>
          <w:szCs w:val="22"/>
        </w:rPr>
      </w:pP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-一般1g起投；</w:t>
      </w:r>
    </w:p>
    <w:p w14:paraId="5C61C2E6" w14:textId="03212607" w:rsidR="00453FFA" w:rsidRPr="00453FFA" w:rsidRDefault="00453FFA" w:rsidP="00453FFA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-周一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7:00</w:t>
      </w:r>
      <w:r>
        <w:rPr>
          <w:rFonts w:ascii="微软雅黑" w:eastAsia="微软雅黑" w:hAnsi="微软雅黑" w:hint="eastAsia"/>
          <w:color w:val="000000" w:themeColor="text1"/>
          <w:szCs w:val="22"/>
        </w:rPr>
        <w:t>~周六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4:00间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连续交易；</w:t>
      </w:r>
    </w:p>
    <w:p w14:paraId="21E308EB" w14:textId="1C85E74A" w:rsidR="00453FFA" w:rsidRPr="00453FFA" w:rsidRDefault="00453FFA" w:rsidP="00453FFA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-流动性好，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银行作为对手</w:t>
      </w:r>
      <w:r w:rsidR="00D95421">
        <w:rPr>
          <w:rFonts w:ascii="微软雅黑" w:eastAsia="微软雅黑" w:hAnsi="微软雅黑" w:hint="eastAsia"/>
          <w:color w:val="000000" w:themeColor="text1"/>
          <w:szCs w:val="22"/>
        </w:rPr>
        <w:t>方</w:t>
      </w:r>
    </w:p>
    <w:p w14:paraId="657F56BB" w14:textId="42B3B0F3" w:rsidR="00453FFA" w:rsidRPr="00453FFA" w:rsidRDefault="00453FFA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）购买渠道：绝大部分银行</w:t>
      </w:r>
    </w:p>
    <w:p w14:paraId="5402770D" w14:textId="77777777" w:rsidR="00453FFA" w:rsidRPr="00D404B2" w:rsidRDefault="00453FFA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</w:p>
    <w:p w14:paraId="3DA01028" w14:textId="28566BA8" w:rsidR="00D404B2" w:rsidRDefault="002A0010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3.</w:t>
      </w:r>
      <w:r>
        <w:rPr>
          <w:rFonts w:ascii="微软雅黑" w:eastAsia="微软雅黑" w:hAnsi="微软雅黑"/>
          <w:b/>
          <w:color w:val="000000" w:themeColor="text1"/>
          <w:szCs w:val="22"/>
        </w:rPr>
        <w:t xml:space="preserve"> </w:t>
      </w:r>
      <w:r w:rsidR="00D404B2" w:rsidRPr="00D404B2">
        <w:rPr>
          <w:rFonts w:ascii="微软雅黑" w:eastAsia="微软雅黑" w:hAnsi="微软雅黑" w:hint="eastAsia"/>
          <w:b/>
          <w:color w:val="000000" w:themeColor="text1"/>
          <w:szCs w:val="22"/>
        </w:rPr>
        <w:t>黄金ETF</w:t>
      </w:r>
    </w:p>
    <w:p w14:paraId="53958F21" w14:textId="7FBE4962" w:rsidR="008A78BD" w:rsidRPr="00453FFA" w:rsidRDefault="00453FFA" w:rsidP="00D404B2">
      <w:pPr>
        <w:rPr>
          <w:rFonts w:ascii="微软雅黑" w:eastAsia="微软雅黑" w:hAnsi="微软雅黑"/>
          <w:color w:val="000000" w:themeColor="text1"/>
          <w:szCs w:val="22"/>
        </w:rPr>
      </w:pP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1）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国内黄金ETF投资金交所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Au99.99现货合约</w:t>
      </w:r>
      <w:r>
        <w:rPr>
          <w:rFonts w:ascii="微软雅黑" w:eastAsia="微软雅黑" w:hAnsi="微软雅黑" w:hint="eastAsia"/>
          <w:color w:val="000000" w:themeColor="text1"/>
          <w:szCs w:val="22"/>
        </w:rPr>
        <w:t>。</w:t>
      </w:r>
    </w:p>
    <w:p w14:paraId="765D64B8" w14:textId="3BC30243" w:rsidR="00453FFA" w:rsidRDefault="00453FFA" w:rsidP="00D404B2">
      <w:pPr>
        <w:rPr>
          <w:rFonts w:ascii="微软雅黑" w:eastAsia="微软雅黑" w:hAnsi="微软雅黑"/>
          <w:color w:val="000000" w:themeColor="text1"/>
          <w:szCs w:val="22"/>
        </w:rPr>
      </w:pP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2）</w:t>
      </w:r>
      <w:r>
        <w:rPr>
          <w:rFonts w:ascii="微软雅黑" w:eastAsia="微软雅黑" w:hAnsi="微软雅黑" w:hint="eastAsia"/>
          <w:color w:val="000000" w:themeColor="text1"/>
          <w:szCs w:val="22"/>
        </w:rPr>
        <w:t>要点：</w:t>
      </w:r>
    </w:p>
    <w:p w14:paraId="0029B4EE" w14:textId="345D53C0" w:rsidR="008A78BD" w:rsidRDefault="00453FFA" w:rsidP="00D404B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="002A0010">
        <w:rPr>
          <w:rFonts w:ascii="微软雅黑" w:eastAsia="微软雅黑" w:hAnsi="微软雅黑" w:hint="eastAsia"/>
          <w:color w:val="000000" w:themeColor="text1"/>
          <w:szCs w:val="22"/>
        </w:rPr>
        <w:t>场内购买ETF，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注意券商有无佣金限制</w:t>
      </w:r>
    </w:p>
    <w:p w14:paraId="6EA61A98" w14:textId="4F66504C" w:rsidR="00453FFA" w:rsidRDefault="00453FFA" w:rsidP="00D404B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管理费+</w:t>
      </w:r>
      <w:r>
        <w:rPr>
          <w:rFonts w:ascii="微软雅黑" w:eastAsia="微软雅黑" w:hAnsi="微软雅黑" w:hint="eastAsia"/>
          <w:color w:val="000000" w:themeColor="text1"/>
          <w:szCs w:val="22"/>
        </w:rPr>
        <w:t>托管费，一般每年</w:t>
      </w:r>
      <w:r w:rsidRPr="00453FFA">
        <w:rPr>
          <w:rFonts w:ascii="微软雅黑" w:eastAsia="微软雅黑" w:hAnsi="微软雅黑" w:hint="eastAsia"/>
          <w:color w:val="000000" w:themeColor="text1"/>
          <w:szCs w:val="22"/>
        </w:rPr>
        <w:t>0.6%左右。</w:t>
      </w:r>
    </w:p>
    <w:p w14:paraId="2918208E" w14:textId="0281D774" w:rsidR="00453FFA" w:rsidRPr="00453FFA" w:rsidRDefault="00453FFA" w:rsidP="00D404B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3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）购买渠道：</w:t>
      </w:r>
    </w:p>
    <w:p w14:paraId="6CD1A855" w14:textId="50B6008D" w:rsidR="00453FFA" w:rsidRDefault="00CF4F1E" w:rsidP="00D404B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-国内ETF基金各自收益相差不大</w:t>
      </w:r>
    </w:p>
    <w:p w14:paraId="71400074" w14:textId="6AB25C1D" w:rsidR="00CF4F1E" w:rsidRDefault="00CF4F1E" w:rsidP="00D404B2">
      <w:pPr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-QDII黄金基金，手续费较高，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相对没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那么划算。</w:t>
      </w:r>
    </w:p>
    <w:p w14:paraId="2B4C3AAF" w14:textId="0050DBC9" w:rsidR="002A0010" w:rsidRDefault="002A0010" w:rsidP="00D404B2">
      <w:pPr>
        <w:rPr>
          <w:rFonts w:ascii="微软雅黑" w:eastAsia="微软雅黑" w:hAnsi="微软雅黑"/>
          <w:color w:val="000000" w:themeColor="text1"/>
          <w:szCs w:val="22"/>
        </w:rPr>
      </w:pPr>
    </w:p>
    <w:p w14:paraId="390C664B" w14:textId="231A254E" w:rsidR="002A0010" w:rsidRPr="002A0010" w:rsidRDefault="002A0010" w:rsidP="00D404B2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lastRenderedPageBreak/>
        <w:t>三个常用</w:t>
      </w:r>
      <w:r w:rsidRPr="002A0010">
        <w:rPr>
          <w:rFonts w:ascii="微软雅黑" w:eastAsia="微软雅黑" w:hAnsi="微软雅黑" w:hint="eastAsia"/>
          <w:b/>
          <w:color w:val="000000" w:themeColor="text1"/>
          <w:szCs w:val="22"/>
        </w:rPr>
        <w:t>渠道对比表：</w:t>
      </w:r>
    </w:p>
    <w:p w14:paraId="7EA78B3B" w14:textId="396FBD1B" w:rsidR="00D52BB5" w:rsidRDefault="00D404B2" w:rsidP="00EB727E">
      <w:pPr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noProof/>
          <w:color w:val="000000" w:themeColor="text1"/>
          <w:szCs w:val="22"/>
        </w:rPr>
        <w:drawing>
          <wp:inline distT="0" distB="0" distL="0" distR="0" wp14:anchorId="074FEDFA" wp14:editId="5B67BC7D">
            <wp:extent cx="5567422" cy="2308709"/>
            <wp:effectExtent l="0" t="0" r="0" b="0"/>
            <wp:docPr id="2" name="图片 2" descr="C:\Users\cyf\AppData\Local\Microsoft\Windows\INetCache\Content.Word\149672855239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yf\AppData\Local\Microsoft\Windows\INetCache\Content.Word\1496728552394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64" cy="2312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6F66" w14:textId="77777777" w:rsidR="0007518C" w:rsidRDefault="0007518C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E3384F2" w14:textId="6549936A" w:rsidR="00A83204" w:rsidRPr="00A83204" w:rsidRDefault="007C657B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其他渠道</w:t>
      </w:r>
      <w:r w:rsidR="00A83204">
        <w:rPr>
          <w:rFonts w:ascii="微软雅黑" w:eastAsia="微软雅黑" w:hAnsi="微软雅黑" w:hint="eastAsia"/>
          <w:b/>
          <w:color w:val="000000" w:themeColor="text1"/>
          <w:szCs w:val="22"/>
        </w:rPr>
        <w:t>超强科普：</w:t>
      </w:r>
      <w:r w:rsidR="00A83204" w:rsidRPr="00A83204">
        <w:rPr>
          <w:rFonts w:ascii="微软雅黑" w:eastAsia="微软雅黑" w:hAnsi="微软雅黑" w:hint="eastAsia"/>
          <w:color w:val="000000" w:themeColor="text1"/>
          <w:szCs w:val="22"/>
        </w:rPr>
        <w:t>（积存金、黄金期货、黄金Au（T+D）</w:t>
      </w:r>
      <w:r w:rsidR="00A83204">
        <w:rPr>
          <w:rFonts w:ascii="微软雅黑" w:eastAsia="微软雅黑" w:hAnsi="微软雅黑"/>
          <w:color w:val="000000" w:themeColor="text1"/>
          <w:szCs w:val="22"/>
        </w:rPr>
        <w:t>….</w:t>
      </w:r>
      <w:r w:rsidR="00A83204" w:rsidRPr="00A83204"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35540AE4" w14:textId="6AAE1A1B" w:rsidR="00A83204" w:rsidRDefault="00924901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hyperlink r:id="rId15" w:history="1">
        <w:r w:rsidR="00A83204" w:rsidRPr="00937BA4">
          <w:rPr>
            <w:rStyle w:val="ac"/>
            <w:rFonts w:ascii="微软雅黑" w:eastAsia="微软雅黑" w:hAnsi="微软雅黑"/>
            <w:szCs w:val="22"/>
          </w:rPr>
          <w:t>https://mp.weixin.qq.com/s/lejDFIzHicZTp2fzG1pPOA</w:t>
        </w:r>
      </w:hyperlink>
      <w:bookmarkStart w:id="0" w:name="_GoBack"/>
      <w:bookmarkEnd w:id="0"/>
    </w:p>
    <w:p w14:paraId="734A046A" w14:textId="1D5CA60E" w:rsidR="00A83204" w:rsidRDefault="008C0083" w:rsidP="008C0083">
      <w:pPr>
        <w:widowControl/>
        <w:jc w:val="center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object w:dxaOrig="1508" w:dyaOrig="1045" w14:anchorId="01F51E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15pt;height:79.5pt" o:ole="">
            <v:imagedata r:id="rId16" o:title=""/>
          </v:shape>
          <o:OLEObject Type="Embed" ProgID="Excel.Sheet.12" ShapeID="_x0000_i1029" DrawAspect="Icon" ObjectID="_1558823682" r:id="rId17"/>
        </w:object>
      </w:r>
    </w:p>
    <w:p w14:paraId="350BFF2E" w14:textId="77777777" w:rsidR="008C0083" w:rsidRPr="008C0083" w:rsidRDefault="008C0083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</w:p>
    <w:p w14:paraId="4F00F909" w14:textId="302133D3" w:rsidR="008B051A" w:rsidRPr="009F7302" w:rsidRDefault="008B051A" w:rsidP="008B051A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</w:t>
      </w:r>
      <w:r>
        <w:rPr>
          <w:rFonts w:ascii="微软雅黑" w:eastAsia="微软雅黑" w:hAnsi="微软雅黑" w:hint="eastAsia"/>
          <w:color w:val="E36C0A" w:themeColor="accent6" w:themeShade="BF"/>
          <w:szCs w:val="22"/>
        </w:rPr>
        <w:t>黄金小结</w:t>
      </w:r>
      <w:r w:rsidRPr="009F7302">
        <w:rPr>
          <w:rFonts w:ascii="微软雅黑" w:eastAsia="微软雅黑" w:hAnsi="微软雅黑"/>
          <w:color w:val="E36C0A" w:themeColor="accent6" w:themeShade="BF"/>
          <w:szCs w:val="22"/>
        </w:rPr>
        <w:t xml:space="preserve"> </w:t>
      </w:r>
    </w:p>
    <w:p w14:paraId="4E3ABEC6" w14:textId="44EA708F" w:rsidR="00C05A87" w:rsidRPr="008B051A" w:rsidRDefault="00C05A87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一、</w:t>
      </w:r>
      <w:r w:rsidR="00D708A3">
        <w:rPr>
          <w:rFonts w:ascii="微软雅黑" w:eastAsia="微软雅黑" w:hAnsi="微软雅黑" w:hint="eastAsia"/>
          <w:b/>
          <w:color w:val="000000" w:themeColor="text1"/>
          <w:szCs w:val="22"/>
        </w:rPr>
        <w:t>黄金，到底是个怎样的投资品？</w:t>
      </w:r>
    </w:p>
    <w:p w14:paraId="7B326F01" w14:textId="552B77B7" w:rsidR="00AA5EE6" w:rsidRDefault="00C05A87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黄金是一种不生息的</w:t>
      </w:r>
      <w:r w:rsidR="00D708A3">
        <w:rPr>
          <w:rFonts w:ascii="微软雅黑" w:eastAsia="微软雅黑" w:hAnsi="微软雅黑" w:hint="eastAsia"/>
          <w:b/>
          <w:color w:val="000000" w:themeColor="text1"/>
          <w:szCs w:val="22"/>
        </w:rPr>
        <w:t>贵金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。</w:t>
      </w:r>
    </w:p>
    <w:p w14:paraId="69B8D2EE" w14:textId="2B5792B3" w:rsidR="00C05A87" w:rsidRPr="00C05A87" w:rsidRDefault="00C00F07" w:rsidP="00C05A87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1）</w:t>
      </w:r>
      <w:r w:rsidR="00C05A87" w:rsidRPr="00C00F07">
        <w:rPr>
          <w:rFonts w:ascii="微软雅黑" w:eastAsia="微软雅黑" w:hAnsi="微软雅黑" w:hint="eastAsia"/>
          <w:b/>
          <w:color w:val="000000" w:themeColor="text1"/>
          <w:szCs w:val="22"/>
        </w:rPr>
        <w:t>长期收益不算高</w:t>
      </w:r>
      <w:r w:rsidRPr="00C00F07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="00C05A87" w:rsidRPr="00C05A87">
        <w:rPr>
          <w:rFonts w:ascii="微软雅黑" w:eastAsia="微软雅黑" w:hAnsi="微软雅黑" w:hint="eastAsia"/>
          <w:color w:val="000000" w:themeColor="text1"/>
          <w:szCs w:val="22"/>
        </w:rPr>
        <w:t>近40余年收益</w:t>
      </w:r>
      <w:r w:rsidR="00C05A87">
        <w:rPr>
          <w:rFonts w:ascii="微软雅黑" w:eastAsia="微软雅黑" w:hAnsi="微软雅黑" w:hint="eastAsia"/>
          <w:color w:val="000000" w:themeColor="text1"/>
          <w:szCs w:val="22"/>
        </w:rPr>
        <w:t>表现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</w:t>
      </w:r>
      <w:r w:rsidR="00C05A87" w:rsidRPr="00C05A87">
        <w:rPr>
          <w:rFonts w:ascii="微软雅黑" w:eastAsia="微软雅黑" w:hAnsi="微软雅黑" w:hint="eastAsia"/>
          <w:b/>
          <w:color w:val="000000" w:themeColor="text1"/>
          <w:szCs w:val="22"/>
        </w:rPr>
        <w:t>黄金＜美国债券＜美国股票</w:t>
      </w:r>
    </w:p>
    <w:p w14:paraId="5981C381" w14:textId="727E0D91" w:rsidR="00C00F07" w:rsidRDefault="00C00F07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b/>
          <w:color w:val="000000" w:themeColor="text1"/>
          <w:szCs w:val="22"/>
        </w:rPr>
        <w:t>2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）</w:t>
      </w:r>
      <w:r w:rsidRPr="00C00F07">
        <w:rPr>
          <w:rFonts w:ascii="微软雅黑" w:eastAsia="微软雅黑" w:hAnsi="微软雅黑" w:hint="eastAsia"/>
          <w:b/>
          <w:color w:val="000000" w:themeColor="text1"/>
          <w:szCs w:val="22"/>
        </w:rPr>
        <w:t>保值效果不明显：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结束了金本位后，黄金货币属性逐渐淡化。也曾在1980~</w:t>
      </w:r>
      <w:r>
        <w:rPr>
          <w:rFonts w:ascii="微软雅黑" w:eastAsia="微软雅黑" w:hAnsi="微软雅黑"/>
          <w:color w:val="000000" w:themeColor="text1"/>
          <w:szCs w:val="22"/>
        </w:rPr>
        <w:t>2000</w:t>
      </w:r>
      <w:r>
        <w:rPr>
          <w:rFonts w:ascii="微软雅黑" w:eastAsia="微软雅黑" w:hAnsi="微软雅黑" w:hint="eastAsia"/>
          <w:color w:val="000000" w:themeColor="text1"/>
          <w:szCs w:val="22"/>
        </w:rPr>
        <w:t>年持续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低迷近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20年。</w:t>
      </w:r>
    </w:p>
    <w:p w14:paraId="3C83933E" w14:textId="7CDB653A" w:rsidR="00C00F07" w:rsidRDefault="00C00F07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3）</w:t>
      </w:r>
      <w:r w:rsidR="00751AF8">
        <w:rPr>
          <w:rFonts w:ascii="微软雅黑" w:eastAsia="微软雅黑" w:hAnsi="微软雅黑" w:hint="eastAsia"/>
          <w:b/>
          <w:color w:val="000000" w:themeColor="text1"/>
          <w:szCs w:val="22"/>
        </w:rPr>
        <w:t>本质是商品类投资，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涨跌还看供需关系：</w:t>
      </w:r>
    </w:p>
    <w:p w14:paraId="1971417F" w14:textId="78435545" w:rsidR="00C00F07" w:rsidRPr="00C00F07" w:rsidRDefault="00751AF8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/>
          <w:noProof/>
          <w:color w:val="000000" w:themeColor="text1"/>
          <w:szCs w:val="22"/>
        </w:rPr>
        <w:lastRenderedPageBreak/>
        <w:drawing>
          <wp:inline distT="0" distB="0" distL="0" distR="0" wp14:anchorId="4A2B23D0" wp14:editId="2979B671">
            <wp:extent cx="5270500" cy="3253105"/>
            <wp:effectExtent l="0" t="0" r="635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49664616292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5CDF" w14:textId="08740CA0" w:rsidR="00751AF8" w:rsidRDefault="00751AF8" w:rsidP="00751AF8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二、</w:t>
      </w:r>
      <w:r w:rsidR="00D708A3">
        <w:rPr>
          <w:rFonts w:ascii="微软雅黑" w:eastAsia="微软雅黑" w:hAnsi="微软雅黑" w:hint="eastAsia"/>
          <w:b/>
          <w:color w:val="000000" w:themeColor="text1"/>
          <w:szCs w:val="22"/>
        </w:rPr>
        <w:t>投资黄金，可以用来做什么</w:t>
      </w:r>
      <w:r>
        <w:rPr>
          <w:rFonts w:ascii="微软雅黑" w:eastAsia="微软雅黑" w:hAnsi="微软雅黑" w:hint="eastAsia"/>
          <w:b/>
          <w:color w:val="000000" w:themeColor="text1"/>
          <w:szCs w:val="22"/>
        </w:rPr>
        <w:t>？</w:t>
      </w:r>
    </w:p>
    <w:p w14:paraId="18D6D552" w14:textId="517B0BBE" w:rsidR="00751AF8" w:rsidRPr="002F2502" w:rsidRDefault="00751AF8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1）赚涨跌差价</w:t>
      </w:r>
      <w:r w:rsidRPr="00751AF8">
        <w:rPr>
          <w:rFonts w:ascii="微软雅黑" w:eastAsia="微软雅黑" w:hAnsi="微软雅黑" w:hint="eastAsia"/>
          <w:b/>
          <w:color w:val="000000" w:themeColor="text1"/>
          <w:szCs w:val="22"/>
        </w:rPr>
        <w:t>：</w:t>
      </w:r>
      <w:r w:rsidRPr="002F2502">
        <w:rPr>
          <w:rFonts w:ascii="微软雅黑" w:eastAsia="微软雅黑" w:hAnsi="微软雅黑" w:hint="eastAsia"/>
          <w:color w:val="000000" w:themeColor="text1"/>
          <w:szCs w:val="22"/>
        </w:rPr>
        <w:t>要关注“极端的避险情绪”</w:t>
      </w:r>
    </w:p>
    <w:p w14:paraId="706E9A26" w14:textId="1351EA47" w:rsidR="00A83204" w:rsidRDefault="00751AF8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2）做资产配置：</w:t>
      </w:r>
      <w:r>
        <w:rPr>
          <w:rFonts w:ascii="微软雅黑" w:eastAsia="微软雅黑" w:hAnsi="微软雅黑" w:hint="eastAsia"/>
          <w:color w:val="000000" w:themeColor="text1"/>
          <w:szCs w:val="22"/>
        </w:rPr>
        <w:t>黄金与股票、债券相关度较</w:t>
      </w:r>
      <w:r w:rsidRPr="00751AF8">
        <w:rPr>
          <w:rFonts w:ascii="微软雅黑" w:eastAsia="微软雅黑" w:hAnsi="微软雅黑" w:hint="eastAsia"/>
          <w:color w:val="000000" w:themeColor="text1"/>
          <w:szCs w:val="22"/>
        </w:rPr>
        <w:t>低。搭配一些黄金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，在某些经济环境下，整体组合还能发挥出稳定的表现。</w:t>
      </w:r>
      <w:r w:rsidRPr="00751AF8">
        <w:rPr>
          <w:rFonts w:ascii="微软雅黑" w:eastAsia="微软雅黑" w:hAnsi="微软雅黑"/>
          <w:color w:val="000000" w:themeColor="text1"/>
          <w:szCs w:val="22"/>
        </w:rPr>
        <w:br/>
      </w:r>
    </w:p>
    <w:p w14:paraId="00F6249D" w14:textId="5AF51CE8" w:rsidR="002F2502" w:rsidRDefault="002F2502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三、黄金，从哪里购买更合适？</w:t>
      </w:r>
    </w:p>
    <w:p w14:paraId="22AFC2DE" w14:textId="32175C03" w:rsidR="002F2502" w:rsidRDefault="002F2502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选渠道，主要还</w:t>
      </w:r>
      <w:proofErr w:type="gramStart"/>
      <w:r>
        <w:rPr>
          <w:rFonts w:ascii="微软雅黑" w:eastAsia="微软雅黑" w:hAnsi="微软雅黑" w:hint="eastAsia"/>
          <w:color w:val="000000" w:themeColor="text1"/>
          <w:szCs w:val="22"/>
        </w:rPr>
        <w:t>看目的</w:t>
      </w:r>
      <w:proofErr w:type="gramEnd"/>
      <w:r>
        <w:rPr>
          <w:rFonts w:ascii="微软雅黑" w:eastAsia="微软雅黑" w:hAnsi="微软雅黑" w:hint="eastAsia"/>
          <w:color w:val="000000" w:themeColor="text1"/>
          <w:szCs w:val="22"/>
        </w:rPr>
        <w:t>是什么：</w:t>
      </w:r>
    </w:p>
    <w:p w14:paraId="5BBA8B6E" w14:textId="050B4F03" w:rsidR="002F2502" w:rsidRPr="002F2502" w:rsidRDefault="00B6669F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1）</w:t>
      </w:r>
      <w:r w:rsidR="002F2502">
        <w:rPr>
          <w:rFonts w:ascii="微软雅黑" w:eastAsia="微软雅黑" w:hAnsi="微软雅黑" w:hint="eastAsia"/>
          <w:color w:val="000000" w:themeColor="text1"/>
          <w:szCs w:val="22"/>
        </w:rPr>
        <w:t>比如</w:t>
      </w:r>
      <w:proofErr w:type="gramStart"/>
      <w:r w:rsidR="002F2502">
        <w:rPr>
          <w:rFonts w:ascii="微软雅黑" w:eastAsia="微软雅黑" w:hAnsi="微软雅黑" w:hint="eastAsia"/>
          <w:color w:val="000000" w:themeColor="text1"/>
          <w:szCs w:val="22"/>
        </w:rPr>
        <w:t>投资做</w:t>
      </w:r>
      <w:proofErr w:type="gramEnd"/>
      <w:r w:rsidR="002F2502">
        <w:rPr>
          <w:rFonts w:ascii="微软雅黑" w:eastAsia="微软雅黑" w:hAnsi="微软雅黑" w:hint="eastAsia"/>
          <w:color w:val="000000" w:themeColor="text1"/>
          <w:szCs w:val="22"/>
        </w:rPr>
        <w:t>交易</w:t>
      </w:r>
    </w:p>
    <w:p w14:paraId="52186B05" w14:textId="54B660FB" w:rsidR="002F2502" w:rsidRPr="002F2502" w:rsidRDefault="00B6669F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a、</w:t>
      </w:r>
      <w:r w:rsidR="002F2502">
        <w:rPr>
          <w:rFonts w:ascii="微软雅黑" w:eastAsia="微软雅黑" w:hAnsi="微软雅黑" w:hint="eastAsia"/>
          <w:b/>
          <w:color w:val="000000" w:themeColor="text1"/>
          <w:szCs w:val="22"/>
        </w:rPr>
        <w:t>24小时连续交易：</w:t>
      </w:r>
      <w:r w:rsidR="002F2502">
        <w:rPr>
          <w:rFonts w:ascii="微软雅黑" w:eastAsia="微软雅黑" w:hAnsi="微软雅黑" w:hint="eastAsia"/>
          <w:color w:val="000000" w:themeColor="text1"/>
          <w:szCs w:val="22"/>
        </w:rPr>
        <w:t>银行纸黄金 (</w:t>
      </w:r>
      <w:r w:rsidR="002F2502" w:rsidRPr="002F2502">
        <w:rPr>
          <w:rFonts w:ascii="微软雅黑" w:eastAsia="微软雅黑" w:hAnsi="微软雅黑" w:hint="eastAsia"/>
          <w:color w:val="000000" w:themeColor="text1"/>
          <w:szCs w:val="22"/>
        </w:rPr>
        <w:t>周一7:00~周六4:00</w:t>
      </w:r>
      <w:r w:rsidR="002F2502">
        <w:rPr>
          <w:rFonts w:ascii="微软雅黑" w:eastAsia="微软雅黑" w:hAnsi="微软雅黑" w:hint="eastAsia"/>
          <w:color w:val="000000" w:themeColor="text1"/>
          <w:szCs w:val="22"/>
        </w:rPr>
        <w:t>)</w:t>
      </w:r>
    </w:p>
    <w:p w14:paraId="0F6E4A09" w14:textId="19D57F5A" w:rsidR="002F2502" w:rsidRDefault="00B6669F" w:rsidP="00D52BB5">
      <w:pPr>
        <w:widowControl/>
        <w:jc w:val="left"/>
        <w:rPr>
          <w:rFonts w:ascii="微软雅黑" w:eastAsia="微软雅黑" w:hAnsi="微软雅黑"/>
          <w:b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b、</w:t>
      </w:r>
      <w:r w:rsidR="002F2502">
        <w:rPr>
          <w:rFonts w:ascii="微软雅黑" w:eastAsia="微软雅黑" w:hAnsi="微软雅黑" w:hint="eastAsia"/>
          <w:b/>
          <w:color w:val="000000" w:themeColor="text1"/>
          <w:szCs w:val="22"/>
        </w:rPr>
        <w:t>最低交易成本：</w:t>
      </w:r>
      <w:r w:rsidR="002F2502" w:rsidRPr="002F2502">
        <w:rPr>
          <w:rFonts w:ascii="微软雅黑" w:eastAsia="微软雅黑" w:hAnsi="微软雅黑" w:hint="eastAsia"/>
          <w:color w:val="000000" w:themeColor="text1"/>
          <w:szCs w:val="22"/>
        </w:rPr>
        <w:t>现货黄金合约</w:t>
      </w:r>
      <w:r w:rsidR="002F2502">
        <w:rPr>
          <w:rFonts w:ascii="微软雅黑" w:eastAsia="微软雅黑" w:hAnsi="微软雅黑" w:hint="eastAsia"/>
          <w:color w:val="000000" w:themeColor="text1"/>
          <w:szCs w:val="22"/>
        </w:rPr>
        <w:t>（每笔</w:t>
      </w:r>
      <w:r w:rsidR="002F2502" w:rsidRPr="002F2502">
        <w:rPr>
          <w:rFonts w:ascii="微软雅黑" w:eastAsia="微软雅黑" w:hAnsi="微软雅黑"/>
          <w:color w:val="000000" w:themeColor="text1"/>
          <w:szCs w:val="22"/>
        </w:rPr>
        <w:t>0.08%</w:t>
      </w:r>
      <w:r w:rsidR="002F2502">
        <w:rPr>
          <w:rFonts w:ascii="微软雅黑" w:eastAsia="微软雅黑" w:hAnsi="微软雅黑" w:hint="eastAsia"/>
          <w:color w:val="000000" w:themeColor="text1"/>
          <w:szCs w:val="22"/>
        </w:rPr>
        <w:t>费用）</w:t>
      </w:r>
    </w:p>
    <w:p w14:paraId="7CBEF190" w14:textId="78F63FEC" w:rsidR="002F2502" w:rsidRPr="00B6669F" w:rsidRDefault="00B6669F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b/>
          <w:color w:val="000000" w:themeColor="text1"/>
          <w:szCs w:val="22"/>
        </w:rPr>
        <w:t>c、有股票/基金账户，操作方便：</w:t>
      </w:r>
      <w:r w:rsidRPr="00B6669F">
        <w:rPr>
          <w:rFonts w:ascii="微软雅黑" w:eastAsia="微软雅黑" w:hAnsi="微软雅黑" w:hint="eastAsia"/>
          <w:color w:val="000000" w:themeColor="text1"/>
          <w:szCs w:val="22"/>
        </w:rPr>
        <w:t>国内黄金ETF</w:t>
      </w:r>
      <w:r w:rsidRPr="00B6669F">
        <w:rPr>
          <w:rFonts w:ascii="微软雅黑" w:eastAsia="微软雅黑" w:hAnsi="微软雅黑"/>
          <w:color w:val="000000" w:themeColor="text1"/>
          <w:szCs w:val="22"/>
        </w:rPr>
        <w:t>/</w:t>
      </w:r>
      <w:r>
        <w:rPr>
          <w:rFonts w:ascii="微软雅黑" w:eastAsia="微软雅黑" w:hAnsi="微软雅黑" w:hint="eastAsia"/>
          <w:color w:val="000000" w:themeColor="text1"/>
          <w:szCs w:val="22"/>
        </w:rPr>
        <w:t>ETF</w:t>
      </w:r>
      <w:r w:rsidRPr="00B6669F">
        <w:rPr>
          <w:rFonts w:ascii="微软雅黑" w:eastAsia="微软雅黑" w:hAnsi="微软雅黑" w:hint="eastAsia"/>
          <w:color w:val="000000" w:themeColor="text1"/>
          <w:szCs w:val="22"/>
        </w:rPr>
        <w:t>联接基金</w:t>
      </w:r>
    </w:p>
    <w:p w14:paraId="7755CD7A" w14:textId="0E5B2D97" w:rsidR="002F2502" w:rsidRPr="00B6669F" w:rsidRDefault="00B6669F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2）</w:t>
      </w:r>
      <w:r w:rsidRPr="00B6669F">
        <w:rPr>
          <w:rFonts w:ascii="微软雅黑" w:eastAsia="微软雅黑" w:hAnsi="微软雅黑" w:hint="eastAsia"/>
          <w:color w:val="000000" w:themeColor="text1"/>
          <w:szCs w:val="22"/>
        </w:rPr>
        <w:t>能换取实物金，</w:t>
      </w:r>
      <w:r>
        <w:rPr>
          <w:rFonts w:ascii="微软雅黑" w:eastAsia="微软雅黑" w:hAnsi="微软雅黑" w:hint="eastAsia"/>
          <w:color w:val="000000" w:themeColor="text1"/>
          <w:szCs w:val="22"/>
        </w:rPr>
        <w:t>送朋友或自用</w:t>
      </w:r>
    </w:p>
    <w:p w14:paraId="034561E1" w14:textId="7019A550" w:rsidR="00B6669F" w:rsidRPr="00B6669F" w:rsidRDefault="00B6669F" w:rsidP="00D52BB5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可选现货黄金合约、</w:t>
      </w:r>
      <w:r w:rsidRPr="00B6669F">
        <w:rPr>
          <w:rFonts w:ascii="微软雅黑" w:eastAsia="微软雅黑" w:hAnsi="微软雅黑" w:hint="eastAsia"/>
          <w:color w:val="000000" w:themeColor="text1"/>
          <w:szCs w:val="22"/>
        </w:rPr>
        <w:t>银行积存金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（零存整取）</w:t>
      </w:r>
      <w:r w:rsidR="00D708A3">
        <w:rPr>
          <w:rFonts w:ascii="微软雅黑" w:eastAsia="微软雅黑" w:hAnsi="微软雅黑" w:hint="eastAsia"/>
          <w:color w:val="000000" w:themeColor="text1"/>
          <w:szCs w:val="22"/>
        </w:rPr>
        <w:t>、实物金条等。</w:t>
      </w:r>
    </w:p>
    <w:p w14:paraId="4032552B" w14:textId="3CF5CD41" w:rsidR="00D52BB5" w:rsidRPr="009F7302" w:rsidRDefault="008B051A" w:rsidP="00D52BB5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>
        <w:rPr>
          <w:rFonts w:ascii="微软雅黑" w:eastAsia="微软雅黑" w:hAnsi="微软雅黑" w:hint="eastAsia"/>
          <w:color w:val="E36C0A" w:themeColor="accent6" w:themeShade="BF"/>
          <w:szCs w:val="22"/>
        </w:rPr>
        <w:lastRenderedPageBreak/>
        <w:t>第三</w:t>
      </w:r>
      <w:r w:rsidR="00D52BB5"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部分：练习与应用</w:t>
      </w:r>
    </w:p>
    <w:p w14:paraId="65FA371A" w14:textId="5A575C37" w:rsidR="00D52BB5" w:rsidRDefault="0007518C" w:rsidP="00D52BB5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训练：选择适合你的黄金投资渠道</w:t>
      </w:r>
    </w:p>
    <w:p w14:paraId="17367E8B" w14:textId="1AC30F47" w:rsidR="006200D1" w:rsidRPr="006200D1" w:rsidRDefault="0007518C" w:rsidP="00EB727E">
      <w:pPr>
        <w:rPr>
          <w:rFonts w:ascii="微软雅黑" w:eastAsia="微软雅黑" w:hAnsi="微软雅黑"/>
          <w:b/>
          <w:kern w:val="0"/>
        </w:rPr>
      </w:pPr>
      <w:r w:rsidRPr="0007518C">
        <w:rPr>
          <w:rFonts w:ascii="微软雅黑" w:eastAsia="微软雅黑" w:hAnsi="微软雅黑" w:hint="eastAsia"/>
          <w:kern w:val="0"/>
        </w:rPr>
        <w:t>你投资黄金目的是什么？所选渠道是否符合你的要求呢？</w:t>
      </w:r>
    </w:p>
    <w:p w14:paraId="143CDCFC" w14:textId="77777777" w:rsidR="0007518C" w:rsidRDefault="0007518C" w:rsidP="00EB727E">
      <w:pPr>
        <w:rPr>
          <w:rFonts w:ascii="微软雅黑" w:eastAsia="微软雅黑" w:hAnsi="微软雅黑"/>
          <w:kern w:val="0"/>
        </w:rPr>
      </w:pPr>
    </w:p>
    <w:p w14:paraId="7078DE3A" w14:textId="560E761A" w:rsidR="008149CD" w:rsidRPr="004E18A6" w:rsidRDefault="00444DE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>
        <w:rPr>
          <w:rFonts w:ascii="微软雅黑" w:eastAsia="微软雅黑" w:hAnsi="微软雅黑"/>
          <w:kern w:val="0"/>
        </w:rPr>
        <w:t>的学习所得哦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8149CD" w:rsidRPr="004E18A6" w:rsidSect="00D61C9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AC984C" w14:textId="77777777" w:rsidR="00924901" w:rsidRDefault="00924901" w:rsidP="00C9306B">
      <w:r>
        <w:separator/>
      </w:r>
    </w:p>
  </w:endnote>
  <w:endnote w:type="continuationSeparator" w:id="0">
    <w:p w14:paraId="15A83429" w14:textId="77777777" w:rsidR="00924901" w:rsidRDefault="00924901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4BE89925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C0083">
      <w:rPr>
        <w:rStyle w:val="aa"/>
        <w:noProof/>
      </w:rPr>
      <w:t>4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4DDC1923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8C0083">
      <w:rPr>
        <w:rStyle w:val="aa"/>
        <w:noProof/>
      </w:rPr>
      <w:t>3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D1D4336" w14:textId="77777777" w:rsidR="00924901" w:rsidRDefault="00924901" w:rsidP="00C9306B">
      <w:r>
        <w:separator/>
      </w:r>
    </w:p>
  </w:footnote>
  <w:footnote w:type="continuationSeparator" w:id="0">
    <w:p w14:paraId="6648C4B1" w14:textId="77777777" w:rsidR="00924901" w:rsidRDefault="00924901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924901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924901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924901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123B2B"/>
    <w:multiLevelType w:val="hybridMultilevel"/>
    <w:tmpl w:val="A8007CFA"/>
    <w:lvl w:ilvl="0" w:tplc="120468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9F6183"/>
    <w:multiLevelType w:val="hybridMultilevel"/>
    <w:tmpl w:val="C59ED1E4"/>
    <w:lvl w:ilvl="0" w:tplc="5D5E6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1F3E"/>
    <w:multiLevelType w:val="hybridMultilevel"/>
    <w:tmpl w:val="7FB493B2"/>
    <w:lvl w:ilvl="0" w:tplc="74C8BCE8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A428CB"/>
    <w:multiLevelType w:val="hybridMultilevel"/>
    <w:tmpl w:val="E1D0AC26"/>
    <w:lvl w:ilvl="0" w:tplc="A874DAB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39E219A"/>
    <w:multiLevelType w:val="hybridMultilevel"/>
    <w:tmpl w:val="ACB641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B837D4"/>
    <w:multiLevelType w:val="hybridMultilevel"/>
    <w:tmpl w:val="06C2A884"/>
    <w:lvl w:ilvl="0" w:tplc="6D16562C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B9B5DB7"/>
    <w:multiLevelType w:val="hybridMultilevel"/>
    <w:tmpl w:val="800487F6"/>
    <w:lvl w:ilvl="0" w:tplc="F53EE16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AA735D"/>
    <w:multiLevelType w:val="hybridMultilevel"/>
    <w:tmpl w:val="3BEC2B18"/>
    <w:lvl w:ilvl="0" w:tplc="9ACAA2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3E5130"/>
    <w:multiLevelType w:val="hybridMultilevel"/>
    <w:tmpl w:val="46D4A448"/>
    <w:lvl w:ilvl="0" w:tplc="82C073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91F33E4"/>
    <w:multiLevelType w:val="hybridMultilevel"/>
    <w:tmpl w:val="88FA6A82"/>
    <w:lvl w:ilvl="0" w:tplc="3762F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F9C2539"/>
    <w:multiLevelType w:val="hybridMultilevel"/>
    <w:tmpl w:val="44642EB2"/>
    <w:lvl w:ilvl="0" w:tplc="AAECCF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1497A58"/>
    <w:multiLevelType w:val="hybridMultilevel"/>
    <w:tmpl w:val="336AF678"/>
    <w:lvl w:ilvl="0" w:tplc="2A28BAE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2DF5525"/>
    <w:multiLevelType w:val="hybridMultilevel"/>
    <w:tmpl w:val="34C4CD64"/>
    <w:lvl w:ilvl="0" w:tplc="6D16562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3224BF5"/>
    <w:multiLevelType w:val="hybridMultilevel"/>
    <w:tmpl w:val="0AE40B92"/>
    <w:lvl w:ilvl="0" w:tplc="2BA24D68">
      <w:start w:val="1"/>
      <w:numFmt w:val="bullet"/>
      <w:lvlText w:val="·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6FC196E"/>
    <w:multiLevelType w:val="hybridMultilevel"/>
    <w:tmpl w:val="D3D670F0"/>
    <w:lvl w:ilvl="0" w:tplc="8ED06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94D02CE"/>
    <w:multiLevelType w:val="hybridMultilevel"/>
    <w:tmpl w:val="C0561F92"/>
    <w:lvl w:ilvl="0" w:tplc="4B346AF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CF11BFD"/>
    <w:multiLevelType w:val="hybridMultilevel"/>
    <w:tmpl w:val="DAC2DF0C"/>
    <w:lvl w:ilvl="0" w:tplc="D64A669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6D330F4E"/>
    <w:multiLevelType w:val="hybridMultilevel"/>
    <w:tmpl w:val="0DFA9560"/>
    <w:lvl w:ilvl="0" w:tplc="61FC5D5C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b w:val="0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6EDD7406"/>
    <w:multiLevelType w:val="hybridMultilevel"/>
    <w:tmpl w:val="43160F42"/>
    <w:lvl w:ilvl="0" w:tplc="EA7C4D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F4331C4"/>
    <w:multiLevelType w:val="hybridMultilevel"/>
    <w:tmpl w:val="28385BF8"/>
    <w:lvl w:ilvl="0" w:tplc="F86268CE">
      <w:start w:val="1"/>
      <w:numFmt w:val="decimal"/>
      <w:lvlText w:val="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3537D70"/>
    <w:multiLevelType w:val="hybridMultilevel"/>
    <w:tmpl w:val="87FC633C"/>
    <w:lvl w:ilvl="0" w:tplc="D2689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73682C4A"/>
    <w:multiLevelType w:val="hybridMultilevel"/>
    <w:tmpl w:val="B95EF312"/>
    <w:lvl w:ilvl="0" w:tplc="6D049E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CA5B5C"/>
    <w:multiLevelType w:val="hybridMultilevel"/>
    <w:tmpl w:val="55AAC5C4"/>
    <w:lvl w:ilvl="0" w:tplc="46FA352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C1E651A"/>
    <w:multiLevelType w:val="hybridMultilevel"/>
    <w:tmpl w:val="AC663D50"/>
    <w:lvl w:ilvl="0" w:tplc="8FBC822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default"/>
        <w:b w:val="0"/>
        <w:color w:val="000000" w:themeColor="text1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3"/>
  </w:num>
  <w:num w:numId="5">
    <w:abstractNumId w:val="18"/>
  </w:num>
  <w:num w:numId="6">
    <w:abstractNumId w:val="3"/>
  </w:num>
  <w:num w:numId="7">
    <w:abstractNumId w:val="1"/>
  </w:num>
  <w:num w:numId="8">
    <w:abstractNumId w:val="2"/>
  </w:num>
  <w:num w:numId="9">
    <w:abstractNumId w:val="8"/>
  </w:num>
  <w:num w:numId="10">
    <w:abstractNumId w:val="12"/>
  </w:num>
  <w:num w:numId="11">
    <w:abstractNumId w:val="25"/>
  </w:num>
  <w:num w:numId="12">
    <w:abstractNumId w:val="31"/>
  </w:num>
  <w:num w:numId="13">
    <w:abstractNumId w:val="15"/>
  </w:num>
  <w:num w:numId="14">
    <w:abstractNumId w:val="19"/>
  </w:num>
  <w:num w:numId="15">
    <w:abstractNumId w:val="32"/>
  </w:num>
  <w:num w:numId="16">
    <w:abstractNumId w:val="34"/>
  </w:num>
  <w:num w:numId="17">
    <w:abstractNumId w:val="6"/>
  </w:num>
  <w:num w:numId="18">
    <w:abstractNumId w:val="7"/>
  </w:num>
  <w:num w:numId="19">
    <w:abstractNumId w:val="33"/>
  </w:num>
  <w:num w:numId="20">
    <w:abstractNumId w:val="23"/>
  </w:num>
  <w:num w:numId="21">
    <w:abstractNumId w:val="9"/>
  </w:num>
  <w:num w:numId="22">
    <w:abstractNumId w:val="28"/>
  </w:num>
  <w:num w:numId="23">
    <w:abstractNumId w:val="24"/>
  </w:num>
  <w:num w:numId="24">
    <w:abstractNumId w:val="22"/>
  </w:num>
  <w:num w:numId="25">
    <w:abstractNumId w:val="27"/>
  </w:num>
  <w:num w:numId="26">
    <w:abstractNumId w:val="17"/>
  </w:num>
  <w:num w:numId="27">
    <w:abstractNumId w:val="29"/>
  </w:num>
  <w:num w:numId="28">
    <w:abstractNumId w:val="14"/>
  </w:num>
  <w:num w:numId="29">
    <w:abstractNumId w:val="21"/>
  </w:num>
  <w:num w:numId="30">
    <w:abstractNumId w:val="16"/>
  </w:num>
  <w:num w:numId="31">
    <w:abstractNumId w:val="10"/>
  </w:num>
  <w:num w:numId="32">
    <w:abstractNumId w:val="11"/>
  </w:num>
  <w:num w:numId="33">
    <w:abstractNumId w:val="20"/>
  </w:num>
  <w:num w:numId="34">
    <w:abstractNumId w:val="26"/>
  </w:num>
  <w:num w:numId="35">
    <w:abstractNumId w:val="3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37966"/>
    <w:rsid w:val="000444EA"/>
    <w:rsid w:val="000644C5"/>
    <w:rsid w:val="00073D6A"/>
    <w:rsid w:val="0007518C"/>
    <w:rsid w:val="00085551"/>
    <w:rsid w:val="00095FF7"/>
    <w:rsid w:val="000A196B"/>
    <w:rsid w:val="000A7DAC"/>
    <w:rsid w:val="000C0EDD"/>
    <w:rsid w:val="000F2422"/>
    <w:rsid w:val="00111B5F"/>
    <w:rsid w:val="00112C8D"/>
    <w:rsid w:val="001140CC"/>
    <w:rsid w:val="0011494D"/>
    <w:rsid w:val="0011614D"/>
    <w:rsid w:val="00126086"/>
    <w:rsid w:val="00135504"/>
    <w:rsid w:val="001514E9"/>
    <w:rsid w:val="0015395F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B1C3B"/>
    <w:rsid w:val="001E4D88"/>
    <w:rsid w:val="001F1B70"/>
    <w:rsid w:val="001F2E9B"/>
    <w:rsid w:val="00217C97"/>
    <w:rsid w:val="002214CE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906C4"/>
    <w:rsid w:val="0029487A"/>
    <w:rsid w:val="002A0010"/>
    <w:rsid w:val="002A154D"/>
    <w:rsid w:val="002A2ACE"/>
    <w:rsid w:val="002A5F0A"/>
    <w:rsid w:val="002B087B"/>
    <w:rsid w:val="002B117A"/>
    <w:rsid w:val="002D07E7"/>
    <w:rsid w:val="002D3863"/>
    <w:rsid w:val="002F2502"/>
    <w:rsid w:val="002F3F2C"/>
    <w:rsid w:val="00304457"/>
    <w:rsid w:val="003178FC"/>
    <w:rsid w:val="00323D93"/>
    <w:rsid w:val="00342836"/>
    <w:rsid w:val="0034733A"/>
    <w:rsid w:val="00361443"/>
    <w:rsid w:val="00366E91"/>
    <w:rsid w:val="003808B5"/>
    <w:rsid w:val="00387B26"/>
    <w:rsid w:val="00392112"/>
    <w:rsid w:val="003939F6"/>
    <w:rsid w:val="00395F8E"/>
    <w:rsid w:val="003A0D3D"/>
    <w:rsid w:val="003A1A58"/>
    <w:rsid w:val="003A505C"/>
    <w:rsid w:val="003B4D09"/>
    <w:rsid w:val="003B6F10"/>
    <w:rsid w:val="003C3D6D"/>
    <w:rsid w:val="003D4E48"/>
    <w:rsid w:val="003D59FC"/>
    <w:rsid w:val="003E0414"/>
    <w:rsid w:val="003E1B36"/>
    <w:rsid w:val="003E242B"/>
    <w:rsid w:val="003E3561"/>
    <w:rsid w:val="003E5D70"/>
    <w:rsid w:val="004019E0"/>
    <w:rsid w:val="004129E4"/>
    <w:rsid w:val="00413E52"/>
    <w:rsid w:val="00417B41"/>
    <w:rsid w:val="00424B70"/>
    <w:rsid w:val="0043459F"/>
    <w:rsid w:val="004374A4"/>
    <w:rsid w:val="00443602"/>
    <w:rsid w:val="0044414F"/>
    <w:rsid w:val="00444DEE"/>
    <w:rsid w:val="004462D6"/>
    <w:rsid w:val="004507D4"/>
    <w:rsid w:val="00451205"/>
    <w:rsid w:val="00453FFA"/>
    <w:rsid w:val="0046200C"/>
    <w:rsid w:val="00480DE0"/>
    <w:rsid w:val="004936E3"/>
    <w:rsid w:val="004957BA"/>
    <w:rsid w:val="004D73A9"/>
    <w:rsid w:val="004D7597"/>
    <w:rsid w:val="004E18A6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43511"/>
    <w:rsid w:val="00561B35"/>
    <w:rsid w:val="00570604"/>
    <w:rsid w:val="00573C8E"/>
    <w:rsid w:val="0057468C"/>
    <w:rsid w:val="00576BF3"/>
    <w:rsid w:val="00577943"/>
    <w:rsid w:val="0058282B"/>
    <w:rsid w:val="005843D5"/>
    <w:rsid w:val="00584889"/>
    <w:rsid w:val="0059123F"/>
    <w:rsid w:val="00594A57"/>
    <w:rsid w:val="00597255"/>
    <w:rsid w:val="005A2E1D"/>
    <w:rsid w:val="005A6D45"/>
    <w:rsid w:val="005C4710"/>
    <w:rsid w:val="005C5C02"/>
    <w:rsid w:val="005C7F86"/>
    <w:rsid w:val="005D7B74"/>
    <w:rsid w:val="005E0587"/>
    <w:rsid w:val="005E63F6"/>
    <w:rsid w:val="00605068"/>
    <w:rsid w:val="00607231"/>
    <w:rsid w:val="00611C1B"/>
    <w:rsid w:val="006161FC"/>
    <w:rsid w:val="006200D1"/>
    <w:rsid w:val="00624DED"/>
    <w:rsid w:val="00630CC6"/>
    <w:rsid w:val="00634AA6"/>
    <w:rsid w:val="00641F2E"/>
    <w:rsid w:val="00643582"/>
    <w:rsid w:val="00646402"/>
    <w:rsid w:val="006617E9"/>
    <w:rsid w:val="006632E9"/>
    <w:rsid w:val="0066495A"/>
    <w:rsid w:val="00666D90"/>
    <w:rsid w:val="00671DE8"/>
    <w:rsid w:val="0068587A"/>
    <w:rsid w:val="006A7F8B"/>
    <w:rsid w:val="006B06C7"/>
    <w:rsid w:val="006B704B"/>
    <w:rsid w:val="006E282B"/>
    <w:rsid w:val="006E7F31"/>
    <w:rsid w:val="006F031B"/>
    <w:rsid w:val="00703AB6"/>
    <w:rsid w:val="00713812"/>
    <w:rsid w:val="00714EF4"/>
    <w:rsid w:val="00726BD6"/>
    <w:rsid w:val="00741248"/>
    <w:rsid w:val="007424B3"/>
    <w:rsid w:val="00744AE4"/>
    <w:rsid w:val="00751AF8"/>
    <w:rsid w:val="007529B7"/>
    <w:rsid w:val="00752D1A"/>
    <w:rsid w:val="007627E7"/>
    <w:rsid w:val="00763250"/>
    <w:rsid w:val="00763564"/>
    <w:rsid w:val="00765AD9"/>
    <w:rsid w:val="00765F6A"/>
    <w:rsid w:val="0077073C"/>
    <w:rsid w:val="00776544"/>
    <w:rsid w:val="0078222E"/>
    <w:rsid w:val="007A6A2D"/>
    <w:rsid w:val="007B2CCF"/>
    <w:rsid w:val="007B3B9A"/>
    <w:rsid w:val="007C06C2"/>
    <w:rsid w:val="007C2D47"/>
    <w:rsid w:val="007C657B"/>
    <w:rsid w:val="007D2168"/>
    <w:rsid w:val="007D4FD4"/>
    <w:rsid w:val="007E125F"/>
    <w:rsid w:val="007E43CB"/>
    <w:rsid w:val="007E4C4E"/>
    <w:rsid w:val="007E4E98"/>
    <w:rsid w:val="007E5A13"/>
    <w:rsid w:val="007E6A86"/>
    <w:rsid w:val="00807F88"/>
    <w:rsid w:val="008103C2"/>
    <w:rsid w:val="008107D6"/>
    <w:rsid w:val="008149CD"/>
    <w:rsid w:val="00814DBD"/>
    <w:rsid w:val="00822241"/>
    <w:rsid w:val="008248D0"/>
    <w:rsid w:val="00825015"/>
    <w:rsid w:val="00831E3F"/>
    <w:rsid w:val="00835206"/>
    <w:rsid w:val="00835B39"/>
    <w:rsid w:val="00851392"/>
    <w:rsid w:val="00854A15"/>
    <w:rsid w:val="00857DA1"/>
    <w:rsid w:val="008617CE"/>
    <w:rsid w:val="00862D1E"/>
    <w:rsid w:val="00866A3E"/>
    <w:rsid w:val="00875A93"/>
    <w:rsid w:val="00876CB9"/>
    <w:rsid w:val="00882553"/>
    <w:rsid w:val="00883ADF"/>
    <w:rsid w:val="00895224"/>
    <w:rsid w:val="00897285"/>
    <w:rsid w:val="008A366D"/>
    <w:rsid w:val="008A78BD"/>
    <w:rsid w:val="008B051A"/>
    <w:rsid w:val="008B5762"/>
    <w:rsid w:val="008B5C0E"/>
    <w:rsid w:val="008C0083"/>
    <w:rsid w:val="008C64AE"/>
    <w:rsid w:val="008D0E69"/>
    <w:rsid w:val="008E797B"/>
    <w:rsid w:val="00910875"/>
    <w:rsid w:val="009229C2"/>
    <w:rsid w:val="00924901"/>
    <w:rsid w:val="009351D0"/>
    <w:rsid w:val="00940448"/>
    <w:rsid w:val="0094694D"/>
    <w:rsid w:val="00953EBE"/>
    <w:rsid w:val="00955300"/>
    <w:rsid w:val="00975E15"/>
    <w:rsid w:val="00987880"/>
    <w:rsid w:val="00990F3A"/>
    <w:rsid w:val="009A3114"/>
    <w:rsid w:val="009A38B8"/>
    <w:rsid w:val="009B4B06"/>
    <w:rsid w:val="009C4A53"/>
    <w:rsid w:val="009C7D36"/>
    <w:rsid w:val="009D6261"/>
    <w:rsid w:val="009E37C4"/>
    <w:rsid w:val="009E52CB"/>
    <w:rsid w:val="009E7BB7"/>
    <w:rsid w:val="009F1B50"/>
    <w:rsid w:val="009F70F3"/>
    <w:rsid w:val="009F7302"/>
    <w:rsid w:val="00A05F96"/>
    <w:rsid w:val="00A06186"/>
    <w:rsid w:val="00A170A0"/>
    <w:rsid w:val="00A23669"/>
    <w:rsid w:val="00A32CD1"/>
    <w:rsid w:val="00A33234"/>
    <w:rsid w:val="00A4245A"/>
    <w:rsid w:val="00A44CB2"/>
    <w:rsid w:val="00A478DA"/>
    <w:rsid w:val="00A55DC8"/>
    <w:rsid w:val="00A72B1D"/>
    <w:rsid w:val="00A83204"/>
    <w:rsid w:val="00A91963"/>
    <w:rsid w:val="00A96A73"/>
    <w:rsid w:val="00A9700B"/>
    <w:rsid w:val="00AA10D1"/>
    <w:rsid w:val="00AA40B7"/>
    <w:rsid w:val="00AA5EE6"/>
    <w:rsid w:val="00AB4802"/>
    <w:rsid w:val="00AB4F76"/>
    <w:rsid w:val="00AB55C2"/>
    <w:rsid w:val="00AE01E8"/>
    <w:rsid w:val="00AE13E8"/>
    <w:rsid w:val="00B010C6"/>
    <w:rsid w:val="00B057B2"/>
    <w:rsid w:val="00B213AF"/>
    <w:rsid w:val="00B23347"/>
    <w:rsid w:val="00B244C5"/>
    <w:rsid w:val="00B24A0D"/>
    <w:rsid w:val="00B346DA"/>
    <w:rsid w:val="00B36E25"/>
    <w:rsid w:val="00B37C4D"/>
    <w:rsid w:val="00B403EE"/>
    <w:rsid w:val="00B45624"/>
    <w:rsid w:val="00B45EF4"/>
    <w:rsid w:val="00B61E9E"/>
    <w:rsid w:val="00B64268"/>
    <w:rsid w:val="00B6669F"/>
    <w:rsid w:val="00B74442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B4A86"/>
    <w:rsid w:val="00BD5E3C"/>
    <w:rsid w:val="00BE74DD"/>
    <w:rsid w:val="00BF1C75"/>
    <w:rsid w:val="00BF2E39"/>
    <w:rsid w:val="00C00F07"/>
    <w:rsid w:val="00C05A87"/>
    <w:rsid w:val="00C11C19"/>
    <w:rsid w:val="00C144AF"/>
    <w:rsid w:val="00C168FD"/>
    <w:rsid w:val="00C22CA4"/>
    <w:rsid w:val="00C3112B"/>
    <w:rsid w:val="00C32641"/>
    <w:rsid w:val="00C35029"/>
    <w:rsid w:val="00C41575"/>
    <w:rsid w:val="00C50211"/>
    <w:rsid w:val="00C50AE1"/>
    <w:rsid w:val="00C525E3"/>
    <w:rsid w:val="00C53F4E"/>
    <w:rsid w:val="00C64ACE"/>
    <w:rsid w:val="00C66659"/>
    <w:rsid w:val="00C80A00"/>
    <w:rsid w:val="00C9306B"/>
    <w:rsid w:val="00CA21AB"/>
    <w:rsid w:val="00CA2E42"/>
    <w:rsid w:val="00CC46B6"/>
    <w:rsid w:val="00CC57D3"/>
    <w:rsid w:val="00CC6125"/>
    <w:rsid w:val="00CD4C80"/>
    <w:rsid w:val="00CE5AAE"/>
    <w:rsid w:val="00CE5C91"/>
    <w:rsid w:val="00CF4A7E"/>
    <w:rsid w:val="00CF4CD2"/>
    <w:rsid w:val="00CF4F1E"/>
    <w:rsid w:val="00CF6546"/>
    <w:rsid w:val="00D139DB"/>
    <w:rsid w:val="00D15E7F"/>
    <w:rsid w:val="00D26ACD"/>
    <w:rsid w:val="00D36CDC"/>
    <w:rsid w:val="00D402A6"/>
    <w:rsid w:val="00D404B2"/>
    <w:rsid w:val="00D465F9"/>
    <w:rsid w:val="00D520E2"/>
    <w:rsid w:val="00D52BB5"/>
    <w:rsid w:val="00D52D2F"/>
    <w:rsid w:val="00D54727"/>
    <w:rsid w:val="00D549E2"/>
    <w:rsid w:val="00D54C3F"/>
    <w:rsid w:val="00D551CF"/>
    <w:rsid w:val="00D558DE"/>
    <w:rsid w:val="00D575CE"/>
    <w:rsid w:val="00D61C96"/>
    <w:rsid w:val="00D62054"/>
    <w:rsid w:val="00D6264D"/>
    <w:rsid w:val="00D708A3"/>
    <w:rsid w:val="00D75B23"/>
    <w:rsid w:val="00D775E5"/>
    <w:rsid w:val="00D82AEB"/>
    <w:rsid w:val="00D865D9"/>
    <w:rsid w:val="00D87ADA"/>
    <w:rsid w:val="00D92F8B"/>
    <w:rsid w:val="00D94C13"/>
    <w:rsid w:val="00D95421"/>
    <w:rsid w:val="00DB22DD"/>
    <w:rsid w:val="00DB2622"/>
    <w:rsid w:val="00DB58DC"/>
    <w:rsid w:val="00DC017B"/>
    <w:rsid w:val="00DC5AFA"/>
    <w:rsid w:val="00DD2965"/>
    <w:rsid w:val="00DD7C3B"/>
    <w:rsid w:val="00DE3921"/>
    <w:rsid w:val="00DE462A"/>
    <w:rsid w:val="00DE5D9D"/>
    <w:rsid w:val="00E01DCF"/>
    <w:rsid w:val="00E0262A"/>
    <w:rsid w:val="00E121BE"/>
    <w:rsid w:val="00E1586A"/>
    <w:rsid w:val="00E24DF6"/>
    <w:rsid w:val="00E36DAA"/>
    <w:rsid w:val="00E41693"/>
    <w:rsid w:val="00E45359"/>
    <w:rsid w:val="00E53DA1"/>
    <w:rsid w:val="00E5631E"/>
    <w:rsid w:val="00E6561F"/>
    <w:rsid w:val="00E70DE2"/>
    <w:rsid w:val="00E829EC"/>
    <w:rsid w:val="00E9764B"/>
    <w:rsid w:val="00EB727E"/>
    <w:rsid w:val="00EC3879"/>
    <w:rsid w:val="00EE1AC9"/>
    <w:rsid w:val="00EF55C1"/>
    <w:rsid w:val="00F0055C"/>
    <w:rsid w:val="00F02B84"/>
    <w:rsid w:val="00F06467"/>
    <w:rsid w:val="00F207F4"/>
    <w:rsid w:val="00F34F07"/>
    <w:rsid w:val="00F43EB8"/>
    <w:rsid w:val="00F47503"/>
    <w:rsid w:val="00F56339"/>
    <w:rsid w:val="00F56DCD"/>
    <w:rsid w:val="00F71433"/>
    <w:rsid w:val="00F719C3"/>
    <w:rsid w:val="00F72CB6"/>
    <w:rsid w:val="00F7612A"/>
    <w:rsid w:val="00F93575"/>
    <w:rsid w:val="00FA2AE1"/>
    <w:rsid w:val="00FC1033"/>
    <w:rsid w:val="00FC2736"/>
    <w:rsid w:val="00FC7D9A"/>
    <w:rsid w:val="00FD3D2D"/>
    <w:rsid w:val="00FD54FC"/>
    <w:rsid w:val="00FD5A90"/>
    <w:rsid w:val="00FD73E1"/>
    <w:rsid w:val="00FE337F"/>
    <w:rsid w:val="00FF6409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f0">
    <w:name w:val="Strong"/>
    <w:basedOn w:val="a0"/>
    <w:uiPriority w:val="22"/>
    <w:qFormat/>
    <w:rsid w:val="006E282B"/>
    <w:rPr>
      <w:b/>
      <w:bCs/>
    </w:rPr>
  </w:style>
  <w:style w:type="character" w:customStyle="1" w:styleId="author-2415648">
    <w:name w:val="author-2415648"/>
    <w:basedOn w:val="a0"/>
    <w:rsid w:val="00E121BE"/>
  </w:style>
  <w:style w:type="character" w:customStyle="1" w:styleId="1">
    <w:name w:val="@他1"/>
    <w:basedOn w:val="a0"/>
    <w:uiPriority w:val="99"/>
    <w:semiHidden/>
    <w:unhideWhenUsed/>
    <w:rsid w:val="007E5A13"/>
    <w:rPr>
      <w:color w:val="2B579A"/>
      <w:shd w:val="clear" w:color="auto" w:fill="E6E6E6"/>
    </w:rPr>
  </w:style>
  <w:style w:type="character" w:styleId="af1">
    <w:name w:val="Mention"/>
    <w:basedOn w:val="a0"/>
    <w:uiPriority w:val="99"/>
    <w:semiHidden/>
    <w:unhideWhenUsed/>
    <w:rsid w:val="006200D1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1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972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7115698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02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145686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9782212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2043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816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1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500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8687580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528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7264927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1392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7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6090417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95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  <w:div w:id="1926916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FD900"/>
            <w:bottom w:val="none" w:sz="0" w:space="0" w:color="auto"/>
            <w:right w:val="none" w:sz="0" w:space="0" w:color="auto"/>
          </w:divBdr>
        </w:div>
      </w:divsChild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sge.com.cn/" TargetMode="External"/><Relationship Id="rId18" Type="http://schemas.openxmlformats.org/officeDocument/2006/relationships/image" Target="media/image4.jp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package" Target="embeddings/Microsoft_Excel_Worksheet.xlsx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mp.weixin.qq.com/s/lejDFIzHicZTp2fzG1pPOA" TargetMode="External"/><Relationship Id="rId23" Type="http://schemas.openxmlformats.org/officeDocument/2006/relationships/header" Target="header3.xml"/><Relationship Id="rId10" Type="http://schemas.openxmlformats.org/officeDocument/2006/relationships/hyperlink" Target="http://course.jane7.com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image" Target="media/image2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Calibri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370A1"/>
    <w:rsid w:val="00040D40"/>
    <w:rsid w:val="0007451F"/>
    <w:rsid w:val="000843C3"/>
    <w:rsid w:val="000A0EB4"/>
    <w:rsid w:val="000A69C6"/>
    <w:rsid w:val="000D1755"/>
    <w:rsid w:val="000F27AC"/>
    <w:rsid w:val="00126AE0"/>
    <w:rsid w:val="00155D0F"/>
    <w:rsid w:val="00156F7F"/>
    <w:rsid w:val="00186E14"/>
    <w:rsid w:val="001926A1"/>
    <w:rsid w:val="001B6363"/>
    <w:rsid w:val="001F789E"/>
    <w:rsid w:val="00220A19"/>
    <w:rsid w:val="00232516"/>
    <w:rsid w:val="0029193C"/>
    <w:rsid w:val="003023E3"/>
    <w:rsid w:val="00305442"/>
    <w:rsid w:val="00341193"/>
    <w:rsid w:val="003660F6"/>
    <w:rsid w:val="00397E4F"/>
    <w:rsid w:val="003A7A04"/>
    <w:rsid w:val="003D1BD2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4153F"/>
    <w:rsid w:val="006A5A1C"/>
    <w:rsid w:val="006E49F6"/>
    <w:rsid w:val="006E74C6"/>
    <w:rsid w:val="00741D29"/>
    <w:rsid w:val="00744FD3"/>
    <w:rsid w:val="00796A59"/>
    <w:rsid w:val="007C0DAB"/>
    <w:rsid w:val="007E2C3A"/>
    <w:rsid w:val="008131B2"/>
    <w:rsid w:val="00820257"/>
    <w:rsid w:val="008521D0"/>
    <w:rsid w:val="00886353"/>
    <w:rsid w:val="00981551"/>
    <w:rsid w:val="00987BE2"/>
    <w:rsid w:val="009D7C93"/>
    <w:rsid w:val="009F28A2"/>
    <w:rsid w:val="009F29C7"/>
    <w:rsid w:val="00A506D3"/>
    <w:rsid w:val="00AE6220"/>
    <w:rsid w:val="00AF2CB4"/>
    <w:rsid w:val="00B258F2"/>
    <w:rsid w:val="00B840FD"/>
    <w:rsid w:val="00BF38F5"/>
    <w:rsid w:val="00C02847"/>
    <w:rsid w:val="00C35C5C"/>
    <w:rsid w:val="00C35D97"/>
    <w:rsid w:val="00C9298E"/>
    <w:rsid w:val="00CB4E53"/>
    <w:rsid w:val="00CE5A47"/>
    <w:rsid w:val="00D62BD7"/>
    <w:rsid w:val="00DE01B1"/>
    <w:rsid w:val="00E1203C"/>
    <w:rsid w:val="00E25FBC"/>
    <w:rsid w:val="00E437D4"/>
    <w:rsid w:val="00E620EF"/>
    <w:rsid w:val="00E86948"/>
    <w:rsid w:val="00EC5627"/>
    <w:rsid w:val="00EC7625"/>
    <w:rsid w:val="00ED25C5"/>
    <w:rsid w:val="00ED4078"/>
    <w:rsid w:val="00ED7187"/>
    <w:rsid w:val="00EF66EE"/>
    <w:rsid w:val="00F036F4"/>
    <w:rsid w:val="00F2476E"/>
    <w:rsid w:val="00F25B5E"/>
    <w:rsid w:val="00F35539"/>
    <w:rsid w:val="00F71C42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9D5390-A882-4A94-B158-183AF00ED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5</Pages>
  <Words>236</Words>
  <Characters>1347</Characters>
  <Application>Microsoft Office Word</Application>
  <DocSecurity>0</DocSecurity>
  <Lines>11</Lines>
  <Paragraphs>3</Paragraphs>
  <ScaleCrop>false</ScaleCrop>
  <Company>Citi Bank</Company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yf c</cp:lastModifiedBy>
  <cp:revision>84</cp:revision>
  <dcterms:created xsi:type="dcterms:W3CDTF">2017-03-20T09:40:00Z</dcterms:created>
  <dcterms:modified xsi:type="dcterms:W3CDTF">2017-06-12T17:48:00Z</dcterms:modified>
</cp:coreProperties>
</file>