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7E949040" w14:textId="6EB7C276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本手册为《跟简七学理财》课程随堂练习册，版权归简七理财（微信号jan</w:t>
            </w:r>
            <w:r w:rsidRPr="00D431F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e7</w:t>
            </w: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ducai）所有</w:t>
            </w:r>
            <w:r w:rsidR="009A38B8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，严禁转载</w:t>
            </w:r>
            <w:bookmarkStart w:id="0" w:name="_GoBack"/>
            <w:bookmarkEnd w:id="0"/>
          </w:p>
          <w:p w14:paraId="246EE0A3" w14:textId="2D345B88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4CAC8A95" w14:textId="5F08B69E" w:rsidR="003C3D6D" w:rsidRPr="00277E52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68D9170" w14:textId="20AAE668" w:rsidR="00B057B2" w:rsidRPr="00B057B2" w:rsidRDefault="00FD3D2D" w:rsidP="00B057B2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/>
          <w:b/>
          <w:color w:val="E36C0A" w:themeColor="accent6" w:themeShade="BF"/>
        </w:rPr>
        <w:t>8.2</w:t>
      </w:r>
      <w:r w:rsidR="00DC017B">
        <w:rPr>
          <w:rFonts w:ascii="微软雅黑" w:eastAsia="微软雅黑" w:hAnsi="微软雅黑"/>
          <w:b/>
          <w:color w:val="E36C0A" w:themeColor="accent6" w:themeShade="BF"/>
        </w:rPr>
        <w:t xml:space="preserve"> </w:t>
      </w:r>
      <w:r>
        <w:rPr>
          <w:rFonts w:ascii="微软雅黑" w:eastAsia="微软雅黑" w:hAnsi="微软雅黑" w:hint="eastAsia"/>
          <w:b/>
          <w:color w:val="E36C0A" w:themeColor="accent6" w:themeShade="BF"/>
        </w:rPr>
        <w:t>玩转银行理财，你要知道这些</w:t>
      </w:r>
    </w:p>
    <w:p w14:paraId="33951DF3" w14:textId="53029EA9" w:rsidR="009C7D36" w:rsidRPr="00B057B2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5D2EB55" w14:textId="77777777" w:rsidR="00C64ACE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651A4F80" w14:textId="792B992A" w:rsidR="00641F2E" w:rsidRPr="00FD3D2D" w:rsidRDefault="00FD3D2D" w:rsidP="00FD3D2D">
      <w:pPr>
        <w:pStyle w:val="a3"/>
        <w:widowControl/>
        <w:numPr>
          <w:ilvl w:val="0"/>
          <w:numId w:val="22"/>
        </w:numPr>
        <w:ind w:firstLineChars="0"/>
        <w:jc w:val="left"/>
        <w:rPr>
          <w:rFonts w:ascii="微软雅黑" w:eastAsia="微软雅黑" w:hAnsi="微软雅黑"/>
        </w:rPr>
      </w:pPr>
      <w:r w:rsidRPr="00FD3D2D">
        <w:rPr>
          <w:rFonts w:ascii="微软雅黑" w:eastAsia="微软雅黑" w:hAnsi="微软雅黑" w:hint="eastAsia"/>
        </w:rPr>
        <w:t>银行理财购买的途径</w:t>
      </w:r>
    </w:p>
    <w:p w14:paraId="4B0425D1" w14:textId="43A597CE" w:rsidR="00FD3D2D" w:rsidRDefault="00FD3D2D" w:rsidP="00FD3D2D">
      <w:pPr>
        <w:pStyle w:val="a3"/>
        <w:widowControl/>
        <w:numPr>
          <w:ilvl w:val="0"/>
          <w:numId w:val="22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风险评估测试与几点注意事项</w:t>
      </w:r>
    </w:p>
    <w:p w14:paraId="2EFDD0AD" w14:textId="7ABA84C2" w:rsidR="00FD3D2D" w:rsidRDefault="00FD3D2D" w:rsidP="00FD3D2D">
      <w:pPr>
        <w:pStyle w:val="a3"/>
        <w:widowControl/>
        <w:numPr>
          <w:ilvl w:val="0"/>
          <w:numId w:val="22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线上线下购买银行理财的详细解读</w:t>
      </w:r>
    </w:p>
    <w:p w14:paraId="608408B3" w14:textId="356F4412" w:rsidR="00FD3D2D" w:rsidRDefault="00FD3D2D" w:rsidP="00FD3D2D">
      <w:pPr>
        <w:pStyle w:val="a3"/>
        <w:widowControl/>
        <w:numPr>
          <w:ilvl w:val="0"/>
          <w:numId w:val="22"/>
        </w:numPr>
        <w:ind w:firstLineChars="0"/>
        <w:jc w:val="left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/>
        </w:rPr>
        <w:t>买银行</w:t>
      </w:r>
      <w:proofErr w:type="gramEnd"/>
      <w:r>
        <w:rPr>
          <w:rFonts w:ascii="微软雅黑" w:eastAsia="微软雅黑" w:hAnsi="微软雅黑"/>
        </w:rPr>
        <w:t>理财收益更高的方法</w:t>
      </w:r>
      <w:r>
        <w:rPr>
          <w:rFonts w:ascii="微软雅黑" w:eastAsia="微软雅黑" w:hAnsi="微软雅黑" w:hint="eastAsia"/>
        </w:rPr>
        <w:t>：</w:t>
      </w:r>
    </w:p>
    <w:p w14:paraId="08932E53" w14:textId="41AC0C76" w:rsidR="00FD3D2D" w:rsidRPr="00FD3D2D" w:rsidRDefault="00FD3D2D" w:rsidP="00FD3D2D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</w:rPr>
      </w:pPr>
      <w:r w:rsidRPr="00FD3D2D">
        <w:rPr>
          <w:rFonts w:ascii="微软雅黑" w:eastAsia="微软雅黑" w:hAnsi="微软雅黑" w:hint="eastAsia"/>
        </w:rPr>
        <w:t>关注一下城商行及股份制银行</w:t>
      </w:r>
    </w:p>
    <w:p w14:paraId="34692B39" w14:textId="3F991309" w:rsidR="00FD3D2D" w:rsidRPr="00FD3D2D" w:rsidRDefault="00FD3D2D" w:rsidP="00FD3D2D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</w:rPr>
      </w:pPr>
      <w:r w:rsidRPr="00FD3D2D">
        <w:rPr>
          <w:rFonts w:ascii="微软雅黑" w:eastAsia="微软雅黑" w:hAnsi="微软雅黑" w:hint="eastAsia"/>
        </w:rPr>
        <w:t>期限灵活搭配</w:t>
      </w:r>
    </w:p>
    <w:p w14:paraId="6E7C2412" w14:textId="3E7F4381" w:rsidR="00FD3D2D" w:rsidRPr="00FD3D2D" w:rsidRDefault="00FD3D2D" w:rsidP="00FD3D2D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</w:rPr>
      </w:pPr>
      <w:r w:rsidRPr="00FD3D2D">
        <w:rPr>
          <w:rFonts w:ascii="微软雅黑" w:eastAsia="微软雅黑" w:hAnsi="微软雅黑" w:hint="eastAsia"/>
        </w:rPr>
        <w:t>巧用通知存款、银行活期理财</w:t>
      </w:r>
    </w:p>
    <w:p w14:paraId="3D68BA95" w14:textId="1658917D" w:rsidR="00FD3D2D" w:rsidRPr="00FD3D2D" w:rsidRDefault="00FD3D2D" w:rsidP="00FD3D2D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</w:rPr>
      </w:pPr>
      <w:r w:rsidRPr="00FD3D2D">
        <w:rPr>
          <w:rFonts w:ascii="微软雅黑" w:eastAsia="微软雅黑" w:hAnsi="微软雅黑" w:hint="eastAsia"/>
        </w:rPr>
        <w:t>多在季末年末购买银行理财</w:t>
      </w:r>
    </w:p>
    <w:p w14:paraId="5ED232BD" w14:textId="42D14E44" w:rsidR="00FD3D2D" w:rsidRPr="00FD3D2D" w:rsidRDefault="00FD3D2D" w:rsidP="00FD3D2D">
      <w:pPr>
        <w:pStyle w:val="a3"/>
        <w:widowControl/>
        <w:numPr>
          <w:ilvl w:val="0"/>
          <w:numId w:val="22"/>
        </w:numPr>
        <w:ind w:firstLineChars="0"/>
        <w:jc w:val="left"/>
        <w:rPr>
          <w:rFonts w:ascii="微软雅黑" w:eastAsia="微软雅黑" w:hAnsi="微软雅黑"/>
        </w:rPr>
      </w:pPr>
      <w:r w:rsidRPr="00FD3D2D">
        <w:rPr>
          <w:rFonts w:ascii="微软雅黑" w:eastAsia="微软雅黑" w:hAnsi="微软雅黑" w:hint="eastAsia"/>
        </w:rPr>
        <w:t>主要类型的银行理财类型值不值得买的分析：</w:t>
      </w:r>
    </w:p>
    <w:p w14:paraId="45C21CA2" w14:textId="2D20695A" w:rsidR="00FD3D2D" w:rsidRPr="00FD3D2D" w:rsidRDefault="00FD3D2D" w:rsidP="00FD3D2D">
      <w:pPr>
        <w:pStyle w:val="a3"/>
        <w:widowControl/>
        <w:numPr>
          <w:ilvl w:val="0"/>
          <w:numId w:val="24"/>
        </w:numPr>
        <w:ind w:firstLineChars="0"/>
        <w:jc w:val="left"/>
        <w:rPr>
          <w:rFonts w:ascii="微软雅黑" w:eastAsia="微软雅黑" w:hAnsi="微软雅黑"/>
        </w:rPr>
      </w:pPr>
      <w:r w:rsidRPr="00FD3D2D">
        <w:rPr>
          <w:rFonts w:ascii="微软雅黑" w:eastAsia="微软雅黑" w:hAnsi="微软雅黑" w:hint="eastAsia"/>
        </w:rPr>
        <w:t>外币理财产品</w:t>
      </w:r>
    </w:p>
    <w:p w14:paraId="004333A1" w14:textId="5C188B0A" w:rsidR="00FD3D2D" w:rsidRDefault="00FD3D2D" w:rsidP="00FD3D2D">
      <w:pPr>
        <w:pStyle w:val="a3"/>
        <w:widowControl/>
        <w:numPr>
          <w:ilvl w:val="0"/>
          <w:numId w:val="24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结构类产品</w:t>
      </w:r>
    </w:p>
    <w:p w14:paraId="38C96D77" w14:textId="5863E45B" w:rsidR="00FD3D2D" w:rsidRDefault="00FD3D2D" w:rsidP="00FD3D2D">
      <w:pPr>
        <w:pStyle w:val="a3"/>
        <w:widowControl/>
        <w:numPr>
          <w:ilvl w:val="0"/>
          <w:numId w:val="24"/>
        </w:numPr>
        <w:ind w:firstLineChars="0"/>
        <w:jc w:val="left"/>
        <w:rPr>
          <w:rFonts w:ascii="微软雅黑" w:eastAsia="微软雅黑" w:hAnsi="微软雅黑"/>
        </w:rPr>
      </w:pPr>
      <w:r w:rsidRPr="00FD3D2D">
        <w:rPr>
          <w:rFonts w:ascii="微软雅黑" w:eastAsia="微软雅黑" w:hAnsi="微软雅黑" w:hint="eastAsia"/>
        </w:rPr>
        <w:t>银保</w:t>
      </w:r>
      <w:r>
        <w:rPr>
          <w:rFonts w:ascii="微软雅黑" w:eastAsia="微软雅黑" w:hAnsi="微软雅黑" w:hint="eastAsia"/>
        </w:rPr>
        <w:t>等合作类</w:t>
      </w:r>
      <w:r w:rsidRPr="00FD3D2D">
        <w:rPr>
          <w:rFonts w:ascii="微软雅黑" w:eastAsia="微软雅黑" w:hAnsi="微软雅黑" w:hint="eastAsia"/>
        </w:rPr>
        <w:t>产品</w:t>
      </w:r>
    </w:p>
    <w:p w14:paraId="0B3C4D4E" w14:textId="77777777" w:rsidR="00FD3D2D" w:rsidRDefault="00FD3D2D" w:rsidP="00FD3D2D">
      <w:pPr>
        <w:widowControl/>
        <w:jc w:val="left"/>
        <w:rPr>
          <w:rFonts w:ascii="微软雅黑" w:eastAsia="微软雅黑" w:hAnsi="微软雅黑"/>
        </w:rPr>
      </w:pPr>
    </w:p>
    <w:p w14:paraId="3A86B9E2" w14:textId="6551AD2C" w:rsidR="005C4710" w:rsidRDefault="005C4710" w:rsidP="00FD3D2D">
      <w:pPr>
        <w:widowControl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补充知识</w:t>
      </w:r>
      <w:r>
        <w:rPr>
          <w:rFonts w:ascii="微软雅黑" w:eastAsia="微软雅黑" w:hAnsi="微软雅黑" w:hint="eastAsia"/>
        </w:rPr>
        <w:t>：</w:t>
      </w:r>
    </w:p>
    <w:p w14:paraId="096D583D" w14:textId="1AE1D525" w:rsidR="005C4710" w:rsidRPr="005C4710" w:rsidRDefault="005C4710" w:rsidP="005C4710">
      <w:pPr>
        <w:pStyle w:val="a3"/>
        <w:widowControl/>
        <w:numPr>
          <w:ilvl w:val="0"/>
          <w:numId w:val="25"/>
        </w:numPr>
        <w:ind w:firstLineChars="0"/>
        <w:jc w:val="left"/>
        <w:rPr>
          <w:rFonts w:ascii="微软雅黑" w:eastAsia="微软雅黑" w:hAnsi="微软雅黑"/>
        </w:rPr>
      </w:pPr>
      <w:r w:rsidRPr="005C4710">
        <w:rPr>
          <w:rFonts w:ascii="微软雅黑" w:eastAsia="微软雅黑" w:hAnsi="微软雅黑"/>
        </w:rPr>
        <w:t>不小心买到银保类产品的处理方法</w:t>
      </w:r>
      <w:r w:rsidRPr="005C4710">
        <w:rPr>
          <w:rFonts w:ascii="微软雅黑" w:eastAsia="微软雅黑" w:hAnsi="微软雅黑" w:hint="eastAsia"/>
        </w:rPr>
        <w:t>：</w:t>
      </w:r>
    </w:p>
    <w:p w14:paraId="5B12E6F2" w14:textId="77777777" w:rsidR="005C4710" w:rsidRPr="005C4710" w:rsidRDefault="005C4710" w:rsidP="005C4710">
      <w:pPr>
        <w:rPr>
          <w:rFonts w:ascii="微软雅黑" w:eastAsia="微软雅黑" w:hAnsi="微软雅黑"/>
        </w:rPr>
      </w:pPr>
      <w:r w:rsidRPr="005C4710">
        <w:rPr>
          <w:rFonts w:ascii="微软雅黑" w:eastAsia="微软雅黑" w:hAnsi="微软雅黑" w:hint="eastAsia"/>
          <w:b/>
          <w:bCs/>
        </w:rPr>
        <w:t>（1）在犹豫期内解除合同</w:t>
      </w:r>
    </w:p>
    <w:p w14:paraId="7F32B0D8" w14:textId="77777777" w:rsidR="005C4710" w:rsidRPr="005C4710" w:rsidRDefault="005C4710" w:rsidP="005C4710">
      <w:pPr>
        <w:rPr>
          <w:rFonts w:ascii="微软雅黑" w:eastAsia="微软雅黑" w:hAnsi="微软雅黑"/>
        </w:rPr>
      </w:pPr>
      <w:r w:rsidRPr="005C4710">
        <w:rPr>
          <w:rFonts w:ascii="微软雅黑" w:eastAsia="微软雅黑" w:hAnsi="微软雅黑" w:hint="eastAsia"/>
        </w:rPr>
        <w:lastRenderedPageBreak/>
        <w:t>买到产品后一般有10-15天的犹豫期，这期间若及时发现，就可以无条件解除合同，不会有任何损失。</w:t>
      </w:r>
    </w:p>
    <w:p w14:paraId="56B753FD" w14:textId="77777777" w:rsidR="005C4710" w:rsidRPr="005C4710" w:rsidRDefault="005C4710" w:rsidP="005C4710">
      <w:pPr>
        <w:rPr>
          <w:rFonts w:ascii="微软雅黑" w:eastAsia="微软雅黑" w:hAnsi="微软雅黑"/>
        </w:rPr>
      </w:pPr>
      <w:r w:rsidRPr="005C4710">
        <w:rPr>
          <w:rFonts w:ascii="微软雅黑" w:eastAsia="微软雅黑" w:hAnsi="微软雅黑" w:hint="eastAsia"/>
          <w:b/>
          <w:bCs/>
        </w:rPr>
        <w:t>（2）拨打12378进行投诉</w:t>
      </w:r>
    </w:p>
    <w:p w14:paraId="521E0520" w14:textId="77777777" w:rsidR="005C4710" w:rsidRPr="005C4710" w:rsidRDefault="005C4710" w:rsidP="005C4710">
      <w:pPr>
        <w:rPr>
          <w:rFonts w:ascii="微软雅黑" w:eastAsia="微软雅黑" w:hAnsi="微软雅黑"/>
        </w:rPr>
      </w:pPr>
      <w:r w:rsidRPr="005C4710">
        <w:rPr>
          <w:rFonts w:ascii="微软雅黑" w:eastAsia="微软雅黑" w:hAnsi="微软雅黑" w:hint="eastAsia"/>
        </w:rPr>
        <w:t>如果银行柜</w:t>
      </w:r>
      <w:proofErr w:type="gramStart"/>
      <w:r w:rsidRPr="005C4710">
        <w:rPr>
          <w:rFonts w:ascii="微软雅黑" w:eastAsia="微软雅黑" w:hAnsi="微软雅黑" w:hint="eastAsia"/>
        </w:rPr>
        <w:t>员存在</w:t>
      </w:r>
      <w:proofErr w:type="gramEnd"/>
      <w:r w:rsidRPr="005C4710">
        <w:rPr>
          <w:rFonts w:ascii="微软雅黑" w:eastAsia="微软雅黑" w:hAnsi="微软雅黑" w:hint="eastAsia"/>
        </w:rPr>
        <w:t>误导销售的情况，你还可以申请调取录音录像来进行举证，维护自己的权益。</w:t>
      </w:r>
    </w:p>
    <w:p w14:paraId="00F38FD7" w14:textId="77777777" w:rsidR="005C4710" w:rsidRDefault="005C4710" w:rsidP="005C4710">
      <w:pPr>
        <w:widowControl/>
        <w:jc w:val="left"/>
        <w:rPr>
          <w:rFonts w:ascii="微软雅黑" w:eastAsia="微软雅黑" w:hAnsi="微软雅黑"/>
        </w:rPr>
      </w:pPr>
    </w:p>
    <w:p w14:paraId="17F62C84" w14:textId="77777777" w:rsidR="009A38B8" w:rsidRPr="009A38B8" w:rsidRDefault="009A38B8" w:rsidP="005C4710">
      <w:pPr>
        <w:widowControl/>
        <w:jc w:val="left"/>
        <w:rPr>
          <w:rFonts w:ascii="微软雅黑" w:eastAsia="微软雅黑" w:hAnsi="微软雅黑" w:hint="eastAsia"/>
        </w:rPr>
      </w:pPr>
    </w:p>
    <w:p w14:paraId="0D1800F6" w14:textId="4F312C38" w:rsidR="00C9306B" w:rsidRPr="009F7302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6993DA03" w14:textId="2402D691" w:rsidR="00E0262A" w:rsidRDefault="00EF55C1" w:rsidP="00FD3D2D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</w:t>
      </w:r>
      <w:r w:rsidR="00FD3D2D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：回答下列两个问题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516"/>
      </w:tblGrid>
      <w:tr w:rsidR="00FD3D2D" w14:paraId="3194D5FA" w14:textId="77777777" w:rsidTr="00FD3D2D">
        <w:tc>
          <w:tcPr>
            <w:tcW w:w="8516" w:type="dxa"/>
            <w:shd w:val="clear" w:color="auto" w:fill="FFC000"/>
          </w:tcPr>
          <w:p w14:paraId="2694B29C" w14:textId="44070EAC" w:rsidR="00FD3D2D" w:rsidRPr="00FD3D2D" w:rsidRDefault="00FD3D2D" w:rsidP="00FD3D2D">
            <w:pPr>
              <w:rPr>
                <w:rFonts w:ascii="微软雅黑" w:eastAsia="微软雅黑" w:hAnsi="微软雅黑"/>
                <w:kern w:val="0"/>
              </w:rPr>
            </w:pPr>
            <w:r w:rsidRPr="00FD3D2D">
              <w:rPr>
                <w:rFonts w:ascii="微软雅黑" w:eastAsia="微软雅黑" w:hAnsi="微软雅黑" w:hint="eastAsia"/>
                <w:kern w:val="0"/>
              </w:rPr>
              <w:t>说说你会选择哪些银行购买银行理财产品，原因是？</w:t>
            </w:r>
          </w:p>
        </w:tc>
      </w:tr>
      <w:tr w:rsidR="00FD3D2D" w14:paraId="2BD16FF1" w14:textId="77777777" w:rsidTr="00FD3D2D">
        <w:tc>
          <w:tcPr>
            <w:tcW w:w="8516" w:type="dxa"/>
          </w:tcPr>
          <w:p w14:paraId="5DCAA490" w14:textId="77777777" w:rsidR="00FD3D2D" w:rsidRDefault="00FD3D2D" w:rsidP="00FD3D2D">
            <w:pPr>
              <w:rPr>
                <w:rFonts w:ascii="微软雅黑" w:eastAsia="微软雅黑" w:hAnsi="微软雅黑"/>
                <w:kern w:val="0"/>
              </w:rPr>
            </w:pPr>
          </w:p>
          <w:p w14:paraId="35E1A05A" w14:textId="77777777" w:rsidR="00FD3D2D" w:rsidRDefault="00FD3D2D" w:rsidP="00FD3D2D">
            <w:pPr>
              <w:rPr>
                <w:rFonts w:ascii="微软雅黑" w:eastAsia="微软雅黑" w:hAnsi="微软雅黑"/>
                <w:kern w:val="0"/>
              </w:rPr>
            </w:pPr>
          </w:p>
        </w:tc>
      </w:tr>
      <w:tr w:rsidR="00FD3D2D" w14:paraId="16D05D11" w14:textId="77777777" w:rsidTr="00FD3D2D">
        <w:tc>
          <w:tcPr>
            <w:tcW w:w="8516" w:type="dxa"/>
            <w:shd w:val="clear" w:color="auto" w:fill="FFC000"/>
          </w:tcPr>
          <w:p w14:paraId="1CC042D3" w14:textId="6AFCAC83" w:rsidR="00FD3D2D" w:rsidRDefault="00FD3D2D" w:rsidP="00FD3D2D">
            <w:pPr>
              <w:rPr>
                <w:rFonts w:ascii="微软雅黑" w:eastAsia="微软雅黑" w:hAnsi="微软雅黑"/>
                <w:kern w:val="0"/>
              </w:rPr>
            </w:pPr>
            <w:r w:rsidRPr="00FD3D2D">
              <w:rPr>
                <w:rFonts w:ascii="微软雅黑" w:eastAsia="微软雅黑" w:hAnsi="微软雅黑" w:hint="eastAsia"/>
                <w:kern w:val="0"/>
              </w:rPr>
              <w:t>除了固定收益类的银行理财，你还会购买别的银行理财产品吗，原因是？</w:t>
            </w:r>
          </w:p>
        </w:tc>
      </w:tr>
      <w:tr w:rsidR="00FD3D2D" w14:paraId="535D2B13" w14:textId="77777777" w:rsidTr="00FD3D2D">
        <w:tc>
          <w:tcPr>
            <w:tcW w:w="8516" w:type="dxa"/>
          </w:tcPr>
          <w:p w14:paraId="42181E7A" w14:textId="77777777" w:rsidR="00FD3D2D" w:rsidRDefault="00FD3D2D" w:rsidP="00FD3D2D">
            <w:pPr>
              <w:rPr>
                <w:rFonts w:ascii="微软雅黑" w:eastAsia="微软雅黑" w:hAnsi="微软雅黑"/>
                <w:kern w:val="0"/>
              </w:rPr>
            </w:pPr>
          </w:p>
          <w:p w14:paraId="528F026F" w14:textId="77777777" w:rsidR="00FD3D2D" w:rsidRDefault="00FD3D2D" w:rsidP="00FD3D2D">
            <w:pPr>
              <w:rPr>
                <w:rFonts w:ascii="微软雅黑" w:eastAsia="微软雅黑" w:hAnsi="微软雅黑"/>
                <w:kern w:val="0"/>
              </w:rPr>
            </w:pPr>
          </w:p>
        </w:tc>
      </w:tr>
    </w:tbl>
    <w:p w14:paraId="1BEE4F5F" w14:textId="77777777" w:rsidR="00FD3D2D" w:rsidRDefault="00FD3D2D" w:rsidP="00FD3D2D">
      <w:pPr>
        <w:rPr>
          <w:rFonts w:ascii="微软雅黑" w:eastAsia="微软雅黑" w:hAnsi="微软雅黑"/>
          <w:kern w:val="0"/>
        </w:rPr>
      </w:pPr>
    </w:p>
    <w:p w14:paraId="73D1B9FD" w14:textId="6F266422" w:rsidR="003B6F10" w:rsidRPr="003B6F10" w:rsidRDefault="00EB727E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 w:rsidR="00B24A0D">
        <w:rPr>
          <w:rFonts w:ascii="微软雅黑" w:eastAsia="微软雅黑" w:hAnsi="微软雅黑"/>
          <w:kern w:val="0"/>
        </w:rPr>
        <w:t>的</w:t>
      </w:r>
      <w:r w:rsidR="00CE5C91">
        <w:rPr>
          <w:rFonts w:ascii="微软雅黑" w:eastAsia="微软雅黑" w:hAnsi="微软雅黑"/>
          <w:kern w:val="0"/>
        </w:rPr>
        <w:t>学习所得哦</w:t>
      </w:r>
      <w:r w:rsidRPr="00EB727E">
        <w:rPr>
          <w:rFonts w:ascii="微软雅黑" w:eastAsia="微软雅黑" w:hAnsi="微软雅黑"/>
          <w:kern w:val="0"/>
        </w:rPr>
        <w:t>~</w:t>
      </w:r>
    </w:p>
    <w:sectPr w:rsidR="003B6F10" w:rsidRPr="003B6F10" w:rsidSect="00D61C9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EC2E94" w14:textId="77777777" w:rsidR="005423FE" w:rsidRDefault="005423FE" w:rsidP="00C9306B">
      <w:r>
        <w:separator/>
      </w:r>
    </w:p>
  </w:endnote>
  <w:endnote w:type="continuationSeparator" w:id="0">
    <w:p w14:paraId="442296EC" w14:textId="77777777" w:rsidR="005423FE" w:rsidRDefault="005423FE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14F30" w14:textId="0248A2C5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9A38B8">
      <w:rPr>
        <w:rStyle w:val="a7"/>
        <w:noProof/>
      </w:rPr>
      <w:t>2</w:t>
    </w:r>
    <w:r>
      <w:rPr>
        <w:rStyle w:val="a7"/>
      </w:rPr>
      <w:fldChar w:fldCharType="end"/>
    </w:r>
  </w:p>
  <w:p w14:paraId="23459A68" w14:textId="77777777" w:rsidR="004D7597" w:rsidRDefault="004D7597" w:rsidP="0058282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049D3" w14:textId="04CCA452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9A38B8">
      <w:rPr>
        <w:rStyle w:val="a7"/>
        <w:noProof/>
      </w:rPr>
      <w:t>1</w:t>
    </w:r>
    <w:r>
      <w:rPr>
        <w:rStyle w:val="a7"/>
      </w:rPr>
      <w:fldChar w:fldCharType="end"/>
    </w:r>
  </w:p>
  <w:p w14:paraId="0733D49D" w14:textId="77777777" w:rsidR="004D7597" w:rsidRDefault="004D7597" w:rsidP="0058282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E12505" w14:textId="77777777" w:rsidR="005423FE" w:rsidRDefault="005423FE" w:rsidP="00C9306B">
      <w:r>
        <w:separator/>
      </w:r>
    </w:p>
  </w:footnote>
  <w:footnote w:type="continuationSeparator" w:id="0">
    <w:p w14:paraId="36F6BABD" w14:textId="77777777" w:rsidR="005423FE" w:rsidRDefault="005423FE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542D5" w14:textId="0120C20E" w:rsidR="004D7597" w:rsidRPr="0066495A" w:rsidRDefault="005423FE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32A65" w14:textId="057BF53C" w:rsidR="004D7597" w:rsidRPr="003C3D6D" w:rsidRDefault="005423FE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765A6" w14:textId="3E59DCA6" w:rsidR="004D7597" w:rsidRDefault="005423FE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608B0"/>
    <w:multiLevelType w:val="hybridMultilevel"/>
    <w:tmpl w:val="22800D50"/>
    <w:lvl w:ilvl="0" w:tplc="361C3BD0">
      <w:start w:val="1"/>
      <w:numFmt w:val="decimal"/>
      <w:lvlText w:val="（%1）"/>
      <w:lvlJc w:val="left"/>
      <w:pPr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1577AF"/>
    <w:multiLevelType w:val="hybridMultilevel"/>
    <w:tmpl w:val="7876E63E"/>
    <w:lvl w:ilvl="0" w:tplc="44A6E99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0D2F05EF"/>
    <w:multiLevelType w:val="multilevel"/>
    <w:tmpl w:val="AF94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9F48D6"/>
    <w:multiLevelType w:val="hybridMultilevel"/>
    <w:tmpl w:val="07801F40"/>
    <w:lvl w:ilvl="0" w:tplc="ACFE17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D922D30"/>
    <w:multiLevelType w:val="multilevel"/>
    <w:tmpl w:val="8590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517220"/>
    <w:multiLevelType w:val="multilevel"/>
    <w:tmpl w:val="FC5C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B75647"/>
    <w:multiLevelType w:val="multilevel"/>
    <w:tmpl w:val="70FC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0B2991"/>
    <w:multiLevelType w:val="multilevel"/>
    <w:tmpl w:val="A39A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7E2440"/>
    <w:multiLevelType w:val="hybridMultilevel"/>
    <w:tmpl w:val="468CC53A"/>
    <w:lvl w:ilvl="0" w:tplc="9362AB26">
      <w:numFmt w:val="bullet"/>
      <w:lvlText w:val="-"/>
      <w:lvlJc w:val="left"/>
      <w:pPr>
        <w:ind w:left="108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9" w15:restartNumberingAfterBreak="0">
    <w:nsid w:val="39F06F62"/>
    <w:multiLevelType w:val="multilevel"/>
    <w:tmpl w:val="9154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A20557"/>
    <w:multiLevelType w:val="hybridMultilevel"/>
    <w:tmpl w:val="8B6071F6"/>
    <w:lvl w:ilvl="0" w:tplc="2ED4F84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F5C6323"/>
    <w:multiLevelType w:val="hybridMultilevel"/>
    <w:tmpl w:val="71B6EB4E"/>
    <w:lvl w:ilvl="0" w:tplc="6EB8ECD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40BC31B9"/>
    <w:multiLevelType w:val="multilevel"/>
    <w:tmpl w:val="7E34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215A6F"/>
    <w:multiLevelType w:val="multilevel"/>
    <w:tmpl w:val="17EE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D114ED0"/>
    <w:multiLevelType w:val="hybridMultilevel"/>
    <w:tmpl w:val="FFBC5CC6"/>
    <w:lvl w:ilvl="0" w:tplc="EC40D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F750D7C"/>
    <w:multiLevelType w:val="hybridMultilevel"/>
    <w:tmpl w:val="593A747E"/>
    <w:lvl w:ilvl="0" w:tplc="6FDA78D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2695778"/>
    <w:multiLevelType w:val="multilevel"/>
    <w:tmpl w:val="E0D8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1856875"/>
    <w:multiLevelType w:val="multilevel"/>
    <w:tmpl w:val="4BEC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4B96602"/>
    <w:multiLevelType w:val="hybridMultilevel"/>
    <w:tmpl w:val="C922943A"/>
    <w:lvl w:ilvl="0" w:tplc="1A84AE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AEF2087"/>
    <w:multiLevelType w:val="multilevel"/>
    <w:tmpl w:val="2E3A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98F3BFC"/>
    <w:multiLevelType w:val="hybridMultilevel"/>
    <w:tmpl w:val="4844DAEC"/>
    <w:lvl w:ilvl="0" w:tplc="3ED4D0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9B26DCC"/>
    <w:multiLevelType w:val="hybridMultilevel"/>
    <w:tmpl w:val="C8725906"/>
    <w:lvl w:ilvl="0" w:tplc="0D00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B0826FB"/>
    <w:multiLevelType w:val="hybridMultilevel"/>
    <w:tmpl w:val="D6609C9C"/>
    <w:lvl w:ilvl="0" w:tplc="F594B39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B7D32C8"/>
    <w:multiLevelType w:val="multilevel"/>
    <w:tmpl w:val="DA84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EF42425"/>
    <w:multiLevelType w:val="multilevel"/>
    <w:tmpl w:val="A596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0"/>
  </w:num>
  <w:num w:numId="2">
    <w:abstractNumId w:val="10"/>
  </w:num>
  <w:num w:numId="3">
    <w:abstractNumId w:val="8"/>
  </w:num>
  <w:num w:numId="4">
    <w:abstractNumId w:val="22"/>
  </w:num>
  <w:num w:numId="5">
    <w:abstractNumId w:val="21"/>
  </w:num>
  <w:num w:numId="6">
    <w:abstractNumId w:val="1"/>
  </w:num>
  <w:num w:numId="7">
    <w:abstractNumId w:val="11"/>
  </w:num>
  <w:num w:numId="8">
    <w:abstractNumId w:val="14"/>
  </w:num>
  <w:num w:numId="9">
    <w:abstractNumId w:val="6"/>
  </w:num>
  <w:num w:numId="10">
    <w:abstractNumId w:val="19"/>
  </w:num>
  <w:num w:numId="11">
    <w:abstractNumId w:val="16"/>
  </w:num>
  <w:num w:numId="12">
    <w:abstractNumId w:val="23"/>
  </w:num>
  <w:num w:numId="13">
    <w:abstractNumId w:val="2"/>
  </w:num>
  <w:num w:numId="14">
    <w:abstractNumId w:val="13"/>
  </w:num>
  <w:num w:numId="15">
    <w:abstractNumId w:val="17"/>
  </w:num>
  <w:num w:numId="16">
    <w:abstractNumId w:val="24"/>
  </w:num>
  <w:num w:numId="17">
    <w:abstractNumId w:val="5"/>
  </w:num>
  <w:num w:numId="18">
    <w:abstractNumId w:val="4"/>
  </w:num>
  <w:num w:numId="19">
    <w:abstractNumId w:val="9"/>
  </w:num>
  <w:num w:numId="20">
    <w:abstractNumId w:val="7"/>
  </w:num>
  <w:num w:numId="21">
    <w:abstractNumId w:val="12"/>
  </w:num>
  <w:num w:numId="22">
    <w:abstractNumId w:val="3"/>
  </w:num>
  <w:num w:numId="23">
    <w:abstractNumId w:val="0"/>
  </w:num>
  <w:num w:numId="24">
    <w:abstractNumId w:val="15"/>
  </w:num>
  <w:num w:numId="25">
    <w:abstractNumId w:val="1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96B"/>
    <w:rsid w:val="00011F32"/>
    <w:rsid w:val="00030F73"/>
    <w:rsid w:val="0003544A"/>
    <w:rsid w:val="000644C5"/>
    <w:rsid w:val="00085551"/>
    <w:rsid w:val="00095FF7"/>
    <w:rsid w:val="000A196B"/>
    <w:rsid w:val="000A7DAC"/>
    <w:rsid w:val="000F2422"/>
    <w:rsid w:val="00112C8D"/>
    <w:rsid w:val="001140CC"/>
    <w:rsid w:val="0011494D"/>
    <w:rsid w:val="00126086"/>
    <w:rsid w:val="00135504"/>
    <w:rsid w:val="001514E9"/>
    <w:rsid w:val="00155B7C"/>
    <w:rsid w:val="00161DA5"/>
    <w:rsid w:val="001624E5"/>
    <w:rsid w:val="00170831"/>
    <w:rsid w:val="00176C45"/>
    <w:rsid w:val="00196B96"/>
    <w:rsid w:val="001A5C59"/>
    <w:rsid w:val="00224508"/>
    <w:rsid w:val="002375CE"/>
    <w:rsid w:val="00254239"/>
    <w:rsid w:val="00255039"/>
    <w:rsid w:val="00262C2C"/>
    <w:rsid w:val="00264C54"/>
    <w:rsid w:val="00270E7E"/>
    <w:rsid w:val="00274B67"/>
    <w:rsid w:val="002A154D"/>
    <w:rsid w:val="002A5F0A"/>
    <w:rsid w:val="002B087B"/>
    <w:rsid w:val="002D3863"/>
    <w:rsid w:val="002F3F2C"/>
    <w:rsid w:val="00304457"/>
    <w:rsid w:val="003178FC"/>
    <w:rsid w:val="00342836"/>
    <w:rsid w:val="00361443"/>
    <w:rsid w:val="00366E91"/>
    <w:rsid w:val="003808B5"/>
    <w:rsid w:val="00387B26"/>
    <w:rsid w:val="003A0D3D"/>
    <w:rsid w:val="003B6F10"/>
    <w:rsid w:val="003C3D6D"/>
    <w:rsid w:val="003D4E48"/>
    <w:rsid w:val="003E1B36"/>
    <w:rsid w:val="003E5D70"/>
    <w:rsid w:val="004129E4"/>
    <w:rsid w:val="00417B41"/>
    <w:rsid w:val="004374A4"/>
    <w:rsid w:val="00451205"/>
    <w:rsid w:val="0046200C"/>
    <w:rsid w:val="00480DE0"/>
    <w:rsid w:val="004936E3"/>
    <w:rsid w:val="004D73A9"/>
    <w:rsid w:val="004D7597"/>
    <w:rsid w:val="004E5FEB"/>
    <w:rsid w:val="004F5188"/>
    <w:rsid w:val="004F5D69"/>
    <w:rsid w:val="00501E44"/>
    <w:rsid w:val="005056C8"/>
    <w:rsid w:val="005423FE"/>
    <w:rsid w:val="00561B35"/>
    <w:rsid w:val="00570604"/>
    <w:rsid w:val="00576BF3"/>
    <w:rsid w:val="0058282B"/>
    <w:rsid w:val="0059123F"/>
    <w:rsid w:val="005C4710"/>
    <w:rsid w:val="005C5C02"/>
    <w:rsid w:val="005E0587"/>
    <w:rsid w:val="005E63F6"/>
    <w:rsid w:val="00605068"/>
    <w:rsid w:val="00607231"/>
    <w:rsid w:val="00624DED"/>
    <w:rsid w:val="00641F2E"/>
    <w:rsid w:val="00646402"/>
    <w:rsid w:val="006617E9"/>
    <w:rsid w:val="006632E9"/>
    <w:rsid w:val="0066495A"/>
    <w:rsid w:val="00671DE8"/>
    <w:rsid w:val="0068587A"/>
    <w:rsid w:val="006B704B"/>
    <w:rsid w:val="00713812"/>
    <w:rsid w:val="00714EF4"/>
    <w:rsid w:val="007529B7"/>
    <w:rsid w:val="00752D1A"/>
    <w:rsid w:val="00763250"/>
    <w:rsid w:val="00763564"/>
    <w:rsid w:val="00765AD9"/>
    <w:rsid w:val="0077073C"/>
    <w:rsid w:val="00776544"/>
    <w:rsid w:val="0078222E"/>
    <w:rsid w:val="007A6A2D"/>
    <w:rsid w:val="007B2CCF"/>
    <w:rsid w:val="007C06C2"/>
    <w:rsid w:val="007C2D47"/>
    <w:rsid w:val="007E125F"/>
    <w:rsid w:val="007E43CB"/>
    <w:rsid w:val="007E4C4E"/>
    <w:rsid w:val="00807F88"/>
    <w:rsid w:val="008103C2"/>
    <w:rsid w:val="00822241"/>
    <w:rsid w:val="008248D0"/>
    <w:rsid w:val="00835B39"/>
    <w:rsid w:val="00851392"/>
    <w:rsid w:val="008617CE"/>
    <w:rsid w:val="00862D1E"/>
    <w:rsid w:val="00876CB9"/>
    <w:rsid w:val="00882553"/>
    <w:rsid w:val="00883ADF"/>
    <w:rsid w:val="00895224"/>
    <w:rsid w:val="00897285"/>
    <w:rsid w:val="008B5C0E"/>
    <w:rsid w:val="008E797B"/>
    <w:rsid w:val="00910875"/>
    <w:rsid w:val="009229C2"/>
    <w:rsid w:val="009351D0"/>
    <w:rsid w:val="00940448"/>
    <w:rsid w:val="0094694D"/>
    <w:rsid w:val="00975E15"/>
    <w:rsid w:val="00987880"/>
    <w:rsid w:val="009A3114"/>
    <w:rsid w:val="009A38B8"/>
    <w:rsid w:val="009C4A53"/>
    <w:rsid w:val="009C7D36"/>
    <w:rsid w:val="009D6261"/>
    <w:rsid w:val="009E37C4"/>
    <w:rsid w:val="009E52CB"/>
    <w:rsid w:val="009F7302"/>
    <w:rsid w:val="00A23669"/>
    <w:rsid w:val="00A4245A"/>
    <w:rsid w:val="00A55DC8"/>
    <w:rsid w:val="00A72B1D"/>
    <w:rsid w:val="00A91963"/>
    <w:rsid w:val="00A96A73"/>
    <w:rsid w:val="00AA10D1"/>
    <w:rsid w:val="00AB4802"/>
    <w:rsid w:val="00AB4F76"/>
    <w:rsid w:val="00AB55C2"/>
    <w:rsid w:val="00AE01E8"/>
    <w:rsid w:val="00B057B2"/>
    <w:rsid w:val="00B213AF"/>
    <w:rsid w:val="00B24A0D"/>
    <w:rsid w:val="00B45624"/>
    <w:rsid w:val="00B764CD"/>
    <w:rsid w:val="00B80D89"/>
    <w:rsid w:val="00B82CEF"/>
    <w:rsid w:val="00B84E08"/>
    <w:rsid w:val="00B87837"/>
    <w:rsid w:val="00B95DF8"/>
    <w:rsid w:val="00BB2CE9"/>
    <w:rsid w:val="00BD5E3C"/>
    <w:rsid w:val="00BE74DD"/>
    <w:rsid w:val="00C11C19"/>
    <w:rsid w:val="00C168FD"/>
    <w:rsid w:val="00C22CA4"/>
    <w:rsid w:val="00C32641"/>
    <w:rsid w:val="00C525E3"/>
    <w:rsid w:val="00C53F4E"/>
    <w:rsid w:val="00C64ACE"/>
    <w:rsid w:val="00C80A00"/>
    <w:rsid w:val="00C9306B"/>
    <w:rsid w:val="00CC57D3"/>
    <w:rsid w:val="00CC6125"/>
    <w:rsid w:val="00CE5AAE"/>
    <w:rsid w:val="00CE5C91"/>
    <w:rsid w:val="00CF4A7E"/>
    <w:rsid w:val="00D15E7F"/>
    <w:rsid w:val="00D402A6"/>
    <w:rsid w:val="00D465F9"/>
    <w:rsid w:val="00D520E2"/>
    <w:rsid w:val="00D549E2"/>
    <w:rsid w:val="00D558DE"/>
    <w:rsid w:val="00D575CE"/>
    <w:rsid w:val="00D61C96"/>
    <w:rsid w:val="00D82AEB"/>
    <w:rsid w:val="00D865D9"/>
    <w:rsid w:val="00D87ADA"/>
    <w:rsid w:val="00D94C13"/>
    <w:rsid w:val="00DB22DD"/>
    <w:rsid w:val="00DC017B"/>
    <w:rsid w:val="00DC5AFA"/>
    <w:rsid w:val="00DD7C3B"/>
    <w:rsid w:val="00DE3921"/>
    <w:rsid w:val="00DE462A"/>
    <w:rsid w:val="00E01DCF"/>
    <w:rsid w:val="00E0262A"/>
    <w:rsid w:val="00E1586A"/>
    <w:rsid w:val="00E36DAA"/>
    <w:rsid w:val="00E41693"/>
    <w:rsid w:val="00E45359"/>
    <w:rsid w:val="00E6561F"/>
    <w:rsid w:val="00E70DE2"/>
    <w:rsid w:val="00E829EC"/>
    <w:rsid w:val="00E9764B"/>
    <w:rsid w:val="00EB727E"/>
    <w:rsid w:val="00EC3879"/>
    <w:rsid w:val="00EE1AC9"/>
    <w:rsid w:val="00EF55C1"/>
    <w:rsid w:val="00F02B84"/>
    <w:rsid w:val="00F06467"/>
    <w:rsid w:val="00F43EB8"/>
    <w:rsid w:val="00F56339"/>
    <w:rsid w:val="00F719C3"/>
    <w:rsid w:val="00F93575"/>
    <w:rsid w:val="00FA2AE1"/>
    <w:rsid w:val="00FC1033"/>
    <w:rsid w:val="00FD3D2D"/>
    <w:rsid w:val="00FF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9306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9306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58282B"/>
  </w:style>
  <w:style w:type="table" w:styleId="a8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9E52CB"/>
    <w:rPr>
      <w:color w:val="808080"/>
    </w:rPr>
  </w:style>
  <w:style w:type="paragraph" w:styleId="ac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course.jane7.com" TargetMode="Externa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31369"/>
    <w:rsid w:val="0007451F"/>
    <w:rsid w:val="000843C3"/>
    <w:rsid w:val="000A0EB4"/>
    <w:rsid w:val="000A69C6"/>
    <w:rsid w:val="000D1755"/>
    <w:rsid w:val="00156F7F"/>
    <w:rsid w:val="00186E14"/>
    <w:rsid w:val="001B6363"/>
    <w:rsid w:val="001F789E"/>
    <w:rsid w:val="00220A19"/>
    <w:rsid w:val="00232516"/>
    <w:rsid w:val="003023E3"/>
    <w:rsid w:val="00341193"/>
    <w:rsid w:val="00476257"/>
    <w:rsid w:val="004E0AD6"/>
    <w:rsid w:val="00516C90"/>
    <w:rsid w:val="005316B3"/>
    <w:rsid w:val="00593D9B"/>
    <w:rsid w:val="006103C4"/>
    <w:rsid w:val="0062730B"/>
    <w:rsid w:val="006E49F6"/>
    <w:rsid w:val="006E74C6"/>
    <w:rsid w:val="00741D29"/>
    <w:rsid w:val="00796A59"/>
    <w:rsid w:val="007E2C3A"/>
    <w:rsid w:val="008131B2"/>
    <w:rsid w:val="00820257"/>
    <w:rsid w:val="00886353"/>
    <w:rsid w:val="00987BE2"/>
    <w:rsid w:val="009D7C93"/>
    <w:rsid w:val="009F28A2"/>
    <w:rsid w:val="009F29C7"/>
    <w:rsid w:val="00AF2CB4"/>
    <w:rsid w:val="00B258F2"/>
    <w:rsid w:val="00B840FD"/>
    <w:rsid w:val="00C35D97"/>
    <w:rsid w:val="00D62BD7"/>
    <w:rsid w:val="00EC5627"/>
    <w:rsid w:val="00EC7625"/>
    <w:rsid w:val="00ED4078"/>
    <w:rsid w:val="00ED7187"/>
    <w:rsid w:val="00F036F4"/>
    <w:rsid w:val="00F25B5E"/>
    <w:rsid w:val="00F35539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A6AD57-1353-409C-BB0A-A0546D7A6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961</TotalTime>
  <Pages>2</Pages>
  <Words>103</Words>
  <Characters>593</Characters>
  <Application>Microsoft Office Word</Application>
  <DocSecurity>0</DocSecurity>
  <Lines>4</Lines>
  <Paragraphs>1</Paragraphs>
  <ScaleCrop>false</ScaleCrop>
  <Company>Citi Bank</Company>
  <LinksUpToDate>false</LinksUpToDate>
  <CharactersWithSpaces>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Shen</cp:lastModifiedBy>
  <cp:revision>75</cp:revision>
  <dcterms:created xsi:type="dcterms:W3CDTF">2016-12-19T05:17:00Z</dcterms:created>
  <dcterms:modified xsi:type="dcterms:W3CDTF">2017-01-28T10:14:00Z</dcterms:modified>
</cp:coreProperties>
</file>