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DDE09" w14:textId="77777777" w:rsidR="00CC1B12" w:rsidRPr="00F36F23" w:rsidRDefault="00CC1B12" w:rsidP="00CC1B12"/>
    <w:p w14:paraId="7EFBD270" w14:textId="77777777" w:rsidR="00CC1B12" w:rsidRPr="00F36F23" w:rsidRDefault="00CC1B12" w:rsidP="00CC1B12"/>
    <w:p w14:paraId="1DC5045B" w14:textId="77777777" w:rsidR="00CC1B12" w:rsidRPr="00F36F23" w:rsidRDefault="00CC1B12" w:rsidP="00CC1B12"/>
    <w:p w14:paraId="2A44DFAA" w14:textId="77777777" w:rsidR="00CC1B12" w:rsidRPr="00F36F23" w:rsidRDefault="00CC1B12" w:rsidP="00CC1B12"/>
    <w:p w14:paraId="2F4556F9" w14:textId="77777777" w:rsidR="00CC1B12" w:rsidRPr="00F36F23" w:rsidRDefault="00CC1B12" w:rsidP="00CC1B12"/>
    <w:p w14:paraId="12265C9C" w14:textId="77777777" w:rsidR="00CC1B12" w:rsidRPr="00F36F23" w:rsidRDefault="00553DA3" w:rsidP="00CC1B12">
      <w:pPr>
        <w:jc w:val="center"/>
      </w:pPr>
      <w:r>
        <w:t>RECONSTRUCTING THE 1890 CENSUS</w:t>
      </w:r>
    </w:p>
    <w:p w14:paraId="64BB9174" w14:textId="77777777" w:rsidR="00CC1B12" w:rsidRPr="00F36F23" w:rsidRDefault="00CC1B12" w:rsidP="00CC1B12"/>
    <w:p w14:paraId="0AC8059B" w14:textId="77777777" w:rsidR="00CC1B12" w:rsidRPr="00F36F23" w:rsidRDefault="00CC1B12" w:rsidP="00CC1B12"/>
    <w:p w14:paraId="368BC574" w14:textId="77777777" w:rsidR="00CC1B12" w:rsidRPr="00F36F23" w:rsidRDefault="00CC1B12" w:rsidP="00CC1B12"/>
    <w:p w14:paraId="2B22CB2F" w14:textId="77777777" w:rsidR="00CC1B12" w:rsidRPr="00F36F23" w:rsidRDefault="00CC1B12" w:rsidP="00CC1B12"/>
    <w:p w14:paraId="70D98DF5" w14:textId="77777777" w:rsidR="00CC1B12" w:rsidRPr="00F36F23" w:rsidRDefault="00CC1B12" w:rsidP="00CC1B12">
      <w:pPr>
        <w:jc w:val="center"/>
      </w:pPr>
      <w:r w:rsidRPr="00F36F23">
        <w:t xml:space="preserve">A </w:t>
      </w:r>
      <w:r w:rsidR="0020125A">
        <w:t>PROJECT</w:t>
      </w:r>
    </w:p>
    <w:p w14:paraId="6527DF92" w14:textId="77777777" w:rsidR="00CC1B12" w:rsidRPr="00F36F23" w:rsidRDefault="00CC1B12" w:rsidP="00CC1B12">
      <w:pPr>
        <w:jc w:val="center"/>
      </w:pPr>
      <w:r w:rsidRPr="00F36F23">
        <w:t>SUBMITTED TO THE FACULTY OF THE GRADUATE SCHOOL</w:t>
      </w:r>
    </w:p>
    <w:p w14:paraId="45B8CFB6" w14:textId="77777777" w:rsidR="00CC1B12" w:rsidRPr="00F36F23" w:rsidRDefault="00CC1B12" w:rsidP="00CC1B12">
      <w:pPr>
        <w:jc w:val="center"/>
      </w:pPr>
      <w:r w:rsidRPr="00F36F23">
        <w:t>OF THE UNIVERSITY OF MINNESOTA</w:t>
      </w:r>
    </w:p>
    <w:p w14:paraId="5E0553A1" w14:textId="77777777" w:rsidR="00CC1B12" w:rsidRPr="00F36F23" w:rsidRDefault="00CC1B12" w:rsidP="00CC1B12">
      <w:pPr>
        <w:jc w:val="center"/>
      </w:pPr>
      <w:r w:rsidRPr="00F36F23">
        <w:t>BY</w:t>
      </w:r>
    </w:p>
    <w:p w14:paraId="0D663184" w14:textId="77777777" w:rsidR="00CC1B12" w:rsidRPr="00F36F23" w:rsidRDefault="00CC1B12" w:rsidP="00CC1B12"/>
    <w:p w14:paraId="24864941" w14:textId="77777777" w:rsidR="00CC1B12" w:rsidRPr="00F36F23" w:rsidRDefault="00CC1B12" w:rsidP="00CC1B12"/>
    <w:p w14:paraId="4EB51436" w14:textId="77777777" w:rsidR="00CC1B12" w:rsidRPr="00F36F23" w:rsidRDefault="00CC1B12" w:rsidP="00CC1B12"/>
    <w:p w14:paraId="13D52E0B" w14:textId="77777777" w:rsidR="00CC1B12" w:rsidRPr="00F36F23" w:rsidRDefault="00CC1B12" w:rsidP="00CC1B12"/>
    <w:p w14:paraId="745407FA" w14:textId="77777777" w:rsidR="00CC1B12" w:rsidRPr="00F36F23" w:rsidRDefault="00EF6ABB" w:rsidP="00CC1B12">
      <w:pPr>
        <w:jc w:val="center"/>
      </w:pPr>
      <w:r>
        <w:t>PETER DAVIS CLARK</w:t>
      </w:r>
    </w:p>
    <w:p w14:paraId="56C2F38F" w14:textId="77777777" w:rsidR="00CC1B12" w:rsidRPr="00F36F23" w:rsidRDefault="00CC1B12" w:rsidP="00CC1B12"/>
    <w:p w14:paraId="1006AAF7" w14:textId="77777777" w:rsidR="00CC1B12" w:rsidRPr="00F36F23" w:rsidRDefault="00CC1B12" w:rsidP="00CC1B12"/>
    <w:p w14:paraId="6AD97C6D" w14:textId="77777777" w:rsidR="00CC1B12" w:rsidRPr="00F36F23" w:rsidRDefault="00CC1B12" w:rsidP="00CC1B12"/>
    <w:p w14:paraId="3487525E" w14:textId="77777777" w:rsidR="00CC1B12" w:rsidRPr="00F36F23" w:rsidRDefault="00CC1B12" w:rsidP="00CC1B12"/>
    <w:p w14:paraId="466FA1DC" w14:textId="77777777" w:rsidR="00CC1B12" w:rsidRPr="00F36F23" w:rsidRDefault="00CC1B12" w:rsidP="00CC1B12"/>
    <w:p w14:paraId="43A15A3A" w14:textId="77777777" w:rsidR="00CC1B12" w:rsidRPr="00F36F23" w:rsidRDefault="00CC1B12" w:rsidP="00CC1B12">
      <w:pPr>
        <w:jc w:val="center"/>
      </w:pPr>
      <w:r w:rsidRPr="00F36F23">
        <w:t>IN PARTIAL FULFILLMENT OF THE REQUIREMENTS</w:t>
      </w:r>
    </w:p>
    <w:p w14:paraId="200F2CBA" w14:textId="77777777" w:rsidR="00CC1B12" w:rsidRPr="00F36F23" w:rsidRDefault="00CC1B12" w:rsidP="00CC1B12">
      <w:pPr>
        <w:jc w:val="center"/>
      </w:pPr>
      <w:r w:rsidRPr="00F36F23">
        <w:t>FOR THE DEGREE OF</w:t>
      </w:r>
    </w:p>
    <w:p w14:paraId="0133A441" w14:textId="77777777" w:rsidR="00CC1B12" w:rsidRPr="00F36F23" w:rsidRDefault="00CC1B12" w:rsidP="00CC1B12">
      <w:pPr>
        <w:jc w:val="center"/>
      </w:pPr>
      <w:r w:rsidRPr="00F36F23">
        <w:t>MASTER OF</w:t>
      </w:r>
      <w:r w:rsidR="0020125A">
        <w:t xml:space="preserve"> SCIENCE</w:t>
      </w:r>
    </w:p>
    <w:p w14:paraId="35310C6F" w14:textId="77777777" w:rsidR="00CC1B12" w:rsidRPr="00F36F23" w:rsidRDefault="00CC1B12" w:rsidP="00CC1B12"/>
    <w:p w14:paraId="35B6C85B" w14:textId="77777777" w:rsidR="00CC1B12" w:rsidRPr="00F36F23" w:rsidRDefault="00CC1B12" w:rsidP="00CC1B12"/>
    <w:p w14:paraId="40311BB8" w14:textId="77777777" w:rsidR="00CC1B12" w:rsidRPr="00F36F23" w:rsidRDefault="00CC1B12" w:rsidP="00CC1B12"/>
    <w:p w14:paraId="37013D1B" w14:textId="77777777" w:rsidR="00CC1B12" w:rsidRDefault="0020125A" w:rsidP="00CC1B12">
      <w:pPr>
        <w:jc w:val="center"/>
      </w:pPr>
      <w:r>
        <w:t>Advisor</w:t>
      </w:r>
    </w:p>
    <w:p w14:paraId="459217CA" w14:textId="09F5834F" w:rsidR="0020125A" w:rsidRPr="00F36F23" w:rsidRDefault="0020125A" w:rsidP="00CC1B12">
      <w:pPr>
        <w:jc w:val="center"/>
      </w:pPr>
      <w:r>
        <w:t xml:space="preserve">Prof. </w:t>
      </w:r>
      <w:r w:rsidR="00573F84">
        <w:t>Jaideep Srivastava</w:t>
      </w:r>
    </w:p>
    <w:p w14:paraId="10A77834" w14:textId="77777777" w:rsidR="00CC1B12" w:rsidRPr="00F36F23" w:rsidRDefault="00CC1B12" w:rsidP="00CC1B12"/>
    <w:p w14:paraId="03BB11E0" w14:textId="77777777" w:rsidR="00CC1B12" w:rsidRPr="00F36F23" w:rsidRDefault="00CC1B12" w:rsidP="00CC1B12"/>
    <w:p w14:paraId="3AA96D95" w14:textId="77777777" w:rsidR="00CC1B12" w:rsidRPr="00F36F23" w:rsidRDefault="00CC1B12" w:rsidP="00CC1B12"/>
    <w:p w14:paraId="10DDB13E" w14:textId="77777777" w:rsidR="00CC1B12" w:rsidRPr="00F36F23" w:rsidRDefault="00CC1B12" w:rsidP="00CC1B12"/>
    <w:p w14:paraId="23E54F46" w14:textId="0805FDB5" w:rsidR="00CC1B12" w:rsidRPr="00F36F23" w:rsidRDefault="00EE2BA4" w:rsidP="00CC1B12">
      <w:pPr>
        <w:jc w:val="center"/>
      </w:pPr>
      <w:r>
        <w:t>December, 2011</w:t>
      </w:r>
    </w:p>
    <w:p w14:paraId="2F1EE94D" w14:textId="77777777" w:rsidR="00CC1B12" w:rsidRPr="00F36F23" w:rsidRDefault="00CC1B12" w:rsidP="00CC1B12"/>
    <w:p w14:paraId="4FE903A4" w14:textId="77777777" w:rsidR="00CC1B12" w:rsidRPr="00F36F23" w:rsidRDefault="00CC1B12" w:rsidP="00CC1B12"/>
    <w:p w14:paraId="393D8E29" w14:textId="77777777" w:rsidR="00CC1B12" w:rsidRPr="00F36F23" w:rsidRDefault="00CC1B12" w:rsidP="00CC1B12"/>
    <w:p w14:paraId="09837DBC" w14:textId="77777777" w:rsidR="00CC1B12" w:rsidRPr="00F36F23" w:rsidRDefault="00CC1B12" w:rsidP="00CC1B12"/>
    <w:p w14:paraId="147B49AD" w14:textId="77777777" w:rsidR="00CC1B12" w:rsidRPr="00F36F23" w:rsidRDefault="00CC1B12" w:rsidP="00CC1B12">
      <w:r w:rsidRPr="00F36F23">
        <w:br w:type="page"/>
      </w:r>
    </w:p>
    <w:p w14:paraId="58C6240C" w14:textId="77777777" w:rsidR="00CC1B12" w:rsidRPr="00F36F23" w:rsidRDefault="00CC1B12" w:rsidP="00CC1B12"/>
    <w:p w14:paraId="4461D506" w14:textId="77777777" w:rsidR="00CC1B12" w:rsidRPr="00F36F23" w:rsidRDefault="00CC1B12" w:rsidP="00CC1B12"/>
    <w:p w14:paraId="783619E6" w14:textId="77777777" w:rsidR="00CC1B12" w:rsidRPr="00F36F23" w:rsidRDefault="00CC1B12" w:rsidP="00CC1B12"/>
    <w:p w14:paraId="4E8C7AC6" w14:textId="77777777" w:rsidR="00CC1B12" w:rsidRPr="00F36F23" w:rsidRDefault="00CC1B12" w:rsidP="00CC1B12"/>
    <w:p w14:paraId="7E4EDF42" w14:textId="77777777" w:rsidR="00CC1B12" w:rsidRPr="00F36F23" w:rsidRDefault="00CC1B12" w:rsidP="00CC1B12"/>
    <w:p w14:paraId="32D7E54F" w14:textId="77777777" w:rsidR="00CC1B12" w:rsidRPr="00F36F23" w:rsidRDefault="00CC1B12" w:rsidP="00CC1B12"/>
    <w:p w14:paraId="1F84C4C5" w14:textId="77777777" w:rsidR="00CC1B12" w:rsidRPr="00F36F23" w:rsidRDefault="00CC1B12" w:rsidP="00CC1B12"/>
    <w:p w14:paraId="437D6E77" w14:textId="77777777" w:rsidR="00CC1B12" w:rsidRPr="00F36F23" w:rsidRDefault="00CC1B12" w:rsidP="00CC1B12"/>
    <w:p w14:paraId="3E03AE36" w14:textId="77777777" w:rsidR="00CC1B12" w:rsidRPr="00F36F23" w:rsidRDefault="00CC1B12" w:rsidP="00CC1B12"/>
    <w:p w14:paraId="2E3F256F" w14:textId="77777777" w:rsidR="00CC1B12" w:rsidRPr="00F36F23" w:rsidRDefault="00CC1B12" w:rsidP="00CC1B12"/>
    <w:p w14:paraId="478BE8AB" w14:textId="77777777" w:rsidR="00CC1B12" w:rsidRPr="00F36F23" w:rsidRDefault="00CC1B12" w:rsidP="00CC1B12"/>
    <w:p w14:paraId="5D69BDB0" w14:textId="77777777" w:rsidR="00CC1B12" w:rsidRPr="00F36F23" w:rsidRDefault="00CC1B12" w:rsidP="00CC1B12"/>
    <w:p w14:paraId="3C9EF369" w14:textId="77777777" w:rsidR="00CC1B12" w:rsidRPr="00F36F23" w:rsidRDefault="00CC1B12" w:rsidP="00CC1B12"/>
    <w:p w14:paraId="38ECE141" w14:textId="77777777" w:rsidR="00CC1B12" w:rsidRPr="00F36F23" w:rsidRDefault="00CC1B12" w:rsidP="00CC1B12"/>
    <w:p w14:paraId="728A59D8" w14:textId="77777777" w:rsidR="00CC1B12" w:rsidRPr="00F36F23" w:rsidRDefault="00CC1B12" w:rsidP="00CC1B12"/>
    <w:p w14:paraId="40A5AE80" w14:textId="77777777" w:rsidR="00CC1B12" w:rsidRPr="00F36F23" w:rsidRDefault="00CC1B12" w:rsidP="00CC1B12"/>
    <w:p w14:paraId="2F24483B" w14:textId="77777777" w:rsidR="00CC1B12" w:rsidRPr="00F36F23" w:rsidRDefault="00CC1B12" w:rsidP="00CC1B12"/>
    <w:p w14:paraId="1DF3D035" w14:textId="77777777" w:rsidR="00CC1B12" w:rsidRPr="00F36F23" w:rsidRDefault="00CC1B12" w:rsidP="00CC1B12"/>
    <w:p w14:paraId="2D8753C0" w14:textId="77777777" w:rsidR="00CC1B12" w:rsidRPr="00F36F23" w:rsidRDefault="00CC1B12" w:rsidP="00CC1B12"/>
    <w:p w14:paraId="3BA4C611" w14:textId="77777777" w:rsidR="00CC1B12" w:rsidRPr="00F36F23" w:rsidRDefault="00CC1B12" w:rsidP="00CC1B12"/>
    <w:p w14:paraId="3B4F416F" w14:textId="77777777" w:rsidR="00CC1B12" w:rsidRPr="00F36F23" w:rsidRDefault="00CC1B12" w:rsidP="00CC1B12"/>
    <w:p w14:paraId="6A8E0F32" w14:textId="77777777" w:rsidR="00CC1B12" w:rsidRPr="00F36F23" w:rsidRDefault="00CC1B12" w:rsidP="00CC1B12"/>
    <w:p w14:paraId="66E9E321" w14:textId="77777777" w:rsidR="00CC1B12" w:rsidRPr="00F36F23" w:rsidRDefault="00CC1B12" w:rsidP="00CC1B12"/>
    <w:p w14:paraId="35BB4D65" w14:textId="77777777" w:rsidR="00CC1B12" w:rsidRPr="00F36F23" w:rsidRDefault="00CC1B12" w:rsidP="00CC1B12"/>
    <w:p w14:paraId="6D94DE73" w14:textId="77777777" w:rsidR="00CC1B12" w:rsidRPr="00F36F23" w:rsidRDefault="00CC1B12" w:rsidP="00CC1B12"/>
    <w:p w14:paraId="0326DBEA" w14:textId="77777777" w:rsidR="00CC1B12" w:rsidRPr="00F36F23" w:rsidRDefault="00CC1B12" w:rsidP="00CC1B12"/>
    <w:p w14:paraId="04CF567C" w14:textId="77777777" w:rsidR="00CC1B12" w:rsidRPr="00F36F23" w:rsidRDefault="00CC1B12" w:rsidP="00CC1B12"/>
    <w:p w14:paraId="2135888D" w14:textId="77777777" w:rsidR="00CC1B12" w:rsidRPr="00F36F23" w:rsidRDefault="00CC1B12" w:rsidP="00CC1B12"/>
    <w:p w14:paraId="1DC447DB" w14:textId="77777777" w:rsidR="00CC1B12" w:rsidRPr="00F36F23" w:rsidRDefault="00CC1B12" w:rsidP="00CC1B12"/>
    <w:p w14:paraId="0E056175" w14:textId="77777777" w:rsidR="00CC1B12" w:rsidRPr="00F36F23" w:rsidRDefault="00CC1B12" w:rsidP="00CC1B12"/>
    <w:p w14:paraId="7F788CDF" w14:textId="77777777" w:rsidR="00CC1B12" w:rsidRPr="00F36F23" w:rsidRDefault="00CC1B12" w:rsidP="00CC1B12"/>
    <w:p w14:paraId="4EC13485" w14:textId="77777777" w:rsidR="00CC1B12" w:rsidRPr="00F36F23" w:rsidRDefault="00CC1B12" w:rsidP="00CC1B12"/>
    <w:p w14:paraId="6508AAF4" w14:textId="7D8700E0" w:rsidR="00CC1B12" w:rsidRPr="00F36F23" w:rsidRDefault="00790635" w:rsidP="00CC1B12">
      <w:r>
        <w:t>Final Version</w:t>
      </w:r>
    </w:p>
    <w:p w14:paraId="18934E46" w14:textId="77777777" w:rsidR="00CC1B12" w:rsidRPr="00F36F23" w:rsidRDefault="00CC1B12" w:rsidP="00CC1B12"/>
    <w:p w14:paraId="662EA207" w14:textId="77777777" w:rsidR="00CC1B12" w:rsidRDefault="00CC1B12" w:rsidP="00CC1B12">
      <w:r w:rsidRPr="00F36F23">
        <w:t xml:space="preserve">© </w:t>
      </w:r>
      <w:r w:rsidR="0020125A">
        <w:t>Peter Clark, 2011</w:t>
      </w:r>
    </w:p>
    <w:p w14:paraId="260AD524" w14:textId="77777777" w:rsidR="0020125A" w:rsidRDefault="0020125A" w:rsidP="00CC1B12"/>
    <w:p w14:paraId="089F7D74" w14:textId="77777777" w:rsidR="0020125A" w:rsidRPr="00F36F23" w:rsidRDefault="0020125A" w:rsidP="00CC1B12">
      <w:pPr>
        <w:sectPr w:rsidR="0020125A" w:rsidRPr="00F36F23" w:rsidSect="00CC1B12">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2160" w:header="1440" w:footer="1440" w:gutter="0"/>
          <w:pgNumType w:start="1"/>
          <w:cols w:space="720"/>
        </w:sectPr>
      </w:pPr>
    </w:p>
    <w:p w14:paraId="699C8788" w14:textId="08AC7D2F" w:rsidR="00CC1B12" w:rsidRPr="00F36F23" w:rsidRDefault="00CC1B12" w:rsidP="00CC1B12">
      <w:pPr>
        <w:jc w:val="center"/>
        <w:rPr>
          <w:b/>
        </w:rPr>
      </w:pPr>
      <w:r w:rsidRPr="00F36F23">
        <w:rPr>
          <w:b/>
        </w:rPr>
        <w:lastRenderedPageBreak/>
        <w:t>Acknowledgments</w:t>
      </w:r>
    </w:p>
    <w:p w14:paraId="350855AE" w14:textId="77777777" w:rsidR="00CC1B12" w:rsidRPr="00F36F23" w:rsidRDefault="00CC1B12" w:rsidP="00CC1B12"/>
    <w:p w14:paraId="5FE4FBAC" w14:textId="77777777" w:rsidR="0002556C" w:rsidRDefault="0002556C" w:rsidP="00807050">
      <w:pPr>
        <w:pStyle w:val="BodyText"/>
      </w:pPr>
    </w:p>
    <w:p w14:paraId="1BCBD5EC" w14:textId="75C5BEE1" w:rsidR="0020125A" w:rsidRDefault="0020125A" w:rsidP="00807050">
      <w:pPr>
        <w:pStyle w:val="BodyText"/>
      </w:pPr>
      <w:r>
        <w:t>I wish to thank Dr</w:t>
      </w:r>
      <w:r w:rsidR="00337EFD">
        <w:t>.</w:t>
      </w:r>
      <w:r>
        <w:t xml:space="preserve"> Jaideep Srivastava for encouraging my </w:t>
      </w:r>
      <w:r w:rsidR="007D24DF">
        <w:t>work on this project</w:t>
      </w:r>
      <w:r>
        <w:t>. His ideas and suggestions during the course of the project have been invaluable.</w:t>
      </w:r>
    </w:p>
    <w:p w14:paraId="75DA6CD0" w14:textId="77777777" w:rsidR="0020125A" w:rsidRDefault="0020125A" w:rsidP="00807050">
      <w:pPr>
        <w:pStyle w:val="BodyText"/>
      </w:pPr>
    </w:p>
    <w:p w14:paraId="578D5C99" w14:textId="26F45CED" w:rsidR="0020125A" w:rsidRDefault="0020125A" w:rsidP="00807050">
      <w:pPr>
        <w:pStyle w:val="BodyText"/>
      </w:pPr>
      <w:r>
        <w:t xml:space="preserve">I also wish to thank Dr. Steven Ruggles, the </w:t>
      </w:r>
      <w:r w:rsidR="001409A7">
        <w:t xml:space="preserve">director </w:t>
      </w:r>
      <w:r>
        <w:t>of the Minnesota Population Center</w:t>
      </w:r>
      <w:r w:rsidR="007D24DF">
        <w:t xml:space="preserve">, for guidance and support as I developed an appreciation for historical demography and for first introducing </w:t>
      </w:r>
      <w:r w:rsidR="00C85EBF">
        <w:t xml:space="preserve">me to the </w:t>
      </w:r>
      <w:r w:rsidR="00941158">
        <w:t xml:space="preserve">story of the </w:t>
      </w:r>
      <w:r w:rsidR="00C85EBF">
        <w:t>lost census of 1890 and suggesting that it would be a neat problem to explore.</w:t>
      </w:r>
    </w:p>
    <w:p w14:paraId="702A7EAC" w14:textId="77777777" w:rsidR="00941158" w:rsidRDefault="00941158" w:rsidP="00807050">
      <w:pPr>
        <w:pStyle w:val="BodyText"/>
      </w:pPr>
    </w:p>
    <w:p w14:paraId="294A7503" w14:textId="73AEE4DA" w:rsidR="00941158" w:rsidRDefault="00941158" w:rsidP="00807050">
      <w:pPr>
        <w:pStyle w:val="BodyText"/>
      </w:pPr>
      <w:r>
        <w:t>I thank my parents for wishing for a child blessed with curiosity. I hope they got their wish.</w:t>
      </w:r>
    </w:p>
    <w:p w14:paraId="65264F4B" w14:textId="77777777" w:rsidR="007D24DF" w:rsidRDefault="007D24DF" w:rsidP="00807050">
      <w:pPr>
        <w:pStyle w:val="BodyText"/>
      </w:pPr>
    </w:p>
    <w:p w14:paraId="09BCD7CD" w14:textId="6DFF0CFB" w:rsidR="007D24DF" w:rsidRDefault="007D24DF" w:rsidP="00807050">
      <w:pPr>
        <w:pStyle w:val="BodyText"/>
      </w:pPr>
      <w:r>
        <w:t>Lastly, I wish to thank my wife</w:t>
      </w:r>
      <w:r w:rsidR="00F660E9">
        <w:t>,</w:t>
      </w:r>
      <w:r>
        <w:t xml:space="preserve"> Molly</w:t>
      </w:r>
      <w:r w:rsidR="00F660E9">
        <w:t>,</w:t>
      </w:r>
      <w:r>
        <w:t xml:space="preserve"> </w:t>
      </w:r>
      <w:r w:rsidR="001E7E4A">
        <w:t>for her</w:t>
      </w:r>
      <w:r w:rsidR="00F660E9">
        <w:t xml:space="preserve"> support and patience </w:t>
      </w:r>
      <w:r>
        <w:t xml:space="preserve">as I </w:t>
      </w:r>
      <w:r w:rsidR="00AB2EC6">
        <w:t>engaged</w:t>
      </w:r>
      <w:r>
        <w:t xml:space="preserve"> in </w:t>
      </w:r>
      <w:r w:rsidR="008F578C">
        <w:t xml:space="preserve">many </w:t>
      </w:r>
      <w:r>
        <w:t>late nights of development, debugging, analysis, and writing.</w:t>
      </w:r>
    </w:p>
    <w:p w14:paraId="2CAF8800" w14:textId="77777777" w:rsidR="0020125A" w:rsidRDefault="0020125A" w:rsidP="00CC1B12"/>
    <w:p w14:paraId="65012823" w14:textId="77777777" w:rsidR="0020125A" w:rsidRDefault="0020125A" w:rsidP="00CC1B12"/>
    <w:p w14:paraId="786DB322" w14:textId="77777777" w:rsidR="00CC1B12" w:rsidRPr="00F36F23" w:rsidRDefault="00CC1B12" w:rsidP="00CC1B12"/>
    <w:p w14:paraId="237E1930" w14:textId="77777777" w:rsidR="00CC1B12" w:rsidRPr="00F36F23" w:rsidRDefault="00CC1B12" w:rsidP="00CC1B12">
      <w:pPr>
        <w:jc w:val="center"/>
        <w:rPr>
          <w:b/>
        </w:rPr>
      </w:pPr>
      <w:r w:rsidRPr="00F36F23">
        <w:rPr>
          <w:b/>
        </w:rPr>
        <w:br w:type="page"/>
      </w:r>
      <w:r w:rsidRPr="00F36F23">
        <w:rPr>
          <w:b/>
        </w:rPr>
        <w:lastRenderedPageBreak/>
        <w:t>Dedication</w:t>
      </w:r>
    </w:p>
    <w:p w14:paraId="37990767" w14:textId="77777777" w:rsidR="00CC1B12" w:rsidRPr="00F36F23" w:rsidRDefault="00CC1B12" w:rsidP="00CC1B12"/>
    <w:p w14:paraId="3DADA2CE" w14:textId="77777777" w:rsidR="001E7E4A" w:rsidRDefault="001E7E4A" w:rsidP="00807050">
      <w:pPr>
        <w:pStyle w:val="BodyText"/>
      </w:pPr>
    </w:p>
    <w:p w14:paraId="494B844A" w14:textId="77777777" w:rsidR="001E7E4A" w:rsidRDefault="001E7E4A" w:rsidP="00807050">
      <w:pPr>
        <w:pStyle w:val="BodyText"/>
      </w:pPr>
    </w:p>
    <w:p w14:paraId="04BDC068" w14:textId="47248359" w:rsidR="00CC1B12" w:rsidRPr="00F36F23" w:rsidRDefault="007D24DF" w:rsidP="00807050">
      <w:pPr>
        <w:pStyle w:val="BodyText"/>
      </w:pPr>
      <w:r>
        <w:t>T</w:t>
      </w:r>
      <w:r w:rsidR="00930B78">
        <w:t>his project is dedicated to</w:t>
      </w:r>
      <w:r>
        <w:t xml:space="preserve"> my children. If Daddy can </w:t>
      </w:r>
      <w:r w:rsidR="004938E9">
        <w:t>get</w:t>
      </w:r>
      <w:r>
        <w:t xml:space="preserve"> his homework</w:t>
      </w:r>
      <w:r w:rsidR="004938E9">
        <w:t xml:space="preserve"> done</w:t>
      </w:r>
      <w:r>
        <w:t>, so can you.</w:t>
      </w:r>
    </w:p>
    <w:p w14:paraId="7E8AFBEB" w14:textId="77777777" w:rsidR="00CC1B12" w:rsidRPr="00F36F23" w:rsidRDefault="00CC1B12" w:rsidP="00CC1B12">
      <w:pPr>
        <w:spacing w:line="480" w:lineRule="auto"/>
        <w:jc w:val="center"/>
        <w:rPr>
          <w:b/>
        </w:rPr>
      </w:pPr>
      <w:r w:rsidRPr="00F36F23">
        <w:br w:type="page"/>
      </w:r>
      <w:r w:rsidRPr="00F36F23">
        <w:rPr>
          <w:b/>
        </w:rPr>
        <w:lastRenderedPageBreak/>
        <w:t>Abstract</w:t>
      </w:r>
    </w:p>
    <w:p w14:paraId="34EF51AB" w14:textId="568211FD" w:rsidR="00F31BC7" w:rsidRPr="00CA450C" w:rsidRDefault="004A121A" w:rsidP="002D685B">
      <w:pPr>
        <w:pStyle w:val="BodyText"/>
      </w:pPr>
      <w:r>
        <w:t>On January 10, 1921, t</w:t>
      </w:r>
      <w:r w:rsidR="00F31BC7" w:rsidRPr="00F31BC7">
        <w:t>he original United States 1890 census schedules</w:t>
      </w:r>
      <w:r w:rsidR="001409A7">
        <w:t>—</w:t>
      </w:r>
      <w:r w:rsidR="00F31BC7" w:rsidRPr="00F31BC7">
        <w:t>the household-by-household enumeration forms</w:t>
      </w:r>
      <w:r w:rsidR="001409A7">
        <w:t>—</w:t>
      </w:r>
      <w:r w:rsidR="00F31BC7" w:rsidRPr="00F31BC7">
        <w:t>were severely damaged in a fire</w:t>
      </w:r>
      <w:r>
        <w:t xml:space="preserve">. </w:t>
      </w:r>
      <w:r w:rsidR="00316931">
        <w:t>Most of the surviving</w:t>
      </w:r>
      <w:r w:rsidR="00F31BC7" w:rsidRPr="00F31BC7">
        <w:t xml:space="preserve"> re</w:t>
      </w:r>
      <w:r w:rsidR="00B32C20">
        <w:t>cords were destroyed in the mid-</w:t>
      </w:r>
      <w:r w:rsidR="00F31BC7" w:rsidRPr="00F31BC7">
        <w:t>1930s. Th</w:t>
      </w:r>
      <w:r w:rsidR="007E139F">
        <w:t xml:space="preserve">e loss </w:t>
      </w:r>
      <w:r w:rsidR="00316931" w:rsidRPr="00F31BC7">
        <w:t>represent</w:t>
      </w:r>
      <w:r w:rsidR="00316931">
        <w:t>s</w:t>
      </w:r>
      <w:r w:rsidR="00316931" w:rsidRPr="00F31BC7">
        <w:t xml:space="preserve"> </w:t>
      </w:r>
      <w:r w:rsidR="003578ED">
        <w:t xml:space="preserve">irreplaceable </w:t>
      </w:r>
      <w:r w:rsidR="00F31BC7" w:rsidRPr="00F31BC7">
        <w:t xml:space="preserve">information about the </w:t>
      </w:r>
      <w:r w:rsidR="000C0B6C">
        <w:t xml:space="preserve">condition of the </w:t>
      </w:r>
      <w:r w:rsidR="00F31BC7" w:rsidRPr="00F31BC7">
        <w:t xml:space="preserve">country </w:t>
      </w:r>
      <w:r w:rsidR="007E139F">
        <w:t xml:space="preserve">at the end of the </w:t>
      </w:r>
      <w:r w:rsidR="001409A7">
        <w:t xml:space="preserve">nineteenth </w:t>
      </w:r>
      <w:r w:rsidR="007E139F">
        <w:t>century</w:t>
      </w:r>
      <w:r w:rsidR="00F31BC7" w:rsidRPr="00F31BC7">
        <w:t>. However, census microdata for the surrounding enumerations do survive, as do tabulations from 1890</w:t>
      </w:r>
      <w:r w:rsidR="00B32C20">
        <w:t>.</w:t>
      </w:r>
      <w:r w:rsidR="001409A7">
        <w:t xml:space="preserve"> </w:t>
      </w:r>
      <w:r w:rsidR="00F31BC7" w:rsidRPr="00F31BC7">
        <w:t xml:space="preserve">We propose a method for generating a synthetic microdata dataset </w:t>
      </w:r>
      <w:r w:rsidR="002E328D">
        <w:t xml:space="preserve">with similar statistical properties to 1890 </w:t>
      </w:r>
      <w:r w:rsidR="00F31BC7" w:rsidRPr="00F31BC7">
        <w:t xml:space="preserve">that, while of limited use, would nevertheless fill a hole in the historical census records. This method constructs a new dataset by sampling with replacement of entire households from the 1880 and 1900 census microdata records to match selected tabulations from 1890. We show that the dataset produced by this method has error properties not dissimilar </w:t>
      </w:r>
      <w:r w:rsidR="001409A7">
        <w:t>to</w:t>
      </w:r>
      <w:r w:rsidR="001409A7" w:rsidRPr="00F31BC7">
        <w:t xml:space="preserve"> </w:t>
      </w:r>
      <w:r w:rsidR="00F31BC7" w:rsidRPr="00F31BC7">
        <w:t xml:space="preserve">those found when comparing tabulations produced from the </w:t>
      </w:r>
      <w:r w:rsidR="00150C94">
        <w:t xml:space="preserve">IPUMS </w:t>
      </w:r>
      <w:r w:rsidR="00F31BC7" w:rsidRPr="00F31BC7">
        <w:t>18</w:t>
      </w:r>
      <w:r w:rsidR="00150C94">
        <w:t>8</w:t>
      </w:r>
      <w:r w:rsidR="00F31BC7" w:rsidRPr="00F31BC7">
        <w:t>0 and 1900 microdata samples to the actual tabulations from 1880 and 1900.</w:t>
      </w:r>
    </w:p>
    <w:p w14:paraId="5C1CEB28" w14:textId="77777777" w:rsidR="00CC1B12" w:rsidRPr="00CA450C" w:rsidRDefault="00CC1B12" w:rsidP="00CC1B12">
      <w:pPr>
        <w:spacing w:line="480" w:lineRule="auto"/>
        <w:jc w:val="center"/>
        <w:rPr>
          <w:b/>
        </w:rPr>
      </w:pPr>
      <w:r w:rsidRPr="00CA450C">
        <w:rPr>
          <w:b/>
        </w:rPr>
        <w:br w:type="page"/>
      </w:r>
      <w:r w:rsidRPr="00CA450C">
        <w:rPr>
          <w:b/>
        </w:rPr>
        <w:lastRenderedPageBreak/>
        <w:t>Table of Contents</w:t>
      </w:r>
    </w:p>
    <w:p w14:paraId="031336A2" w14:textId="77777777" w:rsidR="00B82397" w:rsidRDefault="00B82397" w:rsidP="00B82397">
      <w:pPr>
        <w:pStyle w:val="BodyText"/>
        <w:rPr>
          <w:noProof/>
        </w:rPr>
      </w:pPr>
    </w:p>
    <w:p w14:paraId="26FCBBCE" w14:textId="77777777" w:rsidR="00C55A7C" w:rsidRDefault="00B82397">
      <w:pPr>
        <w:pStyle w:val="TOC1"/>
        <w:rPr>
          <w:rFonts w:asciiTheme="minorHAnsi" w:eastAsiaTheme="minorEastAsia" w:hAnsiTheme="minorHAnsi" w:cstheme="minorBidi"/>
          <w:b w:val="0"/>
          <w:szCs w:val="24"/>
          <w:lang w:eastAsia="ja-JP"/>
        </w:rPr>
      </w:pPr>
      <w:r w:rsidRPr="00B82397">
        <w:fldChar w:fldCharType="begin"/>
      </w:r>
      <w:r w:rsidRPr="00B82397">
        <w:instrText xml:space="preserve"> TOC \o "1-3" </w:instrText>
      </w:r>
      <w:r w:rsidRPr="00B82397">
        <w:fldChar w:fldCharType="separate"/>
      </w:r>
      <w:r w:rsidR="00C55A7C">
        <w:t>Introduction and Historical Context</w:t>
      </w:r>
      <w:r w:rsidR="00C55A7C">
        <w:tab/>
      </w:r>
      <w:r w:rsidR="00C55A7C">
        <w:fldChar w:fldCharType="begin"/>
      </w:r>
      <w:r w:rsidR="00C55A7C">
        <w:instrText xml:space="preserve"> PAGEREF _Toc184650451 \h </w:instrText>
      </w:r>
      <w:r w:rsidR="00C55A7C">
        <w:fldChar w:fldCharType="separate"/>
      </w:r>
      <w:r w:rsidR="00CF0C11">
        <w:t>1</w:t>
      </w:r>
      <w:r w:rsidR="00C55A7C">
        <w:fldChar w:fldCharType="end"/>
      </w:r>
    </w:p>
    <w:p w14:paraId="48BD8356" w14:textId="77777777" w:rsidR="00C55A7C" w:rsidRDefault="00C55A7C">
      <w:pPr>
        <w:pStyle w:val="TOC1"/>
        <w:rPr>
          <w:rFonts w:asciiTheme="minorHAnsi" w:eastAsiaTheme="minorEastAsia" w:hAnsiTheme="minorHAnsi" w:cstheme="minorBidi"/>
          <w:b w:val="0"/>
          <w:szCs w:val="24"/>
          <w:lang w:eastAsia="ja-JP"/>
        </w:rPr>
      </w:pPr>
      <w:r>
        <w:t>Motivation</w:t>
      </w:r>
      <w:r>
        <w:tab/>
      </w:r>
      <w:r>
        <w:fldChar w:fldCharType="begin"/>
      </w:r>
      <w:r>
        <w:instrText xml:space="preserve"> PAGEREF _Toc184650452 \h </w:instrText>
      </w:r>
      <w:r>
        <w:fldChar w:fldCharType="separate"/>
      </w:r>
      <w:r w:rsidR="00CF0C11">
        <w:t>5</w:t>
      </w:r>
      <w:r>
        <w:fldChar w:fldCharType="end"/>
      </w:r>
    </w:p>
    <w:p w14:paraId="2964483F" w14:textId="77777777" w:rsidR="00C55A7C" w:rsidRDefault="00C55A7C">
      <w:pPr>
        <w:pStyle w:val="TOC1"/>
        <w:rPr>
          <w:rFonts w:asciiTheme="minorHAnsi" w:eastAsiaTheme="minorEastAsia" w:hAnsiTheme="minorHAnsi" w:cstheme="minorBidi"/>
          <w:b w:val="0"/>
          <w:szCs w:val="24"/>
          <w:lang w:eastAsia="ja-JP"/>
        </w:rPr>
      </w:pPr>
      <w:r>
        <w:t>Related Work</w:t>
      </w:r>
      <w:r>
        <w:tab/>
      </w:r>
      <w:r>
        <w:fldChar w:fldCharType="begin"/>
      </w:r>
      <w:r>
        <w:instrText xml:space="preserve"> PAGEREF _Toc184650453 \h </w:instrText>
      </w:r>
      <w:r>
        <w:fldChar w:fldCharType="separate"/>
      </w:r>
      <w:r w:rsidR="00CF0C11">
        <w:t>7</w:t>
      </w:r>
      <w:r>
        <w:fldChar w:fldCharType="end"/>
      </w:r>
    </w:p>
    <w:p w14:paraId="07344FBD" w14:textId="77777777" w:rsidR="00C55A7C" w:rsidRDefault="00C55A7C">
      <w:pPr>
        <w:pStyle w:val="TOC1"/>
        <w:rPr>
          <w:rFonts w:asciiTheme="minorHAnsi" w:eastAsiaTheme="minorEastAsia" w:hAnsiTheme="minorHAnsi" w:cstheme="minorBidi"/>
          <w:b w:val="0"/>
          <w:szCs w:val="24"/>
          <w:lang w:eastAsia="ja-JP"/>
        </w:rPr>
      </w:pPr>
      <w:r>
        <w:t>Method</w:t>
      </w:r>
      <w:r>
        <w:tab/>
      </w:r>
      <w:r>
        <w:fldChar w:fldCharType="begin"/>
      </w:r>
      <w:r>
        <w:instrText xml:space="preserve"> PAGEREF _Toc184650454 \h </w:instrText>
      </w:r>
      <w:r>
        <w:fldChar w:fldCharType="separate"/>
      </w:r>
      <w:r w:rsidR="00CF0C11">
        <w:t>9</w:t>
      </w:r>
      <w:r>
        <w:fldChar w:fldCharType="end"/>
      </w:r>
    </w:p>
    <w:p w14:paraId="7CE3B7A2" w14:textId="77777777" w:rsidR="00C55A7C" w:rsidRDefault="00C55A7C">
      <w:pPr>
        <w:pStyle w:val="TOC2"/>
        <w:tabs>
          <w:tab w:val="right" w:pos="8630"/>
        </w:tabs>
        <w:rPr>
          <w:rFonts w:asciiTheme="minorHAnsi" w:eastAsiaTheme="minorEastAsia" w:hAnsiTheme="minorHAnsi" w:cstheme="minorBidi"/>
          <w:i w:val="0"/>
          <w:noProof/>
          <w:szCs w:val="24"/>
          <w:lang w:eastAsia="ja-JP"/>
        </w:rPr>
      </w:pPr>
      <w:r>
        <w:rPr>
          <w:noProof/>
        </w:rPr>
        <w:t>Setup</w:t>
      </w:r>
      <w:r>
        <w:rPr>
          <w:noProof/>
        </w:rPr>
        <w:tab/>
      </w:r>
      <w:r>
        <w:rPr>
          <w:noProof/>
        </w:rPr>
        <w:fldChar w:fldCharType="begin"/>
      </w:r>
      <w:r>
        <w:rPr>
          <w:noProof/>
        </w:rPr>
        <w:instrText xml:space="preserve"> PAGEREF _Toc184650455 \h </w:instrText>
      </w:r>
      <w:r>
        <w:rPr>
          <w:noProof/>
        </w:rPr>
      </w:r>
      <w:r>
        <w:rPr>
          <w:noProof/>
        </w:rPr>
        <w:fldChar w:fldCharType="separate"/>
      </w:r>
      <w:r w:rsidR="00CF0C11">
        <w:rPr>
          <w:noProof/>
        </w:rPr>
        <w:t>9</w:t>
      </w:r>
      <w:r>
        <w:rPr>
          <w:noProof/>
        </w:rPr>
        <w:fldChar w:fldCharType="end"/>
      </w:r>
    </w:p>
    <w:p w14:paraId="4708C7F9" w14:textId="77777777" w:rsidR="00C55A7C" w:rsidRDefault="00C55A7C">
      <w:pPr>
        <w:pStyle w:val="TOC2"/>
        <w:tabs>
          <w:tab w:val="right" w:pos="8630"/>
        </w:tabs>
        <w:rPr>
          <w:rFonts w:asciiTheme="minorHAnsi" w:eastAsiaTheme="minorEastAsia" w:hAnsiTheme="minorHAnsi" w:cstheme="minorBidi"/>
          <w:i w:val="0"/>
          <w:noProof/>
          <w:szCs w:val="24"/>
          <w:lang w:eastAsia="ja-JP"/>
        </w:rPr>
      </w:pPr>
      <w:r>
        <w:rPr>
          <w:noProof/>
        </w:rPr>
        <w:t>Aggregate Data</w:t>
      </w:r>
      <w:r>
        <w:rPr>
          <w:noProof/>
        </w:rPr>
        <w:tab/>
      </w:r>
      <w:r>
        <w:rPr>
          <w:noProof/>
        </w:rPr>
        <w:fldChar w:fldCharType="begin"/>
      </w:r>
      <w:r>
        <w:rPr>
          <w:noProof/>
        </w:rPr>
        <w:instrText xml:space="preserve"> PAGEREF _Toc184650456 \h </w:instrText>
      </w:r>
      <w:r>
        <w:rPr>
          <w:noProof/>
        </w:rPr>
      </w:r>
      <w:r>
        <w:rPr>
          <w:noProof/>
        </w:rPr>
        <w:fldChar w:fldCharType="separate"/>
      </w:r>
      <w:r w:rsidR="00CF0C11">
        <w:rPr>
          <w:noProof/>
        </w:rPr>
        <w:t>9</w:t>
      </w:r>
      <w:r>
        <w:rPr>
          <w:noProof/>
        </w:rPr>
        <w:fldChar w:fldCharType="end"/>
      </w:r>
    </w:p>
    <w:p w14:paraId="36EC7AB1" w14:textId="77777777" w:rsidR="00C55A7C" w:rsidRDefault="00C55A7C">
      <w:pPr>
        <w:pStyle w:val="TOC2"/>
        <w:tabs>
          <w:tab w:val="right" w:pos="8630"/>
        </w:tabs>
        <w:rPr>
          <w:rFonts w:asciiTheme="minorHAnsi" w:eastAsiaTheme="minorEastAsia" w:hAnsiTheme="minorHAnsi" w:cstheme="minorBidi"/>
          <w:i w:val="0"/>
          <w:noProof/>
          <w:szCs w:val="24"/>
          <w:lang w:eastAsia="ja-JP"/>
        </w:rPr>
      </w:pPr>
      <w:r>
        <w:rPr>
          <w:noProof/>
        </w:rPr>
        <w:t>Microdata</w:t>
      </w:r>
      <w:r>
        <w:rPr>
          <w:noProof/>
        </w:rPr>
        <w:tab/>
      </w:r>
      <w:r>
        <w:rPr>
          <w:noProof/>
        </w:rPr>
        <w:fldChar w:fldCharType="begin"/>
      </w:r>
      <w:r>
        <w:rPr>
          <w:noProof/>
        </w:rPr>
        <w:instrText xml:space="preserve"> PAGEREF _Toc184650457 \h </w:instrText>
      </w:r>
      <w:r>
        <w:rPr>
          <w:noProof/>
        </w:rPr>
      </w:r>
      <w:r>
        <w:rPr>
          <w:noProof/>
        </w:rPr>
        <w:fldChar w:fldCharType="separate"/>
      </w:r>
      <w:r w:rsidR="00CF0C11">
        <w:rPr>
          <w:noProof/>
        </w:rPr>
        <w:t>11</w:t>
      </w:r>
      <w:r>
        <w:rPr>
          <w:noProof/>
        </w:rPr>
        <w:fldChar w:fldCharType="end"/>
      </w:r>
    </w:p>
    <w:p w14:paraId="292BACF9" w14:textId="77777777" w:rsidR="00C55A7C" w:rsidRDefault="00C55A7C">
      <w:pPr>
        <w:pStyle w:val="TOC2"/>
        <w:tabs>
          <w:tab w:val="right" w:pos="8630"/>
        </w:tabs>
        <w:rPr>
          <w:rFonts w:asciiTheme="minorHAnsi" w:eastAsiaTheme="minorEastAsia" w:hAnsiTheme="minorHAnsi" w:cstheme="minorBidi"/>
          <w:i w:val="0"/>
          <w:noProof/>
          <w:szCs w:val="24"/>
          <w:lang w:eastAsia="ja-JP"/>
        </w:rPr>
      </w:pPr>
      <w:r>
        <w:rPr>
          <w:noProof/>
        </w:rPr>
        <w:t>Fitting and Substitutions</w:t>
      </w:r>
      <w:r>
        <w:rPr>
          <w:noProof/>
        </w:rPr>
        <w:tab/>
      </w:r>
      <w:r>
        <w:rPr>
          <w:noProof/>
        </w:rPr>
        <w:fldChar w:fldCharType="begin"/>
      </w:r>
      <w:r>
        <w:rPr>
          <w:noProof/>
        </w:rPr>
        <w:instrText xml:space="preserve"> PAGEREF _Toc184650458 \h </w:instrText>
      </w:r>
      <w:r>
        <w:rPr>
          <w:noProof/>
        </w:rPr>
      </w:r>
      <w:r>
        <w:rPr>
          <w:noProof/>
        </w:rPr>
        <w:fldChar w:fldCharType="separate"/>
      </w:r>
      <w:r w:rsidR="00CF0C11">
        <w:rPr>
          <w:noProof/>
        </w:rPr>
        <w:t>12</w:t>
      </w:r>
      <w:r>
        <w:rPr>
          <w:noProof/>
        </w:rPr>
        <w:fldChar w:fldCharType="end"/>
      </w:r>
    </w:p>
    <w:p w14:paraId="0B9789AD" w14:textId="77777777" w:rsidR="00C55A7C" w:rsidRDefault="00C55A7C">
      <w:pPr>
        <w:pStyle w:val="TOC1"/>
        <w:rPr>
          <w:rFonts w:asciiTheme="minorHAnsi" w:eastAsiaTheme="minorEastAsia" w:hAnsiTheme="minorHAnsi" w:cstheme="minorBidi"/>
          <w:b w:val="0"/>
          <w:szCs w:val="24"/>
          <w:lang w:eastAsia="ja-JP"/>
        </w:rPr>
      </w:pPr>
      <w:r>
        <w:t>Results</w:t>
      </w:r>
      <w:r>
        <w:tab/>
      </w:r>
      <w:r>
        <w:fldChar w:fldCharType="begin"/>
      </w:r>
      <w:r>
        <w:instrText xml:space="preserve"> PAGEREF _Toc184650459 \h </w:instrText>
      </w:r>
      <w:r>
        <w:fldChar w:fldCharType="separate"/>
      </w:r>
      <w:r w:rsidR="00CF0C11">
        <w:t>16</w:t>
      </w:r>
      <w:r>
        <w:fldChar w:fldCharType="end"/>
      </w:r>
    </w:p>
    <w:p w14:paraId="4F8974AF" w14:textId="77777777" w:rsidR="00C55A7C" w:rsidRDefault="00C55A7C">
      <w:pPr>
        <w:pStyle w:val="TOC2"/>
        <w:tabs>
          <w:tab w:val="right" w:pos="8630"/>
        </w:tabs>
        <w:rPr>
          <w:rFonts w:asciiTheme="minorHAnsi" w:eastAsiaTheme="minorEastAsia" w:hAnsiTheme="minorHAnsi" w:cstheme="minorBidi"/>
          <w:i w:val="0"/>
          <w:noProof/>
          <w:szCs w:val="24"/>
          <w:lang w:eastAsia="ja-JP"/>
        </w:rPr>
      </w:pPr>
      <w:r>
        <w:rPr>
          <w:noProof/>
        </w:rPr>
        <w:t>Analysis of Literacy by Sex</w:t>
      </w:r>
      <w:r>
        <w:rPr>
          <w:noProof/>
        </w:rPr>
        <w:tab/>
      </w:r>
      <w:r>
        <w:rPr>
          <w:noProof/>
        </w:rPr>
        <w:fldChar w:fldCharType="begin"/>
      </w:r>
      <w:r>
        <w:rPr>
          <w:noProof/>
        </w:rPr>
        <w:instrText xml:space="preserve"> PAGEREF _Toc184650460 \h </w:instrText>
      </w:r>
      <w:r>
        <w:rPr>
          <w:noProof/>
        </w:rPr>
      </w:r>
      <w:r>
        <w:rPr>
          <w:noProof/>
        </w:rPr>
        <w:fldChar w:fldCharType="separate"/>
      </w:r>
      <w:r w:rsidR="00CF0C11">
        <w:rPr>
          <w:noProof/>
        </w:rPr>
        <w:t>20</w:t>
      </w:r>
      <w:r>
        <w:rPr>
          <w:noProof/>
        </w:rPr>
        <w:fldChar w:fldCharType="end"/>
      </w:r>
    </w:p>
    <w:p w14:paraId="674E384F" w14:textId="77777777" w:rsidR="00C55A7C" w:rsidRDefault="00C55A7C">
      <w:pPr>
        <w:pStyle w:val="TOC2"/>
        <w:tabs>
          <w:tab w:val="right" w:pos="8630"/>
        </w:tabs>
        <w:rPr>
          <w:rFonts w:asciiTheme="minorHAnsi" w:eastAsiaTheme="minorEastAsia" w:hAnsiTheme="minorHAnsi" w:cstheme="minorBidi"/>
          <w:i w:val="0"/>
          <w:noProof/>
          <w:szCs w:val="24"/>
          <w:lang w:eastAsia="ja-JP"/>
        </w:rPr>
      </w:pPr>
      <w:r>
        <w:rPr>
          <w:noProof/>
        </w:rPr>
        <w:t>Occupational Class by Sex by Year</w:t>
      </w:r>
      <w:r>
        <w:rPr>
          <w:noProof/>
        </w:rPr>
        <w:tab/>
      </w:r>
      <w:r>
        <w:rPr>
          <w:noProof/>
        </w:rPr>
        <w:fldChar w:fldCharType="begin"/>
      </w:r>
      <w:r>
        <w:rPr>
          <w:noProof/>
        </w:rPr>
        <w:instrText xml:space="preserve"> PAGEREF _Toc184650461 \h </w:instrText>
      </w:r>
      <w:r>
        <w:rPr>
          <w:noProof/>
        </w:rPr>
      </w:r>
      <w:r>
        <w:rPr>
          <w:noProof/>
        </w:rPr>
        <w:fldChar w:fldCharType="separate"/>
      </w:r>
      <w:r w:rsidR="00CF0C11">
        <w:rPr>
          <w:noProof/>
        </w:rPr>
        <w:t>22</w:t>
      </w:r>
      <w:r>
        <w:rPr>
          <w:noProof/>
        </w:rPr>
        <w:fldChar w:fldCharType="end"/>
      </w:r>
    </w:p>
    <w:p w14:paraId="3ED32DA1" w14:textId="77777777" w:rsidR="00C55A7C" w:rsidRDefault="00C55A7C">
      <w:pPr>
        <w:pStyle w:val="TOC1"/>
        <w:rPr>
          <w:rFonts w:asciiTheme="minorHAnsi" w:eastAsiaTheme="minorEastAsia" w:hAnsiTheme="minorHAnsi" w:cstheme="minorBidi"/>
          <w:b w:val="0"/>
          <w:szCs w:val="24"/>
          <w:lang w:eastAsia="ja-JP"/>
        </w:rPr>
      </w:pPr>
      <w:r>
        <w:t>Conclusions and Future Work</w:t>
      </w:r>
      <w:r>
        <w:tab/>
      </w:r>
      <w:r>
        <w:fldChar w:fldCharType="begin"/>
      </w:r>
      <w:r>
        <w:instrText xml:space="preserve"> PAGEREF _Toc184650462 \h </w:instrText>
      </w:r>
      <w:r>
        <w:fldChar w:fldCharType="separate"/>
      </w:r>
      <w:r w:rsidR="00CF0C11">
        <w:t>29</w:t>
      </w:r>
      <w:r>
        <w:fldChar w:fldCharType="end"/>
      </w:r>
    </w:p>
    <w:p w14:paraId="468A47CA" w14:textId="77777777" w:rsidR="00C55A7C" w:rsidRDefault="00C55A7C">
      <w:pPr>
        <w:pStyle w:val="TOC1"/>
        <w:rPr>
          <w:rFonts w:asciiTheme="minorHAnsi" w:eastAsiaTheme="minorEastAsia" w:hAnsiTheme="minorHAnsi" w:cstheme="minorBidi"/>
          <w:b w:val="0"/>
          <w:szCs w:val="24"/>
          <w:lang w:eastAsia="ja-JP"/>
        </w:rPr>
      </w:pPr>
      <w:r>
        <w:t>Appendix I</w:t>
      </w:r>
      <w:r>
        <w:tab/>
      </w:r>
      <w:r>
        <w:fldChar w:fldCharType="begin"/>
      </w:r>
      <w:r>
        <w:instrText xml:space="preserve"> PAGEREF _Toc184650463 \h </w:instrText>
      </w:r>
      <w:r>
        <w:fldChar w:fldCharType="separate"/>
      </w:r>
      <w:r w:rsidR="00CF0C11">
        <w:t>30</w:t>
      </w:r>
      <w:r>
        <w:fldChar w:fldCharType="end"/>
      </w:r>
    </w:p>
    <w:p w14:paraId="41F0E31B" w14:textId="77777777" w:rsidR="00C55A7C" w:rsidRDefault="00C55A7C">
      <w:pPr>
        <w:pStyle w:val="TOC1"/>
        <w:rPr>
          <w:rFonts w:asciiTheme="minorHAnsi" w:eastAsiaTheme="minorEastAsia" w:hAnsiTheme="minorHAnsi" w:cstheme="minorBidi"/>
          <w:b w:val="0"/>
          <w:szCs w:val="24"/>
          <w:lang w:eastAsia="ja-JP"/>
        </w:rPr>
      </w:pPr>
      <w:r>
        <w:t>Appendix II</w:t>
      </w:r>
      <w:r>
        <w:tab/>
      </w:r>
      <w:r>
        <w:fldChar w:fldCharType="begin"/>
      </w:r>
      <w:r>
        <w:instrText xml:space="preserve"> PAGEREF _Toc184650464 \h </w:instrText>
      </w:r>
      <w:r>
        <w:fldChar w:fldCharType="separate"/>
      </w:r>
      <w:r w:rsidR="00CF0C11">
        <w:t>36</w:t>
      </w:r>
      <w:r>
        <w:fldChar w:fldCharType="end"/>
      </w:r>
    </w:p>
    <w:p w14:paraId="51454AAA" w14:textId="77777777" w:rsidR="00C55A7C" w:rsidRDefault="00C55A7C">
      <w:pPr>
        <w:pStyle w:val="TOC1"/>
        <w:rPr>
          <w:rFonts w:asciiTheme="minorHAnsi" w:eastAsiaTheme="minorEastAsia" w:hAnsiTheme="minorHAnsi" w:cstheme="minorBidi"/>
          <w:b w:val="0"/>
          <w:szCs w:val="24"/>
          <w:lang w:eastAsia="ja-JP"/>
        </w:rPr>
      </w:pPr>
      <w:r>
        <w:t>Bibliography</w:t>
      </w:r>
      <w:r>
        <w:tab/>
      </w:r>
      <w:r>
        <w:fldChar w:fldCharType="begin"/>
      </w:r>
      <w:r>
        <w:instrText xml:space="preserve"> PAGEREF _Toc184650465 \h </w:instrText>
      </w:r>
      <w:r>
        <w:fldChar w:fldCharType="separate"/>
      </w:r>
      <w:r w:rsidR="00CF0C11">
        <w:t>37</w:t>
      </w:r>
      <w:r>
        <w:fldChar w:fldCharType="end"/>
      </w:r>
    </w:p>
    <w:p w14:paraId="56E56835" w14:textId="77777777" w:rsidR="00B82397" w:rsidRDefault="00B82397" w:rsidP="00B82397">
      <w:pPr>
        <w:pStyle w:val="BodyText"/>
        <w:rPr>
          <w:noProof/>
        </w:rPr>
      </w:pPr>
      <w:r w:rsidRPr="00B82397">
        <w:rPr>
          <w:noProof/>
          <w:sz w:val="28"/>
        </w:rPr>
        <w:fldChar w:fldCharType="end"/>
      </w:r>
    </w:p>
    <w:p w14:paraId="3DFAABE6" w14:textId="43B2FDAA" w:rsidR="00CC1B12" w:rsidRPr="00CA450C" w:rsidRDefault="00CC1B12" w:rsidP="00CC1B12">
      <w:pPr>
        <w:spacing w:line="480" w:lineRule="auto"/>
        <w:jc w:val="center"/>
        <w:rPr>
          <w:b/>
        </w:rPr>
      </w:pPr>
      <w:r w:rsidRPr="00C23DCF">
        <w:rPr>
          <w:b/>
          <w:sz w:val="28"/>
        </w:rPr>
        <w:br w:type="page"/>
      </w:r>
      <w:r w:rsidRPr="00CA450C">
        <w:rPr>
          <w:b/>
        </w:rPr>
        <w:lastRenderedPageBreak/>
        <w:t>List of Tables</w:t>
      </w:r>
    </w:p>
    <w:p w14:paraId="27B85740" w14:textId="77777777" w:rsidR="00AD3FCE" w:rsidRDefault="00AD3FCE" w:rsidP="00CC1B12">
      <w:pPr>
        <w:spacing w:line="480" w:lineRule="auto"/>
      </w:pPr>
    </w:p>
    <w:p w14:paraId="228C5FA2" w14:textId="77777777" w:rsidR="00C55A7C" w:rsidRDefault="00127934">
      <w:pPr>
        <w:pStyle w:val="TableofFigures"/>
        <w:tabs>
          <w:tab w:val="right" w:leader="dot" w:pos="8630"/>
        </w:tabs>
        <w:rPr>
          <w:rFonts w:asciiTheme="minorHAnsi" w:eastAsiaTheme="minorEastAsia" w:hAnsiTheme="minorHAnsi" w:cstheme="minorBidi"/>
          <w:b w:val="0"/>
          <w:noProof/>
          <w:szCs w:val="24"/>
          <w:lang w:eastAsia="ja-JP"/>
        </w:rPr>
      </w:pPr>
      <w:r w:rsidRPr="00127934">
        <w:rPr>
          <w:szCs w:val="24"/>
        </w:rPr>
        <w:fldChar w:fldCharType="begin"/>
      </w:r>
      <w:r w:rsidRPr="00127934">
        <w:rPr>
          <w:szCs w:val="24"/>
        </w:rPr>
        <w:instrText xml:space="preserve"> TOC \c "Table" </w:instrText>
      </w:r>
      <w:r w:rsidRPr="00127934">
        <w:rPr>
          <w:szCs w:val="24"/>
        </w:rPr>
        <w:fldChar w:fldCharType="separate"/>
      </w:r>
      <w:r w:rsidR="00C55A7C">
        <w:rPr>
          <w:noProof/>
        </w:rPr>
        <w:t>Table 1—Aggregate statistics comparison for Connecticut</w:t>
      </w:r>
      <w:r w:rsidR="00C55A7C">
        <w:rPr>
          <w:noProof/>
        </w:rPr>
        <w:tab/>
      </w:r>
      <w:r w:rsidR="00C55A7C">
        <w:rPr>
          <w:noProof/>
        </w:rPr>
        <w:fldChar w:fldCharType="begin"/>
      </w:r>
      <w:r w:rsidR="00C55A7C">
        <w:rPr>
          <w:noProof/>
        </w:rPr>
        <w:instrText xml:space="preserve"> PAGEREF _Toc184650466 \h </w:instrText>
      </w:r>
      <w:r w:rsidR="00C55A7C">
        <w:rPr>
          <w:noProof/>
        </w:rPr>
      </w:r>
      <w:r w:rsidR="00C55A7C">
        <w:rPr>
          <w:noProof/>
        </w:rPr>
        <w:fldChar w:fldCharType="separate"/>
      </w:r>
      <w:r w:rsidR="00CF0C11">
        <w:rPr>
          <w:noProof/>
        </w:rPr>
        <w:t>16</w:t>
      </w:r>
      <w:r w:rsidR="00C55A7C">
        <w:rPr>
          <w:noProof/>
        </w:rPr>
        <w:fldChar w:fldCharType="end"/>
      </w:r>
    </w:p>
    <w:p w14:paraId="7E3D8A70"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2—Literacy by Sex, population of age &gt; 10, 1880–1900</w:t>
      </w:r>
      <w:r>
        <w:rPr>
          <w:noProof/>
        </w:rPr>
        <w:tab/>
      </w:r>
      <w:r>
        <w:rPr>
          <w:noProof/>
        </w:rPr>
        <w:fldChar w:fldCharType="begin"/>
      </w:r>
      <w:r>
        <w:rPr>
          <w:noProof/>
        </w:rPr>
        <w:instrText xml:space="preserve"> PAGEREF _Toc184650467 \h </w:instrText>
      </w:r>
      <w:r>
        <w:rPr>
          <w:noProof/>
        </w:rPr>
      </w:r>
      <w:r>
        <w:rPr>
          <w:noProof/>
        </w:rPr>
        <w:fldChar w:fldCharType="separate"/>
      </w:r>
      <w:r w:rsidR="00CF0C11">
        <w:rPr>
          <w:noProof/>
        </w:rPr>
        <w:t>20</w:t>
      </w:r>
      <w:r>
        <w:rPr>
          <w:noProof/>
        </w:rPr>
        <w:fldChar w:fldCharType="end"/>
      </w:r>
    </w:p>
    <w:p w14:paraId="19F4DA8F"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3—Occupational Class by Sex, for employed persons age &gt; 10, 1880–1900</w:t>
      </w:r>
      <w:r>
        <w:rPr>
          <w:noProof/>
        </w:rPr>
        <w:tab/>
      </w:r>
      <w:r>
        <w:rPr>
          <w:noProof/>
        </w:rPr>
        <w:fldChar w:fldCharType="begin"/>
      </w:r>
      <w:r>
        <w:rPr>
          <w:noProof/>
        </w:rPr>
        <w:instrText xml:space="preserve"> PAGEREF _Toc184650468 \h </w:instrText>
      </w:r>
      <w:r>
        <w:rPr>
          <w:noProof/>
        </w:rPr>
      </w:r>
      <w:r>
        <w:rPr>
          <w:noProof/>
        </w:rPr>
        <w:fldChar w:fldCharType="separate"/>
      </w:r>
      <w:r w:rsidR="00CF0C11">
        <w:rPr>
          <w:noProof/>
        </w:rPr>
        <w:t>23</w:t>
      </w:r>
      <w:r>
        <w:rPr>
          <w:noProof/>
        </w:rPr>
        <w:fldChar w:fldCharType="end"/>
      </w:r>
    </w:p>
    <w:p w14:paraId="61715AC4"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4—Questions asked of each household member in 1890</w:t>
      </w:r>
      <w:r>
        <w:rPr>
          <w:noProof/>
        </w:rPr>
        <w:tab/>
      </w:r>
      <w:r>
        <w:rPr>
          <w:noProof/>
        </w:rPr>
        <w:fldChar w:fldCharType="begin"/>
      </w:r>
      <w:r>
        <w:rPr>
          <w:noProof/>
        </w:rPr>
        <w:instrText xml:space="preserve"> PAGEREF _Toc184650469 \h </w:instrText>
      </w:r>
      <w:r>
        <w:rPr>
          <w:noProof/>
        </w:rPr>
      </w:r>
      <w:r>
        <w:rPr>
          <w:noProof/>
        </w:rPr>
        <w:fldChar w:fldCharType="separate"/>
      </w:r>
      <w:r w:rsidR="00CF0C11">
        <w:rPr>
          <w:noProof/>
        </w:rPr>
        <w:t>30</w:t>
      </w:r>
      <w:r>
        <w:rPr>
          <w:noProof/>
        </w:rPr>
        <w:fldChar w:fldCharType="end"/>
      </w:r>
    </w:p>
    <w:p w14:paraId="54B40198"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5—Questions asked of the household as a whole in 1890</w:t>
      </w:r>
      <w:r>
        <w:rPr>
          <w:noProof/>
        </w:rPr>
        <w:tab/>
      </w:r>
      <w:r>
        <w:rPr>
          <w:noProof/>
        </w:rPr>
        <w:fldChar w:fldCharType="begin"/>
      </w:r>
      <w:r>
        <w:rPr>
          <w:noProof/>
        </w:rPr>
        <w:instrText xml:space="preserve"> PAGEREF _Toc184650470 \h </w:instrText>
      </w:r>
      <w:r>
        <w:rPr>
          <w:noProof/>
        </w:rPr>
      </w:r>
      <w:r>
        <w:rPr>
          <w:noProof/>
        </w:rPr>
        <w:fldChar w:fldCharType="separate"/>
      </w:r>
      <w:r w:rsidR="00CF0C11">
        <w:rPr>
          <w:noProof/>
        </w:rPr>
        <w:t>31</w:t>
      </w:r>
      <w:r>
        <w:rPr>
          <w:noProof/>
        </w:rPr>
        <w:fldChar w:fldCharType="end"/>
      </w:r>
    </w:p>
    <w:p w14:paraId="18AE0FBE"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6—Aggregate variables used for fitting</w:t>
      </w:r>
      <w:r>
        <w:rPr>
          <w:noProof/>
        </w:rPr>
        <w:tab/>
      </w:r>
      <w:r>
        <w:rPr>
          <w:noProof/>
        </w:rPr>
        <w:fldChar w:fldCharType="begin"/>
      </w:r>
      <w:r>
        <w:rPr>
          <w:noProof/>
        </w:rPr>
        <w:instrText xml:space="preserve"> PAGEREF _Toc184650471 \h </w:instrText>
      </w:r>
      <w:r>
        <w:rPr>
          <w:noProof/>
        </w:rPr>
      </w:r>
      <w:r>
        <w:rPr>
          <w:noProof/>
        </w:rPr>
        <w:fldChar w:fldCharType="separate"/>
      </w:r>
      <w:r w:rsidR="00CF0C11">
        <w:rPr>
          <w:noProof/>
        </w:rPr>
        <w:t>31</w:t>
      </w:r>
      <w:r>
        <w:rPr>
          <w:noProof/>
        </w:rPr>
        <w:fldChar w:fldCharType="end"/>
      </w:r>
    </w:p>
    <w:p w14:paraId="689EB899"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7—Household-level variables included in extract</w:t>
      </w:r>
      <w:r>
        <w:rPr>
          <w:noProof/>
        </w:rPr>
        <w:tab/>
      </w:r>
      <w:r>
        <w:rPr>
          <w:noProof/>
        </w:rPr>
        <w:fldChar w:fldCharType="begin"/>
      </w:r>
      <w:r>
        <w:rPr>
          <w:noProof/>
        </w:rPr>
        <w:instrText xml:space="preserve"> PAGEREF _Toc184650472 \h </w:instrText>
      </w:r>
      <w:r>
        <w:rPr>
          <w:noProof/>
        </w:rPr>
      </w:r>
      <w:r>
        <w:rPr>
          <w:noProof/>
        </w:rPr>
        <w:fldChar w:fldCharType="separate"/>
      </w:r>
      <w:r w:rsidR="00CF0C11">
        <w:rPr>
          <w:noProof/>
        </w:rPr>
        <w:t>34</w:t>
      </w:r>
      <w:r>
        <w:rPr>
          <w:noProof/>
        </w:rPr>
        <w:fldChar w:fldCharType="end"/>
      </w:r>
    </w:p>
    <w:p w14:paraId="2C1CB7D9"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Table 8—Person-level variables included in extract</w:t>
      </w:r>
      <w:r>
        <w:rPr>
          <w:noProof/>
        </w:rPr>
        <w:tab/>
      </w:r>
      <w:r>
        <w:rPr>
          <w:noProof/>
        </w:rPr>
        <w:fldChar w:fldCharType="begin"/>
      </w:r>
      <w:r>
        <w:rPr>
          <w:noProof/>
        </w:rPr>
        <w:instrText xml:space="preserve"> PAGEREF _Toc184650473 \h </w:instrText>
      </w:r>
      <w:r>
        <w:rPr>
          <w:noProof/>
        </w:rPr>
      </w:r>
      <w:r>
        <w:rPr>
          <w:noProof/>
        </w:rPr>
        <w:fldChar w:fldCharType="separate"/>
      </w:r>
      <w:r w:rsidR="00CF0C11">
        <w:rPr>
          <w:noProof/>
        </w:rPr>
        <w:t>34</w:t>
      </w:r>
      <w:r>
        <w:rPr>
          <w:noProof/>
        </w:rPr>
        <w:fldChar w:fldCharType="end"/>
      </w:r>
    </w:p>
    <w:p w14:paraId="37971EBC" w14:textId="71970C32" w:rsidR="00AD3FCE" w:rsidRDefault="00127934" w:rsidP="00CC1B12">
      <w:pPr>
        <w:spacing w:line="480" w:lineRule="auto"/>
      </w:pPr>
      <w:r w:rsidRPr="00127934">
        <w:fldChar w:fldCharType="end"/>
      </w:r>
    </w:p>
    <w:p w14:paraId="3B82E5D8" w14:textId="77777777" w:rsidR="00AD3FCE" w:rsidRPr="00CA450C" w:rsidRDefault="00AD3FCE" w:rsidP="00CC1B12">
      <w:pPr>
        <w:spacing w:line="480" w:lineRule="auto"/>
      </w:pPr>
    </w:p>
    <w:p w14:paraId="51C8F432" w14:textId="77777777" w:rsidR="00CC1B12" w:rsidRDefault="00CC1B12" w:rsidP="00CC1B12">
      <w:pPr>
        <w:spacing w:line="480" w:lineRule="auto"/>
        <w:jc w:val="center"/>
        <w:rPr>
          <w:b/>
        </w:rPr>
      </w:pPr>
      <w:r w:rsidRPr="00CA450C">
        <w:br w:type="page"/>
      </w:r>
      <w:r w:rsidRPr="00CA450C">
        <w:rPr>
          <w:b/>
        </w:rPr>
        <w:lastRenderedPageBreak/>
        <w:t>List of Figures</w:t>
      </w:r>
    </w:p>
    <w:p w14:paraId="61989C59" w14:textId="77777777" w:rsidR="00AD3FCE" w:rsidRPr="00AD3FCE" w:rsidRDefault="00AD3FCE" w:rsidP="00CC1B12">
      <w:pPr>
        <w:spacing w:line="480" w:lineRule="auto"/>
      </w:pPr>
    </w:p>
    <w:p w14:paraId="0FB5B378" w14:textId="77777777" w:rsidR="00C55A7C" w:rsidRDefault="00127934">
      <w:pPr>
        <w:pStyle w:val="TableofFigures"/>
        <w:tabs>
          <w:tab w:val="right" w:leader="dot" w:pos="8630"/>
        </w:tabs>
        <w:rPr>
          <w:rFonts w:asciiTheme="minorHAnsi" w:eastAsiaTheme="minorEastAsia" w:hAnsiTheme="minorHAnsi" w:cstheme="minorBidi"/>
          <w:b w:val="0"/>
          <w:noProof/>
          <w:szCs w:val="24"/>
          <w:lang w:eastAsia="ja-JP"/>
        </w:rPr>
      </w:pPr>
      <w:r w:rsidRPr="00127934">
        <w:rPr>
          <w:szCs w:val="24"/>
        </w:rPr>
        <w:fldChar w:fldCharType="begin"/>
      </w:r>
      <w:r w:rsidRPr="00127934">
        <w:rPr>
          <w:szCs w:val="24"/>
        </w:rPr>
        <w:instrText xml:space="preserve"> TOC \c "Figure" </w:instrText>
      </w:r>
      <w:r w:rsidRPr="00127934">
        <w:rPr>
          <w:szCs w:val="24"/>
        </w:rPr>
        <w:fldChar w:fldCharType="separate"/>
      </w:r>
      <w:bookmarkStart w:id="0" w:name="_GoBack"/>
      <w:bookmarkEnd w:id="0"/>
      <w:r w:rsidR="00C55A7C">
        <w:rPr>
          <w:noProof/>
        </w:rPr>
        <w:t>Figure 1—Percentage difference between microdata tabulation and census statistics, literacy by sex for population age &gt; 10, 1880–1900</w:t>
      </w:r>
      <w:r w:rsidR="00C55A7C">
        <w:rPr>
          <w:noProof/>
        </w:rPr>
        <w:tab/>
      </w:r>
      <w:r w:rsidR="00C55A7C">
        <w:rPr>
          <w:noProof/>
        </w:rPr>
        <w:fldChar w:fldCharType="begin"/>
      </w:r>
      <w:r w:rsidR="00C55A7C">
        <w:rPr>
          <w:noProof/>
        </w:rPr>
        <w:instrText xml:space="preserve"> PAGEREF _Toc184650474 \h </w:instrText>
      </w:r>
      <w:r w:rsidR="00C55A7C">
        <w:rPr>
          <w:noProof/>
        </w:rPr>
      </w:r>
      <w:r w:rsidR="00C55A7C">
        <w:rPr>
          <w:noProof/>
        </w:rPr>
        <w:fldChar w:fldCharType="separate"/>
      </w:r>
      <w:r w:rsidR="00CF0C11">
        <w:rPr>
          <w:noProof/>
        </w:rPr>
        <w:t>22</w:t>
      </w:r>
      <w:r w:rsidR="00C55A7C">
        <w:rPr>
          <w:noProof/>
        </w:rPr>
        <w:fldChar w:fldCharType="end"/>
      </w:r>
    </w:p>
    <w:p w14:paraId="48B2C907"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Figure 2—Percentage Difference for Occupational Class, employed males age &gt; 10, 1880–1900</w:t>
      </w:r>
      <w:r>
        <w:rPr>
          <w:noProof/>
        </w:rPr>
        <w:tab/>
      </w:r>
      <w:r>
        <w:rPr>
          <w:noProof/>
        </w:rPr>
        <w:fldChar w:fldCharType="begin"/>
      </w:r>
      <w:r>
        <w:rPr>
          <w:noProof/>
        </w:rPr>
        <w:instrText xml:space="preserve"> PAGEREF _Toc184650475 \h </w:instrText>
      </w:r>
      <w:r>
        <w:rPr>
          <w:noProof/>
        </w:rPr>
      </w:r>
      <w:r>
        <w:rPr>
          <w:noProof/>
        </w:rPr>
        <w:fldChar w:fldCharType="separate"/>
      </w:r>
      <w:r w:rsidR="00CF0C11">
        <w:rPr>
          <w:noProof/>
        </w:rPr>
        <w:t>26</w:t>
      </w:r>
      <w:r>
        <w:rPr>
          <w:noProof/>
        </w:rPr>
        <w:fldChar w:fldCharType="end"/>
      </w:r>
    </w:p>
    <w:p w14:paraId="0DD6E17F"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Figure 3—Percentage Difference for Occupational Class, employed females age &gt; 10, 1880–1900</w:t>
      </w:r>
      <w:r>
        <w:rPr>
          <w:noProof/>
        </w:rPr>
        <w:tab/>
      </w:r>
      <w:r>
        <w:rPr>
          <w:noProof/>
        </w:rPr>
        <w:fldChar w:fldCharType="begin"/>
      </w:r>
      <w:r>
        <w:rPr>
          <w:noProof/>
        </w:rPr>
        <w:instrText xml:space="preserve"> PAGEREF _Toc184650476 \h </w:instrText>
      </w:r>
      <w:r>
        <w:rPr>
          <w:noProof/>
        </w:rPr>
      </w:r>
      <w:r>
        <w:rPr>
          <w:noProof/>
        </w:rPr>
        <w:fldChar w:fldCharType="separate"/>
      </w:r>
      <w:r w:rsidR="00CF0C11">
        <w:rPr>
          <w:noProof/>
        </w:rPr>
        <w:t>27</w:t>
      </w:r>
      <w:r>
        <w:rPr>
          <w:noProof/>
        </w:rPr>
        <w:fldChar w:fldCharType="end"/>
      </w:r>
    </w:p>
    <w:p w14:paraId="07957159" w14:textId="77777777" w:rsidR="00C55A7C" w:rsidRDefault="00C55A7C">
      <w:pPr>
        <w:pStyle w:val="TableofFigures"/>
        <w:tabs>
          <w:tab w:val="right" w:leader="dot" w:pos="8630"/>
        </w:tabs>
        <w:rPr>
          <w:rFonts w:asciiTheme="minorHAnsi" w:eastAsiaTheme="minorEastAsia" w:hAnsiTheme="minorHAnsi" w:cstheme="minorBidi"/>
          <w:b w:val="0"/>
          <w:noProof/>
          <w:szCs w:val="24"/>
          <w:lang w:eastAsia="ja-JP"/>
        </w:rPr>
      </w:pPr>
      <w:r>
        <w:rPr>
          <w:noProof/>
        </w:rPr>
        <w:t>Figure 4—Percentage Difference for Occupational Class, employed persons age &gt; 10, 1880–1900</w:t>
      </w:r>
      <w:r>
        <w:rPr>
          <w:noProof/>
        </w:rPr>
        <w:tab/>
      </w:r>
      <w:r>
        <w:rPr>
          <w:noProof/>
        </w:rPr>
        <w:fldChar w:fldCharType="begin"/>
      </w:r>
      <w:r>
        <w:rPr>
          <w:noProof/>
        </w:rPr>
        <w:instrText xml:space="preserve"> PAGEREF _Toc184650477 \h </w:instrText>
      </w:r>
      <w:r>
        <w:rPr>
          <w:noProof/>
        </w:rPr>
      </w:r>
      <w:r>
        <w:rPr>
          <w:noProof/>
        </w:rPr>
        <w:fldChar w:fldCharType="separate"/>
      </w:r>
      <w:r w:rsidR="00CF0C11">
        <w:rPr>
          <w:noProof/>
        </w:rPr>
        <w:t>28</w:t>
      </w:r>
      <w:r>
        <w:rPr>
          <w:noProof/>
        </w:rPr>
        <w:fldChar w:fldCharType="end"/>
      </w:r>
    </w:p>
    <w:p w14:paraId="0B7DDE91" w14:textId="1B921235" w:rsidR="00AD3FCE" w:rsidRDefault="00127934" w:rsidP="00CC1B12">
      <w:pPr>
        <w:spacing w:line="480" w:lineRule="auto"/>
      </w:pPr>
      <w:r w:rsidRPr="00127934">
        <w:fldChar w:fldCharType="end"/>
      </w:r>
    </w:p>
    <w:p w14:paraId="36B2FC17" w14:textId="77777777" w:rsidR="00AD3FCE" w:rsidRPr="00CA450C" w:rsidRDefault="00AD3FCE" w:rsidP="00CC1B12">
      <w:pPr>
        <w:spacing w:line="480" w:lineRule="auto"/>
      </w:pPr>
    </w:p>
    <w:p w14:paraId="18A57EEC" w14:textId="77777777" w:rsidR="00CC1B12" w:rsidRPr="00CA450C" w:rsidRDefault="00CC1B12" w:rsidP="00CC1B12">
      <w:pPr>
        <w:spacing w:line="480" w:lineRule="auto"/>
      </w:pPr>
    </w:p>
    <w:p w14:paraId="2002DD48" w14:textId="77777777" w:rsidR="00CC1B12" w:rsidRPr="00831FE7" w:rsidRDefault="00CC1B12" w:rsidP="00CC1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CC1B12" w:rsidRPr="00831FE7" w:rsidSect="00CC1B12">
          <w:headerReference w:type="default" r:id="rId15"/>
          <w:pgSz w:w="12240" w:h="15840"/>
          <w:pgMar w:top="1440" w:right="1440" w:bottom="1440" w:left="2160" w:header="1440" w:footer="1440" w:gutter="0"/>
          <w:pgNumType w:fmt="lowerRoman" w:start="1"/>
          <w:cols w:space="720"/>
        </w:sectPr>
      </w:pPr>
    </w:p>
    <w:p w14:paraId="28EFD9D1" w14:textId="1E4C7106" w:rsidR="00A57CE0" w:rsidRDefault="00A57CE0" w:rsidP="00717C27">
      <w:pPr>
        <w:pStyle w:val="Heading1"/>
      </w:pPr>
      <w:bookmarkStart w:id="1" w:name="_Toc182735227"/>
      <w:bookmarkStart w:id="2" w:name="_Toc184650451"/>
      <w:r>
        <w:lastRenderedPageBreak/>
        <w:t xml:space="preserve">Introduction and </w:t>
      </w:r>
      <w:r w:rsidR="000B5AF1">
        <w:t>H</w:t>
      </w:r>
      <w:r>
        <w:t xml:space="preserve">istorical </w:t>
      </w:r>
      <w:r w:rsidR="000B5AF1">
        <w:t>C</w:t>
      </w:r>
      <w:r>
        <w:t>ontext</w:t>
      </w:r>
      <w:bookmarkEnd w:id="1"/>
      <w:bookmarkEnd w:id="2"/>
    </w:p>
    <w:p w14:paraId="1483E56B" w14:textId="7B79A731" w:rsidR="00A57CE0" w:rsidRDefault="00A57CE0" w:rsidP="002D685B">
      <w:pPr>
        <w:pStyle w:val="BodyText"/>
      </w:pPr>
      <w:r>
        <w:t>Census information, both in the form of tabulations and individual-level microdata, represent a rich resource for studying populations</w:t>
      </w:r>
      <w:r w:rsidR="00AB2EC6">
        <w:t xml:space="preserve"> at a point in time</w:t>
      </w:r>
      <w:r>
        <w:t>, and a microdata series enables demographers to study change in population characteristics over time. This is particularly important and useful when things are changing quickly. The late 1800s represented a time of great change in the United States</w:t>
      </w:r>
      <w:r w:rsidR="001409A7">
        <w:t>—</w:t>
      </w:r>
      <w:r>
        <w:t xml:space="preserve">it was a time of </w:t>
      </w:r>
      <w:r w:rsidR="00AB2EC6">
        <w:t xml:space="preserve">rapid population growth, </w:t>
      </w:r>
      <w:r>
        <w:t xml:space="preserve">high immigration (nearly 9% of the total population of Norway emigrated to America), industrialization, labor turmoil, and the closing of the western frontier. The United States conducts censuses once per decade </w:t>
      </w:r>
      <w:r w:rsidR="00C92440">
        <w:t>(a sampling frequency of roughly 3.171*10</w:t>
      </w:r>
      <w:r w:rsidR="00C92440" w:rsidRPr="00C92440">
        <w:rPr>
          <w:vertAlign w:val="superscript"/>
        </w:rPr>
        <w:t>-9</w:t>
      </w:r>
      <w:r w:rsidR="00C92440">
        <w:t xml:space="preserve"> Hz)</w:t>
      </w:r>
      <w:r>
        <w:t xml:space="preserve">, and accordingly, censuses were taken in 1870, 1880, 1890, and 1900, providing snapshots of the state of the country during the late 1800s. </w:t>
      </w:r>
      <w:r w:rsidR="00AB2EC6">
        <w:t xml:space="preserve">However, </w:t>
      </w:r>
      <w:r w:rsidR="001E2336">
        <w:t xml:space="preserve">the mechanics of conducting the census presented </w:t>
      </w:r>
      <w:r w:rsidR="004E0129">
        <w:t xml:space="preserve">increasing </w:t>
      </w:r>
      <w:r w:rsidR="001E2336">
        <w:t>challenges.</w:t>
      </w:r>
    </w:p>
    <w:p w14:paraId="23050015" w14:textId="77777777" w:rsidR="00A57CE0" w:rsidRDefault="00A57CE0" w:rsidP="002D685B">
      <w:pPr>
        <w:pStyle w:val="BodyText"/>
      </w:pPr>
    </w:p>
    <w:p w14:paraId="11E0E0AD" w14:textId="5FCA557D" w:rsidR="00A57CE0" w:rsidRDefault="00A57CE0" w:rsidP="002D685B">
      <w:pPr>
        <w:pStyle w:val="BodyText"/>
      </w:pPr>
      <w:r>
        <w:t xml:space="preserve">The </w:t>
      </w:r>
      <w:r w:rsidR="001409A7">
        <w:t>tenth c</w:t>
      </w:r>
      <w:r>
        <w:t>ensus of the United States began on June 1, 1880. Census returns were tallied mechanically using machin</w:t>
      </w:r>
      <w:r w:rsidR="004D744D">
        <w:t>es developed for the 1870 census</w:t>
      </w:r>
      <w:r>
        <w:t xml:space="preserve">. Congress </w:t>
      </w:r>
      <w:r w:rsidR="00AC1702">
        <w:t xml:space="preserve">appropriated money </w:t>
      </w:r>
      <w:r>
        <w:t xml:space="preserve">for the enumeration and tabulation of the census, but these funds were exhausted in the first half of 1881, with tabulation work still far from completion. In fact, tabulation </w:t>
      </w:r>
      <w:r w:rsidR="00AC1702">
        <w:t>work continued into</w:t>
      </w:r>
      <w:r>
        <w:t xml:space="preserve"> late 1888, with the final volumes comprising over 19,000 pages. </w:t>
      </w:r>
      <w:r w:rsidR="001A4D3E">
        <w:t>The tabulation work was left incomplete</w:t>
      </w:r>
      <w:r w:rsidR="001409A7">
        <w:t>—</w:t>
      </w:r>
      <w:r w:rsidR="001A4D3E">
        <w:t xml:space="preserve">data about </w:t>
      </w:r>
      <w:r>
        <w:t xml:space="preserve">several subject areas, including churches, educational institutions, libraries, and insurance, </w:t>
      </w:r>
      <w:r w:rsidR="001A4D3E">
        <w:t>were collected</w:t>
      </w:r>
      <w:r>
        <w:t xml:space="preserve"> during the census but no reports were published</w:t>
      </w:r>
      <w:r w:rsidR="001A4D3E">
        <w:t xml:space="preserve"> based on this data</w:t>
      </w:r>
      <w:r>
        <w:t xml:space="preserve">. </w:t>
      </w:r>
      <w:sdt>
        <w:sdtPr>
          <w:id w:val="-417021126"/>
          <w:citation/>
        </w:sdtPr>
        <w:sdtEndPr/>
        <w:sdtContent>
          <w:r w:rsidR="00890EE4">
            <w:fldChar w:fldCharType="begin"/>
          </w:r>
          <w:r w:rsidR="0071518B">
            <w:instrText xml:space="preserve">CITATION Wri00 \p 68 \l 1033 </w:instrText>
          </w:r>
          <w:r w:rsidR="00890EE4">
            <w:fldChar w:fldCharType="separate"/>
          </w:r>
          <w:r w:rsidR="00C92440">
            <w:rPr>
              <w:noProof/>
            </w:rPr>
            <w:t>(Wright 1900, 68)</w:t>
          </w:r>
          <w:r w:rsidR="00890EE4">
            <w:fldChar w:fldCharType="end"/>
          </w:r>
        </w:sdtContent>
      </w:sdt>
    </w:p>
    <w:p w14:paraId="7B18056A" w14:textId="77777777" w:rsidR="00890EE4" w:rsidRDefault="00890EE4" w:rsidP="002D685B">
      <w:pPr>
        <w:pStyle w:val="BodyText"/>
      </w:pPr>
    </w:p>
    <w:p w14:paraId="6394B907" w14:textId="27ECDDA2" w:rsidR="00A57CE0" w:rsidRDefault="00510C22" w:rsidP="002D685B">
      <w:pPr>
        <w:pStyle w:val="BodyText"/>
      </w:pPr>
      <w:r>
        <w:lastRenderedPageBreak/>
        <w:t>The time and level of effort required by the 1880 census</w:t>
      </w:r>
      <w:r w:rsidR="00A57CE0">
        <w:t xml:space="preserve"> set the stage for a crisis in preparing for the </w:t>
      </w:r>
      <w:r w:rsidR="0071518B">
        <w:t>eleventh c</w:t>
      </w:r>
      <w:r w:rsidR="00A57CE0">
        <w:t>ensus in 1890</w:t>
      </w:r>
      <w:r w:rsidR="0071518B">
        <w:t>.</w:t>
      </w:r>
      <w:r w:rsidR="00A57CE0">
        <w:t xml:space="preserve"> </w:t>
      </w:r>
      <w:r w:rsidR="0071518B">
        <w:t>T</w:t>
      </w:r>
      <w:r w:rsidR="00A57CE0">
        <w:t xml:space="preserve">he country had continued to grow, and tabulating the 1890 census using the methods from the 1880 census would mean that the results </w:t>
      </w:r>
      <w:r w:rsidR="0071518B">
        <w:t xml:space="preserve">wouldn’t </w:t>
      </w:r>
      <w:r w:rsidR="00A57CE0">
        <w:t xml:space="preserve">be complete until after 1900. Not only would some of the tabulations be a decade out-of-date upon publication (as was the case for the 1880 census), but this </w:t>
      </w:r>
      <w:r w:rsidR="0071518B">
        <w:t xml:space="preserve">would </w:t>
      </w:r>
      <w:r w:rsidR="00A57CE0">
        <w:t>also mean that preparations for the 1900 census would need to be conducted while the 1890 census was still being processed. Clearly, changes in methods were needed.</w:t>
      </w:r>
    </w:p>
    <w:p w14:paraId="5B8B35C1" w14:textId="77777777" w:rsidR="00A57CE0" w:rsidRDefault="00A57CE0" w:rsidP="002D685B">
      <w:pPr>
        <w:pStyle w:val="BodyText"/>
      </w:pPr>
    </w:p>
    <w:p w14:paraId="069A22C1" w14:textId="66346086" w:rsidR="00A57CE0" w:rsidRDefault="00A57CE0" w:rsidP="002D685B">
      <w:pPr>
        <w:pStyle w:val="BodyText"/>
      </w:pPr>
      <w:r>
        <w:t xml:space="preserve">In 1888, the </w:t>
      </w:r>
      <w:r w:rsidR="0071518B">
        <w:t xml:space="preserve">US </w:t>
      </w:r>
      <w:r>
        <w:t>Census Bureau held a competition to find a more efficient method. Entrants had to capture and prepare a small subset of 1880 census data for tabulation and then tabulate it. Of three entrants, one was the clear winner</w:t>
      </w:r>
      <w:r w:rsidR="0071518B">
        <w:t>—</w:t>
      </w:r>
      <w:r>
        <w:t xml:space="preserve">a machine designed by Herman Hollerith </w:t>
      </w:r>
      <w:sdt>
        <w:sdtPr>
          <w:id w:val="2082559006"/>
          <w:citation/>
        </w:sdtPr>
        <w:sdtEndPr/>
        <w:sdtContent>
          <w:r w:rsidR="00890EE4">
            <w:fldChar w:fldCharType="begin"/>
          </w:r>
          <w:r w:rsidR="00FB3E68">
            <w:instrText xml:space="preserve">CITATION Hol89 \l 1033 </w:instrText>
          </w:r>
          <w:r w:rsidR="00890EE4">
            <w:fldChar w:fldCharType="separate"/>
          </w:r>
          <w:r w:rsidR="00C92440">
            <w:rPr>
              <w:noProof/>
            </w:rPr>
            <w:t>(Hollerith 1889)</w:t>
          </w:r>
          <w:r w:rsidR="00890EE4">
            <w:fldChar w:fldCharType="end"/>
          </w:r>
        </w:sdtContent>
      </w:sdt>
      <w:r>
        <w:t>. Hollerith</w:t>
      </w:r>
      <w:r w:rsidR="0071518B">
        <w:t>’</w:t>
      </w:r>
      <w:r>
        <w:t>s punch-card based electric tabulator completed the tabulation challenge in 5.5 hours</w:t>
      </w:r>
      <w:r w:rsidR="0071518B">
        <w:t>,</w:t>
      </w:r>
      <w:r>
        <w:t xml:space="preserve"> well under the 44.5 hour</w:t>
      </w:r>
      <w:r w:rsidR="00890EE4">
        <w:t>s of the second-fastest entry</w:t>
      </w:r>
      <w:sdt>
        <w:sdtPr>
          <w:id w:val="1718701115"/>
          <w:citation/>
        </w:sdtPr>
        <w:sdtEndPr/>
        <w:sdtContent>
          <w:r w:rsidR="00890EE4">
            <w:fldChar w:fldCharType="begin"/>
          </w:r>
          <w:r w:rsidR="00C92440">
            <w:instrText xml:space="preserve">CITATION Census01 \l 1033 </w:instrText>
          </w:r>
          <w:r w:rsidR="00890EE4">
            <w:fldChar w:fldCharType="separate"/>
          </w:r>
          <w:r w:rsidR="00C92440">
            <w:rPr>
              <w:noProof/>
            </w:rPr>
            <w:t xml:space="preserve"> (The Hollerith Tabulator 2011)</w:t>
          </w:r>
          <w:r w:rsidR="00890EE4">
            <w:fldChar w:fldCharType="end"/>
          </w:r>
        </w:sdtContent>
      </w:sdt>
      <w:r w:rsidR="0071518B">
        <w:t>.</w:t>
      </w:r>
    </w:p>
    <w:p w14:paraId="62340055" w14:textId="77777777" w:rsidR="00890EE4" w:rsidRDefault="00890EE4" w:rsidP="002D685B">
      <w:pPr>
        <w:pStyle w:val="BodyText"/>
      </w:pPr>
    </w:p>
    <w:p w14:paraId="186F2CCF" w14:textId="19C60940" w:rsidR="008C3C09" w:rsidRDefault="00A57CE0" w:rsidP="00267C12">
      <w:pPr>
        <w:pStyle w:val="BodyText"/>
      </w:pPr>
      <w:r>
        <w:t xml:space="preserve">Census day for the </w:t>
      </w:r>
      <w:r w:rsidR="0071518B">
        <w:t xml:space="preserve">eleventh </w:t>
      </w:r>
      <w:r>
        <w:t xml:space="preserve">census was </w:t>
      </w:r>
      <w:r w:rsidR="00756B99">
        <w:t xml:space="preserve">set for </w:t>
      </w:r>
      <w:r>
        <w:t xml:space="preserve">June 2, 1890, and the enumeration process was expected to be completed within </w:t>
      </w:r>
      <w:r w:rsidR="0071518B">
        <w:t xml:space="preserve">two </w:t>
      </w:r>
      <w:r>
        <w:t>weeks. Each household was enumerated on a separate form</w:t>
      </w:r>
      <w:r w:rsidR="008C3C09">
        <w:t xml:space="preserve"> and was asked the questions</w:t>
      </w:r>
      <w:r w:rsidR="00047856">
        <w:t xml:space="preserve"> in</w:t>
      </w:r>
      <w:r w:rsidR="00AD5120">
        <w:t xml:space="preserve"> </w:t>
      </w:r>
      <w:r w:rsidR="00AD5120">
        <w:fldChar w:fldCharType="begin"/>
      </w:r>
      <w:r w:rsidR="00AD5120">
        <w:instrText xml:space="preserve"> REF _Ref309594979 \h </w:instrText>
      </w:r>
      <w:r w:rsidR="00AD5120">
        <w:fldChar w:fldCharType="separate"/>
      </w:r>
      <w:r w:rsidR="00CF0C11">
        <w:t xml:space="preserve">Table </w:t>
      </w:r>
      <w:r w:rsidR="00CF0C11">
        <w:rPr>
          <w:noProof/>
        </w:rPr>
        <w:t>4</w:t>
      </w:r>
      <w:r w:rsidR="00AD5120">
        <w:fldChar w:fldCharType="end"/>
      </w:r>
      <w:r w:rsidR="00AD5120">
        <w:t xml:space="preserve"> and </w:t>
      </w:r>
      <w:r w:rsidR="00AD5120">
        <w:fldChar w:fldCharType="begin"/>
      </w:r>
      <w:r w:rsidR="00AD5120">
        <w:instrText xml:space="preserve"> REF _Ref309594986 \h </w:instrText>
      </w:r>
      <w:r w:rsidR="00AD5120">
        <w:fldChar w:fldCharType="separate"/>
      </w:r>
      <w:r w:rsidR="00CF0C11">
        <w:t xml:space="preserve">Table </w:t>
      </w:r>
      <w:r w:rsidR="00CF0C11">
        <w:rPr>
          <w:noProof/>
        </w:rPr>
        <w:t>5</w:t>
      </w:r>
      <w:r w:rsidR="00AD5120">
        <w:fldChar w:fldCharType="end"/>
      </w:r>
      <w:r w:rsidR="00AD5120">
        <w:t xml:space="preserve"> given in</w:t>
      </w:r>
      <w:r w:rsidR="00047856">
        <w:t xml:space="preserve"> </w:t>
      </w:r>
      <w:r w:rsidR="00047856">
        <w:fldChar w:fldCharType="begin"/>
      </w:r>
      <w:r w:rsidR="00047856">
        <w:instrText xml:space="preserve"> REF _Ref309592861 \h </w:instrText>
      </w:r>
      <w:r w:rsidR="00047856">
        <w:fldChar w:fldCharType="separate"/>
      </w:r>
      <w:r w:rsidR="00CF0C11">
        <w:t>Appendix I</w:t>
      </w:r>
      <w:r w:rsidR="00047856">
        <w:fldChar w:fldCharType="end"/>
      </w:r>
      <w:r w:rsidR="00C163BA">
        <w:t>.</w:t>
      </w:r>
    </w:p>
    <w:p w14:paraId="49C21235" w14:textId="77777777" w:rsidR="00C11E3A" w:rsidRDefault="00C11E3A"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48E3E77C" w14:textId="7ACE7510" w:rsidR="00A57CE0" w:rsidRDefault="00DC397B" w:rsidP="002D685B">
      <w:pPr>
        <w:pStyle w:val="BodyText"/>
      </w:pPr>
      <w:r>
        <w:t>Once completed, the c</w:t>
      </w:r>
      <w:r w:rsidR="00A57CE0">
        <w:t xml:space="preserve">ensus schedules were </w:t>
      </w:r>
      <w:r w:rsidR="0071518B">
        <w:t>“</w:t>
      </w:r>
      <w:r w:rsidR="00A57CE0">
        <w:t>transcribed</w:t>
      </w:r>
      <w:r w:rsidR="0071518B">
        <w:t xml:space="preserve">” </w:t>
      </w:r>
      <w:r w:rsidR="00A57CE0">
        <w:t>to punched cards and tabulated using several passes through Hollerith</w:t>
      </w:r>
      <w:r w:rsidR="0071518B">
        <w:t>’</w:t>
      </w:r>
      <w:r w:rsidR="00A57CE0">
        <w:t xml:space="preserve">s </w:t>
      </w:r>
      <w:r w:rsidR="005D2139">
        <w:t xml:space="preserve">tabulation </w:t>
      </w:r>
      <w:r w:rsidR="00A57CE0">
        <w:t xml:space="preserve">machine </w:t>
      </w:r>
      <w:sdt>
        <w:sdtPr>
          <w:id w:val="-957183300"/>
          <w:citation/>
        </w:sdtPr>
        <w:sdtEndPr/>
        <w:sdtContent>
          <w:r w:rsidR="00890EE4">
            <w:fldChar w:fldCharType="begin"/>
          </w:r>
          <w:r w:rsidR="00097EB0">
            <w:instrText xml:space="preserve">CITATION Rep95 \l 1033 </w:instrText>
          </w:r>
          <w:r w:rsidR="00890EE4">
            <w:fldChar w:fldCharType="separate"/>
          </w:r>
          <w:r w:rsidR="00C92440">
            <w:rPr>
              <w:noProof/>
            </w:rPr>
            <w:t>(Report on Population of the United States at the Eleventh Census: 1890—Part I 1895)</w:t>
          </w:r>
          <w:r w:rsidR="00890EE4">
            <w:fldChar w:fldCharType="end"/>
          </w:r>
        </w:sdtContent>
      </w:sdt>
      <w:r w:rsidR="003C19E4">
        <w:t>.</w:t>
      </w:r>
      <w:r w:rsidR="001409A7">
        <w:t xml:space="preserve"> </w:t>
      </w:r>
      <w:r w:rsidR="00A57CE0">
        <w:t>Hollerith</w:t>
      </w:r>
      <w:r w:rsidR="0071518B">
        <w:t>’</w:t>
      </w:r>
      <w:r w:rsidR="00A57CE0">
        <w:t xml:space="preserve">s machine was </w:t>
      </w:r>
      <w:r w:rsidR="00A57CE0">
        <w:lastRenderedPageBreak/>
        <w:t>instrumental in rapidly compiling tabulations</w:t>
      </w:r>
      <w:r w:rsidR="00097EB0">
        <w:t xml:space="preserve">. In </w:t>
      </w:r>
      <w:r w:rsidR="00247BD4">
        <w:t xml:space="preserve">contrast to the </w:t>
      </w:r>
      <w:r w:rsidR="00864024">
        <w:t xml:space="preserve">pace of the </w:t>
      </w:r>
      <w:r w:rsidR="00247BD4">
        <w:t xml:space="preserve">1880 census, </w:t>
      </w:r>
      <w:r w:rsidR="00A57CE0">
        <w:t>preliminary results for some tabulations were available by August 1890</w:t>
      </w:r>
      <w:r w:rsidR="00097EB0">
        <w:t>,</w:t>
      </w:r>
      <w:r w:rsidR="00A57CE0">
        <w:t xml:space="preserve"> and the final general results were available to the public in May 18</w:t>
      </w:r>
      <w:r w:rsidR="00890EE4">
        <w:t>95</w:t>
      </w:r>
      <w:sdt>
        <w:sdtPr>
          <w:id w:val="1353924144"/>
          <w:citation/>
        </w:sdtPr>
        <w:sdtEndPr/>
        <w:sdtContent>
          <w:r w:rsidR="00890EE4">
            <w:fldChar w:fldCharType="begin"/>
          </w:r>
          <w:r w:rsidR="00097EB0">
            <w:instrText xml:space="preserve">CITATION Wri00 \p 75 \l 1033 </w:instrText>
          </w:r>
          <w:r w:rsidR="00890EE4">
            <w:fldChar w:fldCharType="separate"/>
          </w:r>
          <w:r w:rsidR="00C92440">
            <w:rPr>
              <w:noProof/>
            </w:rPr>
            <w:t xml:space="preserve"> (Wright 1900, 75)</w:t>
          </w:r>
          <w:r w:rsidR="00890EE4">
            <w:fldChar w:fldCharType="end"/>
          </w:r>
        </w:sdtContent>
      </w:sdt>
      <w:r w:rsidR="00A57CE0">
        <w:t>, although work continued until July 1897. Variants of Hollerith</w:t>
      </w:r>
      <w:r w:rsidR="0071518B">
        <w:t>’</w:t>
      </w:r>
      <w:r w:rsidR="00A57CE0">
        <w:t>s machine were in use at Census until the 1950s, when the first UNIVAC-I was installed.</w:t>
      </w:r>
    </w:p>
    <w:p w14:paraId="6A344BA6" w14:textId="77777777" w:rsidR="00A57CE0" w:rsidRDefault="00A57CE0" w:rsidP="002D685B">
      <w:pPr>
        <w:pStyle w:val="BodyText"/>
      </w:pPr>
    </w:p>
    <w:p w14:paraId="734703B5" w14:textId="3C1BAF04" w:rsidR="00A57CE0" w:rsidRDefault="00A57CE0" w:rsidP="002D685B">
      <w:pPr>
        <w:pStyle w:val="BodyText"/>
      </w:pPr>
      <w:r>
        <w:t xml:space="preserve">Many of the original paper enumeration forms were stored in the basement of the US Department of Commerce Building, which contained a fireproof and waterproof vault. As of 1921, the vault contained records from 1830, 1840, 1880, 1900, and 1910. However, the enumeration records for the 1890 census were not kept in the vault, but rather were stacked outside. When the building caught fire on January 10, 1921, the 1890 records were </w:t>
      </w:r>
      <w:r w:rsidR="00473A07">
        <w:t>“</w:t>
      </w:r>
      <w:r>
        <w:t>first in the path of the firemen.</w:t>
      </w:r>
      <w:r w:rsidR="00473A07">
        <w:t>”</w:t>
      </w:r>
      <w:r>
        <w:t xml:space="preserve"> The morning after the fire, Census </w:t>
      </w:r>
      <w:r w:rsidR="003C19E4">
        <w:t>d</w:t>
      </w:r>
      <w:r>
        <w:t xml:space="preserve">irector Sam Rogers reported that 25% of the 1890 records were destroyed and 50% of the remainder had been damaged by smoke, water, and fire. The surviving records sat in storage between 1922 and 1933. Congress authorized the destruction of the remaining records in 1933, and the records were indeed destroyed in either 1934 or 1935. The only surviving originals are records on just over </w:t>
      </w:r>
      <w:r w:rsidR="00473A07">
        <w:t xml:space="preserve">six </w:t>
      </w:r>
      <w:r>
        <w:t xml:space="preserve">thousand individuals from a variety of </w:t>
      </w:r>
      <w:r w:rsidR="001D3063">
        <w:t>locations</w:t>
      </w:r>
      <w:r>
        <w:t xml:space="preserve"> (Alabama, Georgia, </w:t>
      </w:r>
      <w:r w:rsidR="001D3063">
        <w:t>Illinois</w:t>
      </w:r>
      <w:r>
        <w:t xml:space="preserve">, Minnesota, New Jersey, New York, North Carolina, Ohio, South Dakota, Texas, and Washington DC). </w:t>
      </w:r>
      <w:commentRangeStart w:id="3"/>
      <w:sdt>
        <w:sdtPr>
          <w:id w:val="223577815"/>
          <w:citation/>
        </w:sdtPr>
        <w:sdtEndPr/>
        <w:sdtContent>
          <w:r w:rsidR="0017150D">
            <w:fldChar w:fldCharType="begin"/>
          </w:r>
          <w:r w:rsidR="0017150D">
            <w:instrText xml:space="preserve"> CITATION Bla96 \l 1033 </w:instrText>
          </w:r>
          <w:r w:rsidR="0017150D">
            <w:fldChar w:fldCharType="separate"/>
          </w:r>
          <w:r w:rsidR="00C92440">
            <w:rPr>
              <w:noProof/>
            </w:rPr>
            <w:t>(Blake 1996)</w:t>
          </w:r>
          <w:r w:rsidR="0017150D">
            <w:fldChar w:fldCharType="end"/>
          </w:r>
        </w:sdtContent>
      </w:sdt>
      <w:r w:rsidR="002532EF">
        <w:t>.</w:t>
      </w:r>
      <w:commentRangeEnd w:id="3"/>
      <w:r w:rsidR="00B51ABC">
        <w:rPr>
          <w:rStyle w:val="CommentReference"/>
        </w:rPr>
        <w:commentReference w:id="3"/>
      </w:r>
    </w:p>
    <w:p w14:paraId="06661FE2" w14:textId="77777777" w:rsidR="00A57CE0" w:rsidRDefault="00A57CE0" w:rsidP="002D685B">
      <w:pPr>
        <w:pStyle w:val="BodyText"/>
      </w:pPr>
    </w:p>
    <w:p w14:paraId="16E1CE96" w14:textId="77777777" w:rsidR="00A57CE0" w:rsidRDefault="00A57CE0" w:rsidP="002D685B">
      <w:pPr>
        <w:pStyle w:val="BodyText"/>
      </w:pPr>
      <w:r>
        <w:t xml:space="preserve">Although the 1890 microdata were lost, extensive tabulations at the national, state, and county levels were published and distributed, and these are readily available. In addition, </w:t>
      </w:r>
      <w:r>
        <w:lastRenderedPageBreak/>
        <w:t>microdata records for the censuses of 1880 and 1900 survive as well. These records provide the basis for a method of creating synthetic data with the same statistical properties held by the 1890 census.</w:t>
      </w:r>
    </w:p>
    <w:p w14:paraId="6FBF0DC8" w14:textId="77777777"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0F80A1D4" w14:textId="77777777" w:rsidR="00A57CE0" w:rsidRDefault="00A57CE0" w:rsidP="00717C27">
      <w:pPr>
        <w:pStyle w:val="Heading1"/>
      </w:pPr>
      <w:bookmarkStart w:id="4" w:name="_Toc182735228"/>
      <w:bookmarkStart w:id="5" w:name="_Toc184650452"/>
      <w:r>
        <w:lastRenderedPageBreak/>
        <w:t>Motivation</w:t>
      </w:r>
      <w:bookmarkEnd w:id="4"/>
      <w:bookmarkEnd w:id="5"/>
    </w:p>
    <w:p w14:paraId="54CCF258" w14:textId="6B7A8B35" w:rsidR="00A57CE0" w:rsidRDefault="00A57CE0" w:rsidP="002D685B">
      <w:pPr>
        <w:pStyle w:val="BodyText"/>
      </w:pPr>
      <w:r>
        <w:t>The primary motivation for this work is to eventually fill the hole left by the loss of the 1890 data in the IPUMS USA microdata series. IPUMS USA offers microdata samples for every decennial US census from 1850 to 2000, with the exception of 1890. For researchers interested in changes in population characteristics over time, this gap is at best an annoyance, at worst a disaster. In many cases, linear interpolation between 1880 and 1900 works fine. However, there are some specific cases where it does not. One example of this is age at first marriage, which increased from 1880 to 1890 and then began a decline that would last until 1960</w:t>
      </w:r>
      <w:r w:rsidR="0017150D">
        <w:t xml:space="preserve"> </w:t>
      </w:r>
      <w:sdt>
        <w:sdtPr>
          <w:id w:val="1231344075"/>
          <w:citation/>
        </w:sdtPr>
        <w:sdtEndPr/>
        <w:sdtContent>
          <w:r w:rsidR="0017150D">
            <w:fldChar w:fldCharType="begin"/>
          </w:r>
          <w:r w:rsidR="0017150D">
            <w:instrText xml:space="preserve"> CITATION Fit06 \l 1033 </w:instrText>
          </w:r>
          <w:r w:rsidR="0017150D">
            <w:fldChar w:fldCharType="separate"/>
          </w:r>
          <w:r w:rsidR="00C92440">
            <w:rPr>
              <w:noProof/>
            </w:rPr>
            <w:t>(Fitch and Haines 2006)</w:t>
          </w:r>
          <w:r w:rsidR="0017150D">
            <w:fldChar w:fldCharType="end"/>
          </w:r>
        </w:sdtContent>
      </w:sdt>
      <w:r w:rsidR="00473A07">
        <w:t>.</w:t>
      </w:r>
      <w:r>
        <w:t xml:space="preserve"> As the 1890 data represent an inflection point in this trend, it would be useful to have some sort of data available.</w:t>
      </w:r>
    </w:p>
    <w:p w14:paraId="5579F9E0" w14:textId="77777777" w:rsidR="00A57CE0" w:rsidRDefault="00A57CE0" w:rsidP="002D685B">
      <w:pPr>
        <w:pStyle w:val="BodyText"/>
      </w:pPr>
    </w:p>
    <w:p w14:paraId="513BD162" w14:textId="6AEF44DC" w:rsidR="00075554" w:rsidRDefault="00BD794A" w:rsidP="002D685B">
      <w:pPr>
        <w:pStyle w:val="BodyText"/>
      </w:pPr>
      <w:r>
        <w:t>A</w:t>
      </w:r>
      <w:r w:rsidR="00A57CE0">
        <w:t>lthough there are numerous methods of generating synthetic data, most of them create records by drawing variable values from a statistical distribution</w:t>
      </w:r>
      <w:r w:rsidR="00864024">
        <w:t xml:space="preserve"> or </w:t>
      </w:r>
      <w:r w:rsidR="00F67A19">
        <w:t xml:space="preserve">by </w:t>
      </w:r>
      <w:r w:rsidR="00864024">
        <w:t>interpolating from existing records</w:t>
      </w:r>
      <w:r w:rsidR="00A57CE0">
        <w:t xml:space="preserve">. Each individual record is fictional. In addition, methods that create records by </w:t>
      </w:r>
      <w:r w:rsidR="00FB250F">
        <w:t>interpolating values from existing records</w:t>
      </w:r>
      <w:r w:rsidR="00B7491B">
        <w:t xml:space="preserve"> (such as SMOTE</w:t>
      </w:r>
      <w:r w:rsidR="00674265">
        <w:t xml:space="preserve"> </w:t>
      </w:r>
      <w:sdt>
        <w:sdtPr>
          <w:id w:val="-222292811"/>
          <w:citation/>
        </w:sdtPr>
        <w:sdtEndPr/>
        <w:sdtContent>
          <w:r w:rsidR="00674265">
            <w:fldChar w:fldCharType="begin"/>
          </w:r>
          <w:r w:rsidR="00674265">
            <w:instrText xml:space="preserve"> CITATION Cha02 \l 1033 </w:instrText>
          </w:r>
          <w:r w:rsidR="00674265">
            <w:fldChar w:fldCharType="separate"/>
          </w:r>
          <w:r w:rsidR="00674265">
            <w:rPr>
              <w:noProof/>
            </w:rPr>
            <w:t>(Chawla, et al. 2002)</w:t>
          </w:r>
          <w:r w:rsidR="00674265">
            <w:fldChar w:fldCharType="end"/>
          </w:r>
        </w:sdtContent>
      </w:sdt>
      <w:r w:rsidR="00B7491B">
        <w:t>)</w:t>
      </w:r>
      <w:r w:rsidR="00FB250F">
        <w:t xml:space="preserve"> </w:t>
      </w:r>
      <w:r w:rsidR="00674265">
        <w:t xml:space="preserve">can </w:t>
      </w:r>
      <w:r w:rsidR="00FB250F">
        <w:t xml:space="preserve">fail for </w:t>
      </w:r>
      <w:r w:rsidR="00674265">
        <w:t>nominal</w:t>
      </w:r>
      <w:r w:rsidR="00FB250F">
        <w:t xml:space="preserve"> variables, and methods that create records by </w:t>
      </w:r>
      <w:r w:rsidR="00A57CE0">
        <w:t>drawing from a distribution may miss correlations that exist in the source dataset but for which a joint distribution wasn</w:t>
      </w:r>
      <w:r w:rsidR="0071518B">
        <w:t>’</w:t>
      </w:r>
      <w:r w:rsidR="00A57CE0">
        <w:t>t provided</w:t>
      </w:r>
      <w:r w:rsidR="00075554">
        <w:t>.</w:t>
      </w:r>
      <w:r w:rsidR="00FB250F">
        <w:t xml:space="preserve"> </w:t>
      </w:r>
      <w:r w:rsidR="001042DC" w:rsidRPr="001042DC">
        <w:t xml:space="preserve">As a simple example, within a household, spousal ages are generally close to each other and </w:t>
      </w:r>
      <w:r w:rsidR="007B0BA4" w:rsidRPr="001042DC">
        <w:t>children</w:t>
      </w:r>
      <w:r w:rsidR="0071518B">
        <w:t>’</w:t>
      </w:r>
      <w:r w:rsidR="007B0BA4" w:rsidRPr="001042DC">
        <w:t>s</w:t>
      </w:r>
      <w:r w:rsidR="001042DC" w:rsidRPr="001042DC">
        <w:t xml:space="preserve"> ages are generally at least 15 years less than the ages of their parents. Inferences about family structure made from a synthetic dataset that doesn</w:t>
      </w:r>
      <w:r w:rsidR="0071518B">
        <w:t>’</w:t>
      </w:r>
      <w:r w:rsidR="001042DC" w:rsidRPr="001042DC">
        <w:t>t preserve intra-household relationships like this will be of questionable value.</w:t>
      </w:r>
    </w:p>
    <w:p w14:paraId="6BD811CA" w14:textId="77777777" w:rsidR="00075554" w:rsidRDefault="00075554" w:rsidP="002D685B">
      <w:pPr>
        <w:pStyle w:val="BodyText"/>
      </w:pPr>
    </w:p>
    <w:p w14:paraId="4373F365" w14:textId="1A0BFBA8" w:rsidR="00A57CE0" w:rsidRDefault="00A57CE0" w:rsidP="002D685B">
      <w:pPr>
        <w:pStyle w:val="BodyText"/>
      </w:pPr>
      <w:r>
        <w:t xml:space="preserve">Our method avoids both of these issues. Each output household </w:t>
      </w:r>
      <w:r w:rsidR="008307F5">
        <w:t xml:space="preserve">for the synthetic 1890 sample </w:t>
      </w:r>
      <w:r>
        <w:t>is a household configuration that actually existed in either the 1880 or 1900 censuses and contains individuals that were actually enumerated in 1880 or 1900. Correlations between variable values for an individual, as well as correlations that are present across household members</w:t>
      </w:r>
      <w:r w:rsidR="00473A07">
        <w:t>,</w:t>
      </w:r>
      <w:r>
        <w:t xml:space="preserve"> are preserved. </w:t>
      </w:r>
    </w:p>
    <w:p w14:paraId="524D4E8B" w14:textId="38F39F29" w:rsidR="00A57CE0" w:rsidRDefault="00A57CE0" w:rsidP="00717C27">
      <w:pPr>
        <w:pStyle w:val="Heading1"/>
      </w:pPr>
      <w:bookmarkStart w:id="6" w:name="_Toc182735229"/>
      <w:bookmarkStart w:id="7" w:name="_Toc184650453"/>
      <w:r>
        <w:lastRenderedPageBreak/>
        <w:t>Related Work</w:t>
      </w:r>
      <w:bookmarkEnd w:id="6"/>
      <w:bookmarkEnd w:id="7"/>
    </w:p>
    <w:p w14:paraId="29842E47" w14:textId="5FE1226C" w:rsidR="00875A95" w:rsidRPr="00875A95" w:rsidRDefault="00473A07"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The g</w:t>
      </w:r>
      <w:r w:rsidR="00875A95" w:rsidRPr="00875A95">
        <w:t>eneration of synthetic data has been a topic of interest for a variety of reasons, but one of the most significant has been for providing research microdata that is representative of a population of interest but preserves privacy. A variety of approaches have been used. Lee</w:t>
      </w:r>
      <w:r w:rsidR="001409A7">
        <w:t xml:space="preserve"> </w:t>
      </w:r>
      <w:r w:rsidR="00C92440">
        <w:rPr>
          <w:noProof/>
        </w:rPr>
        <w:t>(Lee, 2007; Lee, 2009)</w:t>
      </w:r>
      <w:r w:rsidR="00A97B7D">
        <w:rPr>
          <w:noProof/>
        </w:rPr>
        <w:t xml:space="preserve"> </w:t>
      </w:r>
      <w:r w:rsidR="00875A95" w:rsidRPr="00875A95">
        <w:t xml:space="preserve">generates a complete joint distribution model for a set of variables of interest (presumably not </w:t>
      </w:r>
      <w:r>
        <w:t xml:space="preserve">for </w:t>
      </w:r>
      <w:r w:rsidR="00875A95" w:rsidRPr="00875A95">
        <w:t xml:space="preserve">all the variables present in the microdata) from marginal tables and then generates synthetic individual-level microdata from that joint distribution. Beckman </w:t>
      </w:r>
      <w:sdt>
        <w:sdtPr>
          <w:id w:val="-898746728"/>
          <w:citation/>
        </w:sdtPr>
        <w:sdtEndPr/>
        <w:sdtContent>
          <w:r w:rsidR="00875A95">
            <w:fldChar w:fldCharType="begin"/>
          </w:r>
          <w:r w:rsidR="005F0F93">
            <w:instrText xml:space="preserve">CITATION Bec96 \n  \t  \l 1033 </w:instrText>
          </w:r>
          <w:r w:rsidR="00875A95">
            <w:fldChar w:fldCharType="separate"/>
          </w:r>
          <w:r w:rsidR="00C92440">
            <w:rPr>
              <w:noProof/>
            </w:rPr>
            <w:t>(1996)</w:t>
          </w:r>
          <w:r w:rsidR="00875A95">
            <w:fldChar w:fldCharType="end"/>
          </w:r>
        </w:sdtContent>
      </w:sdt>
      <w:r w:rsidR="00875A95">
        <w:t xml:space="preserve"> </w:t>
      </w:r>
      <w:r w:rsidR="00875A95" w:rsidRPr="00875A95">
        <w:t xml:space="preserve">uses a similar method to generate synthetic households for use in transportation simulations by sampling households from </w:t>
      </w:r>
      <w:r w:rsidR="004031B8">
        <w:t xml:space="preserve">Census Bureau </w:t>
      </w:r>
      <w:r w:rsidR="00875A95" w:rsidRPr="00875A95">
        <w:t>PUMS files to match a joint distribution. Beckman</w:t>
      </w:r>
      <w:r w:rsidR="0071518B">
        <w:t>’</w:t>
      </w:r>
      <w:r w:rsidR="00875A95" w:rsidRPr="00875A95">
        <w:t>s validation method is essentially the same as ours, comparing crosstabs of the synthetic data to the actual reported crosstabs for variables not used in the synthetic data generation.</w:t>
      </w:r>
    </w:p>
    <w:p w14:paraId="4EF01EBA" w14:textId="77777777" w:rsidR="00875A95" w:rsidRPr="00875A95" w:rsidRDefault="00875A95"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6CD7A39A" w14:textId="77EDA16E" w:rsidR="00875A95" w:rsidRPr="00875A95" w:rsidRDefault="00473A07"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Both </w:t>
      </w:r>
      <w:r w:rsidR="00875A95" w:rsidRPr="00875A95">
        <w:t xml:space="preserve">Deming and Stephan </w:t>
      </w:r>
      <w:sdt>
        <w:sdtPr>
          <w:id w:val="253093766"/>
          <w:citation/>
        </w:sdtPr>
        <w:sdtEndPr/>
        <w:sdtContent>
          <w:r w:rsidR="00E159C9">
            <w:fldChar w:fldCharType="begin"/>
          </w:r>
          <w:r w:rsidR="00E159C9">
            <w:instrText xml:space="preserve"> CITATION Dem40 \l 1033 </w:instrText>
          </w:r>
          <w:r w:rsidR="00E159C9">
            <w:fldChar w:fldCharType="separate"/>
          </w:r>
          <w:r w:rsidR="00C92440">
            <w:rPr>
              <w:noProof/>
            </w:rPr>
            <w:t>(Deming and Stephan 1940)</w:t>
          </w:r>
          <w:r w:rsidR="00E159C9">
            <w:fldChar w:fldCharType="end"/>
          </w:r>
        </w:sdtContent>
      </w:sdt>
      <w:r w:rsidR="002A6538">
        <w:t>;</w:t>
      </w:r>
      <w:r w:rsidR="00E159C9">
        <w:t xml:space="preserve"> </w:t>
      </w:r>
      <w:sdt>
        <w:sdtPr>
          <w:id w:val="165217102"/>
          <w:citation/>
        </w:sdtPr>
        <w:sdtEndPr/>
        <w:sdtContent>
          <w:r w:rsidR="00E159C9">
            <w:fldChar w:fldCharType="begin"/>
          </w:r>
          <w:r w:rsidR="00E159C9">
            <w:instrText xml:space="preserve"> CITATION Ste42 \l 1033 </w:instrText>
          </w:r>
          <w:r w:rsidR="00E159C9">
            <w:fldChar w:fldCharType="separate"/>
          </w:r>
          <w:r w:rsidR="00C92440">
            <w:rPr>
              <w:noProof/>
            </w:rPr>
            <w:t>(Stephan 1942)</w:t>
          </w:r>
          <w:r w:rsidR="00E159C9">
            <w:fldChar w:fldCharType="end"/>
          </w:r>
        </w:sdtContent>
      </w:sdt>
      <w:r w:rsidR="00E159C9">
        <w:t xml:space="preserve"> </w:t>
      </w:r>
      <w:r w:rsidR="00875A95" w:rsidRPr="00875A95">
        <w:t>describe methods for iteratively adjusting frequency tables where expected marginal totals are known. Their Iterative Proportional Fitting (IPF) algorithm underlies both Beckman</w:t>
      </w:r>
      <w:r w:rsidR="0071518B">
        <w:t>’</w:t>
      </w:r>
      <w:r w:rsidR="00875A95" w:rsidRPr="00875A95">
        <w:t>s and Lee</w:t>
      </w:r>
      <w:r w:rsidR="0071518B">
        <w:t>’</w:t>
      </w:r>
      <w:r w:rsidR="00875A95" w:rsidRPr="00875A95">
        <w:t>s approach for creating complete joint distributions.</w:t>
      </w:r>
    </w:p>
    <w:p w14:paraId="27AC4993" w14:textId="77777777" w:rsidR="00875A95" w:rsidRPr="00875A95" w:rsidRDefault="00875A95"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178F6558" w14:textId="3E986EF3" w:rsidR="00875A95" w:rsidRPr="00875A95" w:rsidRDefault="00875A95"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75A95">
        <w:t>Abo</w:t>
      </w:r>
      <w:r w:rsidR="00E159C9">
        <w:t>w</w:t>
      </w:r>
      <w:r w:rsidRPr="00875A95">
        <w:t>d</w:t>
      </w:r>
      <w:r w:rsidR="00B51ABC">
        <w:t xml:space="preserve"> and Lane</w:t>
      </w:r>
      <w:r w:rsidRPr="00875A95">
        <w:t xml:space="preserve"> </w:t>
      </w:r>
      <w:sdt>
        <w:sdtPr>
          <w:id w:val="1341743447"/>
          <w:citation/>
        </w:sdtPr>
        <w:sdtEndPr/>
        <w:sdtContent>
          <w:r w:rsidR="00E159C9">
            <w:fldChar w:fldCharType="begin"/>
          </w:r>
          <w:r w:rsidR="00473A07">
            <w:instrText xml:space="preserve">CITATION Abo04 \n  \t  \l 1033 </w:instrText>
          </w:r>
          <w:r w:rsidR="00E159C9">
            <w:fldChar w:fldCharType="separate"/>
          </w:r>
          <w:r w:rsidR="00C92440">
            <w:rPr>
              <w:noProof/>
            </w:rPr>
            <w:t>(2004)</w:t>
          </w:r>
          <w:r w:rsidR="00E159C9">
            <w:fldChar w:fldCharType="end"/>
          </w:r>
        </w:sdtContent>
      </w:sdt>
      <w:r w:rsidR="00E159C9">
        <w:t xml:space="preserve"> </w:t>
      </w:r>
      <w:r w:rsidRPr="00875A95">
        <w:t>address concerns about the validity of inferences drawn from synthetic data by proposing a model by which researchers could use synthetic data for study and research and then validate the conclusions on the actual data within the bounds of a restricted access data center.</w:t>
      </w:r>
    </w:p>
    <w:p w14:paraId="732FABBF" w14:textId="77777777" w:rsidR="00875A95" w:rsidRPr="00875A95" w:rsidRDefault="00875A95"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06DCA2DF" w14:textId="3A975305" w:rsidR="00875A95" w:rsidRDefault="00875A95"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75A95">
        <w:t xml:space="preserve">In several </w:t>
      </w:r>
      <w:r w:rsidR="005F0F93">
        <w:t>places</w:t>
      </w:r>
      <w:r w:rsidRPr="00875A95">
        <w:t xml:space="preserve">, Reiter </w:t>
      </w:r>
      <w:sdt>
        <w:sdtPr>
          <w:id w:val="1340271806"/>
          <w:citation/>
        </w:sdtPr>
        <w:sdtEndPr/>
        <w:sdtContent>
          <w:r w:rsidR="00E159C9">
            <w:fldChar w:fldCharType="begin"/>
          </w:r>
          <w:r w:rsidR="00473A07">
            <w:instrText xml:space="preserve">CITATION Rei03 \n  \t  \l 1033 </w:instrText>
          </w:r>
          <w:r w:rsidR="00E159C9">
            <w:fldChar w:fldCharType="separate"/>
          </w:r>
          <w:r w:rsidR="00C92440">
            <w:rPr>
              <w:noProof/>
            </w:rPr>
            <w:t>(2003)</w:t>
          </w:r>
          <w:r w:rsidR="00E159C9">
            <w:fldChar w:fldCharType="end"/>
          </w:r>
        </w:sdtContent>
      </w:sdt>
      <w:commentRangeStart w:id="8"/>
      <w:sdt>
        <w:sdtPr>
          <w:id w:val="-1105255829"/>
          <w:citation/>
        </w:sdtPr>
        <w:sdtEndPr/>
        <w:sdtContent>
          <w:r w:rsidR="00E159C9">
            <w:fldChar w:fldCharType="begin"/>
          </w:r>
          <w:r w:rsidR="00473A07">
            <w:instrText xml:space="preserve">CITATION Rei04 \n  \t  \l 1033 </w:instrText>
          </w:r>
          <w:r w:rsidR="00E159C9">
            <w:fldChar w:fldCharType="separate"/>
          </w:r>
          <w:r w:rsidR="00C92440">
            <w:rPr>
              <w:noProof/>
            </w:rPr>
            <w:t xml:space="preserve"> (2004)</w:t>
          </w:r>
          <w:r w:rsidR="00E159C9">
            <w:fldChar w:fldCharType="end"/>
          </w:r>
        </w:sdtContent>
      </w:sdt>
      <w:commentRangeEnd w:id="8"/>
      <w:r w:rsidR="00473A07">
        <w:rPr>
          <w:rStyle w:val="CommentReference"/>
        </w:rPr>
        <w:commentReference w:id="8"/>
      </w:r>
      <w:r w:rsidR="00E159C9">
        <w:t xml:space="preserve"> </w:t>
      </w:r>
      <w:r w:rsidRPr="00875A95">
        <w:t>discusses the generation of partially synthetic data and methods for making inferences from it using multiple imputation techniques to suppress outlier values or other values that would involve high risk of identity disclosure.</w:t>
      </w:r>
    </w:p>
    <w:p w14:paraId="68AF61D4" w14:textId="77777777" w:rsidR="00B86476" w:rsidRDefault="00B86476"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2B48E632" w14:textId="7BCF97B8" w:rsidR="00B86476" w:rsidRPr="00875A95" w:rsidRDefault="00B86476" w:rsidP="0087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Lastly, Dong and Meeden </w:t>
      </w:r>
      <w:commentRangeStart w:id="9"/>
      <w:sdt>
        <w:sdtPr>
          <w:id w:val="-1783561092"/>
          <w:citation/>
        </w:sdtPr>
        <w:sdtEndPr/>
        <w:sdtContent>
          <w:r>
            <w:fldChar w:fldCharType="begin"/>
          </w:r>
          <w:r w:rsidR="008A033B">
            <w:instrText xml:space="preserve">CITATION Don \n  \t  \l 1033 </w:instrText>
          </w:r>
          <w:r>
            <w:fldChar w:fldCharType="separate"/>
          </w:r>
          <w:r w:rsidR="00C92440">
            <w:rPr>
              <w:noProof/>
            </w:rPr>
            <w:t>(Forthcoming)</w:t>
          </w:r>
          <w:r>
            <w:fldChar w:fldCharType="end"/>
          </w:r>
        </w:sdtContent>
      </w:sdt>
      <w:r>
        <w:t xml:space="preserve"> </w:t>
      </w:r>
      <w:commentRangeEnd w:id="9"/>
      <w:r w:rsidR="005F0F93">
        <w:rPr>
          <w:rStyle w:val="CommentReference"/>
        </w:rPr>
        <w:commentReference w:id="9"/>
      </w:r>
      <w:r w:rsidR="00C01D1E">
        <w:t>describe</w:t>
      </w:r>
      <w:r>
        <w:t xml:space="preserve"> </w:t>
      </w:r>
      <w:r w:rsidR="00C01D1E">
        <w:t>a different</w:t>
      </w:r>
      <w:r>
        <w:t xml:space="preserve"> approach to the same problem of generating synthetic 1890 data based on drawing from </w:t>
      </w:r>
      <w:r w:rsidR="005F0F93">
        <w:t xml:space="preserve">the </w:t>
      </w:r>
      <w:r>
        <w:t>1880 and 1900</w:t>
      </w:r>
      <w:r w:rsidR="005F0F93">
        <w:t xml:space="preserve"> censuses</w:t>
      </w:r>
      <w:r>
        <w:t xml:space="preserve"> using simulated annealing as an optimization technique</w:t>
      </w:r>
      <w:r w:rsidR="00EA376B">
        <w:t>.</w:t>
      </w:r>
      <w:r w:rsidR="008009EB">
        <w:t xml:space="preserve"> Their simulated annealing method </w:t>
      </w:r>
      <w:r w:rsidR="007D18BA">
        <w:t xml:space="preserve">randomly selects one household to remove and selects a separate random </w:t>
      </w:r>
      <w:r w:rsidR="00482BDB">
        <w:t xml:space="preserve">household as a </w:t>
      </w:r>
      <w:r w:rsidR="007D18BA">
        <w:t>replacement</w:t>
      </w:r>
      <w:r w:rsidR="0082672F">
        <w:t>.</w:t>
      </w:r>
    </w:p>
    <w:p w14:paraId="3C5BDB10" w14:textId="77777777"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2AEFD3F9" w14:textId="77777777" w:rsidR="00A57CE0" w:rsidRDefault="00A57CE0" w:rsidP="00717C27">
      <w:pPr>
        <w:pStyle w:val="Heading1"/>
      </w:pPr>
      <w:bookmarkStart w:id="10" w:name="_Toc182735230"/>
      <w:bookmarkStart w:id="11" w:name="_Toc184650454"/>
      <w:r>
        <w:lastRenderedPageBreak/>
        <w:t>Method</w:t>
      </w:r>
      <w:bookmarkEnd w:id="10"/>
      <w:bookmarkEnd w:id="11"/>
    </w:p>
    <w:p w14:paraId="1ECF773C" w14:textId="00A2B10F" w:rsidR="00A57CE0" w:rsidRDefault="00A57CE0" w:rsidP="002D685B">
      <w:pPr>
        <w:pStyle w:val="BodyText"/>
      </w:pPr>
      <w:r>
        <w:t xml:space="preserve">Construction of the synthetic data proceeds in two phases. First, we </w:t>
      </w:r>
      <w:r w:rsidR="005F7B10">
        <w:t>replicate</w:t>
      </w:r>
      <w:r>
        <w:t xml:space="preserve"> complete households from the 1880 and 1900 input file and add them to the output, wrapping around to the beginning of the input file as necessary until the state-level total population count is matched. Second, once the state-level total population count is matched, we iterate through the input file and</w:t>
      </w:r>
      <w:r w:rsidR="00FA15D3">
        <w:t>,</w:t>
      </w:r>
      <w:r>
        <w:t xml:space="preserve"> for each household </w:t>
      </w:r>
      <w:r w:rsidR="00B63B2B" w:rsidRPr="00B63B2B">
        <w:rPr>
          <w:i/>
        </w:rPr>
        <w:t>h</w:t>
      </w:r>
      <w:r>
        <w:t xml:space="preserve"> in the input</w:t>
      </w:r>
      <w:r w:rsidR="00FA15D3">
        <w:t>,</w:t>
      </w:r>
      <w:r>
        <w:t xml:space="preserve"> evaluate whether replacing one of the existing households in the output with </w:t>
      </w:r>
      <w:r w:rsidR="00B63B2B" w:rsidRPr="00B63B2B">
        <w:rPr>
          <w:i/>
        </w:rPr>
        <w:t>h</w:t>
      </w:r>
      <w:r>
        <w:t xml:space="preserve"> would provide a better or worse match to all the other state-level statistics. If making the replacement results in a better fit, then we make the replacement and move on to</w:t>
      </w:r>
      <w:r w:rsidR="00BE309F">
        <w:t xml:space="preserve"> check</w:t>
      </w:r>
      <w:r>
        <w:t xml:space="preserve"> the next household</w:t>
      </w:r>
      <w:r w:rsidR="00BE309F">
        <w:t xml:space="preserve"> in the input</w:t>
      </w:r>
      <w:r>
        <w:t>. This process repeats until a complete pass has been made through the input file with no replacements.</w:t>
      </w:r>
      <w:r w:rsidR="00333F6C">
        <w:t xml:space="preserve"> </w:t>
      </w:r>
      <w:r>
        <w:t>The steps and actual algorithm ar</w:t>
      </w:r>
      <w:r w:rsidR="00717C27">
        <w:t>e presented in more detail</w:t>
      </w:r>
      <w:r w:rsidR="00333F6C">
        <w:t xml:space="preserve"> in the following sections.</w:t>
      </w:r>
    </w:p>
    <w:p w14:paraId="181DFB43" w14:textId="77777777" w:rsidR="00A57CE0" w:rsidRPr="00BF5099" w:rsidRDefault="00A57CE0" w:rsidP="00BF5099">
      <w:pPr>
        <w:pStyle w:val="Heading2"/>
      </w:pPr>
      <w:bookmarkStart w:id="12" w:name="_Toc182735231"/>
      <w:bookmarkStart w:id="13" w:name="_Toc184650455"/>
      <w:r w:rsidRPr="00BF5099">
        <w:t>Setup</w:t>
      </w:r>
      <w:bookmarkEnd w:id="12"/>
      <w:bookmarkEnd w:id="13"/>
    </w:p>
    <w:p w14:paraId="513CF13C" w14:textId="77777777" w:rsidR="00A57CE0" w:rsidRDefault="00A57CE0" w:rsidP="002D685B">
      <w:pPr>
        <w:pStyle w:val="BodyText"/>
      </w:pPr>
      <w:r>
        <w:t>The complete process consists of three steps:</w:t>
      </w:r>
    </w:p>
    <w:p w14:paraId="29FF77F8" w14:textId="77777777" w:rsidR="00A57CE0" w:rsidRDefault="00717C27" w:rsidP="00717C27">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L</w:t>
      </w:r>
      <w:r w:rsidR="00A57CE0">
        <w:t>oading and parsing of aggregate data variables and associated universe statements</w:t>
      </w:r>
    </w:p>
    <w:p w14:paraId="48AA3185" w14:textId="77777777" w:rsidR="00A57CE0" w:rsidRDefault="00717C27" w:rsidP="00717C27">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L</w:t>
      </w:r>
      <w:r w:rsidR="00A57CE0">
        <w:t>oading and parsing of input microdata records</w:t>
      </w:r>
    </w:p>
    <w:p w14:paraId="443A9FA5" w14:textId="77777777" w:rsidR="00A57CE0" w:rsidRDefault="00717C27" w:rsidP="00717C27">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G</w:t>
      </w:r>
      <w:r w:rsidR="00A57CE0">
        <w:t>eneration and fitting of output data</w:t>
      </w:r>
    </w:p>
    <w:p w14:paraId="0D8D41C6" w14:textId="7C6F3AE7" w:rsidR="00A57CE0" w:rsidRDefault="00717C27" w:rsidP="00BF5099">
      <w:pPr>
        <w:pStyle w:val="Heading2"/>
      </w:pPr>
      <w:bookmarkStart w:id="14" w:name="_Toc182735232"/>
      <w:bookmarkStart w:id="15" w:name="_Toc184650456"/>
      <w:r>
        <w:t xml:space="preserve">Aggregate </w:t>
      </w:r>
      <w:bookmarkEnd w:id="14"/>
      <w:r w:rsidR="00333F6C">
        <w:t>Data</w:t>
      </w:r>
      <w:bookmarkEnd w:id="15"/>
    </w:p>
    <w:p w14:paraId="7F20F403" w14:textId="2E899984" w:rsidR="00A57CE0" w:rsidRDefault="00A57CE0" w:rsidP="002D685B">
      <w:pPr>
        <w:pStyle w:val="BodyText"/>
      </w:pPr>
      <w:r>
        <w:t>The process uses the 1890 US Census aggregate files contained in the 1890 dataset from Historical, Demographic, Economic and Social Data: The United States, 1790</w:t>
      </w:r>
      <w:r w:rsidR="00333F6C">
        <w:t>–</w:t>
      </w:r>
      <w:r>
        <w:t>2002 (Dataset 0018)</w:t>
      </w:r>
      <w:r w:rsidR="00333F6C">
        <w:t>,</w:t>
      </w:r>
      <w:r>
        <w:t xml:space="preserve"> downloaded from </w:t>
      </w:r>
      <w:r w:rsidR="00EE176D">
        <w:t xml:space="preserve">the </w:t>
      </w:r>
      <w:r w:rsidR="002A6CB6">
        <w:t xml:space="preserve">Inter-university Consortium for Political and Social </w:t>
      </w:r>
      <w:r w:rsidR="002A6CB6">
        <w:lastRenderedPageBreak/>
        <w:t>Research</w:t>
      </w:r>
      <w:r w:rsidR="00422F72">
        <w:t xml:space="preserve"> (ICPSR)</w:t>
      </w:r>
      <w:r w:rsidR="00B51ABC">
        <w:t>;</w:t>
      </w:r>
      <w:r w:rsidR="00422F72">
        <w:t xml:space="preserve"> </w:t>
      </w:r>
      <w:r w:rsidR="002A6CB6">
        <w:t xml:space="preserve">Historical, Demographic, Economic, and Social Data </w:t>
      </w:r>
      <w:sdt>
        <w:sdtPr>
          <w:id w:val="416834605"/>
          <w:citation/>
        </w:sdtPr>
        <w:sdtEndPr/>
        <w:sdtContent>
          <w:r w:rsidR="002A6CB6">
            <w:fldChar w:fldCharType="begin"/>
          </w:r>
          <w:r w:rsidR="002A6CB6">
            <w:instrText xml:space="preserve"> CITATION ICPSR \l 1033 </w:instrText>
          </w:r>
          <w:r w:rsidR="002A6CB6">
            <w:fldChar w:fldCharType="separate"/>
          </w:r>
          <w:r w:rsidR="00C92440">
            <w:rPr>
              <w:noProof/>
            </w:rPr>
            <w:t>(Haines 2010)</w:t>
          </w:r>
          <w:r w:rsidR="002A6CB6">
            <w:fldChar w:fldCharType="end"/>
          </w:r>
        </w:sdtContent>
      </w:sdt>
      <w:r w:rsidR="0072779E">
        <w:t>.</w:t>
      </w:r>
      <w:r w:rsidR="002A6CB6">
        <w:t xml:space="preserve"> </w:t>
      </w:r>
    </w:p>
    <w:p w14:paraId="2E3E01F0" w14:textId="77777777" w:rsidR="002A6CB6" w:rsidRDefault="002A6CB6" w:rsidP="002D685B">
      <w:pPr>
        <w:pStyle w:val="BodyText"/>
      </w:pPr>
    </w:p>
    <w:p w14:paraId="1BDD2EEE" w14:textId="2C4FF89B" w:rsidR="00A57CE0" w:rsidRDefault="00A57CE0" w:rsidP="002D685B">
      <w:pPr>
        <w:pStyle w:val="BodyText"/>
      </w:pPr>
      <w:r>
        <w:t xml:space="preserve">Although aggregate census </w:t>
      </w:r>
      <w:r w:rsidR="00621EEB">
        <w:t>data</w:t>
      </w:r>
      <w:r>
        <w:t xml:space="preserve"> are often reported as tables, in this case each table cell is treated as an individual variable. For example, rather than having a table or crosstab of </w:t>
      </w:r>
      <w:r w:rsidR="00333F6C">
        <w:t>“</w:t>
      </w:r>
      <w:r>
        <w:t>nativity by sex by age</w:t>
      </w:r>
      <w:r w:rsidR="0030134B">
        <w:t>,</w:t>
      </w:r>
      <w:r w:rsidR="00333F6C">
        <w:t>”</w:t>
      </w:r>
      <w:r>
        <w:t xml:space="preserve"> we utilize the data as a series of variables</w:t>
      </w:r>
      <w:r w:rsidR="00C30C43">
        <w:t>—</w:t>
      </w:r>
      <w:r w:rsidR="00333F6C">
        <w:t>“</w:t>
      </w:r>
      <w:r>
        <w:t>native white males aged 5</w:t>
      </w:r>
      <w:r w:rsidR="00333F6C">
        <w:t>–</w:t>
      </w:r>
      <w:r>
        <w:t>20</w:t>
      </w:r>
      <w:r w:rsidR="0030134B">
        <w:t>,</w:t>
      </w:r>
      <w:r w:rsidR="00333F6C">
        <w:t>”</w:t>
      </w:r>
      <w:r>
        <w:t xml:space="preserve"> </w:t>
      </w:r>
      <w:r w:rsidR="00333F6C">
        <w:t>“</w:t>
      </w:r>
      <w:r>
        <w:t>foreign white males aged 5</w:t>
      </w:r>
      <w:r w:rsidR="00333F6C">
        <w:t>–</w:t>
      </w:r>
      <w:r>
        <w:t>20</w:t>
      </w:r>
      <w:r w:rsidR="0030134B">
        <w:t>,</w:t>
      </w:r>
      <w:r w:rsidR="00333F6C">
        <w:t>”</w:t>
      </w:r>
      <w:r>
        <w:t xml:space="preserve"> and </w:t>
      </w:r>
      <w:r w:rsidR="00333F6C">
        <w:t>“</w:t>
      </w:r>
      <w:r>
        <w:t>colored females aged 5</w:t>
      </w:r>
      <w:r w:rsidR="00333F6C">
        <w:t>–</w:t>
      </w:r>
      <w:r>
        <w:t>20</w:t>
      </w:r>
      <w:r w:rsidR="00333F6C">
        <w:t>”</w:t>
      </w:r>
      <w:r>
        <w:t xml:space="preserve"> are treated as separate entities. Each aggregate variable has a name/mnemonic</w:t>
      </w:r>
      <w:r w:rsidR="00333F6C">
        <w:t>:</w:t>
      </w:r>
      <w:r>
        <w:t xml:space="preserve"> for the three variables given above, the mnemonics are </w:t>
      </w:r>
      <w:r w:rsidR="00333F6C">
        <w:t>“</w:t>
      </w:r>
      <w:r>
        <w:t>nbwm520</w:t>
      </w:r>
      <w:r w:rsidR="00333F6C">
        <w:t>,”</w:t>
      </w:r>
      <w:r>
        <w:t xml:space="preserve"> </w:t>
      </w:r>
      <w:r w:rsidR="00333F6C">
        <w:t>“</w:t>
      </w:r>
      <w:r>
        <w:t>fbwm520</w:t>
      </w:r>
      <w:r w:rsidR="00333F6C">
        <w:t>,”</w:t>
      </w:r>
      <w:r>
        <w:t xml:space="preserve"> </w:t>
      </w:r>
      <w:r w:rsidR="00333F6C">
        <w:t>and “</w:t>
      </w:r>
      <w:r>
        <w:t>colf520</w:t>
      </w:r>
      <w:r w:rsidR="00333F6C">
        <w:t>.”</w:t>
      </w:r>
    </w:p>
    <w:p w14:paraId="0F5E12AB" w14:textId="77777777" w:rsidR="00A57CE0" w:rsidRDefault="00A57CE0" w:rsidP="002D685B">
      <w:pPr>
        <w:pStyle w:val="BodyText"/>
      </w:pPr>
    </w:p>
    <w:p w14:paraId="26FED20F" w14:textId="397CE939" w:rsidR="00A57CE0" w:rsidRDefault="00A57CE0" w:rsidP="002D685B">
      <w:pPr>
        <w:pStyle w:val="BodyText"/>
      </w:pPr>
      <w:r>
        <w:t>Each aggregate variable has an associated universe statement</w:t>
      </w:r>
      <w:r w:rsidR="00C30C43">
        <w:t xml:space="preserve"> that</w:t>
      </w:r>
      <w:r>
        <w:t xml:space="preserve"> connects the aggregate variables to the microdata variables. A small domain-specific language was implemented to concisely capture how to tally the microdata records</w:t>
      </w:r>
      <w:r w:rsidR="006904E4">
        <w:t>–</w:t>
      </w:r>
      <w:r>
        <w:t xml:space="preserve">this language was closely modeled after the syntax for the WHERE clause in SQL. For instance, the aggregate variable </w:t>
      </w:r>
      <w:r w:rsidR="00333F6C">
        <w:t>“</w:t>
      </w:r>
      <w:r>
        <w:t>nbwm520</w:t>
      </w:r>
      <w:r w:rsidR="00333F6C">
        <w:t>”</w:t>
      </w:r>
      <w:r>
        <w:t xml:space="preserve"> (native white males aged 5</w:t>
      </w:r>
      <w:r w:rsidR="00C30C43">
        <w:t>–</w:t>
      </w:r>
      <w:r>
        <w:t xml:space="preserve">20), has a universe statement of </w:t>
      </w:r>
      <w:r w:rsidR="00333F6C">
        <w:t>“</w:t>
      </w:r>
      <w:r>
        <w:t>NATIVITY in [1,2,3,4] and RACE = 1 and SEX = 1 and AGE &gt;= 5 and AGE &lt;= 20</w:t>
      </w:r>
      <w:r w:rsidR="0030134B">
        <w:t>.</w:t>
      </w:r>
      <w:r w:rsidR="00333F6C">
        <w:t>”</w:t>
      </w:r>
      <w:r>
        <w:t xml:space="preserve"> NATIVITY, RACE, AGE, and SEX are mnemonics for microdata variables. When tallying record</w:t>
      </w:r>
      <w:r w:rsidR="00C92440">
        <w:t>s</w:t>
      </w:r>
      <w:r>
        <w:t xml:space="preserve"> from the input microdata, a record having a NATIVITY value of 1, 2, 3, or 4</w:t>
      </w:r>
      <w:r w:rsidR="006904E4">
        <w:t xml:space="preserve">; </w:t>
      </w:r>
      <w:r>
        <w:t>RACE of 1</w:t>
      </w:r>
      <w:r w:rsidR="006904E4">
        <w:t xml:space="preserve">; </w:t>
      </w:r>
      <w:r>
        <w:t>SEX of 1</w:t>
      </w:r>
      <w:r w:rsidR="006904E4">
        <w:t xml:space="preserve">; </w:t>
      </w:r>
      <w:r>
        <w:t xml:space="preserve">and AGE between 5 and 20 would result in an increment to the nbwm520 </w:t>
      </w:r>
      <w:r w:rsidR="00EB4DC3">
        <w:t xml:space="preserve">aggregate </w:t>
      </w:r>
      <w:r>
        <w:t xml:space="preserve">variable. </w:t>
      </w:r>
    </w:p>
    <w:p w14:paraId="18CD5C2C" w14:textId="77777777" w:rsidR="00A57CE0" w:rsidRDefault="00A57CE0" w:rsidP="002D685B">
      <w:pPr>
        <w:pStyle w:val="BodyText"/>
      </w:pPr>
    </w:p>
    <w:p w14:paraId="1955CBD8" w14:textId="0160E4F1" w:rsidR="00A57CE0" w:rsidRDefault="00A57CE0" w:rsidP="002D685B">
      <w:pPr>
        <w:pStyle w:val="BodyText"/>
      </w:pPr>
      <w:r>
        <w:t xml:space="preserve">For 1890, the aggregate data files also contain variables that are not relevant to population characteristics, mainly agricultural data such as </w:t>
      </w:r>
      <w:r w:rsidR="00333F6C">
        <w:t>“</w:t>
      </w:r>
      <w:r>
        <w:t>Value of Livestock</w:t>
      </w:r>
      <w:r w:rsidR="00333F6C">
        <w:t>”</w:t>
      </w:r>
      <w:r>
        <w:t xml:space="preserve"> and </w:t>
      </w:r>
      <w:r w:rsidR="00333F6C">
        <w:lastRenderedPageBreak/>
        <w:t>“</w:t>
      </w:r>
      <w:r>
        <w:t>Acres of Barley</w:t>
      </w:r>
      <w:r w:rsidR="0030134B">
        <w:t>.</w:t>
      </w:r>
      <w:r w:rsidR="00333F6C">
        <w:t>”</w:t>
      </w:r>
      <w:r>
        <w:t xml:space="preserve"> These variables are marked with universe statements of </w:t>
      </w:r>
      <w:r w:rsidR="00333F6C">
        <w:t>“</w:t>
      </w:r>
      <w:r>
        <w:t>Nontabu</w:t>
      </w:r>
      <w:r w:rsidR="00422F72">
        <w:t>l</w:t>
      </w:r>
      <w:r>
        <w:t>ated</w:t>
      </w:r>
      <w:r w:rsidR="0030134B">
        <w:t>,</w:t>
      </w:r>
      <w:r w:rsidR="00333F6C">
        <w:t>”</w:t>
      </w:r>
      <w:r>
        <w:t xml:space="preserve"> indicating that they are to be ignored. The 1890 aggregate dataset from ICPSR contains a total of 198 aggregate variables, of which 71 are useful for tabulation and 127 are ignored. Of the tabulated variables, 37 deal with birthplace and 18 deal with nativity in one form or another.</w:t>
      </w:r>
    </w:p>
    <w:p w14:paraId="0B79D85E" w14:textId="77777777" w:rsidR="00A57CE0" w:rsidRDefault="00A57CE0" w:rsidP="002D685B">
      <w:pPr>
        <w:pStyle w:val="BodyText"/>
      </w:pPr>
    </w:p>
    <w:p w14:paraId="485A15F3" w14:textId="1764B221" w:rsidR="009A748D" w:rsidRDefault="00A57CE0" w:rsidP="002D685B">
      <w:pPr>
        <w:pStyle w:val="BodyText"/>
      </w:pPr>
      <w:r>
        <w:t>The specific</w:t>
      </w:r>
      <w:r w:rsidR="009A748D">
        <w:t xml:space="preserve"> aggregate variables used are given in </w:t>
      </w:r>
      <w:r w:rsidR="009A748D">
        <w:fldChar w:fldCharType="begin"/>
      </w:r>
      <w:r w:rsidR="009A748D">
        <w:instrText xml:space="preserve"> REF _Ref309592861 \h </w:instrText>
      </w:r>
      <w:r w:rsidR="009A748D">
        <w:fldChar w:fldCharType="separate"/>
      </w:r>
      <w:r w:rsidR="00CF0C11">
        <w:t>Appendix I</w:t>
      </w:r>
      <w:r w:rsidR="009A748D">
        <w:fldChar w:fldCharType="end"/>
      </w:r>
      <w:r w:rsidR="009A748D">
        <w:t xml:space="preserve"> as </w:t>
      </w:r>
      <w:r w:rsidR="009A748D">
        <w:fldChar w:fldCharType="begin"/>
      </w:r>
      <w:r w:rsidR="009A748D">
        <w:instrText xml:space="preserve"> REF _Ref309593655 \h </w:instrText>
      </w:r>
      <w:r w:rsidR="009A748D">
        <w:fldChar w:fldCharType="separate"/>
      </w:r>
      <w:r w:rsidR="00CF0C11">
        <w:t xml:space="preserve">Table </w:t>
      </w:r>
      <w:r w:rsidR="00CF0C11">
        <w:rPr>
          <w:noProof/>
        </w:rPr>
        <w:t>6</w:t>
      </w:r>
      <w:r w:rsidR="00CF0C11">
        <w:t>—Aggregate variables used for fitting</w:t>
      </w:r>
      <w:r w:rsidR="009A748D">
        <w:fldChar w:fldCharType="end"/>
      </w:r>
      <w:r w:rsidR="009A748D">
        <w:t>.</w:t>
      </w:r>
    </w:p>
    <w:p w14:paraId="3566A22D" w14:textId="2D165198" w:rsidR="00A57CE0" w:rsidRPr="00BF5099" w:rsidRDefault="00717C27" w:rsidP="00BF5099">
      <w:pPr>
        <w:pStyle w:val="Heading2"/>
      </w:pPr>
      <w:bookmarkStart w:id="16" w:name="_Toc182735233"/>
      <w:bookmarkStart w:id="17" w:name="_Toc184650457"/>
      <w:r w:rsidRPr="00BF5099">
        <w:t>Microdata</w:t>
      </w:r>
      <w:bookmarkEnd w:id="16"/>
      <w:bookmarkEnd w:id="17"/>
    </w:p>
    <w:p w14:paraId="776959A0" w14:textId="080C0069" w:rsidR="002A5169" w:rsidRDefault="00A57CE0" w:rsidP="00E43FEE">
      <w:pPr>
        <w:pStyle w:val="BodyText"/>
      </w:pPr>
      <w:r>
        <w:t>The</w:t>
      </w:r>
      <w:r w:rsidR="00C92440">
        <w:t xml:space="preserve"> 1890 synthesis</w:t>
      </w:r>
      <w:r>
        <w:t xml:space="preserve"> process also takes as input a </w:t>
      </w:r>
      <w:r w:rsidR="00A8395C">
        <w:t>hierarchically structured</w:t>
      </w:r>
      <w:r>
        <w:t xml:space="preserve"> microdata file consisting of households from the 10% 1880 and 5% 1900 IPUMS samples</w:t>
      </w:r>
      <w:r w:rsidR="002A6CB6">
        <w:t xml:space="preserve"> </w:t>
      </w:r>
      <w:sdt>
        <w:sdtPr>
          <w:id w:val="1749616078"/>
          <w:citation/>
        </w:sdtPr>
        <w:sdtEndPr/>
        <w:sdtContent>
          <w:r w:rsidR="002A6CB6">
            <w:fldChar w:fldCharType="begin"/>
          </w:r>
          <w:r w:rsidR="002A6CB6">
            <w:instrText xml:space="preserve"> CITATION IPUMS \l 1033 </w:instrText>
          </w:r>
          <w:r w:rsidR="002A6CB6">
            <w:fldChar w:fldCharType="separate"/>
          </w:r>
          <w:r w:rsidR="00C92440">
            <w:rPr>
              <w:noProof/>
            </w:rPr>
            <w:t>(Ruggles, et al. 2010)</w:t>
          </w:r>
          <w:r w:rsidR="002A6CB6">
            <w:fldChar w:fldCharType="end"/>
          </w:r>
        </w:sdtContent>
      </w:sdt>
      <w:r w:rsidR="009312BF">
        <w:t>.</w:t>
      </w:r>
      <w:r>
        <w:t xml:space="preserve"> To produce the results discussed below, the sample was restricted to households from Connecticut (Connecticut is the first state listed in the ICPSR coding sequence). The specific extract used as input consists of 44 person-level variables and 10 household-level variables and contained a total of 26</w:t>
      </w:r>
      <w:r w:rsidR="00031834">
        <w:t>,</w:t>
      </w:r>
      <w:r>
        <w:t xml:space="preserve">125 households. IPUMS provides a codebook consisting of the variable name and field widths; reading the IPUMS data file is simplified by parsing the codebook and using it to determine the structure of the data file itself. </w:t>
      </w:r>
    </w:p>
    <w:p w14:paraId="194F2E41" w14:textId="77777777" w:rsidR="00B2035C" w:rsidRDefault="00B2035C" w:rsidP="00E43FEE">
      <w:pPr>
        <w:pStyle w:val="BodyText"/>
      </w:pPr>
    </w:p>
    <w:p w14:paraId="3BDBA128" w14:textId="2168F24D" w:rsidR="00482A6E" w:rsidRDefault="002A5169" w:rsidP="00E43FEE">
      <w:pPr>
        <w:pStyle w:val="BodyText"/>
      </w:pPr>
      <w:r>
        <w:t xml:space="preserve">The microdata file is hierarchically structured; the file consists of a sequence of households organized as a household record (typically containing information about geographic location, housing stock characteristics, </w:t>
      </w:r>
      <w:r w:rsidR="00805D52">
        <w:t xml:space="preserve">and </w:t>
      </w:r>
      <w:r>
        <w:t>economic characteristics</w:t>
      </w:r>
      <w:r w:rsidR="00805D52">
        <w:t>,</w:t>
      </w:r>
      <w:r>
        <w:t xml:space="preserve"> such as </w:t>
      </w:r>
      <w:r>
        <w:lastRenderedPageBreak/>
        <w:t>mortgage and property tax</w:t>
      </w:r>
      <w:r w:rsidR="00805D52">
        <w:t>es</w:t>
      </w:r>
      <w:r>
        <w:t xml:space="preserve"> and agricultural info), followed by a series of zero or more individual records containing information about the residents of the household. </w:t>
      </w:r>
      <w:r w:rsidR="00A57CE0">
        <w:t xml:space="preserve">The </w:t>
      </w:r>
      <w:r w:rsidR="00691FCB">
        <w:t xml:space="preserve">specific </w:t>
      </w:r>
      <w:r w:rsidR="00A57CE0">
        <w:t xml:space="preserve">variables </w:t>
      </w:r>
      <w:r w:rsidR="00691FCB">
        <w:t xml:space="preserve">included in the extract are given in </w:t>
      </w:r>
      <w:r w:rsidR="00691FCB">
        <w:fldChar w:fldCharType="begin"/>
      </w:r>
      <w:r w:rsidR="00691FCB">
        <w:instrText xml:space="preserve"> REF _Ref309592861 \h </w:instrText>
      </w:r>
      <w:r w:rsidR="00691FCB">
        <w:fldChar w:fldCharType="separate"/>
      </w:r>
      <w:r w:rsidR="00CF0C11">
        <w:t>Appendix I</w:t>
      </w:r>
      <w:r w:rsidR="00691FCB">
        <w:fldChar w:fldCharType="end"/>
      </w:r>
      <w:r w:rsidR="00691FCB">
        <w:t xml:space="preserve"> as </w:t>
      </w:r>
      <w:r w:rsidR="00691FCB">
        <w:fldChar w:fldCharType="begin"/>
      </w:r>
      <w:r w:rsidR="00691FCB">
        <w:instrText xml:space="preserve"> REF _Ref309593888 \h </w:instrText>
      </w:r>
      <w:r w:rsidR="00691FCB">
        <w:fldChar w:fldCharType="separate"/>
      </w:r>
      <w:r w:rsidR="00CF0C11">
        <w:t xml:space="preserve">Table </w:t>
      </w:r>
      <w:r w:rsidR="00CF0C11">
        <w:rPr>
          <w:noProof/>
        </w:rPr>
        <w:t>7</w:t>
      </w:r>
      <w:r w:rsidR="00691FCB">
        <w:fldChar w:fldCharType="end"/>
      </w:r>
      <w:r w:rsidR="00691FCB">
        <w:t xml:space="preserve"> and </w:t>
      </w:r>
      <w:r w:rsidR="00691FCB">
        <w:fldChar w:fldCharType="begin"/>
      </w:r>
      <w:r w:rsidR="00691FCB">
        <w:instrText xml:space="preserve"> REF _Ref309593897 \h </w:instrText>
      </w:r>
      <w:r w:rsidR="00691FCB">
        <w:fldChar w:fldCharType="separate"/>
      </w:r>
      <w:r w:rsidR="00CF0C11">
        <w:t xml:space="preserve">Table </w:t>
      </w:r>
      <w:r w:rsidR="00CF0C11">
        <w:rPr>
          <w:noProof/>
        </w:rPr>
        <w:t>8</w:t>
      </w:r>
      <w:r w:rsidR="00691FCB">
        <w:fldChar w:fldCharType="end"/>
      </w:r>
      <w:r w:rsidR="00691FCB">
        <w:t>.</w:t>
      </w:r>
    </w:p>
    <w:p w14:paraId="2A02D85B" w14:textId="77777777" w:rsidR="00B2035C" w:rsidRDefault="00B2035C" w:rsidP="00E43FEE">
      <w:pPr>
        <w:pStyle w:val="BodyText"/>
      </w:pPr>
    </w:p>
    <w:p w14:paraId="03F68BF9" w14:textId="523248AB" w:rsidR="00A57CE0" w:rsidRDefault="00A57CE0" w:rsidP="00BF5099">
      <w:pPr>
        <w:pStyle w:val="BodyText"/>
      </w:pPr>
      <w:r>
        <w:t>Reading the microdata file results in an array of household objects, each of which contains an array of person records. The microdata records are connected to the aggregate variables through the aggregate variable universe statements</w:t>
      </w:r>
      <w:r w:rsidR="00805D52">
        <w:t xml:space="preserve">: </w:t>
      </w:r>
      <w:r>
        <w:t>each universe statement declares the microdata variable mnemonic and categories to which it applies, as discussed above. Since households are treated as indivisible units in this process but the aggregate variables tabulate individuals</w:t>
      </w:r>
      <w:r w:rsidR="00675CEB">
        <w:t>,</w:t>
      </w:r>
      <w:r>
        <w:t xml:space="preserve"> not households, deltas for each tabulated aggregate variable are computed and cached when the household is instantiated.</w:t>
      </w:r>
    </w:p>
    <w:p w14:paraId="24648568" w14:textId="632B7392" w:rsidR="00A57CE0" w:rsidRDefault="00A57CE0" w:rsidP="00BF5099">
      <w:pPr>
        <w:pStyle w:val="Heading2"/>
      </w:pPr>
      <w:bookmarkStart w:id="18" w:name="_Toc182735234"/>
      <w:bookmarkStart w:id="19" w:name="_Toc184650458"/>
      <w:r>
        <w:t xml:space="preserve">Fitting and </w:t>
      </w:r>
      <w:r w:rsidR="00675CEB">
        <w:t>S</w:t>
      </w:r>
      <w:r>
        <w:t>ubstitutions</w:t>
      </w:r>
      <w:bookmarkEnd w:id="18"/>
      <w:bookmarkEnd w:id="19"/>
    </w:p>
    <w:p w14:paraId="3F5EB83B" w14:textId="096CCAF5"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As noted above, the microdata variables are connected to the aggregate variables through universe statements. The universe statement is a logical expression that evaluates to true or false for each individual microdata record. If the expression evaluates to true for the microdata record, then the tally of the given aggregate variable should be incremented. If it evaluates to false, then there</w:t>
      </w:r>
      <w:r w:rsidR="0071518B">
        <w:t>’</w:t>
      </w:r>
      <w:r>
        <w:t>s no change to the tally.</w:t>
      </w:r>
    </w:p>
    <w:p w14:paraId="2FCE73EB" w14:textId="77777777"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1E41D8F6" w14:textId="0DF352AB"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Once the aggregate data and microdata are read, a 100% </w:t>
      </w:r>
      <w:r w:rsidR="00333F6C">
        <w:t>“</w:t>
      </w:r>
      <w:r>
        <w:t>sample</w:t>
      </w:r>
      <w:r w:rsidR="00333F6C">
        <w:t>”</w:t>
      </w:r>
      <w:r>
        <w:t xml:space="preserve"> that approximates the 1890 census is constructed as follows:</w:t>
      </w:r>
    </w:p>
    <w:p w14:paraId="5F2D1FFF" w14:textId="77777777"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6131502D" w14:textId="77777777" w:rsidR="00A57CE0" w:rsidRDefault="00A57CE0" w:rsidP="002D685B">
      <w:pPr>
        <w:pStyle w:val="BodyText"/>
      </w:pPr>
      <w:r>
        <w:t xml:space="preserve">Iteratively copy households from the input array to the output list, in order, until the total </w:t>
      </w:r>
      <w:r>
        <w:lastRenderedPageBreak/>
        <w:t>population aggregate statistic is matched. If adding a household would cause the output list to exceed the total population count, then skip that household and proceed to the next one.</w:t>
      </w:r>
    </w:p>
    <w:p w14:paraId="3BDDC6AF" w14:textId="77777777"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49A106A8" w14:textId="49C95EF5" w:rsidR="002D685B" w:rsidRDefault="00A57CE0" w:rsidP="002D685B">
      <w:pPr>
        <w:pStyle w:val="BodyText"/>
      </w:pPr>
      <w:r w:rsidRPr="002D685B">
        <w:t xml:space="preserve">Once the total population count is satisfied, </w:t>
      </w:r>
      <w:r w:rsidR="00D071F3">
        <w:t xml:space="preserve">iterate through the input array </w:t>
      </w:r>
      <w:r w:rsidR="00D071F3" w:rsidRPr="00D071F3">
        <w:rPr>
          <w:i/>
        </w:rPr>
        <w:t>H</w:t>
      </w:r>
      <w:r w:rsidR="00A319AC" w:rsidRPr="00406BCF">
        <w:t>.</w:t>
      </w:r>
      <w:r w:rsidR="00D071F3">
        <w:t xml:space="preserve"> </w:t>
      </w:r>
      <w:r w:rsidR="00A319AC">
        <w:t>F</w:t>
      </w:r>
      <w:r w:rsidR="00F74484">
        <w:t>or</w:t>
      </w:r>
      <w:r w:rsidRPr="002D685B">
        <w:t xml:space="preserve"> each household </w:t>
      </w:r>
      <w:r w:rsidRPr="00F74484">
        <w:rPr>
          <w:i/>
        </w:rPr>
        <w:t>h</w:t>
      </w:r>
      <w:r w:rsidRPr="002D685B">
        <w:t xml:space="preserve"> in the input array </w:t>
      </w:r>
      <w:r w:rsidRPr="00F74484">
        <w:rPr>
          <w:i/>
        </w:rPr>
        <w:t>H</w:t>
      </w:r>
      <w:r w:rsidR="00F74484">
        <w:rPr>
          <w:i/>
        </w:rPr>
        <w:t>,</w:t>
      </w:r>
      <w:r w:rsidRPr="002D685B">
        <w:t xml:space="preserve"> </w:t>
      </w:r>
      <w:r w:rsidR="00F74484">
        <w:t xml:space="preserve">compute the change in distance between the aggregate statistics and the tallies for the output dataset that </w:t>
      </w:r>
      <w:r w:rsidR="00D071F3">
        <w:t xml:space="preserve">would </w:t>
      </w:r>
      <w:r w:rsidR="00F74484">
        <w:t xml:space="preserve">result in using </w:t>
      </w:r>
      <w:r w:rsidR="00F74484" w:rsidRPr="00F74484">
        <w:rPr>
          <w:i/>
        </w:rPr>
        <w:t>h</w:t>
      </w:r>
      <w:r w:rsidR="00F74484">
        <w:t xml:space="preserve"> to replace </w:t>
      </w:r>
      <w:r w:rsidRPr="002D685B">
        <w:t xml:space="preserve">each equally-sized household </w:t>
      </w:r>
      <w:r w:rsidRPr="00F74484">
        <w:rPr>
          <w:i/>
        </w:rPr>
        <w:t>o</w:t>
      </w:r>
      <w:r w:rsidRPr="002D685B">
        <w:t xml:space="preserve"> in the output array </w:t>
      </w:r>
      <w:r w:rsidRPr="00F74484">
        <w:rPr>
          <w:i/>
        </w:rPr>
        <w:t>O</w:t>
      </w:r>
      <w:r w:rsidR="00F74484">
        <w:rPr>
          <w:i/>
        </w:rPr>
        <w:t>.</w:t>
      </w:r>
      <w:r w:rsidRPr="002D685B">
        <w:t xml:space="preserve"> </w:t>
      </w:r>
      <w:r w:rsidR="00D071F3">
        <w:t xml:space="preserve">Pick the output household </w:t>
      </w:r>
      <w:r w:rsidR="00D071F3" w:rsidRPr="00D071F3">
        <w:rPr>
          <w:i/>
        </w:rPr>
        <w:t>o</w:t>
      </w:r>
      <w:r w:rsidR="00D071F3">
        <w:t xml:space="preserve"> that offers the best improvement when removed, and </w:t>
      </w:r>
      <w:r w:rsidRPr="002D685B">
        <w:t xml:space="preserve">make the replacement. Repeat until a full pass through </w:t>
      </w:r>
      <w:r w:rsidRPr="00F74484">
        <w:rPr>
          <w:i/>
        </w:rPr>
        <w:t>H</w:t>
      </w:r>
      <w:r w:rsidRPr="002D685B">
        <w:t xml:space="preserve"> has b</w:t>
      </w:r>
      <w:r w:rsidR="002D685B" w:rsidRPr="002D685B">
        <w:t xml:space="preserve">een made with no </w:t>
      </w:r>
      <w:r w:rsidR="00D071F3">
        <w:t>replacements</w:t>
      </w:r>
      <w:r w:rsidR="002D685B" w:rsidRPr="002D685B">
        <w:t>.</w:t>
      </w:r>
    </w:p>
    <w:p w14:paraId="1B04DE93" w14:textId="77777777" w:rsidR="002D685B" w:rsidRPr="002D685B" w:rsidRDefault="002D685B" w:rsidP="002D685B">
      <w:pPr>
        <w:pStyle w:val="BodyText"/>
      </w:pPr>
    </w:p>
    <w:p w14:paraId="0B054386" w14:textId="4D4CAE73" w:rsidR="002D685B" w:rsidRDefault="00D071F3" w:rsidP="002D685B">
      <w:pPr>
        <w:pStyle w:val="BodyText"/>
        <w:rPr>
          <w:rFonts w:eastAsiaTheme="minorEastAsia"/>
        </w:rPr>
      </w:pPr>
      <w:r>
        <w:rPr>
          <w:rFonts w:eastAsiaTheme="minorEastAsia"/>
        </w:rPr>
        <w:t xml:space="preserve">The distance between the known aggregate statistics and the tallies for the output dataset is computed as the Cartesian distance. </w:t>
      </w:r>
      <w:r w:rsidR="002D685B">
        <w:rPr>
          <w:rFonts w:eastAsiaTheme="minorEastAsia"/>
        </w:rPr>
        <w:t xml:space="preserve">Given </w:t>
      </w:r>
      <w:r w:rsidR="00021A8A">
        <w:rPr>
          <w:rFonts w:eastAsiaTheme="minorEastAsia"/>
        </w:rPr>
        <w:t xml:space="preserve">a target in the form of </w:t>
      </w:r>
      <w:r w:rsidR="002D685B">
        <w:rPr>
          <w:rFonts w:eastAsiaTheme="minorEastAsia"/>
        </w:rPr>
        <w:t xml:space="preserve">the set of </w:t>
      </w:r>
      <w:r w:rsidR="00AC3AE3" w:rsidRPr="00AC3AE3">
        <w:rPr>
          <w:rFonts w:eastAsiaTheme="minorEastAsia"/>
          <w:i/>
        </w:rPr>
        <w:t>i</w:t>
      </w:r>
      <w:r w:rsidR="00AC3AE3">
        <w:rPr>
          <w:rFonts w:eastAsiaTheme="minorEastAsia"/>
        </w:rPr>
        <w:t xml:space="preserve"> </w:t>
      </w:r>
      <w:r w:rsidR="002D685B">
        <w:rPr>
          <w:rFonts w:eastAsiaTheme="minorEastAsia"/>
        </w:rPr>
        <w:t xml:space="preserve">known aggregate variables </w:t>
      </w:r>
      <w:r w:rsidR="002D685B" w:rsidRPr="00AC3AE3">
        <w:rPr>
          <w:rFonts w:eastAsiaTheme="minorEastAsia"/>
          <w:i/>
        </w:rPr>
        <w:t>A</w:t>
      </w:r>
      <w:r w:rsidR="00021A8A">
        <w:rPr>
          <w:rFonts w:eastAsiaTheme="minorEastAsia"/>
        </w:rPr>
        <w:t>,</w:t>
      </w:r>
      <w:r w:rsidR="002D685B">
        <w:rPr>
          <w:rFonts w:eastAsiaTheme="minorEastAsia"/>
        </w:rPr>
        <w:t xml:space="preserve"> and the equivalent set of </w:t>
      </w:r>
      <w:r w:rsidR="00312C3D">
        <w:rPr>
          <w:rFonts w:eastAsiaTheme="minorEastAsia"/>
        </w:rPr>
        <w:t>tallied</w:t>
      </w:r>
      <w:r w:rsidR="002D685B">
        <w:rPr>
          <w:rFonts w:eastAsiaTheme="minorEastAsia"/>
        </w:rPr>
        <w:t xml:space="preserve"> values </w:t>
      </w:r>
      <w:r w:rsidR="002D685B" w:rsidRPr="00AC3AE3">
        <w:rPr>
          <w:rFonts w:eastAsiaTheme="minorEastAsia"/>
          <w:i/>
        </w:rPr>
        <w:t>T</w:t>
      </w:r>
      <w:r w:rsidR="002D685B">
        <w:rPr>
          <w:rFonts w:eastAsiaTheme="minorEastAsia"/>
        </w:rPr>
        <w:t xml:space="preserve"> from the output dataset, the distance between the output dataset and the target</w:t>
      </w:r>
      <w:r w:rsidR="00021A8A">
        <w:rPr>
          <w:rFonts w:eastAsiaTheme="minorEastAsia"/>
        </w:rPr>
        <w:t xml:space="preserve"> is</w:t>
      </w:r>
      <w:r w:rsidR="00923404">
        <w:rPr>
          <w:rFonts w:eastAsiaTheme="minorEastAsia"/>
        </w:rPr>
        <w:t xml:space="preserve"> </w:t>
      </w:r>
      <m:oMath>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e>
        </m:rad>
      </m:oMath>
      <w:r w:rsidR="002D685B">
        <w:rPr>
          <w:rFonts w:eastAsiaTheme="minorEastAsia"/>
        </w:rPr>
        <w:t>.</w:t>
      </w:r>
    </w:p>
    <w:p w14:paraId="0BEAFDD8" w14:textId="77777777" w:rsidR="00AC3AE3" w:rsidRDefault="00AC3AE3" w:rsidP="00312C3D">
      <w:pPr>
        <w:pStyle w:val="BodyText"/>
        <w:rPr>
          <w:rFonts w:eastAsiaTheme="minorEastAsia"/>
        </w:rPr>
      </w:pPr>
    </w:p>
    <w:p w14:paraId="6DCDD113" w14:textId="0E6740B7" w:rsidR="002D685B" w:rsidRPr="00312C3D" w:rsidRDefault="00AC3AE3" w:rsidP="00312C3D">
      <w:pPr>
        <w:pStyle w:val="BodyText"/>
        <w:rPr>
          <w:rFonts w:eastAsiaTheme="minorEastAsia"/>
        </w:rPr>
      </w:pPr>
      <w:r>
        <w:rPr>
          <w:rFonts w:eastAsiaTheme="minorEastAsia"/>
        </w:rPr>
        <w:t xml:space="preserve">Additionally, the </w:t>
      </w:r>
      <w:r w:rsidR="00CA255A">
        <w:rPr>
          <w:rFonts w:eastAsiaTheme="minorEastAsia"/>
        </w:rPr>
        <w:t xml:space="preserve">index of the </w:t>
      </w:r>
      <w:r>
        <w:rPr>
          <w:rFonts w:eastAsiaTheme="minorEastAsia"/>
        </w:rPr>
        <w:t xml:space="preserve">best substitution </w:t>
      </w:r>
      <w:r w:rsidR="00CA255A">
        <w:rPr>
          <w:rFonts w:eastAsiaTheme="minorEastAsia"/>
        </w:rPr>
        <w:t xml:space="preserve">from the output </w:t>
      </w:r>
      <w:r>
        <w:rPr>
          <w:rFonts w:eastAsiaTheme="minorEastAsia"/>
        </w:rPr>
        <w:t xml:space="preserve">is identified as follows. </w:t>
      </w:r>
      <w:r w:rsidR="002D685B">
        <w:rPr>
          <w:rFonts w:eastAsiaTheme="minorEastAsia"/>
        </w:rPr>
        <w:t xml:space="preserve">Given the set of </w:t>
      </w:r>
      <w:r w:rsidRPr="00AC3AE3">
        <w:rPr>
          <w:rFonts w:eastAsiaTheme="minorEastAsia"/>
          <w:i/>
        </w:rPr>
        <w:t>i</w:t>
      </w:r>
      <w:r>
        <w:rPr>
          <w:rFonts w:eastAsiaTheme="minorEastAsia"/>
        </w:rPr>
        <w:t xml:space="preserve"> </w:t>
      </w:r>
      <w:r w:rsidR="002D685B">
        <w:rPr>
          <w:rFonts w:eastAsiaTheme="minorEastAsia"/>
        </w:rPr>
        <w:t xml:space="preserve">known aggregate variables </w:t>
      </w:r>
      <w:r w:rsidR="002D685B" w:rsidRPr="00AC3AE3">
        <w:rPr>
          <w:rFonts w:eastAsiaTheme="minorEastAsia"/>
          <w:i/>
        </w:rPr>
        <w:t>A</w:t>
      </w:r>
      <w:r w:rsidR="002D685B">
        <w:rPr>
          <w:rFonts w:eastAsiaTheme="minorEastAsia"/>
        </w:rPr>
        <w:t xml:space="preserve">, the equivalent set of tabulated values </w:t>
      </w:r>
      <w:r w:rsidR="002D685B" w:rsidRPr="00AC3AE3">
        <w:rPr>
          <w:rFonts w:eastAsiaTheme="minorEastAsia"/>
          <w:i/>
        </w:rPr>
        <w:t>T</w:t>
      </w:r>
      <w:r w:rsidR="002D685B">
        <w:rPr>
          <w:rFonts w:eastAsiaTheme="minorEastAsia"/>
        </w:rPr>
        <w:t xml:space="preserve"> from the output dataset, deltas to the tabulated values for a household </w:t>
      </w:r>
      <w:r w:rsidR="002D685B" w:rsidRPr="00AC3AE3">
        <w:rPr>
          <w:rFonts w:eastAsiaTheme="minorEastAsia"/>
          <w:i/>
        </w:rPr>
        <w:t>H</w:t>
      </w:r>
      <w:r w:rsidR="002D685B">
        <w:rPr>
          <w:rFonts w:eastAsiaTheme="minorEastAsia"/>
        </w:rPr>
        <w:t xml:space="preserve"> at index </w:t>
      </w:r>
      <w:r w:rsidR="002D685B" w:rsidRPr="00AC3AE3">
        <w:rPr>
          <w:rFonts w:eastAsiaTheme="minorEastAsia"/>
          <w:i/>
        </w:rPr>
        <w:t>k</w:t>
      </w:r>
      <w:r w:rsidR="002D685B">
        <w:rPr>
          <w:rFonts w:eastAsiaTheme="minorEastAsia"/>
        </w:rPr>
        <w:t xml:space="preserve"> in the input dataset, and the deltas to the tabulated values for household </w:t>
      </w:r>
      <w:r w:rsidR="002D685B" w:rsidRPr="00AC3AE3">
        <w:rPr>
          <w:rFonts w:eastAsiaTheme="minorEastAsia"/>
          <w:i/>
        </w:rPr>
        <w:t>O</w:t>
      </w:r>
      <w:r w:rsidR="002D685B">
        <w:rPr>
          <w:rFonts w:eastAsiaTheme="minorEastAsia"/>
        </w:rPr>
        <w:t xml:space="preserve"> at each index </w:t>
      </w:r>
      <w:r w:rsidR="002D685B" w:rsidRPr="00AC3AE3">
        <w:rPr>
          <w:rFonts w:eastAsiaTheme="minorEastAsia"/>
          <w:i/>
        </w:rPr>
        <w:t>x</w:t>
      </w:r>
      <w:r w:rsidR="002D685B">
        <w:rPr>
          <w:rFonts w:eastAsiaTheme="minorEastAsia"/>
        </w:rPr>
        <w:t xml:space="preserve"> in the output dataset</w:t>
      </w:r>
      <w:r w:rsidR="000A426D">
        <w:rPr>
          <w:rFonts w:eastAsiaTheme="minorEastAsia"/>
        </w:rPr>
        <w:t xml:space="preserve">; </w:t>
      </w:r>
      <w:r w:rsidR="002D685B">
        <w:rPr>
          <w:rFonts w:eastAsiaTheme="minorEastAsia"/>
        </w:rPr>
        <w:t xml:space="preserve">then the optimal substitution for replacing </w:t>
      </w:r>
      <w:r w:rsidR="002D685B" w:rsidRPr="00AC3AE3">
        <w:rPr>
          <w:rFonts w:eastAsiaTheme="minorEastAsia"/>
          <w:i/>
        </w:rPr>
        <w:t>O</w:t>
      </w:r>
      <w:r w:rsidR="002D685B" w:rsidRPr="00AC3AE3">
        <w:rPr>
          <w:rFonts w:eastAsiaTheme="minorEastAsia"/>
          <w:i/>
          <w:vertAlign w:val="subscript"/>
        </w:rPr>
        <w:t>x</w:t>
      </w:r>
      <w:r w:rsidR="002D685B">
        <w:rPr>
          <w:rFonts w:eastAsiaTheme="minorEastAsia"/>
        </w:rPr>
        <w:t xml:space="preserve"> in the output with </w:t>
      </w:r>
      <w:r w:rsidR="002D685B" w:rsidRPr="00AC3AE3">
        <w:rPr>
          <w:rFonts w:eastAsiaTheme="minorEastAsia"/>
          <w:i/>
        </w:rPr>
        <w:t>H</w:t>
      </w:r>
      <w:r w:rsidR="002D685B" w:rsidRPr="00AC3AE3">
        <w:rPr>
          <w:rFonts w:eastAsiaTheme="minorEastAsia"/>
          <w:i/>
          <w:vertAlign w:val="subscript"/>
        </w:rPr>
        <w:t>k</w:t>
      </w:r>
      <w:r w:rsidR="002D685B">
        <w:rPr>
          <w:rFonts w:eastAsiaTheme="minorEastAsia"/>
        </w:rPr>
        <w:t xml:space="preserve"> from the input is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xi</m:t>
                        </m:r>
                      </m:sub>
                    </m:sSub>
                    <m:r>
                      <w:rPr>
                        <w:rFonts w:ascii="Cambria Math" w:hAnsi="Cambria Math"/>
                      </w:rPr>
                      <m:t>)</m:t>
                    </m:r>
                  </m:e>
                </m:nary>
              </m:e>
            </m:rad>
          </m:e>
        </m:func>
      </m:oMath>
      <w:r w:rsidR="002D685B">
        <w:rPr>
          <w:rFonts w:eastAsiaTheme="minorEastAsia"/>
        </w:rPr>
        <w:t>.</w:t>
      </w:r>
    </w:p>
    <w:p w14:paraId="463CF203" w14:textId="77777777" w:rsidR="002D685B" w:rsidRDefault="002D685B"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39CB6410" w14:textId="22A8CD86" w:rsidR="00A57CE0" w:rsidRDefault="00A57CE0" w:rsidP="00545D2F">
      <w:pPr>
        <w:pStyle w:val="BodyText"/>
      </w:pPr>
      <w:r>
        <w:t>Pseudocode for the algorithm is given below.</w:t>
      </w:r>
    </w:p>
    <w:p w14:paraId="4ACA8710" w14:textId="77777777" w:rsidR="00A57CE0" w:rsidRDefault="00A57CE0" w:rsidP="00A57CE0">
      <w:pPr>
        <w:pStyle w:val="Code"/>
      </w:pPr>
      <w:r>
        <w:t>Algorithm FitAggregates(A, T, H, O) {</w:t>
      </w:r>
    </w:p>
    <w:p w14:paraId="56AC5511" w14:textId="2A2A771C" w:rsidR="00A57CE0" w:rsidRDefault="001409A7" w:rsidP="001E573A">
      <w:pPr>
        <w:pStyle w:val="Code"/>
        <w:tabs>
          <w:tab w:val="clear" w:pos="1120"/>
          <w:tab w:val="left" w:pos="990"/>
        </w:tabs>
        <w:ind w:left="1080" w:hanging="1080"/>
      </w:pPr>
      <w:r>
        <w:t xml:space="preserve"> </w:t>
      </w:r>
      <w:r w:rsidR="00A57CE0">
        <w:t>Input: collection of aggregate variables A and collection of current tallies T for contents of the output array,</w:t>
      </w:r>
      <w:r w:rsidR="001E573A">
        <w:br/>
      </w:r>
      <w:r w:rsidR="00A57CE0">
        <w:t>an array of input households H,</w:t>
      </w:r>
      <w:r w:rsidR="001E573A">
        <w:br/>
        <w:t xml:space="preserve">an </w:t>
      </w:r>
      <w:r w:rsidR="00A57CE0">
        <w:t>array of output households O such that T(total population) = A(total population)</w:t>
      </w:r>
    </w:p>
    <w:p w14:paraId="2C48485D" w14:textId="3A2843B7" w:rsidR="00A57CE0" w:rsidRDefault="001409A7" w:rsidP="00A57CE0">
      <w:pPr>
        <w:pStyle w:val="Code"/>
      </w:pPr>
      <w:r>
        <w:t xml:space="preserve"> </w:t>
      </w:r>
      <w:r w:rsidR="00A57CE0">
        <w:t>Output: returns T and O with modifications</w:t>
      </w:r>
    </w:p>
    <w:p w14:paraId="6C0CF3CB" w14:textId="35BA9574" w:rsidR="00A57CE0" w:rsidRDefault="001409A7" w:rsidP="00A57CE0">
      <w:pPr>
        <w:pStyle w:val="Code"/>
      </w:pPr>
      <w:r>
        <w:t xml:space="preserve"> </w:t>
      </w:r>
    </w:p>
    <w:p w14:paraId="47F1B50C" w14:textId="5204520A" w:rsidR="00A57CE0" w:rsidRDefault="001409A7" w:rsidP="00A57CE0">
      <w:pPr>
        <w:pStyle w:val="Code"/>
      </w:pPr>
      <w:r>
        <w:t xml:space="preserve"> </w:t>
      </w:r>
      <w:r w:rsidR="00A57CE0">
        <w:t>foundSubstitution = false</w:t>
      </w:r>
    </w:p>
    <w:p w14:paraId="1EBB6268" w14:textId="0ACC2DBE" w:rsidR="00A57CE0" w:rsidRDefault="001409A7" w:rsidP="00A57CE0">
      <w:pPr>
        <w:pStyle w:val="Code"/>
      </w:pPr>
      <w:r>
        <w:t xml:space="preserve"> </w:t>
      </w:r>
      <w:r w:rsidR="00A57CE0">
        <w:t>do {</w:t>
      </w:r>
    </w:p>
    <w:p w14:paraId="15BAE97B" w14:textId="5E4266E6" w:rsidR="00A57CE0" w:rsidRDefault="001409A7" w:rsidP="00A57CE0">
      <w:pPr>
        <w:pStyle w:val="Code"/>
      </w:pPr>
      <w:r>
        <w:t xml:space="preserve">  </w:t>
      </w:r>
      <w:r w:rsidR="00A57CE0">
        <w:t>foundSubstitution = false</w:t>
      </w:r>
    </w:p>
    <w:p w14:paraId="3E9BC1EA" w14:textId="22F6350A" w:rsidR="00A57CE0" w:rsidRDefault="001409A7" w:rsidP="00A57CE0">
      <w:pPr>
        <w:pStyle w:val="Code"/>
      </w:pPr>
      <w:r>
        <w:t xml:space="preserve">  </w:t>
      </w:r>
      <w:r w:rsidR="00A57CE0">
        <w:t>for each h in H do {</w:t>
      </w:r>
    </w:p>
    <w:p w14:paraId="786B0A9E" w14:textId="0484F7CD" w:rsidR="00A57CE0" w:rsidRDefault="001409A7" w:rsidP="00A57CE0">
      <w:pPr>
        <w:pStyle w:val="Code"/>
      </w:pPr>
      <w:r>
        <w:t xml:space="preserve">   </w:t>
      </w:r>
      <w:r w:rsidR="00A57CE0">
        <w:t>i = FindSubstitution(A, T, h, O)</w:t>
      </w:r>
    </w:p>
    <w:p w14:paraId="3D833CB8" w14:textId="195C5462" w:rsidR="00A57CE0" w:rsidRDefault="001409A7" w:rsidP="00A57CE0">
      <w:pPr>
        <w:pStyle w:val="Code"/>
      </w:pPr>
      <w:r>
        <w:t xml:space="preserve">   </w:t>
      </w:r>
      <w:r w:rsidR="00A57CE0">
        <w:t>if (i != -1) {</w:t>
      </w:r>
    </w:p>
    <w:p w14:paraId="6EBD3948" w14:textId="0EDC2B3C" w:rsidR="00A57CE0" w:rsidRDefault="001409A7" w:rsidP="00A57CE0">
      <w:pPr>
        <w:pStyle w:val="Code"/>
      </w:pPr>
      <w:r>
        <w:t xml:space="preserve">    </w:t>
      </w:r>
      <w:r w:rsidR="00A57CE0">
        <w:t>RecordSubstitution(T, h, O, i)</w:t>
      </w:r>
    </w:p>
    <w:p w14:paraId="6C4B6236" w14:textId="11B94936" w:rsidR="00A57CE0" w:rsidRDefault="001409A7" w:rsidP="00A57CE0">
      <w:pPr>
        <w:pStyle w:val="Code"/>
      </w:pPr>
      <w:r>
        <w:t xml:space="preserve">    </w:t>
      </w:r>
      <w:r w:rsidR="00A57CE0">
        <w:t>foundSubstitution = true</w:t>
      </w:r>
    </w:p>
    <w:p w14:paraId="2303908E" w14:textId="57D6188D" w:rsidR="00A57CE0" w:rsidRDefault="001409A7" w:rsidP="00A57CE0">
      <w:pPr>
        <w:pStyle w:val="Code"/>
      </w:pPr>
      <w:r>
        <w:t xml:space="preserve">   </w:t>
      </w:r>
      <w:r w:rsidR="00A57CE0">
        <w:t>}</w:t>
      </w:r>
    </w:p>
    <w:p w14:paraId="5ACD5075" w14:textId="71CD6F39" w:rsidR="00A57CE0" w:rsidRDefault="001409A7" w:rsidP="00A57CE0">
      <w:pPr>
        <w:pStyle w:val="Code"/>
      </w:pPr>
      <w:r>
        <w:t xml:space="preserve">  </w:t>
      </w:r>
      <w:r w:rsidR="00A57CE0">
        <w:t>}</w:t>
      </w:r>
    </w:p>
    <w:p w14:paraId="11946D2D" w14:textId="7130C388" w:rsidR="00A57CE0" w:rsidRDefault="001409A7" w:rsidP="00A57CE0">
      <w:pPr>
        <w:pStyle w:val="Code"/>
      </w:pPr>
      <w:r>
        <w:t xml:space="preserve"> </w:t>
      </w:r>
      <w:r w:rsidR="00A57CE0">
        <w:t>} while (foundSubstitution)</w:t>
      </w:r>
    </w:p>
    <w:p w14:paraId="062D1491" w14:textId="77777777" w:rsidR="00A57CE0" w:rsidRDefault="00A57CE0" w:rsidP="00A57CE0">
      <w:pPr>
        <w:pStyle w:val="Code"/>
      </w:pPr>
      <w:r>
        <w:t>}</w:t>
      </w:r>
    </w:p>
    <w:p w14:paraId="0A7AC184" w14:textId="77777777" w:rsidR="00A57CE0" w:rsidRDefault="00A57CE0" w:rsidP="00A57CE0">
      <w:pPr>
        <w:pStyle w:val="Code"/>
      </w:pPr>
    </w:p>
    <w:p w14:paraId="225E9955" w14:textId="77777777" w:rsidR="00A57CE0" w:rsidRDefault="00A57CE0" w:rsidP="00A57CE0">
      <w:pPr>
        <w:pStyle w:val="Code"/>
      </w:pPr>
      <w:r>
        <w:t>FindSubstitution(A, T, h, O) {</w:t>
      </w:r>
    </w:p>
    <w:p w14:paraId="222D0415" w14:textId="76CA32E9" w:rsidR="00A57CE0" w:rsidRDefault="001409A7" w:rsidP="001E573A">
      <w:pPr>
        <w:pStyle w:val="Code"/>
        <w:ind w:left="1170" w:hanging="1170"/>
      </w:pPr>
      <w:r>
        <w:t xml:space="preserve"> </w:t>
      </w:r>
      <w:r w:rsidR="00A57CE0">
        <w:t xml:space="preserve">Input: collection of aggregate variables A and collection of current tallies T for </w:t>
      </w:r>
      <w:r w:rsidR="001E573A">
        <w:t xml:space="preserve">contents of the output array, </w:t>
      </w:r>
      <w:r w:rsidR="001E573A">
        <w:br/>
      </w:r>
      <w:r w:rsidR="00A57CE0">
        <w:t>a specific household h from the input array,</w:t>
      </w:r>
      <w:r w:rsidR="001E573A">
        <w:br/>
        <w:t xml:space="preserve">an </w:t>
      </w:r>
      <w:r w:rsidR="00A57CE0">
        <w:t>array of output households O</w:t>
      </w:r>
    </w:p>
    <w:p w14:paraId="340267EE" w14:textId="4610143F" w:rsidR="00A57CE0" w:rsidRDefault="001409A7" w:rsidP="00A57CE0">
      <w:pPr>
        <w:pStyle w:val="Code"/>
        <w:ind w:left="1170" w:hanging="1170"/>
      </w:pPr>
      <w:r>
        <w:t xml:space="preserve"> </w:t>
      </w:r>
      <w:r w:rsidR="00A57CE0">
        <w:t xml:space="preserve">Output: index of household in O </w:t>
      </w:r>
      <w:r w:rsidR="001E573A">
        <w:t>which</w:t>
      </w:r>
      <w:r w:rsidR="00A57CE0">
        <w:t>, when removed and replaced with h, provides the best improvement in fit, or -1 if there is no such household</w:t>
      </w:r>
    </w:p>
    <w:p w14:paraId="5B59E82E" w14:textId="77777777" w:rsidR="00A57CE0" w:rsidRDefault="00A57CE0" w:rsidP="00A57CE0">
      <w:pPr>
        <w:pStyle w:val="Code"/>
      </w:pPr>
    </w:p>
    <w:p w14:paraId="232D1AEF" w14:textId="71E59B9C" w:rsidR="00A57CE0" w:rsidRDefault="001409A7" w:rsidP="00A57CE0">
      <w:pPr>
        <w:pStyle w:val="Code"/>
      </w:pPr>
      <w:r>
        <w:t xml:space="preserve"> </w:t>
      </w:r>
      <w:r w:rsidR="00A57CE0">
        <w:t>initialDistance = Distance(A, T)</w:t>
      </w:r>
    </w:p>
    <w:p w14:paraId="146EFDB9" w14:textId="108FB100" w:rsidR="00A57CE0" w:rsidRDefault="001409A7" w:rsidP="00A57CE0">
      <w:pPr>
        <w:pStyle w:val="Code"/>
      </w:pPr>
      <w:r>
        <w:t xml:space="preserve"> </w:t>
      </w:r>
      <w:r w:rsidR="00A57CE0">
        <w:t>distances = O.map(o =&gt;DistanceWithSubstitution(A, T, h, o) - initialDistance)</w:t>
      </w:r>
    </w:p>
    <w:p w14:paraId="01084CD8" w14:textId="73861441" w:rsidR="00A57CE0" w:rsidRDefault="001409A7" w:rsidP="00A57CE0">
      <w:pPr>
        <w:pStyle w:val="Code"/>
      </w:pPr>
      <w:r>
        <w:t xml:space="preserve"> </w:t>
      </w:r>
      <w:r w:rsidR="00A57CE0">
        <w:t>let i = the index of o in O having the minimum value of distances(o), where the number of people in h equals the number of people in o.</w:t>
      </w:r>
    </w:p>
    <w:p w14:paraId="3678BB82" w14:textId="79C3F7D9" w:rsidR="00A57CE0" w:rsidRDefault="001409A7" w:rsidP="00A57CE0">
      <w:pPr>
        <w:pStyle w:val="Code"/>
      </w:pPr>
      <w:r>
        <w:t xml:space="preserve"> </w:t>
      </w:r>
      <w:r w:rsidR="00A57CE0">
        <w:t>if (distances(i) &gt;= 0) return -1</w:t>
      </w:r>
    </w:p>
    <w:p w14:paraId="50BE372E" w14:textId="6E0831F2" w:rsidR="00A57CE0" w:rsidRDefault="001409A7" w:rsidP="00A57CE0">
      <w:pPr>
        <w:pStyle w:val="Code"/>
      </w:pPr>
      <w:r>
        <w:t xml:space="preserve"> </w:t>
      </w:r>
      <w:r w:rsidR="00A57CE0">
        <w:t>else return i</w:t>
      </w:r>
    </w:p>
    <w:p w14:paraId="2C57B38F" w14:textId="77777777" w:rsidR="00A57CE0" w:rsidRDefault="00A57CE0" w:rsidP="00A57CE0">
      <w:pPr>
        <w:pStyle w:val="Code"/>
      </w:pPr>
      <w:r>
        <w:t>}</w:t>
      </w:r>
    </w:p>
    <w:p w14:paraId="3B90323E" w14:textId="77777777" w:rsidR="00A57CE0" w:rsidRDefault="00A57CE0" w:rsidP="00A57CE0">
      <w:pPr>
        <w:pStyle w:val="Code"/>
      </w:pPr>
    </w:p>
    <w:p w14:paraId="25E43E54" w14:textId="77777777" w:rsidR="00A57CE0" w:rsidRDefault="00A57CE0" w:rsidP="00A57CE0">
      <w:pPr>
        <w:pStyle w:val="Code"/>
      </w:pPr>
      <w:r>
        <w:t>RecordSubstitution(T, h, O, i) {</w:t>
      </w:r>
    </w:p>
    <w:p w14:paraId="4037F322" w14:textId="4B710354" w:rsidR="00A57CE0" w:rsidRDefault="001409A7" w:rsidP="00A57CE0">
      <w:pPr>
        <w:pStyle w:val="Code"/>
        <w:ind w:left="1170" w:hanging="1170"/>
      </w:pPr>
      <w:r>
        <w:t xml:space="preserve"> </w:t>
      </w:r>
      <w:r w:rsidR="00A57CE0">
        <w:t>Input: collection of current tallies T for contents of the output array,</w:t>
      </w:r>
      <w:r w:rsidR="00365471">
        <w:br/>
      </w:r>
      <w:r w:rsidR="00A57CE0">
        <w:t>a specific household h from the input array,</w:t>
      </w:r>
      <w:r w:rsidR="00365471">
        <w:br/>
      </w:r>
      <w:r w:rsidR="00A57CE0">
        <w:t>array of output households O,</w:t>
      </w:r>
      <w:r w:rsidR="00365471">
        <w:br/>
      </w:r>
      <w:r w:rsidR="00A57CE0">
        <w:t>index of household in O to replace with h</w:t>
      </w:r>
    </w:p>
    <w:p w14:paraId="3D77384B" w14:textId="49999571" w:rsidR="00A57CE0" w:rsidRDefault="001409A7" w:rsidP="00A57CE0">
      <w:pPr>
        <w:pStyle w:val="Code"/>
        <w:ind w:left="1170" w:hanging="1170"/>
      </w:pPr>
      <w:r>
        <w:t xml:space="preserve"> </w:t>
      </w:r>
      <w:r w:rsidR="00A57CE0">
        <w:t>Output: None, but T and O are updated in place as side effects.</w:t>
      </w:r>
    </w:p>
    <w:p w14:paraId="21B76007" w14:textId="77777777" w:rsidR="00A57CE0" w:rsidRDefault="00A57CE0" w:rsidP="00A57CE0">
      <w:pPr>
        <w:pStyle w:val="Code"/>
      </w:pPr>
    </w:p>
    <w:p w14:paraId="12EBAAA9" w14:textId="2406E76B" w:rsidR="00A57CE0" w:rsidRDefault="001409A7" w:rsidP="00A57CE0">
      <w:pPr>
        <w:pStyle w:val="Code"/>
      </w:pPr>
      <w:r>
        <w:t xml:space="preserve"> </w:t>
      </w:r>
      <w:r w:rsidR="00A57CE0">
        <w:t>detabulate O(i) in T</w:t>
      </w:r>
    </w:p>
    <w:p w14:paraId="75FEDF1F" w14:textId="37E8C5C5" w:rsidR="00A57CE0" w:rsidRDefault="001409A7" w:rsidP="00A57CE0">
      <w:pPr>
        <w:pStyle w:val="Code"/>
      </w:pPr>
      <w:r>
        <w:t xml:space="preserve"> </w:t>
      </w:r>
      <w:r w:rsidR="00A57CE0">
        <w:t>tabulate h in T</w:t>
      </w:r>
    </w:p>
    <w:p w14:paraId="4DC29E46" w14:textId="77F7DE7F" w:rsidR="00A57CE0" w:rsidRDefault="001409A7" w:rsidP="00A57CE0">
      <w:pPr>
        <w:pStyle w:val="Code"/>
      </w:pPr>
      <w:r>
        <w:lastRenderedPageBreak/>
        <w:t xml:space="preserve"> </w:t>
      </w:r>
      <w:r w:rsidR="00A57CE0">
        <w:t>O(i) = h</w:t>
      </w:r>
    </w:p>
    <w:p w14:paraId="3E3EC091" w14:textId="77777777" w:rsidR="00A57CE0" w:rsidRDefault="00A57CE0" w:rsidP="00A57CE0">
      <w:pPr>
        <w:pStyle w:val="Code"/>
      </w:pPr>
      <w:r>
        <w:t>}</w:t>
      </w:r>
    </w:p>
    <w:p w14:paraId="086E4C0D" w14:textId="77777777" w:rsidR="00A57CE0" w:rsidRDefault="00A57CE0" w:rsidP="00A57CE0">
      <w:pPr>
        <w:pStyle w:val="Code"/>
      </w:pPr>
    </w:p>
    <w:p w14:paraId="0A684C3E" w14:textId="77777777" w:rsidR="00A57CE0" w:rsidRDefault="00A57CE0" w:rsidP="00A57CE0">
      <w:pPr>
        <w:pStyle w:val="Code"/>
      </w:pPr>
      <w:r>
        <w:t>Distance(A, T) {</w:t>
      </w:r>
    </w:p>
    <w:p w14:paraId="5E419EDE" w14:textId="7B1F965C" w:rsidR="00A57CE0" w:rsidRDefault="001409A7" w:rsidP="005E4670">
      <w:pPr>
        <w:pStyle w:val="Code"/>
        <w:ind w:left="1170" w:hanging="1170"/>
      </w:pPr>
      <w:r>
        <w:t xml:space="preserve"> </w:t>
      </w:r>
      <w:r w:rsidR="00A57CE0">
        <w:t>Input: collection of aggregate variables A and collection of current tallies T for the contents of the output array.</w:t>
      </w:r>
    </w:p>
    <w:p w14:paraId="16789B45" w14:textId="05D83ABE" w:rsidR="00A57CE0" w:rsidRDefault="001409A7" w:rsidP="005E4670">
      <w:pPr>
        <w:pStyle w:val="Code"/>
        <w:ind w:left="1170" w:hanging="1170"/>
      </w:pPr>
      <w:r>
        <w:t xml:space="preserve"> </w:t>
      </w:r>
      <w:r w:rsidR="00A57CE0">
        <w:t>Output: cartesian distance between aggregate variables A and current tallies T</w:t>
      </w:r>
    </w:p>
    <w:p w14:paraId="2BE959C5" w14:textId="53522D1D" w:rsidR="00A57CE0" w:rsidRDefault="001409A7" w:rsidP="00A57CE0">
      <w:pPr>
        <w:pStyle w:val="Code"/>
      </w:pPr>
      <w:r>
        <w:t xml:space="preserve"> </w:t>
      </w:r>
      <w:r w:rsidR="00A57CE0">
        <w:t>result = 0</w:t>
      </w:r>
    </w:p>
    <w:p w14:paraId="32259AC8" w14:textId="1299A42E" w:rsidR="00A57CE0" w:rsidRDefault="001409A7" w:rsidP="00A57CE0">
      <w:pPr>
        <w:pStyle w:val="Code"/>
      </w:pPr>
      <w:r>
        <w:t xml:space="preserve"> </w:t>
      </w:r>
      <w:r w:rsidR="00A57CE0">
        <w:t>for each aggregate variable a in A do</w:t>
      </w:r>
    </w:p>
    <w:p w14:paraId="67AFB7AE" w14:textId="3DF3C50F" w:rsidR="00A57CE0" w:rsidRDefault="001409A7" w:rsidP="00A57CE0">
      <w:pPr>
        <w:pStyle w:val="Code"/>
      </w:pPr>
      <w:r>
        <w:t xml:space="preserve">  </w:t>
      </w:r>
      <w:r w:rsidR="00A57CE0">
        <w:t>result = result + (A(a).value - T(a).value)^2</w:t>
      </w:r>
    </w:p>
    <w:p w14:paraId="5B2683EC" w14:textId="4BDBA797" w:rsidR="00A57CE0" w:rsidRDefault="001409A7" w:rsidP="00A57CE0">
      <w:pPr>
        <w:pStyle w:val="Code"/>
      </w:pPr>
      <w:r>
        <w:t xml:space="preserve"> </w:t>
      </w:r>
      <w:r w:rsidR="00A57CE0">
        <w:t>return sqrt(result)</w:t>
      </w:r>
    </w:p>
    <w:p w14:paraId="6F9FDC48" w14:textId="77777777" w:rsidR="00A57CE0" w:rsidRDefault="00A57CE0" w:rsidP="00A57CE0">
      <w:pPr>
        <w:pStyle w:val="Code"/>
      </w:pPr>
      <w:r>
        <w:t>}</w:t>
      </w:r>
    </w:p>
    <w:p w14:paraId="62D2B768" w14:textId="77777777" w:rsidR="00A57CE0" w:rsidRDefault="00A57CE0" w:rsidP="00A57CE0">
      <w:pPr>
        <w:pStyle w:val="Code"/>
      </w:pPr>
    </w:p>
    <w:p w14:paraId="48D2F75C" w14:textId="77777777" w:rsidR="00A57CE0" w:rsidRDefault="00A57CE0" w:rsidP="00A57CE0">
      <w:pPr>
        <w:pStyle w:val="Code"/>
      </w:pPr>
      <w:r>
        <w:t>DistanceWithSubstitution(A, T, h, o) {</w:t>
      </w:r>
    </w:p>
    <w:p w14:paraId="60685172" w14:textId="44B92F36" w:rsidR="00A57CE0" w:rsidRDefault="001409A7" w:rsidP="00D42905">
      <w:pPr>
        <w:pStyle w:val="Code"/>
        <w:ind w:left="1170" w:hanging="1170"/>
      </w:pPr>
      <w:r>
        <w:t xml:space="preserve"> </w:t>
      </w:r>
      <w:r w:rsidR="00A57CE0">
        <w:t>Input: collection of aggregate variables A and collection of current tallies T for the contents of the output array,</w:t>
      </w:r>
      <w:r w:rsidR="00365471">
        <w:br/>
      </w:r>
      <w:r w:rsidR="00A57CE0">
        <w:t>a</w:t>
      </w:r>
      <w:r w:rsidR="00365471">
        <w:t>n</w:t>
      </w:r>
      <w:r w:rsidR="00A57CE0">
        <w:t xml:space="preserve"> input household h to substitute for an output household o</w:t>
      </w:r>
    </w:p>
    <w:p w14:paraId="1D097821" w14:textId="0F54FEEA" w:rsidR="00A57CE0" w:rsidRDefault="001409A7" w:rsidP="00D42905">
      <w:pPr>
        <w:pStyle w:val="Code"/>
        <w:ind w:left="1170" w:hanging="1170"/>
      </w:pPr>
      <w:r>
        <w:t xml:space="preserve"> </w:t>
      </w:r>
      <w:r w:rsidR="00A57CE0">
        <w:t>Output: cartesian distance between aggregate variables A and current tallies T given the substitution</w:t>
      </w:r>
    </w:p>
    <w:p w14:paraId="0F524B2E" w14:textId="4AC417BF" w:rsidR="00A57CE0" w:rsidRDefault="001409A7" w:rsidP="00A57CE0">
      <w:pPr>
        <w:pStyle w:val="Code"/>
      </w:pPr>
      <w:r>
        <w:t xml:space="preserve"> </w:t>
      </w:r>
      <w:r w:rsidR="00A57CE0">
        <w:t>result = 0</w:t>
      </w:r>
    </w:p>
    <w:p w14:paraId="631AD83C" w14:textId="5FCFD1D4" w:rsidR="00A57CE0" w:rsidRDefault="001409A7" w:rsidP="00A57CE0">
      <w:pPr>
        <w:pStyle w:val="Code"/>
      </w:pPr>
      <w:r>
        <w:t xml:space="preserve"> </w:t>
      </w:r>
      <w:r w:rsidR="00A57CE0">
        <w:t>for each aggregate variable a in A do</w:t>
      </w:r>
    </w:p>
    <w:p w14:paraId="17E65C4D" w14:textId="3029C3EA" w:rsidR="00A57CE0" w:rsidRDefault="001409A7" w:rsidP="00A57CE0">
      <w:pPr>
        <w:pStyle w:val="Code"/>
      </w:pPr>
      <w:r>
        <w:t xml:space="preserve">  </w:t>
      </w:r>
      <w:r w:rsidR="00A57CE0">
        <w:t>result = result + (A(a).value - (T(a).value + h(a).value - o(a).value))^2</w:t>
      </w:r>
    </w:p>
    <w:p w14:paraId="7B6FBC07" w14:textId="4D4DAA3E" w:rsidR="00A57CE0" w:rsidRDefault="001409A7" w:rsidP="00A57CE0">
      <w:pPr>
        <w:pStyle w:val="Code"/>
      </w:pPr>
      <w:r>
        <w:t xml:space="preserve"> </w:t>
      </w:r>
      <w:r w:rsidR="00A57CE0">
        <w:t>return sqrt(result)</w:t>
      </w:r>
    </w:p>
    <w:p w14:paraId="088D5261" w14:textId="77777777" w:rsidR="00A57CE0" w:rsidRDefault="00A57CE0" w:rsidP="00A57CE0">
      <w:pPr>
        <w:pStyle w:val="Code"/>
      </w:pPr>
      <w:r>
        <w:t>}</w:t>
      </w:r>
    </w:p>
    <w:p w14:paraId="309E1434" w14:textId="77777777" w:rsidR="00A57CE0" w:rsidRDefault="00A57CE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3B79D4E0" w14:textId="77777777" w:rsidR="00A57CE0" w:rsidRDefault="00A57CE0" w:rsidP="00717C27">
      <w:pPr>
        <w:pStyle w:val="Heading1"/>
      </w:pPr>
      <w:bookmarkStart w:id="20" w:name="_Toc182735235"/>
      <w:bookmarkStart w:id="21" w:name="_Toc184650459"/>
      <w:r>
        <w:lastRenderedPageBreak/>
        <w:t>Results</w:t>
      </w:r>
      <w:bookmarkEnd w:id="20"/>
      <w:bookmarkEnd w:id="21"/>
    </w:p>
    <w:p w14:paraId="656522F7" w14:textId="7B17DCF7" w:rsidR="00A8395C" w:rsidRDefault="00A57CE0" w:rsidP="00312C3D">
      <w:pPr>
        <w:pStyle w:val="BodyText"/>
      </w:pPr>
      <w:r>
        <w:t xml:space="preserve">The algorithm given above was coded in the Scala programming language </w:t>
      </w:r>
      <w:sdt>
        <w:sdtPr>
          <w:id w:val="1096137936"/>
          <w:citation/>
        </w:sdtPr>
        <w:sdtEndPr/>
        <w:sdtContent>
          <w:r w:rsidR="000D1B60">
            <w:fldChar w:fldCharType="begin"/>
          </w:r>
          <w:r w:rsidR="000D1B60">
            <w:instrText xml:space="preserve"> CITATION Scala \l 1033 </w:instrText>
          </w:r>
          <w:r w:rsidR="000D1B60">
            <w:fldChar w:fldCharType="separate"/>
          </w:r>
          <w:r w:rsidR="00C92440">
            <w:rPr>
              <w:noProof/>
            </w:rPr>
            <w:t>(Odersky, et al. 2006)</w:t>
          </w:r>
          <w:r w:rsidR="000D1B60">
            <w:fldChar w:fldCharType="end"/>
          </w:r>
        </w:sdtContent>
      </w:sdt>
      <w:r>
        <w:t xml:space="preserve"> and run on the IPUMS extract described above.</w:t>
      </w:r>
      <w:r w:rsidR="00A8395C">
        <w:t xml:space="preserve"> The program was run on a SunBlade X6270 server with two quad-core Intel Xeon X5560 processors (2.8</w:t>
      </w:r>
      <w:r w:rsidR="00E01A9E">
        <w:t xml:space="preserve"> GHz</w:t>
      </w:r>
      <w:r w:rsidR="00A8395C">
        <w:t>, two threads per core) and 24</w:t>
      </w:r>
      <w:r w:rsidR="00E01A9E">
        <w:t xml:space="preserve"> GB </w:t>
      </w:r>
      <w:r w:rsidR="00A8395C">
        <w:t xml:space="preserve">of memory, </w:t>
      </w:r>
      <w:r w:rsidR="00906978">
        <w:t xml:space="preserve">running the Solaris 10 operating system, and </w:t>
      </w:r>
      <w:r w:rsidR="00406BCF">
        <w:t xml:space="preserve">running </w:t>
      </w:r>
      <w:r w:rsidR="00A8395C">
        <w:t>Scala 2.9.1 on Sun/Oracle JDK 1.7.0_01-b08.</w:t>
      </w:r>
      <w:r w:rsidR="00906978">
        <w:t xml:space="preserve"> The JVM was invoked with the following tuning flags:</w:t>
      </w:r>
    </w:p>
    <w:p w14:paraId="157C72C9" w14:textId="77777777" w:rsidR="00906978" w:rsidRPr="00906978" w:rsidRDefault="00906978" w:rsidP="00906978">
      <w:pPr>
        <w:rPr>
          <w:rFonts w:ascii="Courier New" w:hAnsi="Courier New"/>
          <w:sz w:val="20"/>
        </w:rPr>
      </w:pPr>
      <w:r w:rsidRPr="00906978">
        <w:rPr>
          <w:rFonts w:ascii="Courier New" w:hAnsi="Courier New"/>
          <w:sz w:val="20"/>
        </w:rPr>
        <w:t>-Dfile.encoding=UTF8 -d64 -server -Xmx8g -Xms2g -Xss1M -XX:+UseLargePages -XX:+UseMPSS -XX:+UseParallelOldGC -XX:+UseBiasedLocking -XX:+UseAdaptiveSizePolicy -XX:MaxPermSize=256m</w:t>
      </w:r>
    </w:p>
    <w:p w14:paraId="0978FB3B" w14:textId="77777777" w:rsidR="00A8395C" w:rsidRDefault="00A8395C" w:rsidP="00312C3D">
      <w:pPr>
        <w:pStyle w:val="BodyText"/>
      </w:pPr>
    </w:p>
    <w:p w14:paraId="4BE861E0" w14:textId="75F4F2A6" w:rsidR="00A57CE0" w:rsidRDefault="00A8395C" w:rsidP="00312C3D">
      <w:pPr>
        <w:pStyle w:val="BodyText"/>
      </w:pPr>
      <w:r>
        <w:t xml:space="preserve">The program took </w:t>
      </w:r>
      <w:r w:rsidR="005A1D2B">
        <w:t>962</w:t>
      </w:r>
      <w:r>
        <w:t xml:space="preserve"> seconds to run on the above hardware </w:t>
      </w:r>
      <w:r w:rsidR="00545D2F">
        <w:t xml:space="preserve">and made 45 passes over the source data to make </w:t>
      </w:r>
      <w:r w:rsidR="00E5351A">
        <w:t>substitutions. A</w:t>
      </w:r>
      <w:r w:rsidR="00A57CE0">
        <w:t xml:space="preserve"> dataset consisting of 176</w:t>
      </w:r>
      <w:r w:rsidR="00DF3A83">
        <w:t>,</w:t>
      </w:r>
      <w:r w:rsidR="00A57CE0">
        <w:t>102 households and 746</w:t>
      </w:r>
      <w:r w:rsidR="00DF3A83">
        <w:t>,</w:t>
      </w:r>
      <w:r w:rsidR="00A57CE0">
        <w:t>258 people was generated.</w:t>
      </w:r>
    </w:p>
    <w:p w14:paraId="513F4081" w14:textId="5AAC2F09" w:rsidR="00E5351A" w:rsidRDefault="00E5351A" w:rsidP="00312C3D">
      <w:pPr>
        <w:pStyle w:val="BodyText"/>
      </w:pPr>
    </w:p>
    <w:p w14:paraId="1A95571F" w14:textId="030BE9B2" w:rsidR="00E5351A" w:rsidRDefault="00E5351A" w:rsidP="00312C3D">
      <w:pPr>
        <w:pStyle w:val="BodyText"/>
      </w:pPr>
      <w:r>
        <w:t>The results of the fitting process resulted in the following comparison on an aggregate</w:t>
      </w:r>
      <w:r w:rsidR="00D238CA">
        <w:t>-</w:t>
      </w:r>
      <w:r>
        <w:t>variable-by-aggregate</w:t>
      </w:r>
      <w:r w:rsidR="00D238CA">
        <w:t>-</w:t>
      </w:r>
      <w:r>
        <w:t>variable basis:</w:t>
      </w:r>
    </w:p>
    <w:p w14:paraId="4B03AE0A" w14:textId="77777777" w:rsidR="005766E2" w:rsidRDefault="005766E2" w:rsidP="00312C3D">
      <w:pPr>
        <w:pStyle w:val="BodyText"/>
      </w:pPr>
    </w:p>
    <w:p w14:paraId="613BD191" w14:textId="4D5D735F" w:rsidR="00095F75" w:rsidRDefault="005766E2" w:rsidP="005766E2">
      <w:pPr>
        <w:pStyle w:val="Caption"/>
      </w:pPr>
      <w:bookmarkStart w:id="22" w:name="_Ref182903173"/>
      <w:bookmarkStart w:id="23" w:name="_Toc182735389"/>
      <w:bookmarkStart w:id="24" w:name="_Ref182903140"/>
      <w:bookmarkStart w:id="25" w:name="_Toc184650466"/>
      <w:r>
        <w:t xml:space="preserve">Table </w:t>
      </w:r>
      <w:fldSimple w:instr=" SEQ Table \* ARABIC ">
        <w:r w:rsidR="00CF0C11">
          <w:rPr>
            <w:noProof/>
          </w:rPr>
          <w:t>1</w:t>
        </w:r>
      </w:fldSimple>
      <w:bookmarkEnd w:id="22"/>
      <w:r w:rsidR="00E01A9E">
        <w:t>—</w:t>
      </w:r>
      <w:r>
        <w:t xml:space="preserve">Aggregate </w:t>
      </w:r>
      <w:r w:rsidR="00E50B59">
        <w:t>s</w:t>
      </w:r>
      <w:r>
        <w:t xml:space="preserve">tatistics </w:t>
      </w:r>
      <w:r w:rsidR="00E50B59">
        <w:t>c</w:t>
      </w:r>
      <w:r>
        <w:t>omparison for Connecticut</w:t>
      </w:r>
      <w:bookmarkEnd w:id="23"/>
      <w:bookmarkEnd w:id="24"/>
      <w:bookmarkEnd w:id="25"/>
    </w:p>
    <w:tbl>
      <w:tblPr>
        <w:tblStyle w:val="TableProfessional"/>
        <w:tblW w:w="8200" w:type="dxa"/>
        <w:tblLayout w:type="fixed"/>
        <w:tblLook w:val="04A0" w:firstRow="1" w:lastRow="0" w:firstColumn="1" w:lastColumn="0" w:noHBand="0" w:noVBand="1"/>
      </w:tblPr>
      <w:tblGrid>
        <w:gridCol w:w="1240"/>
        <w:gridCol w:w="1478"/>
        <w:gridCol w:w="1170"/>
        <w:gridCol w:w="810"/>
        <w:gridCol w:w="3502"/>
      </w:tblGrid>
      <w:tr w:rsidR="00095F75" w:rsidRPr="00E5351A" w14:paraId="30BF81DE" w14:textId="77777777" w:rsidTr="00E3746C">
        <w:trPr>
          <w:cnfStyle w:val="100000000000" w:firstRow="1" w:lastRow="0" w:firstColumn="0" w:lastColumn="0" w:oddVBand="0" w:evenVBand="0" w:oddHBand="0" w:evenHBand="0" w:firstRowFirstColumn="0" w:firstRowLastColumn="0" w:lastRowFirstColumn="0" w:lastRowLastColumn="0"/>
          <w:trHeight w:val="300"/>
        </w:trPr>
        <w:tc>
          <w:tcPr>
            <w:tcW w:w="1240" w:type="dxa"/>
            <w:noWrap/>
            <w:hideMark/>
          </w:tcPr>
          <w:p w14:paraId="54FADFEB" w14:textId="57EEDFB5" w:rsidR="00E5351A" w:rsidRPr="00E5351A" w:rsidRDefault="00095F75" w:rsidP="00095F75">
            <w:pPr>
              <w:pStyle w:val="TableCell"/>
            </w:pPr>
            <w:r>
              <w:t>Mnemoni</w:t>
            </w:r>
            <w:r w:rsidR="00E3746C">
              <w:t>c</w:t>
            </w:r>
          </w:p>
        </w:tc>
        <w:tc>
          <w:tcPr>
            <w:tcW w:w="1478" w:type="dxa"/>
            <w:noWrap/>
            <w:hideMark/>
          </w:tcPr>
          <w:p w14:paraId="376D3076" w14:textId="2E1CC166" w:rsidR="00E5351A" w:rsidRPr="00E5351A" w:rsidRDefault="00E3746C" w:rsidP="00B11AB5">
            <w:pPr>
              <w:pStyle w:val="TableCell"/>
              <w:jc w:val="right"/>
            </w:pPr>
            <w:r>
              <w:t xml:space="preserve">1890 Actual </w:t>
            </w:r>
          </w:p>
        </w:tc>
        <w:tc>
          <w:tcPr>
            <w:tcW w:w="1170" w:type="dxa"/>
            <w:noWrap/>
            <w:hideMark/>
          </w:tcPr>
          <w:p w14:paraId="72E8E7FF" w14:textId="37D81156" w:rsidR="00E5351A" w:rsidRPr="00E5351A" w:rsidRDefault="00095F75" w:rsidP="00B11AB5">
            <w:pPr>
              <w:pStyle w:val="TableCell"/>
              <w:jc w:val="right"/>
            </w:pPr>
            <w:r>
              <w:t>Program</w:t>
            </w:r>
          </w:p>
        </w:tc>
        <w:tc>
          <w:tcPr>
            <w:tcW w:w="810" w:type="dxa"/>
            <w:noWrap/>
            <w:hideMark/>
          </w:tcPr>
          <w:p w14:paraId="6C190643" w14:textId="20344345" w:rsidR="00E5351A" w:rsidRPr="00E5351A" w:rsidRDefault="00095F75" w:rsidP="00B11AB5">
            <w:pPr>
              <w:pStyle w:val="TableCell"/>
              <w:jc w:val="right"/>
            </w:pPr>
            <w:r>
              <w:rPr>
                <w:rFonts w:ascii="Cambria Math" w:hAnsi="Cambria Math" w:cs="Cambria Math"/>
              </w:rPr>
              <w:t>𝚫</w:t>
            </w:r>
          </w:p>
        </w:tc>
        <w:tc>
          <w:tcPr>
            <w:tcW w:w="3502" w:type="dxa"/>
            <w:noWrap/>
            <w:hideMark/>
          </w:tcPr>
          <w:p w14:paraId="17123672" w14:textId="6BEE381A" w:rsidR="00E5351A" w:rsidRPr="00E5351A" w:rsidRDefault="00095F75" w:rsidP="00095F75">
            <w:pPr>
              <w:pStyle w:val="TableCell"/>
            </w:pPr>
            <w:r>
              <w:t xml:space="preserve"> D</w:t>
            </w:r>
            <w:r w:rsidR="00E5351A" w:rsidRPr="00E5351A">
              <w:t>escription</w:t>
            </w:r>
          </w:p>
        </w:tc>
      </w:tr>
      <w:tr w:rsidR="00095F75" w:rsidRPr="00E5351A" w14:paraId="2BC26C10" w14:textId="77777777" w:rsidTr="00E3746C">
        <w:trPr>
          <w:trHeight w:val="300"/>
        </w:trPr>
        <w:tc>
          <w:tcPr>
            <w:tcW w:w="1240" w:type="dxa"/>
            <w:noWrap/>
            <w:hideMark/>
          </w:tcPr>
          <w:p w14:paraId="3DE5DBF1" w14:textId="77777777" w:rsidR="00E5351A" w:rsidRPr="00E5351A" w:rsidRDefault="00E5351A" w:rsidP="00095F75">
            <w:pPr>
              <w:pStyle w:val="TableCell"/>
            </w:pPr>
            <w:r w:rsidRPr="00E5351A">
              <w:t>chitot</w:t>
            </w:r>
          </w:p>
        </w:tc>
        <w:tc>
          <w:tcPr>
            <w:tcW w:w="1478" w:type="dxa"/>
            <w:noWrap/>
            <w:hideMark/>
          </w:tcPr>
          <w:p w14:paraId="36339287" w14:textId="77777777" w:rsidR="00E5351A" w:rsidRPr="00E5351A" w:rsidRDefault="00E5351A" w:rsidP="00B11AB5">
            <w:pPr>
              <w:pStyle w:val="TableCell"/>
              <w:jc w:val="right"/>
            </w:pPr>
            <w:r w:rsidRPr="00E5351A">
              <w:t>272</w:t>
            </w:r>
          </w:p>
        </w:tc>
        <w:tc>
          <w:tcPr>
            <w:tcW w:w="1170" w:type="dxa"/>
            <w:noWrap/>
            <w:hideMark/>
          </w:tcPr>
          <w:p w14:paraId="7389270C" w14:textId="77777777" w:rsidR="00E5351A" w:rsidRPr="00E5351A" w:rsidRDefault="00E5351A" w:rsidP="00B11AB5">
            <w:pPr>
              <w:pStyle w:val="TableCell"/>
              <w:jc w:val="right"/>
            </w:pPr>
            <w:r w:rsidRPr="00E5351A">
              <w:t>296</w:t>
            </w:r>
          </w:p>
        </w:tc>
        <w:tc>
          <w:tcPr>
            <w:tcW w:w="810" w:type="dxa"/>
            <w:noWrap/>
            <w:hideMark/>
          </w:tcPr>
          <w:p w14:paraId="6FABE7AD" w14:textId="77777777" w:rsidR="00E5351A" w:rsidRPr="00E5351A" w:rsidRDefault="00E5351A" w:rsidP="00B11AB5">
            <w:pPr>
              <w:pStyle w:val="TableCell"/>
              <w:jc w:val="right"/>
            </w:pPr>
            <w:r w:rsidRPr="00E5351A">
              <w:t>-24</w:t>
            </w:r>
          </w:p>
        </w:tc>
        <w:tc>
          <w:tcPr>
            <w:tcW w:w="3502" w:type="dxa"/>
            <w:noWrap/>
            <w:hideMark/>
          </w:tcPr>
          <w:p w14:paraId="30E3BC7A" w14:textId="77777777" w:rsidR="00E5351A" w:rsidRPr="00E5351A" w:rsidRDefault="00E5351A" w:rsidP="00095F75">
            <w:pPr>
              <w:pStyle w:val="TableCell"/>
            </w:pPr>
            <w:r w:rsidRPr="00E5351A">
              <w:t xml:space="preserve"> Total Chinese population 1890</w:t>
            </w:r>
          </w:p>
        </w:tc>
      </w:tr>
      <w:tr w:rsidR="00095F75" w:rsidRPr="00E5351A" w14:paraId="5C5BF5CB" w14:textId="77777777" w:rsidTr="00E3746C">
        <w:trPr>
          <w:trHeight w:val="300"/>
        </w:trPr>
        <w:tc>
          <w:tcPr>
            <w:tcW w:w="1240" w:type="dxa"/>
            <w:noWrap/>
            <w:hideMark/>
          </w:tcPr>
          <w:p w14:paraId="5CB87030" w14:textId="77777777" w:rsidR="00E5351A" w:rsidRPr="00E5351A" w:rsidRDefault="00E5351A" w:rsidP="00095F75">
            <w:pPr>
              <w:pStyle w:val="TableCell"/>
            </w:pPr>
            <w:r w:rsidRPr="00E5351A">
              <w:t>colf520</w:t>
            </w:r>
          </w:p>
        </w:tc>
        <w:tc>
          <w:tcPr>
            <w:tcW w:w="1478" w:type="dxa"/>
            <w:noWrap/>
            <w:hideMark/>
          </w:tcPr>
          <w:p w14:paraId="2AB4BB21" w14:textId="77777777" w:rsidR="00E5351A" w:rsidRPr="00E5351A" w:rsidRDefault="00E5351A" w:rsidP="00B11AB5">
            <w:pPr>
              <w:pStyle w:val="TableCell"/>
              <w:jc w:val="right"/>
            </w:pPr>
            <w:r w:rsidRPr="00E5351A">
              <w:t>2043</w:t>
            </w:r>
          </w:p>
        </w:tc>
        <w:tc>
          <w:tcPr>
            <w:tcW w:w="1170" w:type="dxa"/>
            <w:noWrap/>
            <w:hideMark/>
          </w:tcPr>
          <w:p w14:paraId="727BA4B9" w14:textId="77777777" w:rsidR="00E5351A" w:rsidRPr="00E5351A" w:rsidRDefault="00E5351A" w:rsidP="00B11AB5">
            <w:pPr>
              <w:pStyle w:val="TableCell"/>
              <w:jc w:val="right"/>
            </w:pPr>
            <w:r w:rsidRPr="00E5351A">
              <w:t>2040</w:t>
            </w:r>
          </w:p>
        </w:tc>
        <w:tc>
          <w:tcPr>
            <w:tcW w:w="810" w:type="dxa"/>
            <w:noWrap/>
            <w:hideMark/>
          </w:tcPr>
          <w:p w14:paraId="0C6B2ED8" w14:textId="77777777" w:rsidR="00E5351A" w:rsidRPr="00E5351A" w:rsidRDefault="00E5351A" w:rsidP="00B11AB5">
            <w:pPr>
              <w:pStyle w:val="TableCell"/>
              <w:jc w:val="right"/>
            </w:pPr>
            <w:r w:rsidRPr="00E5351A">
              <w:t>3</w:t>
            </w:r>
          </w:p>
        </w:tc>
        <w:tc>
          <w:tcPr>
            <w:tcW w:w="3502" w:type="dxa"/>
            <w:noWrap/>
            <w:hideMark/>
          </w:tcPr>
          <w:p w14:paraId="06F0BBA9" w14:textId="5D84DE9F" w:rsidR="00E5351A" w:rsidRPr="00E5351A" w:rsidRDefault="00E5351A" w:rsidP="00E01A9E">
            <w:pPr>
              <w:pStyle w:val="TableCell"/>
            </w:pPr>
            <w:r w:rsidRPr="00E5351A">
              <w:t xml:space="preserve"> Colored females aged 5</w:t>
            </w:r>
            <w:r w:rsidR="00E01A9E">
              <w:t>–</w:t>
            </w:r>
            <w:r w:rsidRPr="00E5351A">
              <w:t>20</w:t>
            </w:r>
          </w:p>
        </w:tc>
      </w:tr>
      <w:tr w:rsidR="00095F75" w:rsidRPr="00E5351A" w14:paraId="5E597ADE" w14:textId="77777777" w:rsidTr="00E3746C">
        <w:trPr>
          <w:trHeight w:val="300"/>
        </w:trPr>
        <w:tc>
          <w:tcPr>
            <w:tcW w:w="1240" w:type="dxa"/>
            <w:noWrap/>
            <w:hideMark/>
          </w:tcPr>
          <w:p w14:paraId="4EF15DD0" w14:textId="77777777" w:rsidR="00E5351A" w:rsidRPr="00E5351A" w:rsidRDefault="00E5351A" w:rsidP="00095F75">
            <w:pPr>
              <w:pStyle w:val="TableCell"/>
            </w:pPr>
            <w:r w:rsidRPr="00E5351A">
              <w:t>colftot</w:t>
            </w:r>
          </w:p>
        </w:tc>
        <w:tc>
          <w:tcPr>
            <w:tcW w:w="1478" w:type="dxa"/>
            <w:noWrap/>
            <w:hideMark/>
          </w:tcPr>
          <w:p w14:paraId="1CA8D213" w14:textId="77777777" w:rsidR="00E5351A" w:rsidRPr="00E5351A" w:rsidRDefault="00E5351A" w:rsidP="00B11AB5">
            <w:pPr>
              <w:pStyle w:val="TableCell"/>
              <w:jc w:val="right"/>
            </w:pPr>
            <w:r w:rsidRPr="00E5351A">
              <w:t>6498</w:t>
            </w:r>
          </w:p>
        </w:tc>
        <w:tc>
          <w:tcPr>
            <w:tcW w:w="1170" w:type="dxa"/>
            <w:noWrap/>
            <w:hideMark/>
          </w:tcPr>
          <w:p w14:paraId="138FF0C2" w14:textId="77777777" w:rsidR="00E5351A" w:rsidRPr="00E5351A" w:rsidRDefault="00E5351A" w:rsidP="00B11AB5">
            <w:pPr>
              <w:pStyle w:val="TableCell"/>
              <w:jc w:val="right"/>
            </w:pPr>
            <w:r w:rsidRPr="00E5351A">
              <w:t>6469</w:t>
            </w:r>
          </w:p>
        </w:tc>
        <w:tc>
          <w:tcPr>
            <w:tcW w:w="810" w:type="dxa"/>
            <w:noWrap/>
            <w:hideMark/>
          </w:tcPr>
          <w:p w14:paraId="1413EB64" w14:textId="77777777" w:rsidR="00E5351A" w:rsidRPr="00E5351A" w:rsidRDefault="00E5351A" w:rsidP="00B11AB5">
            <w:pPr>
              <w:pStyle w:val="TableCell"/>
              <w:jc w:val="right"/>
            </w:pPr>
            <w:r w:rsidRPr="00E5351A">
              <w:t>29</w:t>
            </w:r>
          </w:p>
        </w:tc>
        <w:tc>
          <w:tcPr>
            <w:tcW w:w="3502" w:type="dxa"/>
            <w:noWrap/>
            <w:hideMark/>
          </w:tcPr>
          <w:p w14:paraId="5B3A158C" w14:textId="77777777" w:rsidR="00E5351A" w:rsidRPr="00E5351A" w:rsidRDefault="00E5351A" w:rsidP="00095F75">
            <w:pPr>
              <w:pStyle w:val="TableCell"/>
            </w:pPr>
            <w:r w:rsidRPr="00E5351A">
              <w:t xml:space="preserve"> Colored females</w:t>
            </w:r>
          </w:p>
        </w:tc>
      </w:tr>
      <w:tr w:rsidR="00095F75" w:rsidRPr="00E5351A" w14:paraId="770E2B45" w14:textId="77777777" w:rsidTr="00E3746C">
        <w:trPr>
          <w:trHeight w:val="300"/>
        </w:trPr>
        <w:tc>
          <w:tcPr>
            <w:tcW w:w="1240" w:type="dxa"/>
            <w:noWrap/>
            <w:hideMark/>
          </w:tcPr>
          <w:p w14:paraId="29CB7CC7" w14:textId="77777777" w:rsidR="00E5351A" w:rsidRPr="00E5351A" w:rsidRDefault="00E5351A" w:rsidP="00095F75">
            <w:pPr>
              <w:pStyle w:val="TableCell"/>
            </w:pPr>
            <w:r w:rsidRPr="00E5351A">
              <w:t>colm1844</w:t>
            </w:r>
          </w:p>
        </w:tc>
        <w:tc>
          <w:tcPr>
            <w:tcW w:w="1478" w:type="dxa"/>
            <w:noWrap/>
            <w:hideMark/>
          </w:tcPr>
          <w:p w14:paraId="7E7EA7DE" w14:textId="77777777" w:rsidR="00E5351A" w:rsidRPr="00E5351A" w:rsidRDefault="00E5351A" w:rsidP="00B11AB5">
            <w:pPr>
              <w:pStyle w:val="TableCell"/>
              <w:jc w:val="right"/>
            </w:pPr>
            <w:r w:rsidRPr="00E5351A">
              <w:t>3095</w:t>
            </w:r>
          </w:p>
        </w:tc>
        <w:tc>
          <w:tcPr>
            <w:tcW w:w="1170" w:type="dxa"/>
            <w:noWrap/>
            <w:hideMark/>
          </w:tcPr>
          <w:p w14:paraId="5BFAFE16" w14:textId="77777777" w:rsidR="00E5351A" w:rsidRPr="00E5351A" w:rsidRDefault="00E5351A" w:rsidP="00B11AB5">
            <w:pPr>
              <w:pStyle w:val="TableCell"/>
              <w:jc w:val="right"/>
            </w:pPr>
            <w:r w:rsidRPr="00E5351A">
              <w:t>3094</w:t>
            </w:r>
          </w:p>
        </w:tc>
        <w:tc>
          <w:tcPr>
            <w:tcW w:w="810" w:type="dxa"/>
            <w:noWrap/>
            <w:hideMark/>
          </w:tcPr>
          <w:p w14:paraId="46F2775F" w14:textId="77777777" w:rsidR="00E5351A" w:rsidRPr="00E5351A" w:rsidRDefault="00E5351A" w:rsidP="00B11AB5">
            <w:pPr>
              <w:pStyle w:val="TableCell"/>
              <w:jc w:val="right"/>
            </w:pPr>
            <w:r w:rsidRPr="00E5351A">
              <w:t>1</w:t>
            </w:r>
          </w:p>
        </w:tc>
        <w:tc>
          <w:tcPr>
            <w:tcW w:w="3502" w:type="dxa"/>
            <w:noWrap/>
            <w:hideMark/>
          </w:tcPr>
          <w:p w14:paraId="5EDA4822" w14:textId="151FD5C9" w:rsidR="00E5351A" w:rsidRPr="00E5351A" w:rsidRDefault="00E5351A" w:rsidP="00E01A9E">
            <w:pPr>
              <w:pStyle w:val="TableCell"/>
            </w:pPr>
            <w:r w:rsidRPr="00E5351A">
              <w:t xml:space="preserve"> Colored males aged 18</w:t>
            </w:r>
            <w:r w:rsidR="00E01A9E">
              <w:t>–</w:t>
            </w:r>
            <w:r w:rsidRPr="00E5351A">
              <w:t>44</w:t>
            </w:r>
          </w:p>
        </w:tc>
      </w:tr>
      <w:tr w:rsidR="00095F75" w:rsidRPr="00E5351A" w14:paraId="06400178" w14:textId="77777777" w:rsidTr="00E3746C">
        <w:trPr>
          <w:trHeight w:val="300"/>
        </w:trPr>
        <w:tc>
          <w:tcPr>
            <w:tcW w:w="1240" w:type="dxa"/>
            <w:noWrap/>
            <w:hideMark/>
          </w:tcPr>
          <w:p w14:paraId="759EFDFC" w14:textId="77777777" w:rsidR="00E5351A" w:rsidRPr="00E5351A" w:rsidRDefault="00E5351A" w:rsidP="00095F75">
            <w:pPr>
              <w:pStyle w:val="TableCell"/>
            </w:pPr>
            <w:r w:rsidRPr="00E5351A">
              <w:t>colm21</w:t>
            </w:r>
          </w:p>
        </w:tc>
        <w:tc>
          <w:tcPr>
            <w:tcW w:w="1478" w:type="dxa"/>
            <w:noWrap/>
            <w:hideMark/>
          </w:tcPr>
          <w:p w14:paraId="6F829991" w14:textId="77777777" w:rsidR="00E5351A" w:rsidRPr="00E5351A" w:rsidRDefault="00E5351A" w:rsidP="00B11AB5">
            <w:pPr>
              <w:pStyle w:val="TableCell"/>
              <w:jc w:val="right"/>
            </w:pPr>
            <w:r w:rsidRPr="00E5351A">
              <w:t>3976</w:t>
            </w:r>
          </w:p>
        </w:tc>
        <w:tc>
          <w:tcPr>
            <w:tcW w:w="1170" w:type="dxa"/>
            <w:noWrap/>
            <w:hideMark/>
          </w:tcPr>
          <w:p w14:paraId="004A349C" w14:textId="77777777" w:rsidR="00E5351A" w:rsidRPr="00E5351A" w:rsidRDefault="00E5351A" w:rsidP="00B11AB5">
            <w:pPr>
              <w:pStyle w:val="TableCell"/>
              <w:jc w:val="right"/>
            </w:pPr>
            <w:r w:rsidRPr="00E5351A">
              <w:t>3977</w:t>
            </w:r>
          </w:p>
        </w:tc>
        <w:tc>
          <w:tcPr>
            <w:tcW w:w="810" w:type="dxa"/>
            <w:noWrap/>
            <w:hideMark/>
          </w:tcPr>
          <w:p w14:paraId="39D0EB8F" w14:textId="77777777" w:rsidR="00E5351A" w:rsidRPr="00E5351A" w:rsidRDefault="00E5351A" w:rsidP="00B11AB5">
            <w:pPr>
              <w:pStyle w:val="TableCell"/>
              <w:jc w:val="right"/>
            </w:pPr>
            <w:r w:rsidRPr="00E5351A">
              <w:t>-1</w:t>
            </w:r>
          </w:p>
        </w:tc>
        <w:tc>
          <w:tcPr>
            <w:tcW w:w="3502" w:type="dxa"/>
            <w:noWrap/>
            <w:hideMark/>
          </w:tcPr>
          <w:p w14:paraId="1EE9B135" w14:textId="77777777" w:rsidR="00E5351A" w:rsidRPr="00E5351A" w:rsidRDefault="00E5351A" w:rsidP="00095F75">
            <w:pPr>
              <w:pStyle w:val="TableCell"/>
            </w:pPr>
            <w:r w:rsidRPr="00E5351A">
              <w:t xml:space="preserve"> Colored males aged 21+</w:t>
            </w:r>
          </w:p>
        </w:tc>
      </w:tr>
      <w:tr w:rsidR="00095F75" w:rsidRPr="00E5351A" w14:paraId="2A3307BA" w14:textId="77777777" w:rsidTr="00E3746C">
        <w:trPr>
          <w:trHeight w:val="300"/>
        </w:trPr>
        <w:tc>
          <w:tcPr>
            <w:tcW w:w="1240" w:type="dxa"/>
            <w:noWrap/>
            <w:hideMark/>
          </w:tcPr>
          <w:p w14:paraId="60850972" w14:textId="77777777" w:rsidR="00E5351A" w:rsidRPr="00E5351A" w:rsidRDefault="00E5351A" w:rsidP="00095F75">
            <w:pPr>
              <w:pStyle w:val="TableCell"/>
            </w:pPr>
            <w:r w:rsidRPr="00E5351A">
              <w:lastRenderedPageBreak/>
              <w:t>colm520</w:t>
            </w:r>
          </w:p>
        </w:tc>
        <w:tc>
          <w:tcPr>
            <w:tcW w:w="1478" w:type="dxa"/>
            <w:noWrap/>
            <w:hideMark/>
          </w:tcPr>
          <w:p w14:paraId="6AC844BC" w14:textId="77777777" w:rsidR="00E5351A" w:rsidRPr="00E5351A" w:rsidRDefault="00E5351A" w:rsidP="00B11AB5">
            <w:pPr>
              <w:pStyle w:val="TableCell"/>
              <w:jc w:val="right"/>
            </w:pPr>
            <w:r w:rsidRPr="00E5351A">
              <w:t>1786</w:t>
            </w:r>
          </w:p>
        </w:tc>
        <w:tc>
          <w:tcPr>
            <w:tcW w:w="1170" w:type="dxa"/>
            <w:noWrap/>
            <w:hideMark/>
          </w:tcPr>
          <w:p w14:paraId="2001D6D6" w14:textId="77777777" w:rsidR="00E5351A" w:rsidRPr="00E5351A" w:rsidRDefault="00E5351A" w:rsidP="00B11AB5">
            <w:pPr>
              <w:pStyle w:val="TableCell"/>
              <w:jc w:val="right"/>
            </w:pPr>
            <w:r w:rsidRPr="00E5351A">
              <w:t>1786</w:t>
            </w:r>
          </w:p>
        </w:tc>
        <w:tc>
          <w:tcPr>
            <w:tcW w:w="810" w:type="dxa"/>
            <w:noWrap/>
            <w:hideMark/>
          </w:tcPr>
          <w:p w14:paraId="019B9102" w14:textId="77777777" w:rsidR="00E5351A" w:rsidRPr="00E5351A" w:rsidRDefault="00E5351A" w:rsidP="00B11AB5">
            <w:pPr>
              <w:pStyle w:val="TableCell"/>
              <w:jc w:val="right"/>
            </w:pPr>
            <w:r w:rsidRPr="00E5351A">
              <w:t>0</w:t>
            </w:r>
          </w:p>
        </w:tc>
        <w:tc>
          <w:tcPr>
            <w:tcW w:w="3502" w:type="dxa"/>
            <w:noWrap/>
            <w:hideMark/>
          </w:tcPr>
          <w:p w14:paraId="4816B538" w14:textId="0159446F" w:rsidR="00E5351A" w:rsidRPr="00E5351A" w:rsidRDefault="00E5351A" w:rsidP="00E01A9E">
            <w:pPr>
              <w:pStyle w:val="TableCell"/>
            </w:pPr>
            <w:r w:rsidRPr="00E5351A">
              <w:t xml:space="preserve"> Colored males aged 5</w:t>
            </w:r>
            <w:r w:rsidR="00E01A9E">
              <w:t>–</w:t>
            </w:r>
            <w:r w:rsidRPr="00E5351A">
              <w:t>20</w:t>
            </w:r>
          </w:p>
        </w:tc>
      </w:tr>
      <w:tr w:rsidR="00095F75" w:rsidRPr="00E5351A" w14:paraId="0691CD61" w14:textId="77777777" w:rsidTr="00E3746C">
        <w:trPr>
          <w:trHeight w:val="300"/>
        </w:trPr>
        <w:tc>
          <w:tcPr>
            <w:tcW w:w="1240" w:type="dxa"/>
            <w:noWrap/>
            <w:hideMark/>
          </w:tcPr>
          <w:p w14:paraId="02BC3C79" w14:textId="77777777" w:rsidR="00E5351A" w:rsidRPr="00E5351A" w:rsidRDefault="00E5351A" w:rsidP="00095F75">
            <w:pPr>
              <w:pStyle w:val="TableCell"/>
            </w:pPr>
            <w:r w:rsidRPr="00E5351A">
              <w:t>colmtot</w:t>
            </w:r>
          </w:p>
        </w:tc>
        <w:tc>
          <w:tcPr>
            <w:tcW w:w="1478" w:type="dxa"/>
            <w:noWrap/>
            <w:hideMark/>
          </w:tcPr>
          <w:p w14:paraId="0A688F87" w14:textId="77777777" w:rsidR="00E5351A" w:rsidRPr="00E5351A" w:rsidRDefault="00E5351A" w:rsidP="00B11AB5">
            <w:pPr>
              <w:pStyle w:val="TableCell"/>
              <w:jc w:val="right"/>
            </w:pPr>
            <w:r w:rsidRPr="00E5351A">
              <w:t>6322</w:t>
            </w:r>
          </w:p>
        </w:tc>
        <w:tc>
          <w:tcPr>
            <w:tcW w:w="1170" w:type="dxa"/>
            <w:noWrap/>
            <w:hideMark/>
          </w:tcPr>
          <w:p w14:paraId="6856EFE8" w14:textId="77777777" w:rsidR="00E5351A" w:rsidRPr="00E5351A" w:rsidRDefault="00E5351A" w:rsidP="00B11AB5">
            <w:pPr>
              <w:pStyle w:val="TableCell"/>
              <w:jc w:val="right"/>
            </w:pPr>
            <w:r w:rsidRPr="00E5351A">
              <w:t>6443</w:t>
            </w:r>
          </w:p>
        </w:tc>
        <w:tc>
          <w:tcPr>
            <w:tcW w:w="810" w:type="dxa"/>
            <w:noWrap/>
            <w:hideMark/>
          </w:tcPr>
          <w:p w14:paraId="6A3E7B26" w14:textId="77777777" w:rsidR="00E5351A" w:rsidRPr="00E5351A" w:rsidRDefault="00E5351A" w:rsidP="00B11AB5">
            <w:pPr>
              <w:pStyle w:val="TableCell"/>
              <w:jc w:val="right"/>
            </w:pPr>
            <w:r w:rsidRPr="00E5351A">
              <w:t>-121</w:t>
            </w:r>
          </w:p>
        </w:tc>
        <w:tc>
          <w:tcPr>
            <w:tcW w:w="3502" w:type="dxa"/>
            <w:noWrap/>
            <w:hideMark/>
          </w:tcPr>
          <w:p w14:paraId="7A075697" w14:textId="77777777" w:rsidR="00E5351A" w:rsidRPr="00E5351A" w:rsidRDefault="00E5351A" w:rsidP="00095F75">
            <w:pPr>
              <w:pStyle w:val="TableCell"/>
            </w:pPr>
            <w:r w:rsidRPr="00E5351A">
              <w:t xml:space="preserve"> Colored males</w:t>
            </w:r>
          </w:p>
        </w:tc>
      </w:tr>
      <w:tr w:rsidR="00095F75" w:rsidRPr="00E5351A" w14:paraId="7D5E1F29" w14:textId="77777777" w:rsidTr="00E3746C">
        <w:trPr>
          <w:trHeight w:val="300"/>
        </w:trPr>
        <w:tc>
          <w:tcPr>
            <w:tcW w:w="1240" w:type="dxa"/>
            <w:noWrap/>
            <w:hideMark/>
          </w:tcPr>
          <w:p w14:paraId="2280B2B8" w14:textId="77777777" w:rsidR="00E5351A" w:rsidRPr="00E5351A" w:rsidRDefault="00E5351A" w:rsidP="00095F75">
            <w:pPr>
              <w:pStyle w:val="TableCell"/>
            </w:pPr>
            <w:r w:rsidRPr="00E5351A">
              <w:t>fbftot</w:t>
            </w:r>
          </w:p>
        </w:tc>
        <w:tc>
          <w:tcPr>
            <w:tcW w:w="1478" w:type="dxa"/>
            <w:noWrap/>
            <w:hideMark/>
          </w:tcPr>
          <w:p w14:paraId="3E550453" w14:textId="77777777" w:rsidR="00E5351A" w:rsidRPr="00E5351A" w:rsidRDefault="00E5351A" w:rsidP="00B11AB5">
            <w:pPr>
              <w:pStyle w:val="TableCell"/>
              <w:jc w:val="right"/>
            </w:pPr>
            <w:r w:rsidRPr="00E5351A">
              <w:t>90383</w:t>
            </w:r>
          </w:p>
        </w:tc>
        <w:tc>
          <w:tcPr>
            <w:tcW w:w="1170" w:type="dxa"/>
            <w:noWrap/>
            <w:hideMark/>
          </w:tcPr>
          <w:p w14:paraId="5E93C8EE" w14:textId="77777777" w:rsidR="00E5351A" w:rsidRPr="00E5351A" w:rsidRDefault="00E5351A" w:rsidP="00B11AB5">
            <w:pPr>
              <w:pStyle w:val="TableCell"/>
              <w:jc w:val="right"/>
            </w:pPr>
            <w:r w:rsidRPr="00E5351A">
              <w:t>90422</w:t>
            </w:r>
          </w:p>
        </w:tc>
        <w:tc>
          <w:tcPr>
            <w:tcW w:w="810" w:type="dxa"/>
            <w:noWrap/>
            <w:hideMark/>
          </w:tcPr>
          <w:p w14:paraId="66903810" w14:textId="77777777" w:rsidR="00E5351A" w:rsidRPr="00E5351A" w:rsidRDefault="00E5351A" w:rsidP="00B11AB5">
            <w:pPr>
              <w:pStyle w:val="TableCell"/>
              <w:jc w:val="right"/>
            </w:pPr>
            <w:r w:rsidRPr="00E5351A">
              <w:t>-39</w:t>
            </w:r>
          </w:p>
        </w:tc>
        <w:tc>
          <w:tcPr>
            <w:tcW w:w="3502" w:type="dxa"/>
            <w:noWrap/>
            <w:hideMark/>
          </w:tcPr>
          <w:p w14:paraId="45C3A357" w14:textId="77777777" w:rsidR="00E5351A" w:rsidRPr="00E5351A" w:rsidRDefault="00E5351A" w:rsidP="00095F75">
            <w:pPr>
              <w:pStyle w:val="TableCell"/>
            </w:pPr>
            <w:r w:rsidRPr="00E5351A">
              <w:t xml:space="preserve"> Foreign-born females</w:t>
            </w:r>
          </w:p>
        </w:tc>
      </w:tr>
      <w:tr w:rsidR="00095F75" w:rsidRPr="00E5351A" w14:paraId="45765E7A" w14:textId="77777777" w:rsidTr="00E3746C">
        <w:trPr>
          <w:trHeight w:val="300"/>
        </w:trPr>
        <w:tc>
          <w:tcPr>
            <w:tcW w:w="1240" w:type="dxa"/>
            <w:noWrap/>
            <w:hideMark/>
          </w:tcPr>
          <w:p w14:paraId="1EDE70F1" w14:textId="77777777" w:rsidR="00E5351A" w:rsidRPr="00E5351A" w:rsidRDefault="00E5351A" w:rsidP="00095F75">
            <w:pPr>
              <w:pStyle w:val="TableCell"/>
            </w:pPr>
            <w:r w:rsidRPr="00E5351A">
              <w:t>fbmtot</w:t>
            </w:r>
          </w:p>
        </w:tc>
        <w:tc>
          <w:tcPr>
            <w:tcW w:w="1478" w:type="dxa"/>
            <w:noWrap/>
            <w:hideMark/>
          </w:tcPr>
          <w:p w14:paraId="569F8991" w14:textId="77777777" w:rsidR="00E5351A" w:rsidRPr="00E5351A" w:rsidRDefault="00E5351A" w:rsidP="00B11AB5">
            <w:pPr>
              <w:pStyle w:val="TableCell"/>
              <w:jc w:val="right"/>
            </w:pPr>
            <w:r w:rsidRPr="00E5351A">
              <w:t>93218</w:t>
            </w:r>
          </w:p>
        </w:tc>
        <w:tc>
          <w:tcPr>
            <w:tcW w:w="1170" w:type="dxa"/>
            <w:noWrap/>
            <w:hideMark/>
          </w:tcPr>
          <w:p w14:paraId="416D6C79" w14:textId="77777777" w:rsidR="00E5351A" w:rsidRPr="00E5351A" w:rsidRDefault="00E5351A" w:rsidP="00B11AB5">
            <w:pPr>
              <w:pStyle w:val="TableCell"/>
              <w:jc w:val="right"/>
            </w:pPr>
            <w:r w:rsidRPr="00E5351A">
              <w:t>93192</w:t>
            </w:r>
          </w:p>
        </w:tc>
        <w:tc>
          <w:tcPr>
            <w:tcW w:w="810" w:type="dxa"/>
            <w:noWrap/>
            <w:hideMark/>
          </w:tcPr>
          <w:p w14:paraId="1DE72DE8" w14:textId="77777777" w:rsidR="00E5351A" w:rsidRPr="00E5351A" w:rsidRDefault="00E5351A" w:rsidP="00B11AB5">
            <w:pPr>
              <w:pStyle w:val="TableCell"/>
              <w:jc w:val="right"/>
            </w:pPr>
            <w:r w:rsidRPr="00E5351A">
              <w:t>26</w:t>
            </w:r>
          </w:p>
        </w:tc>
        <w:tc>
          <w:tcPr>
            <w:tcW w:w="3502" w:type="dxa"/>
            <w:noWrap/>
            <w:hideMark/>
          </w:tcPr>
          <w:p w14:paraId="48D8EFDA" w14:textId="77777777" w:rsidR="00E5351A" w:rsidRPr="00E5351A" w:rsidRDefault="00E5351A" w:rsidP="00095F75">
            <w:pPr>
              <w:pStyle w:val="TableCell"/>
            </w:pPr>
            <w:r w:rsidRPr="00E5351A">
              <w:t xml:space="preserve"> Foreign-born males</w:t>
            </w:r>
          </w:p>
        </w:tc>
      </w:tr>
      <w:tr w:rsidR="00095F75" w:rsidRPr="00E5351A" w14:paraId="5D8E7E68" w14:textId="77777777" w:rsidTr="00E3746C">
        <w:trPr>
          <w:trHeight w:val="300"/>
        </w:trPr>
        <w:tc>
          <w:tcPr>
            <w:tcW w:w="1240" w:type="dxa"/>
            <w:noWrap/>
            <w:hideMark/>
          </w:tcPr>
          <w:p w14:paraId="691357D1" w14:textId="77777777" w:rsidR="00E5351A" w:rsidRPr="00E5351A" w:rsidRDefault="00E5351A" w:rsidP="00095F75">
            <w:pPr>
              <w:pStyle w:val="TableCell"/>
            </w:pPr>
            <w:r w:rsidRPr="00E5351A">
              <w:t>fbwf520</w:t>
            </w:r>
          </w:p>
        </w:tc>
        <w:tc>
          <w:tcPr>
            <w:tcW w:w="1478" w:type="dxa"/>
            <w:noWrap/>
            <w:hideMark/>
          </w:tcPr>
          <w:p w14:paraId="261CE38A" w14:textId="77777777" w:rsidR="00E5351A" w:rsidRPr="00E5351A" w:rsidRDefault="00E5351A" w:rsidP="00B11AB5">
            <w:pPr>
              <w:pStyle w:val="TableCell"/>
              <w:jc w:val="right"/>
            </w:pPr>
            <w:r w:rsidRPr="00E5351A">
              <w:t>14572</w:t>
            </w:r>
          </w:p>
        </w:tc>
        <w:tc>
          <w:tcPr>
            <w:tcW w:w="1170" w:type="dxa"/>
            <w:noWrap/>
            <w:hideMark/>
          </w:tcPr>
          <w:p w14:paraId="3D51ED37" w14:textId="77777777" w:rsidR="00E5351A" w:rsidRPr="00E5351A" w:rsidRDefault="00E5351A" w:rsidP="00B11AB5">
            <w:pPr>
              <w:pStyle w:val="TableCell"/>
              <w:jc w:val="right"/>
            </w:pPr>
            <w:r w:rsidRPr="00E5351A">
              <w:t>14570</w:t>
            </w:r>
          </w:p>
        </w:tc>
        <w:tc>
          <w:tcPr>
            <w:tcW w:w="810" w:type="dxa"/>
            <w:noWrap/>
            <w:hideMark/>
          </w:tcPr>
          <w:p w14:paraId="0B0626C8" w14:textId="77777777" w:rsidR="00E5351A" w:rsidRPr="00E5351A" w:rsidRDefault="00E5351A" w:rsidP="00B11AB5">
            <w:pPr>
              <w:pStyle w:val="TableCell"/>
              <w:jc w:val="right"/>
            </w:pPr>
            <w:r w:rsidRPr="00E5351A">
              <w:t>2</w:t>
            </w:r>
          </w:p>
        </w:tc>
        <w:tc>
          <w:tcPr>
            <w:tcW w:w="3502" w:type="dxa"/>
            <w:noWrap/>
            <w:hideMark/>
          </w:tcPr>
          <w:p w14:paraId="060A8B4B" w14:textId="58A30394" w:rsidR="00E5351A" w:rsidRPr="00E5351A" w:rsidRDefault="00E5351A" w:rsidP="00E01A9E">
            <w:pPr>
              <w:pStyle w:val="TableCell"/>
            </w:pPr>
            <w:r w:rsidRPr="00E5351A">
              <w:t xml:space="preserve"> Foreign white females aged 5</w:t>
            </w:r>
            <w:r w:rsidR="00E01A9E">
              <w:t>–</w:t>
            </w:r>
            <w:r w:rsidRPr="00E5351A">
              <w:t>20</w:t>
            </w:r>
          </w:p>
        </w:tc>
      </w:tr>
      <w:tr w:rsidR="00095F75" w:rsidRPr="00E5351A" w14:paraId="3C825F96" w14:textId="77777777" w:rsidTr="00E3746C">
        <w:trPr>
          <w:trHeight w:val="300"/>
        </w:trPr>
        <w:tc>
          <w:tcPr>
            <w:tcW w:w="1240" w:type="dxa"/>
            <w:noWrap/>
            <w:hideMark/>
          </w:tcPr>
          <w:p w14:paraId="3E944488" w14:textId="77777777" w:rsidR="00E5351A" w:rsidRPr="00E5351A" w:rsidRDefault="00E5351A" w:rsidP="00095F75">
            <w:pPr>
              <w:pStyle w:val="TableCell"/>
            </w:pPr>
            <w:r w:rsidRPr="00E5351A">
              <w:t>fbwftot</w:t>
            </w:r>
          </w:p>
        </w:tc>
        <w:tc>
          <w:tcPr>
            <w:tcW w:w="1478" w:type="dxa"/>
            <w:noWrap/>
            <w:hideMark/>
          </w:tcPr>
          <w:p w14:paraId="5915ECB2" w14:textId="77777777" w:rsidR="00E5351A" w:rsidRPr="00E5351A" w:rsidRDefault="00E5351A" w:rsidP="00B11AB5">
            <w:pPr>
              <w:pStyle w:val="TableCell"/>
              <w:jc w:val="right"/>
            </w:pPr>
            <w:r w:rsidRPr="00E5351A">
              <w:t>90324</w:t>
            </w:r>
          </w:p>
        </w:tc>
        <w:tc>
          <w:tcPr>
            <w:tcW w:w="1170" w:type="dxa"/>
            <w:noWrap/>
            <w:hideMark/>
          </w:tcPr>
          <w:p w14:paraId="392659F5" w14:textId="77777777" w:rsidR="00E5351A" w:rsidRPr="00E5351A" w:rsidRDefault="00E5351A" w:rsidP="00B11AB5">
            <w:pPr>
              <w:pStyle w:val="TableCell"/>
              <w:jc w:val="right"/>
            </w:pPr>
            <w:r w:rsidRPr="00E5351A">
              <w:t>91821</w:t>
            </w:r>
          </w:p>
        </w:tc>
        <w:tc>
          <w:tcPr>
            <w:tcW w:w="810" w:type="dxa"/>
            <w:noWrap/>
            <w:hideMark/>
          </w:tcPr>
          <w:p w14:paraId="0F55D80F" w14:textId="77777777" w:rsidR="00E5351A" w:rsidRPr="00E5351A" w:rsidRDefault="00E5351A" w:rsidP="00B11AB5">
            <w:pPr>
              <w:pStyle w:val="TableCell"/>
              <w:jc w:val="right"/>
            </w:pPr>
            <w:r w:rsidRPr="00E5351A">
              <w:t>-1497</w:t>
            </w:r>
          </w:p>
        </w:tc>
        <w:tc>
          <w:tcPr>
            <w:tcW w:w="3502" w:type="dxa"/>
            <w:noWrap/>
            <w:hideMark/>
          </w:tcPr>
          <w:p w14:paraId="6B4E78EF" w14:textId="77777777" w:rsidR="00E5351A" w:rsidRPr="00E5351A" w:rsidRDefault="00E5351A" w:rsidP="00095F75">
            <w:pPr>
              <w:pStyle w:val="TableCell"/>
            </w:pPr>
            <w:r w:rsidRPr="00E5351A">
              <w:t xml:space="preserve"> Foreign-born white females</w:t>
            </w:r>
          </w:p>
        </w:tc>
      </w:tr>
      <w:tr w:rsidR="00095F75" w:rsidRPr="00E5351A" w14:paraId="62B7A95F" w14:textId="77777777" w:rsidTr="00E3746C">
        <w:trPr>
          <w:trHeight w:val="300"/>
        </w:trPr>
        <w:tc>
          <w:tcPr>
            <w:tcW w:w="1240" w:type="dxa"/>
            <w:noWrap/>
            <w:hideMark/>
          </w:tcPr>
          <w:p w14:paraId="7099D395" w14:textId="77777777" w:rsidR="00E5351A" w:rsidRPr="00E5351A" w:rsidRDefault="00E5351A" w:rsidP="00095F75">
            <w:pPr>
              <w:pStyle w:val="TableCell"/>
            </w:pPr>
            <w:r w:rsidRPr="00E5351A">
              <w:t>fbwm1844</w:t>
            </w:r>
          </w:p>
        </w:tc>
        <w:tc>
          <w:tcPr>
            <w:tcW w:w="1478" w:type="dxa"/>
            <w:noWrap/>
            <w:hideMark/>
          </w:tcPr>
          <w:p w14:paraId="5856F004" w14:textId="77777777" w:rsidR="00E5351A" w:rsidRPr="00E5351A" w:rsidRDefault="00E5351A" w:rsidP="00B11AB5">
            <w:pPr>
              <w:pStyle w:val="TableCell"/>
              <w:jc w:val="right"/>
            </w:pPr>
            <w:r w:rsidRPr="00E5351A">
              <w:t>52947</w:t>
            </w:r>
          </w:p>
        </w:tc>
        <w:tc>
          <w:tcPr>
            <w:tcW w:w="1170" w:type="dxa"/>
            <w:noWrap/>
            <w:hideMark/>
          </w:tcPr>
          <w:p w14:paraId="1A42B115" w14:textId="77777777" w:rsidR="00E5351A" w:rsidRPr="00E5351A" w:rsidRDefault="00E5351A" w:rsidP="00B11AB5">
            <w:pPr>
              <w:pStyle w:val="TableCell"/>
              <w:jc w:val="right"/>
            </w:pPr>
            <w:r w:rsidRPr="00E5351A">
              <w:t>52948</w:t>
            </w:r>
          </w:p>
        </w:tc>
        <w:tc>
          <w:tcPr>
            <w:tcW w:w="810" w:type="dxa"/>
            <w:noWrap/>
            <w:hideMark/>
          </w:tcPr>
          <w:p w14:paraId="0B902E20" w14:textId="77777777" w:rsidR="00E5351A" w:rsidRPr="00E5351A" w:rsidRDefault="00E5351A" w:rsidP="00B11AB5">
            <w:pPr>
              <w:pStyle w:val="TableCell"/>
              <w:jc w:val="right"/>
            </w:pPr>
            <w:r w:rsidRPr="00E5351A">
              <w:t>-1</w:t>
            </w:r>
          </w:p>
        </w:tc>
        <w:tc>
          <w:tcPr>
            <w:tcW w:w="3502" w:type="dxa"/>
            <w:noWrap/>
            <w:hideMark/>
          </w:tcPr>
          <w:p w14:paraId="35463DA5" w14:textId="00CD39E2" w:rsidR="00E5351A" w:rsidRPr="00E5351A" w:rsidRDefault="00E5351A" w:rsidP="00E01A9E">
            <w:pPr>
              <w:pStyle w:val="TableCell"/>
            </w:pPr>
            <w:r w:rsidRPr="00E5351A">
              <w:t xml:space="preserve"> Foreign white males aged 18</w:t>
            </w:r>
            <w:r w:rsidR="00E01A9E">
              <w:t>–</w:t>
            </w:r>
            <w:r w:rsidRPr="00E5351A">
              <w:t>44</w:t>
            </w:r>
          </w:p>
        </w:tc>
      </w:tr>
      <w:tr w:rsidR="00095F75" w:rsidRPr="00E5351A" w14:paraId="07108FC7" w14:textId="77777777" w:rsidTr="00E3746C">
        <w:trPr>
          <w:trHeight w:val="300"/>
        </w:trPr>
        <w:tc>
          <w:tcPr>
            <w:tcW w:w="1240" w:type="dxa"/>
            <w:noWrap/>
            <w:hideMark/>
          </w:tcPr>
          <w:p w14:paraId="3AE997D3" w14:textId="77777777" w:rsidR="00E5351A" w:rsidRPr="00E5351A" w:rsidRDefault="00E5351A" w:rsidP="00095F75">
            <w:pPr>
              <w:pStyle w:val="TableCell"/>
            </w:pPr>
            <w:r w:rsidRPr="00E5351A">
              <w:t>fbwm21</w:t>
            </w:r>
          </w:p>
        </w:tc>
        <w:tc>
          <w:tcPr>
            <w:tcW w:w="1478" w:type="dxa"/>
            <w:noWrap/>
            <w:hideMark/>
          </w:tcPr>
          <w:p w14:paraId="2E724C3A" w14:textId="77777777" w:rsidR="00E5351A" w:rsidRPr="00E5351A" w:rsidRDefault="00E5351A" w:rsidP="00B11AB5">
            <w:pPr>
              <w:pStyle w:val="TableCell"/>
              <w:jc w:val="right"/>
            </w:pPr>
            <w:r w:rsidRPr="00E5351A">
              <w:t>78062</w:t>
            </w:r>
          </w:p>
        </w:tc>
        <w:tc>
          <w:tcPr>
            <w:tcW w:w="1170" w:type="dxa"/>
            <w:noWrap/>
            <w:hideMark/>
          </w:tcPr>
          <w:p w14:paraId="71E306FD" w14:textId="77777777" w:rsidR="00E5351A" w:rsidRPr="00E5351A" w:rsidRDefault="00E5351A" w:rsidP="00B11AB5">
            <w:pPr>
              <w:pStyle w:val="TableCell"/>
              <w:jc w:val="right"/>
            </w:pPr>
            <w:r w:rsidRPr="00E5351A">
              <w:t>77993</w:t>
            </w:r>
          </w:p>
        </w:tc>
        <w:tc>
          <w:tcPr>
            <w:tcW w:w="810" w:type="dxa"/>
            <w:noWrap/>
            <w:hideMark/>
          </w:tcPr>
          <w:p w14:paraId="2D900169" w14:textId="77777777" w:rsidR="00E5351A" w:rsidRPr="00E5351A" w:rsidRDefault="00E5351A" w:rsidP="00B11AB5">
            <w:pPr>
              <w:pStyle w:val="TableCell"/>
              <w:jc w:val="right"/>
            </w:pPr>
            <w:r w:rsidRPr="00E5351A">
              <w:t>69</w:t>
            </w:r>
          </w:p>
        </w:tc>
        <w:tc>
          <w:tcPr>
            <w:tcW w:w="3502" w:type="dxa"/>
            <w:noWrap/>
            <w:hideMark/>
          </w:tcPr>
          <w:p w14:paraId="0892E965" w14:textId="77777777" w:rsidR="00E5351A" w:rsidRPr="00E5351A" w:rsidRDefault="00E5351A" w:rsidP="00095F75">
            <w:pPr>
              <w:pStyle w:val="TableCell"/>
            </w:pPr>
            <w:r w:rsidRPr="00E5351A">
              <w:t xml:space="preserve"> Foreign white males aged 21+</w:t>
            </w:r>
          </w:p>
        </w:tc>
      </w:tr>
      <w:tr w:rsidR="00095F75" w:rsidRPr="00E5351A" w14:paraId="392929AA" w14:textId="77777777" w:rsidTr="00E3746C">
        <w:trPr>
          <w:trHeight w:val="300"/>
        </w:trPr>
        <w:tc>
          <w:tcPr>
            <w:tcW w:w="1240" w:type="dxa"/>
            <w:noWrap/>
            <w:hideMark/>
          </w:tcPr>
          <w:p w14:paraId="21686EBB" w14:textId="77777777" w:rsidR="00E5351A" w:rsidRPr="00E5351A" w:rsidRDefault="00E5351A" w:rsidP="00095F75">
            <w:pPr>
              <w:pStyle w:val="TableCell"/>
            </w:pPr>
            <w:r w:rsidRPr="00E5351A">
              <w:t>fbwm520</w:t>
            </w:r>
          </w:p>
        </w:tc>
        <w:tc>
          <w:tcPr>
            <w:tcW w:w="1478" w:type="dxa"/>
            <w:noWrap/>
            <w:hideMark/>
          </w:tcPr>
          <w:p w14:paraId="3E6CC091" w14:textId="77777777" w:rsidR="00E5351A" w:rsidRPr="00E5351A" w:rsidRDefault="00E5351A" w:rsidP="00B11AB5">
            <w:pPr>
              <w:pStyle w:val="TableCell"/>
              <w:jc w:val="right"/>
            </w:pPr>
            <w:r w:rsidRPr="00E5351A">
              <w:t>13801</w:t>
            </w:r>
          </w:p>
        </w:tc>
        <w:tc>
          <w:tcPr>
            <w:tcW w:w="1170" w:type="dxa"/>
            <w:noWrap/>
            <w:hideMark/>
          </w:tcPr>
          <w:p w14:paraId="6D246333" w14:textId="77777777" w:rsidR="00E5351A" w:rsidRPr="00E5351A" w:rsidRDefault="00E5351A" w:rsidP="00B11AB5">
            <w:pPr>
              <w:pStyle w:val="TableCell"/>
              <w:jc w:val="right"/>
            </w:pPr>
            <w:r w:rsidRPr="00E5351A">
              <w:t>13732</w:t>
            </w:r>
          </w:p>
        </w:tc>
        <w:tc>
          <w:tcPr>
            <w:tcW w:w="810" w:type="dxa"/>
            <w:noWrap/>
            <w:hideMark/>
          </w:tcPr>
          <w:p w14:paraId="27FE8447" w14:textId="77777777" w:rsidR="00E5351A" w:rsidRPr="00E5351A" w:rsidRDefault="00E5351A" w:rsidP="00B11AB5">
            <w:pPr>
              <w:pStyle w:val="TableCell"/>
              <w:jc w:val="right"/>
            </w:pPr>
            <w:r w:rsidRPr="00E5351A">
              <w:t>69</w:t>
            </w:r>
          </w:p>
        </w:tc>
        <w:tc>
          <w:tcPr>
            <w:tcW w:w="3502" w:type="dxa"/>
            <w:noWrap/>
            <w:hideMark/>
          </w:tcPr>
          <w:p w14:paraId="6A256F3B" w14:textId="5C324E5E" w:rsidR="00E5351A" w:rsidRPr="00E5351A" w:rsidRDefault="00E5351A" w:rsidP="00E01A9E">
            <w:pPr>
              <w:pStyle w:val="TableCell"/>
            </w:pPr>
            <w:r w:rsidRPr="00E5351A">
              <w:t xml:space="preserve"> Foreign white males aged 5</w:t>
            </w:r>
            <w:r w:rsidR="00E01A9E">
              <w:t>–</w:t>
            </w:r>
            <w:r w:rsidRPr="00E5351A">
              <w:t>20</w:t>
            </w:r>
          </w:p>
        </w:tc>
      </w:tr>
      <w:tr w:rsidR="00095F75" w:rsidRPr="00E5351A" w14:paraId="7FD5AC84" w14:textId="77777777" w:rsidTr="00E3746C">
        <w:trPr>
          <w:trHeight w:val="300"/>
        </w:trPr>
        <w:tc>
          <w:tcPr>
            <w:tcW w:w="1240" w:type="dxa"/>
            <w:noWrap/>
            <w:hideMark/>
          </w:tcPr>
          <w:p w14:paraId="7B302291" w14:textId="77777777" w:rsidR="00E5351A" w:rsidRPr="00E5351A" w:rsidRDefault="00E5351A" w:rsidP="00095F75">
            <w:pPr>
              <w:pStyle w:val="TableCell"/>
            </w:pPr>
            <w:r w:rsidRPr="00E5351A">
              <w:t>fbwmtot</w:t>
            </w:r>
          </w:p>
        </w:tc>
        <w:tc>
          <w:tcPr>
            <w:tcW w:w="1478" w:type="dxa"/>
            <w:noWrap/>
            <w:hideMark/>
          </w:tcPr>
          <w:p w14:paraId="00AAFD48" w14:textId="77777777" w:rsidR="00E5351A" w:rsidRPr="00E5351A" w:rsidRDefault="00E5351A" w:rsidP="00B11AB5">
            <w:pPr>
              <w:pStyle w:val="TableCell"/>
              <w:jc w:val="right"/>
            </w:pPr>
            <w:r w:rsidRPr="00E5351A">
              <w:t>92831</w:t>
            </w:r>
          </w:p>
        </w:tc>
        <w:tc>
          <w:tcPr>
            <w:tcW w:w="1170" w:type="dxa"/>
            <w:noWrap/>
            <w:hideMark/>
          </w:tcPr>
          <w:p w14:paraId="3AC35626" w14:textId="77777777" w:rsidR="00E5351A" w:rsidRPr="00E5351A" w:rsidRDefault="00E5351A" w:rsidP="00B11AB5">
            <w:pPr>
              <w:pStyle w:val="TableCell"/>
              <w:jc w:val="right"/>
            </w:pPr>
            <w:r w:rsidRPr="00E5351A">
              <w:t>91821</w:t>
            </w:r>
          </w:p>
        </w:tc>
        <w:tc>
          <w:tcPr>
            <w:tcW w:w="810" w:type="dxa"/>
            <w:noWrap/>
            <w:hideMark/>
          </w:tcPr>
          <w:p w14:paraId="72CCC2F9" w14:textId="77777777" w:rsidR="00E5351A" w:rsidRPr="00E5351A" w:rsidRDefault="00E5351A" w:rsidP="00B11AB5">
            <w:pPr>
              <w:pStyle w:val="TableCell"/>
              <w:jc w:val="right"/>
            </w:pPr>
            <w:r w:rsidRPr="00E5351A">
              <w:t>1010</w:t>
            </w:r>
          </w:p>
        </w:tc>
        <w:tc>
          <w:tcPr>
            <w:tcW w:w="3502" w:type="dxa"/>
            <w:noWrap/>
            <w:hideMark/>
          </w:tcPr>
          <w:p w14:paraId="3460C797" w14:textId="77777777" w:rsidR="00E5351A" w:rsidRPr="00E5351A" w:rsidRDefault="00E5351A" w:rsidP="00095F75">
            <w:pPr>
              <w:pStyle w:val="TableCell"/>
            </w:pPr>
            <w:r w:rsidRPr="00E5351A">
              <w:t xml:space="preserve"> Foreign-born white males</w:t>
            </w:r>
          </w:p>
        </w:tc>
      </w:tr>
      <w:tr w:rsidR="00095F75" w:rsidRPr="00E5351A" w14:paraId="67D37177" w14:textId="77777777" w:rsidTr="00E3746C">
        <w:trPr>
          <w:trHeight w:val="300"/>
        </w:trPr>
        <w:tc>
          <w:tcPr>
            <w:tcW w:w="1240" w:type="dxa"/>
            <w:noWrap/>
            <w:hideMark/>
          </w:tcPr>
          <w:p w14:paraId="43483ACA" w14:textId="77777777" w:rsidR="00E5351A" w:rsidRPr="00E5351A" w:rsidRDefault="00E5351A" w:rsidP="00095F75">
            <w:pPr>
              <w:pStyle w:val="TableCell"/>
            </w:pPr>
            <w:r w:rsidRPr="00E5351A">
              <w:t>ftot</w:t>
            </w:r>
          </w:p>
        </w:tc>
        <w:tc>
          <w:tcPr>
            <w:tcW w:w="1478" w:type="dxa"/>
            <w:noWrap/>
            <w:hideMark/>
          </w:tcPr>
          <w:p w14:paraId="45043485" w14:textId="77777777" w:rsidR="00E5351A" w:rsidRPr="00E5351A" w:rsidRDefault="00E5351A" w:rsidP="00B11AB5">
            <w:pPr>
              <w:pStyle w:val="TableCell"/>
              <w:jc w:val="right"/>
            </w:pPr>
            <w:r w:rsidRPr="00E5351A">
              <w:t>376720</w:t>
            </w:r>
          </w:p>
        </w:tc>
        <w:tc>
          <w:tcPr>
            <w:tcW w:w="1170" w:type="dxa"/>
            <w:noWrap/>
            <w:hideMark/>
          </w:tcPr>
          <w:p w14:paraId="4D5FA3B0" w14:textId="77777777" w:rsidR="00E5351A" w:rsidRPr="00E5351A" w:rsidRDefault="00E5351A" w:rsidP="00B11AB5">
            <w:pPr>
              <w:pStyle w:val="TableCell"/>
              <w:jc w:val="right"/>
            </w:pPr>
            <w:r w:rsidRPr="00E5351A">
              <w:t>376771</w:t>
            </w:r>
          </w:p>
        </w:tc>
        <w:tc>
          <w:tcPr>
            <w:tcW w:w="810" w:type="dxa"/>
            <w:noWrap/>
            <w:hideMark/>
          </w:tcPr>
          <w:p w14:paraId="69177AD1" w14:textId="77777777" w:rsidR="00E5351A" w:rsidRPr="00E5351A" w:rsidRDefault="00E5351A" w:rsidP="00B11AB5">
            <w:pPr>
              <w:pStyle w:val="TableCell"/>
              <w:jc w:val="right"/>
            </w:pPr>
            <w:r w:rsidRPr="00E5351A">
              <w:t>-51</w:t>
            </w:r>
          </w:p>
        </w:tc>
        <w:tc>
          <w:tcPr>
            <w:tcW w:w="3502" w:type="dxa"/>
            <w:noWrap/>
            <w:hideMark/>
          </w:tcPr>
          <w:p w14:paraId="44CF82A3" w14:textId="77777777" w:rsidR="00E5351A" w:rsidRPr="00E5351A" w:rsidRDefault="00E5351A" w:rsidP="00095F75">
            <w:pPr>
              <w:pStyle w:val="TableCell"/>
            </w:pPr>
            <w:r w:rsidRPr="00E5351A">
              <w:t xml:space="preserve"> Total female population</w:t>
            </w:r>
          </w:p>
        </w:tc>
      </w:tr>
      <w:tr w:rsidR="00095F75" w:rsidRPr="00E5351A" w14:paraId="5BC2C25B" w14:textId="77777777" w:rsidTr="00E3746C">
        <w:trPr>
          <w:trHeight w:val="300"/>
        </w:trPr>
        <w:tc>
          <w:tcPr>
            <w:tcW w:w="1240" w:type="dxa"/>
            <w:noWrap/>
            <w:hideMark/>
          </w:tcPr>
          <w:p w14:paraId="35B4E2A9" w14:textId="77777777" w:rsidR="00E5351A" w:rsidRPr="00E5351A" w:rsidRDefault="00E5351A" w:rsidP="00095F75">
            <w:pPr>
              <w:pStyle w:val="TableCell"/>
            </w:pPr>
            <w:r w:rsidRPr="00E5351A">
              <w:t>indtot</w:t>
            </w:r>
          </w:p>
        </w:tc>
        <w:tc>
          <w:tcPr>
            <w:tcW w:w="1478" w:type="dxa"/>
            <w:noWrap/>
            <w:hideMark/>
          </w:tcPr>
          <w:p w14:paraId="77682D9B" w14:textId="77777777" w:rsidR="00E5351A" w:rsidRPr="00E5351A" w:rsidRDefault="00E5351A" w:rsidP="00B11AB5">
            <w:pPr>
              <w:pStyle w:val="TableCell"/>
              <w:jc w:val="right"/>
            </w:pPr>
            <w:r w:rsidRPr="00E5351A">
              <w:t>228</w:t>
            </w:r>
          </w:p>
        </w:tc>
        <w:tc>
          <w:tcPr>
            <w:tcW w:w="1170" w:type="dxa"/>
            <w:noWrap/>
            <w:hideMark/>
          </w:tcPr>
          <w:p w14:paraId="72AA86B2" w14:textId="77777777" w:rsidR="00E5351A" w:rsidRPr="00E5351A" w:rsidRDefault="00E5351A" w:rsidP="00B11AB5">
            <w:pPr>
              <w:pStyle w:val="TableCell"/>
              <w:jc w:val="right"/>
            </w:pPr>
            <w:r w:rsidRPr="00E5351A">
              <w:t>244</w:t>
            </w:r>
          </w:p>
        </w:tc>
        <w:tc>
          <w:tcPr>
            <w:tcW w:w="810" w:type="dxa"/>
            <w:noWrap/>
            <w:hideMark/>
          </w:tcPr>
          <w:p w14:paraId="12FE5061" w14:textId="77777777" w:rsidR="00E5351A" w:rsidRPr="00E5351A" w:rsidRDefault="00E5351A" w:rsidP="00B11AB5">
            <w:pPr>
              <w:pStyle w:val="TableCell"/>
              <w:jc w:val="right"/>
            </w:pPr>
            <w:r w:rsidRPr="00E5351A">
              <w:t>-16</w:t>
            </w:r>
          </w:p>
        </w:tc>
        <w:tc>
          <w:tcPr>
            <w:tcW w:w="3502" w:type="dxa"/>
            <w:noWrap/>
            <w:hideMark/>
          </w:tcPr>
          <w:p w14:paraId="415E5A80" w14:textId="77777777" w:rsidR="00E5351A" w:rsidRPr="00E5351A" w:rsidRDefault="00E5351A" w:rsidP="00095F75">
            <w:pPr>
              <w:pStyle w:val="TableCell"/>
            </w:pPr>
            <w:r w:rsidRPr="00E5351A">
              <w:t xml:space="preserve"> Civilized Indian population 1890</w:t>
            </w:r>
          </w:p>
        </w:tc>
      </w:tr>
      <w:tr w:rsidR="00095F75" w:rsidRPr="00E5351A" w14:paraId="5C63A528" w14:textId="77777777" w:rsidTr="00E3746C">
        <w:trPr>
          <w:trHeight w:val="300"/>
        </w:trPr>
        <w:tc>
          <w:tcPr>
            <w:tcW w:w="1240" w:type="dxa"/>
            <w:noWrap/>
            <w:hideMark/>
          </w:tcPr>
          <w:p w14:paraId="59A6FF70" w14:textId="77777777" w:rsidR="00E5351A" w:rsidRPr="00E5351A" w:rsidRDefault="00E5351A" w:rsidP="00095F75">
            <w:pPr>
              <w:pStyle w:val="TableCell"/>
            </w:pPr>
            <w:r w:rsidRPr="00E5351A">
              <w:t>japtot</w:t>
            </w:r>
          </w:p>
        </w:tc>
        <w:tc>
          <w:tcPr>
            <w:tcW w:w="1478" w:type="dxa"/>
            <w:noWrap/>
            <w:hideMark/>
          </w:tcPr>
          <w:p w14:paraId="76A2587B" w14:textId="77777777" w:rsidR="00E5351A" w:rsidRPr="00E5351A" w:rsidRDefault="00E5351A" w:rsidP="00B11AB5">
            <w:pPr>
              <w:pStyle w:val="TableCell"/>
              <w:jc w:val="right"/>
            </w:pPr>
            <w:r w:rsidRPr="00E5351A">
              <w:t>18</w:t>
            </w:r>
          </w:p>
        </w:tc>
        <w:tc>
          <w:tcPr>
            <w:tcW w:w="1170" w:type="dxa"/>
            <w:noWrap/>
            <w:hideMark/>
          </w:tcPr>
          <w:p w14:paraId="4D295CFF" w14:textId="77777777" w:rsidR="00E5351A" w:rsidRPr="00E5351A" w:rsidRDefault="00E5351A" w:rsidP="00B11AB5">
            <w:pPr>
              <w:pStyle w:val="TableCell"/>
              <w:jc w:val="right"/>
            </w:pPr>
            <w:r w:rsidRPr="00E5351A">
              <w:t>37</w:t>
            </w:r>
          </w:p>
        </w:tc>
        <w:tc>
          <w:tcPr>
            <w:tcW w:w="810" w:type="dxa"/>
            <w:noWrap/>
            <w:hideMark/>
          </w:tcPr>
          <w:p w14:paraId="46E17548" w14:textId="77777777" w:rsidR="00E5351A" w:rsidRPr="00E5351A" w:rsidRDefault="00E5351A" w:rsidP="00B11AB5">
            <w:pPr>
              <w:pStyle w:val="TableCell"/>
              <w:jc w:val="right"/>
            </w:pPr>
            <w:r w:rsidRPr="00E5351A">
              <w:t>-19</w:t>
            </w:r>
          </w:p>
        </w:tc>
        <w:tc>
          <w:tcPr>
            <w:tcW w:w="3502" w:type="dxa"/>
            <w:noWrap/>
            <w:hideMark/>
          </w:tcPr>
          <w:p w14:paraId="525D3268" w14:textId="77777777" w:rsidR="00E5351A" w:rsidRPr="00E5351A" w:rsidRDefault="00E5351A" w:rsidP="00095F75">
            <w:pPr>
              <w:pStyle w:val="TableCell"/>
            </w:pPr>
            <w:r w:rsidRPr="00E5351A">
              <w:t xml:space="preserve"> Total Japanese population 1890</w:t>
            </w:r>
          </w:p>
        </w:tc>
      </w:tr>
      <w:tr w:rsidR="00095F75" w:rsidRPr="00E5351A" w14:paraId="1E07A1A6" w14:textId="77777777" w:rsidTr="00E3746C">
        <w:trPr>
          <w:trHeight w:val="300"/>
        </w:trPr>
        <w:tc>
          <w:tcPr>
            <w:tcW w:w="1240" w:type="dxa"/>
            <w:noWrap/>
            <w:hideMark/>
          </w:tcPr>
          <w:p w14:paraId="75C3E684" w14:textId="77777777" w:rsidR="00E5351A" w:rsidRPr="00E5351A" w:rsidRDefault="00E5351A" w:rsidP="00095F75">
            <w:pPr>
              <w:pStyle w:val="TableCell"/>
            </w:pPr>
            <w:r w:rsidRPr="00E5351A">
              <w:t>mtot</w:t>
            </w:r>
          </w:p>
        </w:tc>
        <w:tc>
          <w:tcPr>
            <w:tcW w:w="1478" w:type="dxa"/>
            <w:noWrap/>
            <w:hideMark/>
          </w:tcPr>
          <w:p w14:paraId="776F40DF" w14:textId="77777777" w:rsidR="00E5351A" w:rsidRPr="00E5351A" w:rsidRDefault="00E5351A" w:rsidP="00B11AB5">
            <w:pPr>
              <w:pStyle w:val="TableCell"/>
              <w:jc w:val="right"/>
            </w:pPr>
            <w:r w:rsidRPr="00E5351A">
              <w:t>369538</w:t>
            </w:r>
          </w:p>
        </w:tc>
        <w:tc>
          <w:tcPr>
            <w:tcW w:w="1170" w:type="dxa"/>
            <w:noWrap/>
            <w:hideMark/>
          </w:tcPr>
          <w:p w14:paraId="0218B303" w14:textId="77777777" w:rsidR="00E5351A" w:rsidRPr="00E5351A" w:rsidRDefault="00E5351A" w:rsidP="00B11AB5">
            <w:pPr>
              <w:pStyle w:val="TableCell"/>
              <w:jc w:val="right"/>
            </w:pPr>
            <w:r w:rsidRPr="00E5351A">
              <w:t>369487</w:t>
            </w:r>
          </w:p>
        </w:tc>
        <w:tc>
          <w:tcPr>
            <w:tcW w:w="810" w:type="dxa"/>
            <w:noWrap/>
            <w:hideMark/>
          </w:tcPr>
          <w:p w14:paraId="08982148" w14:textId="77777777" w:rsidR="00E5351A" w:rsidRPr="00E5351A" w:rsidRDefault="00E5351A" w:rsidP="00B11AB5">
            <w:pPr>
              <w:pStyle w:val="TableCell"/>
              <w:jc w:val="right"/>
            </w:pPr>
            <w:r w:rsidRPr="00E5351A">
              <w:t>51</w:t>
            </w:r>
          </w:p>
        </w:tc>
        <w:tc>
          <w:tcPr>
            <w:tcW w:w="3502" w:type="dxa"/>
            <w:noWrap/>
            <w:hideMark/>
          </w:tcPr>
          <w:p w14:paraId="4F417A8F" w14:textId="77777777" w:rsidR="00E5351A" w:rsidRPr="00E5351A" w:rsidRDefault="00E5351A" w:rsidP="00095F75">
            <w:pPr>
              <w:pStyle w:val="TableCell"/>
            </w:pPr>
            <w:r w:rsidRPr="00E5351A">
              <w:t xml:space="preserve"> Total male population</w:t>
            </w:r>
          </w:p>
        </w:tc>
      </w:tr>
      <w:tr w:rsidR="00095F75" w:rsidRPr="00E5351A" w14:paraId="56710C14" w14:textId="77777777" w:rsidTr="00E3746C">
        <w:trPr>
          <w:trHeight w:val="300"/>
        </w:trPr>
        <w:tc>
          <w:tcPr>
            <w:tcW w:w="1240" w:type="dxa"/>
            <w:noWrap/>
            <w:hideMark/>
          </w:tcPr>
          <w:p w14:paraId="25D12277" w14:textId="77777777" w:rsidR="00E5351A" w:rsidRPr="00E5351A" w:rsidRDefault="00E5351A" w:rsidP="00095F75">
            <w:pPr>
              <w:pStyle w:val="TableCell"/>
            </w:pPr>
            <w:r w:rsidRPr="00E5351A">
              <w:t>nbftot</w:t>
            </w:r>
          </w:p>
        </w:tc>
        <w:tc>
          <w:tcPr>
            <w:tcW w:w="1478" w:type="dxa"/>
            <w:noWrap/>
            <w:hideMark/>
          </w:tcPr>
          <w:p w14:paraId="6323FBCE" w14:textId="77777777" w:rsidR="00E5351A" w:rsidRPr="00E5351A" w:rsidRDefault="00E5351A" w:rsidP="00B11AB5">
            <w:pPr>
              <w:pStyle w:val="TableCell"/>
              <w:jc w:val="right"/>
            </w:pPr>
            <w:r w:rsidRPr="00E5351A">
              <w:t>286337</w:t>
            </w:r>
          </w:p>
        </w:tc>
        <w:tc>
          <w:tcPr>
            <w:tcW w:w="1170" w:type="dxa"/>
            <w:noWrap/>
            <w:hideMark/>
          </w:tcPr>
          <w:p w14:paraId="76800019" w14:textId="77777777" w:rsidR="00E5351A" w:rsidRPr="00E5351A" w:rsidRDefault="00E5351A" w:rsidP="00B11AB5">
            <w:pPr>
              <w:pStyle w:val="TableCell"/>
              <w:jc w:val="right"/>
            </w:pPr>
            <w:r w:rsidRPr="00E5351A">
              <w:t>286349</w:t>
            </w:r>
          </w:p>
        </w:tc>
        <w:tc>
          <w:tcPr>
            <w:tcW w:w="810" w:type="dxa"/>
            <w:noWrap/>
            <w:hideMark/>
          </w:tcPr>
          <w:p w14:paraId="2790BF5C" w14:textId="77777777" w:rsidR="00E5351A" w:rsidRPr="00E5351A" w:rsidRDefault="00E5351A" w:rsidP="00B11AB5">
            <w:pPr>
              <w:pStyle w:val="TableCell"/>
              <w:jc w:val="right"/>
            </w:pPr>
            <w:r w:rsidRPr="00E5351A">
              <w:t>-12</w:t>
            </w:r>
          </w:p>
        </w:tc>
        <w:tc>
          <w:tcPr>
            <w:tcW w:w="3502" w:type="dxa"/>
            <w:noWrap/>
            <w:hideMark/>
          </w:tcPr>
          <w:p w14:paraId="770A050F" w14:textId="77777777" w:rsidR="00E5351A" w:rsidRPr="00E5351A" w:rsidRDefault="00E5351A" w:rsidP="00095F75">
            <w:pPr>
              <w:pStyle w:val="TableCell"/>
            </w:pPr>
            <w:r w:rsidRPr="00E5351A">
              <w:t xml:space="preserve"> Native-born females</w:t>
            </w:r>
          </w:p>
        </w:tc>
      </w:tr>
      <w:tr w:rsidR="00095F75" w:rsidRPr="00E5351A" w14:paraId="720314F1" w14:textId="77777777" w:rsidTr="00E3746C">
        <w:trPr>
          <w:trHeight w:val="300"/>
        </w:trPr>
        <w:tc>
          <w:tcPr>
            <w:tcW w:w="1240" w:type="dxa"/>
            <w:noWrap/>
            <w:hideMark/>
          </w:tcPr>
          <w:p w14:paraId="49E95061" w14:textId="77777777" w:rsidR="00E5351A" w:rsidRPr="00E5351A" w:rsidRDefault="00E5351A" w:rsidP="00095F75">
            <w:pPr>
              <w:pStyle w:val="TableCell"/>
            </w:pPr>
            <w:r w:rsidRPr="00E5351A">
              <w:t>nbmtot</w:t>
            </w:r>
          </w:p>
        </w:tc>
        <w:tc>
          <w:tcPr>
            <w:tcW w:w="1478" w:type="dxa"/>
            <w:noWrap/>
            <w:hideMark/>
          </w:tcPr>
          <w:p w14:paraId="16BD6F69" w14:textId="77777777" w:rsidR="00E5351A" w:rsidRPr="00E5351A" w:rsidRDefault="00E5351A" w:rsidP="00B11AB5">
            <w:pPr>
              <w:pStyle w:val="TableCell"/>
              <w:jc w:val="right"/>
            </w:pPr>
            <w:r w:rsidRPr="00E5351A">
              <w:t>276320</w:t>
            </w:r>
          </w:p>
        </w:tc>
        <w:tc>
          <w:tcPr>
            <w:tcW w:w="1170" w:type="dxa"/>
            <w:noWrap/>
            <w:hideMark/>
          </w:tcPr>
          <w:p w14:paraId="7C67BE45" w14:textId="77777777" w:rsidR="00E5351A" w:rsidRPr="00E5351A" w:rsidRDefault="00E5351A" w:rsidP="00B11AB5">
            <w:pPr>
              <w:pStyle w:val="TableCell"/>
              <w:jc w:val="right"/>
            </w:pPr>
            <w:r w:rsidRPr="00E5351A">
              <w:t>276295</w:t>
            </w:r>
          </w:p>
        </w:tc>
        <w:tc>
          <w:tcPr>
            <w:tcW w:w="810" w:type="dxa"/>
            <w:noWrap/>
            <w:hideMark/>
          </w:tcPr>
          <w:p w14:paraId="32FB66F0" w14:textId="77777777" w:rsidR="00E5351A" w:rsidRPr="00E5351A" w:rsidRDefault="00E5351A" w:rsidP="00B11AB5">
            <w:pPr>
              <w:pStyle w:val="TableCell"/>
              <w:jc w:val="right"/>
            </w:pPr>
            <w:r w:rsidRPr="00E5351A">
              <w:t>25</w:t>
            </w:r>
          </w:p>
        </w:tc>
        <w:tc>
          <w:tcPr>
            <w:tcW w:w="3502" w:type="dxa"/>
            <w:noWrap/>
            <w:hideMark/>
          </w:tcPr>
          <w:p w14:paraId="71A8C10D" w14:textId="77777777" w:rsidR="00E5351A" w:rsidRPr="00E5351A" w:rsidRDefault="00E5351A" w:rsidP="00095F75">
            <w:pPr>
              <w:pStyle w:val="TableCell"/>
            </w:pPr>
            <w:r w:rsidRPr="00E5351A">
              <w:t xml:space="preserve"> Native-born males</w:t>
            </w:r>
          </w:p>
        </w:tc>
      </w:tr>
      <w:tr w:rsidR="00095F75" w:rsidRPr="00E5351A" w14:paraId="2C9F8804" w14:textId="77777777" w:rsidTr="00E3746C">
        <w:trPr>
          <w:trHeight w:val="300"/>
        </w:trPr>
        <w:tc>
          <w:tcPr>
            <w:tcW w:w="1240" w:type="dxa"/>
            <w:noWrap/>
            <w:hideMark/>
          </w:tcPr>
          <w:p w14:paraId="7B476040" w14:textId="77777777" w:rsidR="00E5351A" w:rsidRPr="00E5351A" w:rsidRDefault="00E5351A" w:rsidP="00095F75">
            <w:pPr>
              <w:pStyle w:val="TableCell"/>
            </w:pPr>
            <w:r w:rsidRPr="00E5351A">
              <w:t>nbwf520</w:t>
            </w:r>
          </w:p>
        </w:tc>
        <w:tc>
          <w:tcPr>
            <w:tcW w:w="1478" w:type="dxa"/>
            <w:noWrap/>
            <w:hideMark/>
          </w:tcPr>
          <w:p w14:paraId="7C447D71" w14:textId="77777777" w:rsidR="00E5351A" w:rsidRPr="00E5351A" w:rsidRDefault="00E5351A" w:rsidP="00B11AB5">
            <w:pPr>
              <w:pStyle w:val="TableCell"/>
              <w:jc w:val="right"/>
            </w:pPr>
            <w:r w:rsidRPr="00E5351A">
              <w:t>94161</w:t>
            </w:r>
          </w:p>
        </w:tc>
        <w:tc>
          <w:tcPr>
            <w:tcW w:w="1170" w:type="dxa"/>
            <w:noWrap/>
            <w:hideMark/>
          </w:tcPr>
          <w:p w14:paraId="6A8D648A" w14:textId="77777777" w:rsidR="00E5351A" w:rsidRPr="00E5351A" w:rsidRDefault="00E5351A" w:rsidP="00B11AB5">
            <w:pPr>
              <w:pStyle w:val="TableCell"/>
              <w:jc w:val="right"/>
            </w:pPr>
            <w:r w:rsidRPr="00E5351A">
              <w:t>94163</w:t>
            </w:r>
          </w:p>
        </w:tc>
        <w:tc>
          <w:tcPr>
            <w:tcW w:w="810" w:type="dxa"/>
            <w:noWrap/>
            <w:hideMark/>
          </w:tcPr>
          <w:p w14:paraId="4D56F226" w14:textId="77777777" w:rsidR="00E5351A" w:rsidRPr="00E5351A" w:rsidRDefault="00E5351A" w:rsidP="00B11AB5">
            <w:pPr>
              <w:pStyle w:val="TableCell"/>
              <w:jc w:val="right"/>
            </w:pPr>
            <w:r w:rsidRPr="00E5351A">
              <w:t>-2</w:t>
            </w:r>
          </w:p>
        </w:tc>
        <w:tc>
          <w:tcPr>
            <w:tcW w:w="3502" w:type="dxa"/>
            <w:noWrap/>
            <w:hideMark/>
          </w:tcPr>
          <w:p w14:paraId="1B948ADA" w14:textId="10F55FFE" w:rsidR="00E5351A" w:rsidRPr="00E5351A" w:rsidRDefault="00E5351A" w:rsidP="00E01A9E">
            <w:pPr>
              <w:pStyle w:val="TableCell"/>
            </w:pPr>
            <w:r w:rsidRPr="00E5351A">
              <w:t xml:space="preserve"> Native white females aged 5</w:t>
            </w:r>
            <w:r w:rsidR="00E01A9E">
              <w:t>–</w:t>
            </w:r>
            <w:r w:rsidRPr="00E5351A">
              <w:t>20</w:t>
            </w:r>
          </w:p>
        </w:tc>
      </w:tr>
      <w:tr w:rsidR="00095F75" w:rsidRPr="00E5351A" w14:paraId="2A8C3862" w14:textId="77777777" w:rsidTr="00E3746C">
        <w:trPr>
          <w:trHeight w:val="300"/>
        </w:trPr>
        <w:tc>
          <w:tcPr>
            <w:tcW w:w="1240" w:type="dxa"/>
            <w:noWrap/>
            <w:hideMark/>
          </w:tcPr>
          <w:p w14:paraId="7F31CB7B" w14:textId="77777777" w:rsidR="00E5351A" w:rsidRPr="00E5351A" w:rsidRDefault="00E5351A" w:rsidP="00095F75">
            <w:pPr>
              <w:pStyle w:val="TableCell"/>
            </w:pPr>
            <w:r w:rsidRPr="00E5351A">
              <w:t>nbwffp</w:t>
            </w:r>
          </w:p>
        </w:tc>
        <w:tc>
          <w:tcPr>
            <w:tcW w:w="1478" w:type="dxa"/>
            <w:noWrap/>
            <w:hideMark/>
          </w:tcPr>
          <w:p w14:paraId="34581935" w14:textId="77777777" w:rsidR="00E5351A" w:rsidRPr="00E5351A" w:rsidRDefault="00E5351A" w:rsidP="00B11AB5">
            <w:pPr>
              <w:pStyle w:val="TableCell"/>
              <w:jc w:val="right"/>
            </w:pPr>
            <w:r w:rsidRPr="00E5351A">
              <w:t>97648</w:t>
            </w:r>
          </w:p>
        </w:tc>
        <w:tc>
          <w:tcPr>
            <w:tcW w:w="1170" w:type="dxa"/>
            <w:noWrap/>
            <w:hideMark/>
          </w:tcPr>
          <w:p w14:paraId="32CBD2E8" w14:textId="77777777" w:rsidR="00E5351A" w:rsidRPr="00E5351A" w:rsidRDefault="00E5351A" w:rsidP="00B11AB5">
            <w:pPr>
              <w:pStyle w:val="TableCell"/>
              <w:jc w:val="right"/>
            </w:pPr>
            <w:r w:rsidRPr="00E5351A">
              <w:t>97674</w:t>
            </w:r>
          </w:p>
        </w:tc>
        <w:tc>
          <w:tcPr>
            <w:tcW w:w="810" w:type="dxa"/>
            <w:noWrap/>
            <w:hideMark/>
          </w:tcPr>
          <w:p w14:paraId="5066E127" w14:textId="77777777" w:rsidR="00E5351A" w:rsidRPr="00E5351A" w:rsidRDefault="00E5351A" w:rsidP="00B11AB5">
            <w:pPr>
              <w:pStyle w:val="TableCell"/>
              <w:jc w:val="right"/>
            </w:pPr>
            <w:r w:rsidRPr="00E5351A">
              <w:t>-26</w:t>
            </w:r>
          </w:p>
        </w:tc>
        <w:tc>
          <w:tcPr>
            <w:tcW w:w="3502" w:type="dxa"/>
            <w:noWrap/>
            <w:hideMark/>
          </w:tcPr>
          <w:p w14:paraId="15D86AF7" w14:textId="77777777" w:rsidR="00E5351A" w:rsidRPr="00E5351A" w:rsidRDefault="00E5351A" w:rsidP="00095F75">
            <w:pPr>
              <w:pStyle w:val="TableCell"/>
            </w:pPr>
            <w:r w:rsidRPr="00E5351A">
              <w:t xml:space="preserve"> Native white females/for parents</w:t>
            </w:r>
          </w:p>
        </w:tc>
      </w:tr>
      <w:tr w:rsidR="00095F75" w:rsidRPr="00E5351A" w14:paraId="6CA46CB8" w14:textId="77777777" w:rsidTr="00E3746C">
        <w:trPr>
          <w:trHeight w:val="300"/>
        </w:trPr>
        <w:tc>
          <w:tcPr>
            <w:tcW w:w="1240" w:type="dxa"/>
            <w:noWrap/>
            <w:hideMark/>
          </w:tcPr>
          <w:p w14:paraId="605BD959" w14:textId="77777777" w:rsidR="00E5351A" w:rsidRPr="00E5351A" w:rsidRDefault="00E5351A" w:rsidP="00095F75">
            <w:pPr>
              <w:pStyle w:val="TableCell"/>
            </w:pPr>
            <w:r w:rsidRPr="00E5351A">
              <w:t>nbwfnp</w:t>
            </w:r>
          </w:p>
        </w:tc>
        <w:tc>
          <w:tcPr>
            <w:tcW w:w="1478" w:type="dxa"/>
            <w:noWrap/>
            <w:hideMark/>
          </w:tcPr>
          <w:p w14:paraId="3EAE0BB1" w14:textId="77777777" w:rsidR="00E5351A" w:rsidRPr="00E5351A" w:rsidRDefault="00E5351A" w:rsidP="00B11AB5">
            <w:pPr>
              <w:pStyle w:val="TableCell"/>
              <w:jc w:val="right"/>
            </w:pPr>
            <w:r w:rsidRPr="00E5351A">
              <w:t>182250</w:t>
            </w:r>
          </w:p>
        </w:tc>
        <w:tc>
          <w:tcPr>
            <w:tcW w:w="1170" w:type="dxa"/>
            <w:noWrap/>
            <w:hideMark/>
          </w:tcPr>
          <w:p w14:paraId="36034F68" w14:textId="77777777" w:rsidR="00E5351A" w:rsidRPr="00E5351A" w:rsidRDefault="00E5351A" w:rsidP="00B11AB5">
            <w:pPr>
              <w:pStyle w:val="TableCell"/>
              <w:jc w:val="right"/>
            </w:pPr>
            <w:r w:rsidRPr="00E5351A">
              <w:t>182275</w:t>
            </w:r>
          </w:p>
        </w:tc>
        <w:tc>
          <w:tcPr>
            <w:tcW w:w="810" w:type="dxa"/>
            <w:noWrap/>
            <w:hideMark/>
          </w:tcPr>
          <w:p w14:paraId="380A14E9" w14:textId="77777777" w:rsidR="00E5351A" w:rsidRPr="00E5351A" w:rsidRDefault="00E5351A" w:rsidP="00B11AB5">
            <w:pPr>
              <w:pStyle w:val="TableCell"/>
              <w:jc w:val="right"/>
            </w:pPr>
            <w:r w:rsidRPr="00E5351A">
              <w:t>-25</w:t>
            </w:r>
          </w:p>
        </w:tc>
        <w:tc>
          <w:tcPr>
            <w:tcW w:w="3502" w:type="dxa"/>
            <w:noWrap/>
            <w:hideMark/>
          </w:tcPr>
          <w:p w14:paraId="75D0F719" w14:textId="77777777" w:rsidR="00E5351A" w:rsidRPr="00E5351A" w:rsidRDefault="00E5351A" w:rsidP="00095F75">
            <w:pPr>
              <w:pStyle w:val="TableCell"/>
            </w:pPr>
            <w:r w:rsidRPr="00E5351A">
              <w:t xml:space="preserve"> Native white females/nat parents</w:t>
            </w:r>
          </w:p>
        </w:tc>
      </w:tr>
      <w:tr w:rsidR="00095F75" w:rsidRPr="00E5351A" w14:paraId="34391ACE" w14:textId="77777777" w:rsidTr="00E3746C">
        <w:trPr>
          <w:trHeight w:val="300"/>
        </w:trPr>
        <w:tc>
          <w:tcPr>
            <w:tcW w:w="1240" w:type="dxa"/>
            <w:noWrap/>
            <w:hideMark/>
          </w:tcPr>
          <w:p w14:paraId="7AEBCBBF" w14:textId="77777777" w:rsidR="00E5351A" w:rsidRPr="00E5351A" w:rsidRDefault="00E5351A" w:rsidP="00095F75">
            <w:pPr>
              <w:pStyle w:val="TableCell"/>
            </w:pPr>
            <w:r w:rsidRPr="00E5351A">
              <w:t>nbwm1844</w:t>
            </w:r>
          </w:p>
        </w:tc>
        <w:tc>
          <w:tcPr>
            <w:tcW w:w="1478" w:type="dxa"/>
            <w:noWrap/>
            <w:hideMark/>
          </w:tcPr>
          <w:p w14:paraId="42F456CC" w14:textId="77777777" w:rsidR="00E5351A" w:rsidRPr="00E5351A" w:rsidRDefault="00E5351A" w:rsidP="00B11AB5">
            <w:pPr>
              <w:pStyle w:val="TableCell"/>
              <w:jc w:val="right"/>
            </w:pPr>
            <w:r w:rsidRPr="00E5351A">
              <w:t>107823</w:t>
            </w:r>
          </w:p>
        </w:tc>
        <w:tc>
          <w:tcPr>
            <w:tcW w:w="1170" w:type="dxa"/>
            <w:noWrap/>
            <w:hideMark/>
          </w:tcPr>
          <w:p w14:paraId="32B2A60E" w14:textId="77777777" w:rsidR="00E5351A" w:rsidRPr="00E5351A" w:rsidRDefault="00E5351A" w:rsidP="00B11AB5">
            <w:pPr>
              <w:pStyle w:val="TableCell"/>
              <w:jc w:val="right"/>
            </w:pPr>
            <w:r w:rsidRPr="00E5351A">
              <w:t>107820</w:t>
            </w:r>
          </w:p>
        </w:tc>
        <w:tc>
          <w:tcPr>
            <w:tcW w:w="810" w:type="dxa"/>
            <w:noWrap/>
            <w:hideMark/>
          </w:tcPr>
          <w:p w14:paraId="0A9927AD" w14:textId="77777777" w:rsidR="00E5351A" w:rsidRPr="00E5351A" w:rsidRDefault="00E5351A" w:rsidP="00B11AB5">
            <w:pPr>
              <w:pStyle w:val="TableCell"/>
              <w:jc w:val="right"/>
            </w:pPr>
            <w:r w:rsidRPr="00E5351A">
              <w:t>3</w:t>
            </w:r>
          </w:p>
        </w:tc>
        <w:tc>
          <w:tcPr>
            <w:tcW w:w="3502" w:type="dxa"/>
            <w:noWrap/>
            <w:hideMark/>
          </w:tcPr>
          <w:p w14:paraId="3093E15B" w14:textId="30704B2C" w:rsidR="00E5351A" w:rsidRPr="00E5351A" w:rsidRDefault="00E5351A" w:rsidP="00E01A9E">
            <w:pPr>
              <w:pStyle w:val="TableCell"/>
            </w:pPr>
            <w:r w:rsidRPr="00E5351A">
              <w:t xml:space="preserve"> Native white males aged 18</w:t>
            </w:r>
            <w:r w:rsidR="00E01A9E">
              <w:t>–</w:t>
            </w:r>
            <w:r w:rsidRPr="00E5351A">
              <w:t>44</w:t>
            </w:r>
          </w:p>
        </w:tc>
      </w:tr>
      <w:tr w:rsidR="00095F75" w:rsidRPr="00E5351A" w14:paraId="1DC187E8" w14:textId="77777777" w:rsidTr="00E3746C">
        <w:trPr>
          <w:trHeight w:val="300"/>
        </w:trPr>
        <w:tc>
          <w:tcPr>
            <w:tcW w:w="1240" w:type="dxa"/>
            <w:noWrap/>
            <w:hideMark/>
          </w:tcPr>
          <w:p w14:paraId="0DC613E6" w14:textId="77777777" w:rsidR="00E5351A" w:rsidRPr="00E5351A" w:rsidRDefault="00E5351A" w:rsidP="00095F75">
            <w:pPr>
              <w:pStyle w:val="TableCell"/>
            </w:pPr>
            <w:r w:rsidRPr="00E5351A">
              <w:t>nbwm21</w:t>
            </w:r>
          </w:p>
        </w:tc>
        <w:tc>
          <w:tcPr>
            <w:tcW w:w="1478" w:type="dxa"/>
            <w:noWrap/>
            <w:hideMark/>
          </w:tcPr>
          <w:p w14:paraId="02F627D7" w14:textId="77777777" w:rsidR="00E5351A" w:rsidRPr="00E5351A" w:rsidRDefault="00E5351A" w:rsidP="00B11AB5">
            <w:pPr>
              <w:pStyle w:val="TableCell"/>
              <w:jc w:val="right"/>
            </w:pPr>
            <w:r w:rsidRPr="00E5351A">
              <w:t>142054</w:t>
            </w:r>
          </w:p>
        </w:tc>
        <w:tc>
          <w:tcPr>
            <w:tcW w:w="1170" w:type="dxa"/>
            <w:noWrap/>
            <w:hideMark/>
          </w:tcPr>
          <w:p w14:paraId="386308F2" w14:textId="77777777" w:rsidR="00E5351A" w:rsidRPr="00E5351A" w:rsidRDefault="00E5351A" w:rsidP="00B11AB5">
            <w:pPr>
              <w:pStyle w:val="TableCell"/>
              <w:jc w:val="right"/>
            </w:pPr>
            <w:r w:rsidRPr="00E5351A">
              <w:t>142053</w:t>
            </w:r>
          </w:p>
        </w:tc>
        <w:tc>
          <w:tcPr>
            <w:tcW w:w="810" w:type="dxa"/>
            <w:noWrap/>
            <w:hideMark/>
          </w:tcPr>
          <w:p w14:paraId="4A5AFB57" w14:textId="77777777" w:rsidR="00E5351A" w:rsidRPr="00E5351A" w:rsidRDefault="00E5351A" w:rsidP="00B11AB5">
            <w:pPr>
              <w:pStyle w:val="TableCell"/>
              <w:jc w:val="right"/>
            </w:pPr>
            <w:r w:rsidRPr="00E5351A">
              <w:t>1</w:t>
            </w:r>
          </w:p>
        </w:tc>
        <w:tc>
          <w:tcPr>
            <w:tcW w:w="3502" w:type="dxa"/>
            <w:noWrap/>
            <w:hideMark/>
          </w:tcPr>
          <w:p w14:paraId="1F6917C4" w14:textId="77777777" w:rsidR="00E5351A" w:rsidRPr="00E5351A" w:rsidRDefault="00E5351A" w:rsidP="00095F75">
            <w:pPr>
              <w:pStyle w:val="TableCell"/>
            </w:pPr>
            <w:r w:rsidRPr="00E5351A">
              <w:t xml:space="preserve"> Native white males aged 21+</w:t>
            </w:r>
          </w:p>
        </w:tc>
      </w:tr>
      <w:tr w:rsidR="00095F75" w:rsidRPr="00E5351A" w14:paraId="0325A815" w14:textId="77777777" w:rsidTr="00E3746C">
        <w:trPr>
          <w:trHeight w:val="300"/>
        </w:trPr>
        <w:tc>
          <w:tcPr>
            <w:tcW w:w="1240" w:type="dxa"/>
            <w:noWrap/>
            <w:hideMark/>
          </w:tcPr>
          <w:p w14:paraId="2487909F" w14:textId="77777777" w:rsidR="00E5351A" w:rsidRPr="00E5351A" w:rsidRDefault="00E5351A" w:rsidP="00095F75">
            <w:pPr>
              <w:pStyle w:val="TableCell"/>
            </w:pPr>
            <w:r w:rsidRPr="00E5351A">
              <w:t>nbwm520</w:t>
            </w:r>
          </w:p>
        </w:tc>
        <w:tc>
          <w:tcPr>
            <w:tcW w:w="1478" w:type="dxa"/>
            <w:noWrap/>
            <w:hideMark/>
          </w:tcPr>
          <w:p w14:paraId="7FC3E638" w14:textId="77777777" w:rsidR="00E5351A" w:rsidRPr="00E5351A" w:rsidRDefault="00E5351A" w:rsidP="00B11AB5">
            <w:pPr>
              <w:pStyle w:val="TableCell"/>
              <w:jc w:val="right"/>
            </w:pPr>
            <w:r w:rsidRPr="00E5351A">
              <w:t>94882</w:t>
            </w:r>
          </w:p>
        </w:tc>
        <w:tc>
          <w:tcPr>
            <w:tcW w:w="1170" w:type="dxa"/>
            <w:noWrap/>
            <w:hideMark/>
          </w:tcPr>
          <w:p w14:paraId="1963F6F8" w14:textId="77777777" w:rsidR="00E5351A" w:rsidRPr="00E5351A" w:rsidRDefault="00E5351A" w:rsidP="00B11AB5">
            <w:pPr>
              <w:pStyle w:val="TableCell"/>
              <w:jc w:val="right"/>
            </w:pPr>
            <w:r w:rsidRPr="00E5351A">
              <w:t>94882</w:t>
            </w:r>
          </w:p>
        </w:tc>
        <w:tc>
          <w:tcPr>
            <w:tcW w:w="810" w:type="dxa"/>
            <w:noWrap/>
            <w:hideMark/>
          </w:tcPr>
          <w:p w14:paraId="2B064F0D" w14:textId="77777777" w:rsidR="00E5351A" w:rsidRPr="00E5351A" w:rsidRDefault="00E5351A" w:rsidP="00B11AB5">
            <w:pPr>
              <w:pStyle w:val="TableCell"/>
              <w:jc w:val="right"/>
            </w:pPr>
            <w:r w:rsidRPr="00E5351A">
              <w:t>0</w:t>
            </w:r>
          </w:p>
        </w:tc>
        <w:tc>
          <w:tcPr>
            <w:tcW w:w="3502" w:type="dxa"/>
            <w:noWrap/>
            <w:hideMark/>
          </w:tcPr>
          <w:p w14:paraId="2C138016" w14:textId="5F009DCA" w:rsidR="00E5351A" w:rsidRPr="00E5351A" w:rsidRDefault="00E5351A" w:rsidP="00E01A9E">
            <w:pPr>
              <w:pStyle w:val="TableCell"/>
            </w:pPr>
            <w:r w:rsidRPr="00E5351A">
              <w:t xml:space="preserve"> Native white males aged 5</w:t>
            </w:r>
            <w:r w:rsidR="00E01A9E">
              <w:t>–</w:t>
            </w:r>
            <w:r w:rsidRPr="00E5351A">
              <w:t>20</w:t>
            </w:r>
          </w:p>
        </w:tc>
      </w:tr>
      <w:tr w:rsidR="00095F75" w:rsidRPr="00E5351A" w14:paraId="55D8FCEE" w14:textId="77777777" w:rsidTr="00E3746C">
        <w:trPr>
          <w:trHeight w:val="300"/>
        </w:trPr>
        <w:tc>
          <w:tcPr>
            <w:tcW w:w="1240" w:type="dxa"/>
            <w:noWrap/>
            <w:hideMark/>
          </w:tcPr>
          <w:p w14:paraId="56ADEA2B" w14:textId="77777777" w:rsidR="00E5351A" w:rsidRPr="00E5351A" w:rsidRDefault="00E5351A" w:rsidP="00095F75">
            <w:pPr>
              <w:pStyle w:val="TableCell"/>
            </w:pPr>
            <w:r w:rsidRPr="00E5351A">
              <w:t>nbwmfp</w:t>
            </w:r>
          </w:p>
        </w:tc>
        <w:tc>
          <w:tcPr>
            <w:tcW w:w="1478" w:type="dxa"/>
            <w:noWrap/>
            <w:hideMark/>
          </w:tcPr>
          <w:p w14:paraId="68FD6AD5" w14:textId="77777777" w:rsidR="00E5351A" w:rsidRPr="00E5351A" w:rsidRDefault="00E5351A" w:rsidP="00B11AB5">
            <w:pPr>
              <w:pStyle w:val="TableCell"/>
              <w:jc w:val="right"/>
            </w:pPr>
            <w:r w:rsidRPr="00E5351A">
              <w:t>95400</w:t>
            </w:r>
          </w:p>
        </w:tc>
        <w:tc>
          <w:tcPr>
            <w:tcW w:w="1170" w:type="dxa"/>
            <w:noWrap/>
            <w:hideMark/>
          </w:tcPr>
          <w:p w14:paraId="5CF85DD8" w14:textId="77777777" w:rsidR="00E5351A" w:rsidRPr="00E5351A" w:rsidRDefault="00E5351A" w:rsidP="00B11AB5">
            <w:pPr>
              <w:pStyle w:val="TableCell"/>
              <w:jc w:val="right"/>
            </w:pPr>
            <w:r w:rsidRPr="00E5351A">
              <w:t>95820</w:t>
            </w:r>
          </w:p>
        </w:tc>
        <w:tc>
          <w:tcPr>
            <w:tcW w:w="810" w:type="dxa"/>
            <w:noWrap/>
            <w:hideMark/>
          </w:tcPr>
          <w:p w14:paraId="3F3519F6" w14:textId="77777777" w:rsidR="00E5351A" w:rsidRPr="00E5351A" w:rsidRDefault="00E5351A" w:rsidP="00B11AB5">
            <w:pPr>
              <w:pStyle w:val="TableCell"/>
              <w:jc w:val="right"/>
            </w:pPr>
            <w:r w:rsidRPr="00E5351A">
              <w:t>-420</w:t>
            </w:r>
          </w:p>
        </w:tc>
        <w:tc>
          <w:tcPr>
            <w:tcW w:w="3502" w:type="dxa"/>
            <w:noWrap/>
            <w:hideMark/>
          </w:tcPr>
          <w:p w14:paraId="7331BAD2" w14:textId="77777777" w:rsidR="00E5351A" w:rsidRPr="00E5351A" w:rsidRDefault="00E5351A" w:rsidP="00095F75">
            <w:pPr>
              <w:pStyle w:val="TableCell"/>
            </w:pPr>
            <w:r w:rsidRPr="00E5351A">
              <w:t xml:space="preserve"> Native white males/for parents</w:t>
            </w:r>
          </w:p>
        </w:tc>
      </w:tr>
      <w:tr w:rsidR="00095F75" w:rsidRPr="00E5351A" w14:paraId="353761AE" w14:textId="77777777" w:rsidTr="00E3746C">
        <w:trPr>
          <w:trHeight w:val="300"/>
        </w:trPr>
        <w:tc>
          <w:tcPr>
            <w:tcW w:w="1240" w:type="dxa"/>
            <w:noWrap/>
            <w:hideMark/>
          </w:tcPr>
          <w:p w14:paraId="006C0D02" w14:textId="77777777" w:rsidR="00E5351A" w:rsidRPr="00E5351A" w:rsidRDefault="00E5351A" w:rsidP="00095F75">
            <w:pPr>
              <w:pStyle w:val="TableCell"/>
            </w:pPr>
            <w:r w:rsidRPr="00E5351A">
              <w:t>nbwmnp</w:t>
            </w:r>
          </w:p>
        </w:tc>
        <w:tc>
          <w:tcPr>
            <w:tcW w:w="1478" w:type="dxa"/>
            <w:noWrap/>
            <w:hideMark/>
          </w:tcPr>
          <w:p w14:paraId="4C3BB156" w14:textId="77777777" w:rsidR="00E5351A" w:rsidRPr="00E5351A" w:rsidRDefault="00E5351A" w:rsidP="00B11AB5">
            <w:pPr>
              <w:pStyle w:val="TableCell"/>
              <w:jc w:val="right"/>
            </w:pPr>
            <w:r w:rsidRPr="00E5351A">
              <w:t>174985</w:t>
            </w:r>
          </w:p>
        </w:tc>
        <w:tc>
          <w:tcPr>
            <w:tcW w:w="1170" w:type="dxa"/>
            <w:noWrap/>
            <w:hideMark/>
          </w:tcPr>
          <w:p w14:paraId="290EFF25" w14:textId="77777777" w:rsidR="00E5351A" w:rsidRPr="00E5351A" w:rsidRDefault="00E5351A" w:rsidP="00B11AB5">
            <w:pPr>
              <w:pStyle w:val="TableCell"/>
              <w:jc w:val="right"/>
            </w:pPr>
            <w:r w:rsidRPr="00E5351A">
              <w:t>175403</w:t>
            </w:r>
          </w:p>
        </w:tc>
        <w:tc>
          <w:tcPr>
            <w:tcW w:w="810" w:type="dxa"/>
            <w:noWrap/>
            <w:hideMark/>
          </w:tcPr>
          <w:p w14:paraId="3F5EF7A6" w14:textId="77777777" w:rsidR="00E5351A" w:rsidRPr="00E5351A" w:rsidRDefault="00E5351A" w:rsidP="00B11AB5">
            <w:pPr>
              <w:pStyle w:val="TableCell"/>
              <w:jc w:val="right"/>
            </w:pPr>
            <w:r w:rsidRPr="00E5351A">
              <w:t>-418</w:t>
            </w:r>
          </w:p>
        </w:tc>
        <w:tc>
          <w:tcPr>
            <w:tcW w:w="3502" w:type="dxa"/>
            <w:noWrap/>
            <w:hideMark/>
          </w:tcPr>
          <w:p w14:paraId="394F608A" w14:textId="77777777" w:rsidR="00E5351A" w:rsidRPr="00E5351A" w:rsidRDefault="00E5351A" w:rsidP="00095F75">
            <w:pPr>
              <w:pStyle w:val="TableCell"/>
            </w:pPr>
            <w:r w:rsidRPr="00E5351A">
              <w:t xml:space="preserve"> Native white males/nat parents</w:t>
            </w:r>
          </w:p>
        </w:tc>
      </w:tr>
      <w:tr w:rsidR="00095F75" w:rsidRPr="00E5351A" w14:paraId="70475275" w14:textId="77777777" w:rsidTr="00E3746C">
        <w:trPr>
          <w:trHeight w:val="300"/>
        </w:trPr>
        <w:tc>
          <w:tcPr>
            <w:tcW w:w="1240" w:type="dxa"/>
            <w:noWrap/>
            <w:hideMark/>
          </w:tcPr>
          <w:p w14:paraId="28AB17FE" w14:textId="77777777" w:rsidR="00E5351A" w:rsidRPr="00E5351A" w:rsidRDefault="00E5351A" w:rsidP="00095F75">
            <w:pPr>
              <w:pStyle w:val="TableCell"/>
            </w:pPr>
            <w:r w:rsidRPr="00E5351A">
              <w:t>negtot</w:t>
            </w:r>
          </w:p>
        </w:tc>
        <w:tc>
          <w:tcPr>
            <w:tcW w:w="1478" w:type="dxa"/>
            <w:noWrap/>
            <w:hideMark/>
          </w:tcPr>
          <w:p w14:paraId="46C44590" w14:textId="77777777" w:rsidR="00E5351A" w:rsidRPr="00E5351A" w:rsidRDefault="00E5351A" w:rsidP="00B11AB5">
            <w:pPr>
              <w:pStyle w:val="TableCell"/>
              <w:jc w:val="right"/>
            </w:pPr>
            <w:r w:rsidRPr="00E5351A">
              <w:t>12302</w:t>
            </w:r>
          </w:p>
        </w:tc>
        <w:tc>
          <w:tcPr>
            <w:tcW w:w="1170" w:type="dxa"/>
            <w:noWrap/>
            <w:hideMark/>
          </w:tcPr>
          <w:p w14:paraId="72AD7A6E" w14:textId="77777777" w:rsidR="00E5351A" w:rsidRPr="00E5351A" w:rsidRDefault="00E5351A" w:rsidP="00B11AB5">
            <w:pPr>
              <w:pStyle w:val="TableCell"/>
              <w:jc w:val="right"/>
            </w:pPr>
            <w:r w:rsidRPr="00E5351A">
              <w:t>12335</w:t>
            </w:r>
          </w:p>
        </w:tc>
        <w:tc>
          <w:tcPr>
            <w:tcW w:w="810" w:type="dxa"/>
            <w:noWrap/>
            <w:hideMark/>
          </w:tcPr>
          <w:p w14:paraId="043EB4FE" w14:textId="77777777" w:rsidR="00E5351A" w:rsidRPr="00E5351A" w:rsidRDefault="00E5351A" w:rsidP="00B11AB5">
            <w:pPr>
              <w:pStyle w:val="TableCell"/>
              <w:jc w:val="right"/>
            </w:pPr>
            <w:r w:rsidRPr="00E5351A">
              <w:t>-33</w:t>
            </w:r>
          </w:p>
        </w:tc>
        <w:tc>
          <w:tcPr>
            <w:tcW w:w="3502" w:type="dxa"/>
            <w:noWrap/>
            <w:hideMark/>
          </w:tcPr>
          <w:p w14:paraId="74B21E75" w14:textId="77777777" w:rsidR="00E5351A" w:rsidRPr="00E5351A" w:rsidRDefault="00E5351A" w:rsidP="00095F75">
            <w:pPr>
              <w:pStyle w:val="TableCell"/>
            </w:pPr>
            <w:r w:rsidRPr="00E5351A">
              <w:t xml:space="preserve"> Total Negro population 1890</w:t>
            </w:r>
          </w:p>
        </w:tc>
      </w:tr>
      <w:tr w:rsidR="00095F75" w:rsidRPr="00E5351A" w14:paraId="343A04F8" w14:textId="77777777" w:rsidTr="00E3746C">
        <w:trPr>
          <w:trHeight w:val="300"/>
        </w:trPr>
        <w:tc>
          <w:tcPr>
            <w:tcW w:w="1240" w:type="dxa"/>
            <w:noWrap/>
            <w:hideMark/>
          </w:tcPr>
          <w:p w14:paraId="7B333854" w14:textId="77777777" w:rsidR="00E5351A" w:rsidRPr="00E5351A" w:rsidRDefault="00E5351A" w:rsidP="00095F75">
            <w:pPr>
              <w:pStyle w:val="TableCell"/>
            </w:pPr>
            <w:r w:rsidRPr="00E5351A">
              <w:t>pbasia</w:t>
            </w:r>
          </w:p>
        </w:tc>
        <w:tc>
          <w:tcPr>
            <w:tcW w:w="1478" w:type="dxa"/>
            <w:noWrap/>
            <w:hideMark/>
          </w:tcPr>
          <w:p w14:paraId="7704E905" w14:textId="77777777" w:rsidR="00E5351A" w:rsidRPr="00E5351A" w:rsidRDefault="00E5351A" w:rsidP="00B11AB5">
            <w:pPr>
              <w:pStyle w:val="TableCell"/>
              <w:jc w:val="right"/>
            </w:pPr>
            <w:r w:rsidRPr="00E5351A">
              <w:t>33</w:t>
            </w:r>
          </w:p>
        </w:tc>
        <w:tc>
          <w:tcPr>
            <w:tcW w:w="1170" w:type="dxa"/>
            <w:noWrap/>
            <w:hideMark/>
          </w:tcPr>
          <w:p w14:paraId="126C646C" w14:textId="77777777" w:rsidR="00E5351A" w:rsidRPr="00E5351A" w:rsidRDefault="00E5351A" w:rsidP="00B11AB5">
            <w:pPr>
              <w:pStyle w:val="TableCell"/>
              <w:jc w:val="right"/>
            </w:pPr>
            <w:r w:rsidRPr="00E5351A">
              <w:t>45</w:t>
            </w:r>
          </w:p>
        </w:tc>
        <w:tc>
          <w:tcPr>
            <w:tcW w:w="810" w:type="dxa"/>
            <w:noWrap/>
            <w:hideMark/>
          </w:tcPr>
          <w:p w14:paraId="63554399" w14:textId="77777777" w:rsidR="00E5351A" w:rsidRPr="00E5351A" w:rsidRDefault="00E5351A" w:rsidP="00B11AB5">
            <w:pPr>
              <w:pStyle w:val="TableCell"/>
              <w:jc w:val="right"/>
            </w:pPr>
            <w:r w:rsidRPr="00E5351A">
              <w:t>-12</w:t>
            </w:r>
          </w:p>
        </w:tc>
        <w:tc>
          <w:tcPr>
            <w:tcW w:w="3502" w:type="dxa"/>
            <w:noWrap/>
            <w:hideMark/>
          </w:tcPr>
          <w:p w14:paraId="590F1F8B" w14:textId="77777777" w:rsidR="00E5351A" w:rsidRPr="00E5351A" w:rsidRDefault="00E5351A" w:rsidP="00095F75">
            <w:pPr>
              <w:pStyle w:val="TableCell"/>
            </w:pPr>
            <w:r w:rsidRPr="00E5351A">
              <w:t xml:space="preserve"> Persons born in Asia n.s.</w:t>
            </w:r>
          </w:p>
        </w:tc>
      </w:tr>
      <w:tr w:rsidR="00095F75" w:rsidRPr="00E5351A" w14:paraId="3A7F01FC" w14:textId="77777777" w:rsidTr="00E3746C">
        <w:trPr>
          <w:trHeight w:val="300"/>
        </w:trPr>
        <w:tc>
          <w:tcPr>
            <w:tcW w:w="1240" w:type="dxa"/>
            <w:noWrap/>
            <w:hideMark/>
          </w:tcPr>
          <w:p w14:paraId="30DD6008" w14:textId="77777777" w:rsidR="00E5351A" w:rsidRPr="00E5351A" w:rsidRDefault="00E5351A" w:rsidP="00095F75">
            <w:pPr>
              <w:pStyle w:val="TableCell"/>
            </w:pPr>
            <w:r w:rsidRPr="00E5351A">
              <w:t>pbatlisl</w:t>
            </w:r>
          </w:p>
        </w:tc>
        <w:tc>
          <w:tcPr>
            <w:tcW w:w="1478" w:type="dxa"/>
            <w:noWrap/>
            <w:hideMark/>
          </w:tcPr>
          <w:p w14:paraId="37B9E6C0" w14:textId="77777777" w:rsidR="00E5351A" w:rsidRPr="00E5351A" w:rsidRDefault="00E5351A" w:rsidP="00B11AB5">
            <w:pPr>
              <w:pStyle w:val="TableCell"/>
              <w:jc w:val="right"/>
            </w:pPr>
            <w:r w:rsidRPr="00E5351A">
              <w:t>183</w:t>
            </w:r>
          </w:p>
        </w:tc>
        <w:tc>
          <w:tcPr>
            <w:tcW w:w="1170" w:type="dxa"/>
            <w:noWrap/>
            <w:hideMark/>
          </w:tcPr>
          <w:p w14:paraId="71D63767" w14:textId="77777777" w:rsidR="00E5351A" w:rsidRPr="00E5351A" w:rsidRDefault="00E5351A" w:rsidP="00B11AB5">
            <w:pPr>
              <w:pStyle w:val="TableCell"/>
              <w:jc w:val="right"/>
            </w:pPr>
            <w:r w:rsidRPr="00E5351A">
              <w:t>183</w:t>
            </w:r>
          </w:p>
        </w:tc>
        <w:tc>
          <w:tcPr>
            <w:tcW w:w="810" w:type="dxa"/>
            <w:noWrap/>
            <w:hideMark/>
          </w:tcPr>
          <w:p w14:paraId="42185A96" w14:textId="77777777" w:rsidR="00E5351A" w:rsidRPr="00E5351A" w:rsidRDefault="00E5351A" w:rsidP="00B11AB5">
            <w:pPr>
              <w:pStyle w:val="TableCell"/>
              <w:jc w:val="right"/>
            </w:pPr>
            <w:r w:rsidRPr="00E5351A">
              <w:t>0</w:t>
            </w:r>
          </w:p>
        </w:tc>
        <w:tc>
          <w:tcPr>
            <w:tcW w:w="3502" w:type="dxa"/>
            <w:noWrap/>
            <w:hideMark/>
          </w:tcPr>
          <w:p w14:paraId="3B58032F" w14:textId="77777777" w:rsidR="00E5351A" w:rsidRPr="00E5351A" w:rsidRDefault="00E5351A" w:rsidP="00095F75">
            <w:pPr>
              <w:pStyle w:val="TableCell"/>
            </w:pPr>
            <w:r w:rsidRPr="00E5351A">
              <w:t xml:space="preserve"> Persons born in Atlantic Islands</w:t>
            </w:r>
          </w:p>
        </w:tc>
      </w:tr>
      <w:tr w:rsidR="00095F75" w:rsidRPr="00E5351A" w14:paraId="4750F880" w14:textId="77777777" w:rsidTr="00E3746C">
        <w:trPr>
          <w:trHeight w:val="300"/>
        </w:trPr>
        <w:tc>
          <w:tcPr>
            <w:tcW w:w="1240" w:type="dxa"/>
            <w:noWrap/>
            <w:hideMark/>
          </w:tcPr>
          <w:p w14:paraId="357BE735" w14:textId="77777777" w:rsidR="00E5351A" w:rsidRPr="00E5351A" w:rsidRDefault="00E5351A" w:rsidP="00095F75">
            <w:pPr>
              <w:pStyle w:val="TableCell"/>
            </w:pPr>
            <w:r w:rsidRPr="00E5351A">
              <w:t>pbaustra</w:t>
            </w:r>
          </w:p>
        </w:tc>
        <w:tc>
          <w:tcPr>
            <w:tcW w:w="1478" w:type="dxa"/>
            <w:noWrap/>
            <w:hideMark/>
          </w:tcPr>
          <w:p w14:paraId="6D619ABE" w14:textId="77777777" w:rsidR="00E5351A" w:rsidRPr="00E5351A" w:rsidRDefault="00E5351A" w:rsidP="00B11AB5">
            <w:pPr>
              <w:pStyle w:val="TableCell"/>
              <w:jc w:val="right"/>
            </w:pPr>
            <w:r w:rsidRPr="00E5351A">
              <w:t>86</w:t>
            </w:r>
          </w:p>
        </w:tc>
        <w:tc>
          <w:tcPr>
            <w:tcW w:w="1170" w:type="dxa"/>
            <w:noWrap/>
            <w:hideMark/>
          </w:tcPr>
          <w:p w14:paraId="547A5798" w14:textId="77777777" w:rsidR="00E5351A" w:rsidRPr="00E5351A" w:rsidRDefault="00E5351A" w:rsidP="00B11AB5">
            <w:pPr>
              <w:pStyle w:val="TableCell"/>
              <w:jc w:val="right"/>
            </w:pPr>
            <w:r w:rsidRPr="00E5351A">
              <w:t>77</w:t>
            </w:r>
          </w:p>
        </w:tc>
        <w:tc>
          <w:tcPr>
            <w:tcW w:w="810" w:type="dxa"/>
            <w:noWrap/>
            <w:hideMark/>
          </w:tcPr>
          <w:p w14:paraId="747F43B3" w14:textId="77777777" w:rsidR="00E5351A" w:rsidRPr="00E5351A" w:rsidRDefault="00E5351A" w:rsidP="00B11AB5">
            <w:pPr>
              <w:pStyle w:val="TableCell"/>
              <w:jc w:val="right"/>
            </w:pPr>
            <w:r w:rsidRPr="00E5351A">
              <w:t>9</w:t>
            </w:r>
          </w:p>
        </w:tc>
        <w:tc>
          <w:tcPr>
            <w:tcW w:w="3502" w:type="dxa"/>
            <w:noWrap/>
            <w:hideMark/>
          </w:tcPr>
          <w:p w14:paraId="51550FEE" w14:textId="77777777" w:rsidR="00E5351A" w:rsidRPr="00E5351A" w:rsidRDefault="00E5351A" w:rsidP="00095F75">
            <w:pPr>
              <w:pStyle w:val="TableCell"/>
            </w:pPr>
            <w:r w:rsidRPr="00E5351A">
              <w:t xml:space="preserve"> Persons born in Australia</w:t>
            </w:r>
          </w:p>
        </w:tc>
      </w:tr>
      <w:tr w:rsidR="00095F75" w:rsidRPr="00E5351A" w14:paraId="77693988" w14:textId="77777777" w:rsidTr="00E3746C">
        <w:trPr>
          <w:trHeight w:val="300"/>
        </w:trPr>
        <w:tc>
          <w:tcPr>
            <w:tcW w:w="1240" w:type="dxa"/>
            <w:noWrap/>
            <w:hideMark/>
          </w:tcPr>
          <w:p w14:paraId="085A1494" w14:textId="77777777" w:rsidR="00E5351A" w:rsidRPr="00E5351A" w:rsidRDefault="00E5351A" w:rsidP="00095F75">
            <w:pPr>
              <w:pStyle w:val="TableCell"/>
            </w:pPr>
            <w:r w:rsidRPr="00E5351A">
              <w:t>pbaustri</w:t>
            </w:r>
          </w:p>
        </w:tc>
        <w:tc>
          <w:tcPr>
            <w:tcW w:w="1478" w:type="dxa"/>
            <w:noWrap/>
            <w:hideMark/>
          </w:tcPr>
          <w:p w14:paraId="02D42F96" w14:textId="77777777" w:rsidR="00E5351A" w:rsidRPr="00E5351A" w:rsidRDefault="00E5351A" w:rsidP="00B11AB5">
            <w:pPr>
              <w:pStyle w:val="TableCell"/>
              <w:jc w:val="right"/>
            </w:pPr>
            <w:r w:rsidRPr="00E5351A">
              <w:t>1187</w:t>
            </w:r>
          </w:p>
        </w:tc>
        <w:tc>
          <w:tcPr>
            <w:tcW w:w="1170" w:type="dxa"/>
            <w:noWrap/>
            <w:hideMark/>
          </w:tcPr>
          <w:p w14:paraId="21323B5A" w14:textId="77777777" w:rsidR="00E5351A" w:rsidRPr="00E5351A" w:rsidRDefault="00E5351A" w:rsidP="00B11AB5">
            <w:pPr>
              <w:pStyle w:val="TableCell"/>
              <w:jc w:val="right"/>
            </w:pPr>
            <w:r w:rsidRPr="00E5351A">
              <w:t>1184</w:t>
            </w:r>
          </w:p>
        </w:tc>
        <w:tc>
          <w:tcPr>
            <w:tcW w:w="810" w:type="dxa"/>
            <w:noWrap/>
            <w:hideMark/>
          </w:tcPr>
          <w:p w14:paraId="1F1BA578" w14:textId="77777777" w:rsidR="00E5351A" w:rsidRPr="00E5351A" w:rsidRDefault="00E5351A" w:rsidP="00B11AB5">
            <w:pPr>
              <w:pStyle w:val="TableCell"/>
              <w:jc w:val="right"/>
            </w:pPr>
            <w:r w:rsidRPr="00E5351A">
              <w:t>3</w:t>
            </w:r>
          </w:p>
        </w:tc>
        <w:tc>
          <w:tcPr>
            <w:tcW w:w="3502" w:type="dxa"/>
            <w:noWrap/>
            <w:hideMark/>
          </w:tcPr>
          <w:p w14:paraId="02A7B8CD" w14:textId="77777777" w:rsidR="00E5351A" w:rsidRPr="00E5351A" w:rsidRDefault="00E5351A" w:rsidP="00095F75">
            <w:pPr>
              <w:pStyle w:val="TableCell"/>
            </w:pPr>
            <w:r w:rsidRPr="00E5351A">
              <w:t xml:space="preserve"> Persons born in Austria</w:t>
            </w:r>
          </w:p>
        </w:tc>
      </w:tr>
      <w:tr w:rsidR="00095F75" w:rsidRPr="00E5351A" w14:paraId="6C2D0BC9" w14:textId="77777777" w:rsidTr="00E3746C">
        <w:trPr>
          <w:trHeight w:val="300"/>
        </w:trPr>
        <w:tc>
          <w:tcPr>
            <w:tcW w:w="1240" w:type="dxa"/>
            <w:noWrap/>
            <w:hideMark/>
          </w:tcPr>
          <w:p w14:paraId="1AD104EE" w14:textId="77777777" w:rsidR="00E5351A" w:rsidRPr="00E5351A" w:rsidRDefault="00E5351A" w:rsidP="00095F75">
            <w:pPr>
              <w:pStyle w:val="TableCell"/>
            </w:pPr>
            <w:r w:rsidRPr="00E5351A">
              <w:t>pbbelg</w:t>
            </w:r>
          </w:p>
        </w:tc>
        <w:tc>
          <w:tcPr>
            <w:tcW w:w="1478" w:type="dxa"/>
            <w:noWrap/>
            <w:hideMark/>
          </w:tcPr>
          <w:p w14:paraId="5FB6E5DE" w14:textId="77777777" w:rsidR="00E5351A" w:rsidRPr="00E5351A" w:rsidRDefault="00E5351A" w:rsidP="00B11AB5">
            <w:pPr>
              <w:pStyle w:val="TableCell"/>
              <w:jc w:val="right"/>
            </w:pPr>
            <w:r w:rsidRPr="00E5351A">
              <w:t>165</w:t>
            </w:r>
          </w:p>
        </w:tc>
        <w:tc>
          <w:tcPr>
            <w:tcW w:w="1170" w:type="dxa"/>
            <w:noWrap/>
            <w:hideMark/>
          </w:tcPr>
          <w:p w14:paraId="069D5376" w14:textId="77777777" w:rsidR="00E5351A" w:rsidRPr="00E5351A" w:rsidRDefault="00E5351A" w:rsidP="00B11AB5">
            <w:pPr>
              <w:pStyle w:val="TableCell"/>
              <w:jc w:val="right"/>
            </w:pPr>
            <w:r w:rsidRPr="00E5351A">
              <w:t>142</w:t>
            </w:r>
          </w:p>
        </w:tc>
        <w:tc>
          <w:tcPr>
            <w:tcW w:w="810" w:type="dxa"/>
            <w:noWrap/>
            <w:hideMark/>
          </w:tcPr>
          <w:p w14:paraId="5C97993A" w14:textId="77777777" w:rsidR="00E5351A" w:rsidRPr="00E5351A" w:rsidRDefault="00E5351A" w:rsidP="00B11AB5">
            <w:pPr>
              <w:pStyle w:val="TableCell"/>
              <w:jc w:val="right"/>
            </w:pPr>
            <w:r w:rsidRPr="00E5351A">
              <w:t>23</w:t>
            </w:r>
          </w:p>
        </w:tc>
        <w:tc>
          <w:tcPr>
            <w:tcW w:w="3502" w:type="dxa"/>
            <w:noWrap/>
            <w:hideMark/>
          </w:tcPr>
          <w:p w14:paraId="3EDE2B39" w14:textId="77777777" w:rsidR="00E5351A" w:rsidRPr="00E5351A" w:rsidRDefault="00E5351A" w:rsidP="00095F75">
            <w:pPr>
              <w:pStyle w:val="TableCell"/>
            </w:pPr>
            <w:r w:rsidRPr="00E5351A">
              <w:t xml:space="preserve"> Persons born in Belgium</w:t>
            </w:r>
          </w:p>
        </w:tc>
      </w:tr>
      <w:tr w:rsidR="00095F75" w:rsidRPr="00E5351A" w14:paraId="19C0B1E9" w14:textId="77777777" w:rsidTr="00E3746C">
        <w:trPr>
          <w:trHeight w:val="300"/>
        </w:trPr>
        <w:tc>
          <w:tcPr>
            <w:tcW w:w="1240" w:type="dxa"/>
            <w:noWrap/>
            <w:hideMark/>
          </w:tcPr>
          <w:p w14:paraId="172A154F" w14:textId="77777777" w:rsidR="00E5351A" w:rsidRPr="00E5351A" w:rsidRDefault="00E5351A" w:rsidP="00095F75">
            <w:pPr>
              <w:pStyle w:val="TableCell"/>
            </w:pPr>
            <w:r w:rsidRPr="00E5351A">
              <w:t>pbcanada</w:t>
            </w:r>
          </w:p>
        </w:tc>
        <w:tc>
          <w:tcPr>
            <w:tcW w:w="1478" w:type="dxa"/>
            <w:noWrap/>
            <w:hideMark/>
          </w:tcPr>
          <w:p w14:paraId="448031C5" w14:textId="77777777" w:rsidR="00E5351A" w:rsidRPr="00E5351A" w:rsidRDefault="00E5351A" w:rsidP="00B11AB5">
            <w:pPr>
              <w:pStyle w:val="TableCell"/>
              <w:jc w:val="right"/>
            </w:pPr>
            <w:r w:rsidRPr="00E5351A">
              <w:t>21231</w:t>
            </w:r>
          </w:p>
        </w:tc>
        <w:tc>
          <w:tcPr>
            <w:tcW w:w="1170" w:type="dxa"/>
            <w:noWrap/>
            <w:hideMark/>
          </w:tcPr>
          <w:p w14:paraId="050223A5" w14:textId="77777777" w:rsidR="00E5351A" w:rsidRPr="00E5351A" w:rsidRDefault="00E5351A" w:rsidP="00B11AB5">
            <w:pPr>
              <w:pStyle w:val="TableCell"/>
              <w:jc w:val="right"/>
            </w:pPr>
            <w:r w:rsidRPr="00E5351A">
              <w:t>21229</w:t>
            </w:r>
          </w:p>
        </w:tc>
        <w:tc>
          <w:tcPr>
            <w:tcW w:w="810" w:type="dxa"/>
            <w:noWrap/>
            <w:hideMark/>
          </w:tcPr>
          <w:p w14:paraId="3E1E1296" w14:textId="77777777" w:rsidR="00E5351A" w:rsidRPr="00E5351A" w:rsidRDefault="00E5351A" w:rsidP="00B11AB5">
            <w:pPr>
              <w:pStyle w:val="TableCell"/>
              <w:jc w:val="right"/>
            </w:pPr>
            <w:r w:rsidRPr="00E5351A">
              <w:t>2</w:t>
            </w:r>
          </w:p>
        </w:tc>
        <w:tc>
          <w:tcPr>
            <w:tcW w:w="3502" w:type="dxa"/>
            <w:noWrap/>
            <w:hideMark/>
          </w:tcPr>
          <w:p w14:paraId="22BBCD53" w14:textId="77777777" w:rsidR="00E5351A" w:rsidRPr="00E5351A" w:rsidRDefault="00E5351A" w:rsidP="00095F75">
            <w:pPr>
              <w:pStyle w:val="TableCell"/>
            </w:pPr>
            <w:r w:rsidRPr="00E5351A">
              <w:t xml:space="preserve"> Persons born in Canada/Newfoundland</w:t>
            </w:r>
          </w:p>
        </w:tc>
      </w:tr>
      <w:tr w:rsidR="00095F75" w:rsidRPr="00E5351A" w14:paraId="658F4FFB" w14:textId="77777777" w:rsidTr="00E3746C">
        <w:trPr>
          <w:trHeight w:val="300"/>
        </w:trPr>
        <w:tc>
          <w:tcPr>
            <w:tcW w:w="1240" w:type="dxa"/>
            <w:noWrap/>
            <w:hideMark/>
          </w:tcPr>
          <w:p w14:paraId="1075F96F" w14:textId="77777777" w:rsidR="00E5351A" w:rsidRPr="00E5351A" w:rsidRDefault="00E5351A" w:rsidP="00095F75">
            <w:pPr>
              <w:pStyle w:val="TableCell"/>
            </w:pPr>
            <w:r w:rsidRPr="00E5351A">
              <w:t>pbcentam</w:t>
            </w:r>
          </w:p>
        </w:tc>
        <w:tc>
          <w:tcPr>
            <w:tcW w:w="1478" w:type="dxa"/>
            <w:noWrap/>
            <w:hideMark/>
          </w:tcPr>
          <w:p w14:paraId="18EEDD3C" w14:textId="77777777" w:rsidR="00E5351A" w:rsidRPr="00E5351A" w:rsidRDefault="00E5351A" w:rsidP="00B11AB5">
            <w:pPr>
              <w:pStyle w:val="TableCell"/>
              <w:jc w:val="right"/>
            </w:pPr>
            <w:r w:rsidRPr="00E5351A">
              <w:t>10</w:t>
            </w:r>
          </w:p>
        </w:tc>
        <w:tc>
          <w:tcPr>
            <w:tcW w:w="1170" w:type="dxa"/>
            <w:noWrap/>
            <w:hideMark/>
          </w:tcPr>
          <w:p w14:paraId="1EAA0C55" w14:textId="77777777" w:rsidR="00E5351A" w:rsidRPr="00E5351A" w:rsidRDefault="00E5351A" w:rsidP="00B11AB5">
            <w:pPr>
              <w:pStyle w:val="TableCell"/>
              <w:jc w:val="right"/>
            </w:pPr>
            <w:r w:rsidRPr="00E5351A">
              <w:t>11</w:t>
            </w:r>
          </w:p>
        </w:tc>
        <w:tc>
          <w:tcPr>
            <w:tcW w:w="810" w:type="dxa"/>
            <w:noWrap/>
            <w:hideMark/>
          </w:tcPr>
          <w:p w14:paraId="7CA7E1EE" w14:textId="77777777" w:rsidR="00E5351A" w:rsidRPr="00E5351A" w:rsidRDefault="00E5351A" w:rsidP="00B11AB5">
            <w:pPr>
              <w:pStyle w:val="TableCell"/>
              <w:jc w:val="right"/>
            </w:pPr>
            <w:r w:rsidRPr="00E5351A">
              <w:t>-1</w:t>
            </w:r>
          </w:p>
        </w:tc>
        <w:tc>
          <w:tcPr>
            <w:tcW w:w="3502" w:type="dxa"/>
            <w:noWrap/>
            <w:hideMark/>
          </w:tcPr>
          <w:p w14:paraId="4F936B7C" w14:textId="77777777" w:rsidR="00E5351A" w:rsidRPr="00E5351A" w:rsidRDefault="00E5351A" w:rsidP="00095F75">
            <w:pPr>
              <w:pStyle w:val="TableCell"/>
            </w:pPr>
            <w:r w:rsidRPr="00E5351A">
              <w:t xml:space="preserve"> Persons born in Central America</w:t>
            </w:r>
          </w:p>
        </w:tc>
      </w:tr>
      <w:tr w:rsidR="00095F75" w:rsidRPr="00E5351A" w14:paraId="5750F79C" w14:textId="77777777" w:rsidTr="00E3746C">
        <w:trPr>
          <w:trHeight w:val="300"/>
        </w:trPr>
        <w:tc>
          <w:tcPr>
            <w:tcW w:w="1240" w:type="dxa"/>
            <w:noWrap/>
            <w:hideMark/>
          </w:tcPr>
          <w:p w14:paraId="45FC4B84" w14:textId="77777777" w:rsidR="00E5351A" w:rsidRPr="00E5351A" w:rsidRDefault="00E5351A" w:rsidP="00095F75">
            <w:pPr>
              <w:pStyle w:val="TableCell"/>
            </w:pPr>
            <w:r w:rsidRPr="00E5351A">
              <w:t>pbchina</w:t>
            </w:r>
          </w:p>
        </w:tc>
        <w:tc>
          <w:tcPr>
            <w:tcW w:w="1478" w:type="dxa"/>
            <w:noWrap/>
            <w:hideMark/>
          </w:tcPr>
          <w:p w14:paraId="7AE9E00A" w14:textId="77777777" w:rsidR="00E5351A" w:rsidRPr="00E5351A" w:rsidRDefault="00E5351A" w:rsidP="00B11AB5">
            <w:pPr>
              <w:pStyle w:val="TableCell"/>
              <w:jc w:val="right"/>
            </w:pPr>
            <w:r w:rsidRPr="00E5351A">
              <w:t>298</w:t>
            </w:r>
          </w:p>
        </w:tc>
        <w:tc>
          <w:tcPr>
            <w:tcW w:w="1170" w:type="dxa"/>
            <w:noWrap/>
            <w:hideMark/>
          </w:tcPr>
          <w:p w14:paraId="7944DEB5" w14:textId="77777777" w:rsidR="00E5351A" w:rsidRPr="00E5351A" w:rsidRDefault="00E5351A" w:rsidP="00B11AB5">
            <w:pPr>
              <w:pStyle w:val="TableCell"/>
              <w:jc w:val="right"/>
            </w:pPr>
            <w:r w:rsidRPr="00E5351A">
              <w:t>297</w:t>
            </w:r>
          </w:p>
        </w:tc>
        <w:tc>
          <w:tcPr>
            <w:tcW w:w="810" w:type="dxa"/>
            <w:noWrap/>
            <w:hideMark/>
          </w:tcPr>
          <w:p w14:paraId="6220C85A" w14:textId="77777777" w:rsidR="00E5351A" w:rsidRPr="00E5351A" w:rsidRDefault="00E5351A" w:rsidP="00B11AB5">
            <w:pPr>
              <w:pStyle w:val="TableCell"/>
              <w:jc w:val="right"/>
            </w:pPr>
            <w:r w:rsidRPr="00E5351A">
              <w:t>1</w:t>
            </w:r>
          </w:p>
        </w:tc>
        <w:tc>
          <w:tcPr>
            <w:tcW w:w="3502" w:type="dxa"/>
            <w:noWrap/>
            <w:hideMark/>
          </w:tcPr>
          <w:p w14:paraId="1EB3159D" w14:textId="77777777" w:rsidR="00E5351A" w:rsidRPr="00E5351A" w:rsidRDefault="00E5351A" w:rsidP="00095F75">
            <w:pPr>
              <w:pStyle w:val="TableCell"/>
            </w:pPr>
            <w:r w:rsidRPr="00E5351A">
              <w:t xml:space="preserve"> Persons born in China</w:t>
            </w:r>
          </w:p>
        </w:tc>
      </w:tr>
      <w:tr w:rsidR="00095F75" w:rsidRPr="00E5351A" w14:paraId="0DCDCBDB" w14:textId="77777777" w:rsidTr="00E3746C">
        <w:trPr>
          <w:trHeight w:val="300"/>
        </w:trPr>
        <w:tc>
          <w:tcPr>
            <w:tcW w:w="1240" w:type="dxa"/>
            <w:noWrap/>
            <w:hideMark/>
          </w:tcPr>
          <w:p w14:paraId="5837F1C3" w14:textId="77777777" w:rsidR="00E5351A" w:rsidRPr="00E5351A" w:rsidRDefault="00E5351A" w:rsidP="00095F75">
            <w:pPr>
              <w:pStyle w:val="TableCell"/>
            </w:pPr>
            <w:r w:rsidRPr="00E5351A">
              <w:t>pbcubawi</w:t>
            </w:r>
          </w:p>
        </w:tc>
        <w:tc>
          <w:tcPr>
            <w:tcW w:w="1478" w:type="dxa"/>
            <w:noWrap/>
            <w:hideMark/>
          </w:tcPr>
          <w:p w14:paraId="7542BABA" w14:textId="77777777" w:rsidR="00E5351A" w:rsidRPr="00E5351A" w:rsidRDefault="00E5351A" w:rsidP="00B11AB5">
            <w:pPr>
              <w:pStyle w:val="TableCell"/>
              <w:jc w:val="right"/>
            </w:pPr>
            <w:r w:rsidRPr="00E5351A">
              <w:t>200</w:t>
            </w:r>
          </w:p>
        </w:tc>
        <w:tc>
          <w:tcPr>
            <w:tcW w:w="1170" w:type="dxa"/>
            <w:noWrap/>
            <w:hideMark/>
          </w:tcPr>
          <w:p w14:paraId="1C025933" w14:textId="77777777" w:rsidR="00E5351A" w:rsidRPr="00E5351A" w:rsidRDefault="00E5351A" w:rsidP="00B11AB5">
            <w:pPr>
              <w:pStyle w:val="TableCell"/>
              <w:jc w:val="right"/>
            </w:pPr>
            <w:r w:rsidRPr="00E5351A">
              <w:t>196</w:t>
            </w:r>
          </w:p>
        </w:tc>
        <w:tc>
          <w:tcPr>
            <w:tcW w:w="810" w:type="dxa"/>
            <w:noWrap/>
            <w:hideMark/>
          </w:tcPr>
          <w:p w14:paraId="2124B519" w14:textId="77777777" w:rsidR="00E5351A" w:rsidRPr="00E5351A" w:rsidRDefault="00E5351A" w:rsidP="00B11AB5">
            <w:pPr>
              <w:pStyle w:val="TableCell"/>
              <w:jc w:val="right"/>
            </w:pPr>
            <w:r w:rsidRPr="00E5351A">
              <w:t>4</w:t>
            </w:r>
          </w:p>
        </w:tc>
        <w:tc>
          <w:tcPr>
            <w:tcW w:w="3502" w:type="dxa"/>
            <w:noWrap/>
            <w:hideMark/>
          </w:tcPr>
          <w:p w14:paraId="18444312" w14:textId="77777777" w:rsidR="00E5351A" w:rsidRPr="00E5351A" w:rsidRDefault="00E5351A" w:rsidP="00095F75">
            <w:pPr>
              <w:pStyle w:val="TableCell"/>
            </w:pPr>
            <w:r w:rsidRPr="00E5351A">
              <w:t xml:space="preserve"> Persons born in Cuba/West Indies</w:t>
            </w:r>
          </w:p>
        </w:tc>
      </w:tr>
      <w:tr w:rsidR="00095F75" w:rsidRPr="00E5351A" w14:paraId="202B3001" w14:textId="77777777" w:rsidTr="00E3746C">
        <w:trPr>
          <w:trHeight w:val="300"/>
        </w:trPr>
        <w:tc>
          <w:tcPr>
            <w:tcW w:w="1240" w:type="dxa"/>
            <w:noWrap/>
            <w:hideMark/>
          </w:tcPr>
          <w:p w14:paraId="2B123A85" w14:textId="77777777" w:rsidR="00E5351A" w:rsidRPr="00E5351A" w:rsidRDefault="00E5351A" w:rsidP="00095F75">
            <w:pPr>
              <w:pStyle w:val="TableCell"/>
            </w:pPr>
            <w:r w:rsidRPr="00E5351A">
              <w:lastRenderedPageBreak/>
              <w:t>pbdenmar</w:t>
            </w:r>
          </w:p>
        </w:tc>
        <w:tc>
          <w:tcPr>
            <w:tcW w:w="1478" w:type="dxa"/>
            <w:noWrap/>
            <w:hideMark/>
          </w:tcPr>
          <w:p w14:paraId="755BCF5D" w14:textId="77777777" w:rsidR="00E5351A" w:rsidRPr="00E5351A" w:rsidRDefault="00E5351A" w:rsidP="00B11AB5">
            <w:pPr>
              <w:pStyle w:val="TableCell"/>
              <w:jc w:val="right"/>
            </w:pPr>
            <w:r w:rsidRPr="00E5351A">
              <w:t>1474</w:t>
            </w:r>
          </w:p>
        </w:tc>
        <w:tc>
          <w:tcPr>
            <w:tcW w:w="1170" w:type="dxa"/>
            <w:noWrap/>
            <w:hideMark/>
          </w:tcPr>
          <w:p w14:paraId="5E2F14D3" w14:textId="77777777" w:rsidR="00E5351A" w:rsidRPr="00E5351A" w:rsidRDefault="00E5351A" w:rsidP="00B11AB5">
            <w:pPr>
              <w:pStyle w:val="TableCell"/>
              <w:jc w:val="right"/>
            </w:pPr>
            <w:r w:rsidRPr="00E5351A">
              <w:t>721</w:t>
            </w:r>
          </w:p>
        </w:tc>
        <w:tc>
          <w:tcPr>
            <w:tcW w:w="810" w:type="dxa"/>
            <w:noWrap/>
            <w:hideMark/>
          </w:tcPr>
          <w:p w14:paraId="4F3ECE2D" w14:textId="77777777" w:rsidR="00E5351A" w:rsidRPr="00E5351A" w:rsidRDefault="00E5351A" w:rsidP="00B11AB5">
            <w:pPr>
              <w:pStyle w:val="TableCell"/>
              <w:jc w:val="right"/>
            </w:pPr>
            <w:r w:rsidRPr="00E5351A">
              <w:t>753</w:t>
            </w:r>
          </w:p>
        </w:tc>
        <w:tc>
          <w:tcPr>
            <w:tcW w:w="3502" w:type="dxa"/>
            <w:noWrap/>
            <w:hideMark/>
          </w:tcPr>
          <w:p w14:paraId="377860ED" w14:textId="77777777" w:rsidR="00E5351A" w:rsidRPr="00E5351A" w:rsidRDefault="00E5351A" w:rsidP="00095F75">
            <w:pPr>
              <w:pStyle w:val="TableCell"/>
            </w:pPr>
            <w:r w:rsidRPr="00E5351A">
              <w:t xml:space="preserve"> Persons born in Denmark</w:t>
            </w:r>
          </w:p>
        </w:tc>
      </w:tr>
      <w:tr w:rsidR="00095F75" w:rsidRPr="00E5351A" w14:paraId="72FB77F4" w14:textId="77777777" w:rsidTr="00E3746C">
        <w:trPr>
          <w:trHeight w:val="300"/>
        </w:trPr>
        <w:tc>
          <w:tcPr>
            <w:tcW w:w="1240" w:type="dxa"/>
            <w:noWrap/>
            <w:hideMark/>
          </w:tcPr>
          <w:p w14:paraId="33DD49EA" w14:textId="77777777" w:rsidR="00E5351A" w:rsidRPr="00E5351A" w:rsidRDefault="00E5351A" w:rsidP="00095F75">
            <w:pPr>
              <w:pStyle w:val="TableCell"/>
            </w:pPr>
            <w:r w:rsidRPr="00E5351A">
              <w:t>pbenglan</w:t>
            </w:r>
          </w:p>
        </w:tc>
        <w:tc>
          <w:tcPr>
            <w:tcW w:w="1478" w:type="dxa"/>
            <w:noWrap/>
            <w:hideMark/>
          </w:tcPr>
          <w:p w14:paraId="4B696EA6" w14:textId="77777777" w:rsidR="00E5351A" w:rsidRPr="00E5351A" w:rsidRDefault="00E5351A" w:rsidP="00B11AB5">
            <w:pPr>
              <w:pStyle w:val="TableCell"/>
              <w:jc w:val="right"/>
            </w:pPr>
            <w:r w:rsidRPr="00E5351A">
              <w:t>20572</w:t>
            </w:r>
          </w:p>
        </w:tc>
        <w:tc>
          <w:tcPr>
            <w:tcW w:w="1170" w:type="dxa"/>
            <w:noWrap/>
            <w:hideMark/>
          </w:tcPr>
          <w:p w14:paraId="26C6AB93" w14:textId="77777777" w:rsidR="00E5351A" w:rsidRPr="00E5351A" w:rsidRDefault="00E5351A" w:rsidP="00B11AB5">
            <w:pPr>
              <w:pStyle w:val="TableCell"/>
              <w:jc w:val="right"/>
            </w:pPr>
            <w:r w:rsidRPr="00E5351A">
              <w:t>20570</w:t>
            </w:r>
          </w:p>
        </w:tc>
        <w:tc>
          <w:tcPr>
            <w:tcW w:w="810" w:type="dxa"/>
            <w:noWrap/>
            <w:hideMark/>
          </w:tcPr>
          <w:p w14:paraId="2EB0F501" w14:textId="77777777" w:rsidR="00E5351A" w:rsidRPr="00E5351A" w:rsidRDefault="00E5351A" w:rsidP="00B11AB5">
            <w:pPr>
              <w:pStyle w:val="TableCell"/>
              <w:jc w:val="right"/>
            </w:pPr>
            <w:r w:rsidRPr="00E5351A">
              <w:t>2</w:t>
            </w:r>
          </w:p>
        </w:tc>
        <w:tc>
          <w:tcPr>
            <w:tcW w:w="3502" w:type="dxa"/>
            <w:noWrap/>
            <w:hideMark/>
          </w:tcPr>
          <w:p w14:paraId="55B3EF98" w14:textId="77777777" w:rsidR="00E5351A" w:rsidRPr="00E5351A" w:rsidRDefault="00E5351A" w:rsidP="00095F75">
            <w:pPr>
              <w:pStyle w:val="TableCell"/>
            </w:pPr>
            <w:r w:rsidRPr="00E5351A">
              <w:t xml:space="preserve"> Persons born in England</w:t>
            </w:r>
          </w:p>
        </w:tc>
      </w:tr>
      <w:tr w:rsidR="00095F75" w:rsidRPr="00E5351A" w14:paraId="01F1447C" w14:textId="77777777" w:rsidTr="00E3746C">
        <w:trPr>
          <w:trHeight w:val="300"/>
        </w:trPr>
        <w:tc>
          <w:tcPr>
            <w:tcW w:w="1240" w:type="dxa"/>
            <w:noWrap/>
            <w:hideMark/>
          </w:tcPr>
          <w:p w14:paraId="3435AE66" w14:textId="77777777" w:rsidR="00E5351A" w:rsidRPr="00E5351A" w:rsidRDefault="00E5351A" w:rsidP="00095F75">
            <w:pPr>
              <w:pStyle w:val="TableCell"/>
            </w:pPr>
            <w:r w:rsidRPr="00E5351A">
              <w:t>pbeurns</w:t>
            </w:r>
          </w:p>
        </w:tc>
        <w:tc>
          <w:tcPr>
            <w:tcW w:w="1478" w:type="dxa"/>
            <w:noWrap/>
            <w:hideMark/>
          </w:tcPr>
          <w:p w14:paraId="0A70421E" w14:textId="77777777" w:rsidR="00E5351A" w:rsidRPr="00E5351A" w:rsidRDefault="00E5351A" w:rsidP="00B11AB5">
            <w:pPr>
              <w:pStyle w:val="TableCell"/>
              <w:jc w:val="right"/>
            </w:pPr>
            <w:r w:rsidRPr="00E5351A">
              <w:t>39</w:t>
            </w:r>
          </w:p>
        </w:tc>
        <w:tc>
          <w:tcPr>
            <w:tcW w:w="1170" w:type="dxa"/>
            <w:noWrap/>
            <w:hideMark/>
          </w:tcPr>
          <w:p w14:paraId="0FA5422E" w14:textId="77777777" w:rsidR="00E5351A" w:rsidRPr="00E5351A" w:rsidRDefault="00E5351A" w:rsidP="00B11AB5">
            <w:pPr>
              <w:pStyle w:val="TableCell"/>
              <w:jc w:val="right"/>
            </w:pPr>
            <w:r w:rsidRPr="00E5351A">
              <w:t>38</w:t>
            </w:r>
          </w:p>
        </w:tc>
        <w:tc>
          <w:tcPr>
            <w:tcW w:w="810" w:type="dxa"/>
            <w:noWrap/>
            <w:hideMark/>
          </w:tcPr>
          <w:p w14:paraId="51E8AAEA" w14:textId="77777777" w:rsidR="00E5351A" w:rsidRPr="00E5351A" w:rsidRDefault="00E5351A" w:rsidP="00B11AB5">
            <w:pPr>
              <w:pStyle w:val="TableCell"/>
              <w:jc w:val="right"/>
            </w:pPr>
            <w:r w:rsidRPr="00E5351A">
              <w:t>1</w:t>
            </w:r>
          </w:p>
        </w:tc>
        <w:tc>
          <w:tcPr>
            <w:tcW w:w="3502" w:type="dxa"/>
            <w:noWrap/>
            <w:hideMark/>
          </w:tcPr>
          <w:p w14:paraId="65F1A26E" w14:textId="77777777" w:rsidR="00E5351A" w:rsidRPr="00E5351A" w:rsidRDefault="00E5351A" w:rsidP="00095F75">
            <w:pPr>
              <w:pStyle w:val="TableCell"/>
            </w:pPr>
            <w:r w:rsidRPr="00E5351A">
              <w:t xml:space="preserve"> Persons born in Europe n.s.</w:t>
            </w:r>
          </w:p>
        </w:tc>
      </w:tr>
      <w:tr w:rsidR="00095F75" w:rsidRPr="00E5351A" w14:paraId="19E2060A" w14:textId="77777777" w:rsidTr="00E3746C">
        <w:trPr>
          <w:trHeight w:val="300"/>
        </w:trPr>
        <w:tc>
          <w:tcPr>
            <w:tcW w:w="1240" w:type="dxa"/>
            <w:noWrap/>
            <w:hideMark/>
          </w:tcPr>
          <w:p w14:paraId="1FDCF974" w14:textId="77777777" w:rsidR="00E5351A" w:rsidRPr="00E5351A" w:rsidRDefault="00E5351A" w:rsidP="00095F75">
            <w:pPr>
              <w:pStyle w:val="TableCell"/>
            </w:pPr>
            <w:r w:rsidRPr="00E5351A">
              <w:t>pbfrance</w:t>
            </w:r>
          </w:p>
        </w:tc>
        <w:tc>
          <w:tcPr>
            <w:tcW w:w="1478" w:type="dxa"/>
            <w:noWrap/>
            <w:hideMark/>
          </w:tcPr>
          <w:p w14:paraId="7B5A97A7" w14:textId="77777777" w:rsidR="00E5351A" w:rsidRPr="00E5351A" w:rsidRDefault="00E5351A" w:rsidP="00B11AB5">
            <w:pPr>
              <w:pStyle w:val="TableCell"/>
              <w:jc w:val="right"/>
            </w:pPr>
            <w:r w:rsidRPr="00E5351A">
              <w:t>2048</w:t>
            </w:r>
          </w:p>
        </w:tc>
        <w:tc>
          <w:tcPr>
            <w:tcW w:w="1170" w:type="dxa"/>
            <w:noWrap/>
            <w:hideMark/>
          </w:tcPr>
          <w:p w14:paraId="5D78E192" w14:textId="77777777" w:rsidR="00E5351A" w:rsidRPr="00E5351A" w:rsidRDefault="00E5351A" w:rsidP="00B11AB5">
            <w:pPr>
              <w:pStyle w:val="TableCell"/>
              <w:jc w:val="right"/>
            </w:pPr>
            <w:r w:rsidRPr="00E5351A">
              <w:t>2047</w:t>
            </w:r>
          </w:p>
        </w:tc>
        <w:tc>
          <w:tcPr>
            <w:tcW w:w="810" w:type="dxa"/>
            <w:noWrap/>
            <w:hideMark/>
          </w:tcPr>
          <w:p w14:paraId="01727A48" w14:textId="77777777" w:rsidR="00E5351A" w:rsidRPr="00E5351A" w:rsidRDefault="00E5351A" w:rsidP="00B11AB5">
            <w:pPr>
              <w:pStyle w:val="TableCell"/>
              <w:jc w:val="right"/>
            </w:pPr>
            <w:r w:rsidRPr="00E5351A">
              <w:t>1</w:t>
            </w:r>
          </w:p>
        </w:tc>
        <w:tc>
          <w:tcPr>
            <w:tcW w:w="3502" w:type="dxa"/>
            <w:noWrap/>
            <w:hideMark/>
          </w:tcPr>
          <w:p w14:paraId="1FC9C046" w14:textId="77777777" w:rsidR="00E5351A" w:rsidRPr="00E5351A" w:rsidRDefault="00E5351A" w:rsidP="00095F75">
            <w:pPr>
              <w:pStyle w:val="TableCell"/>
            </w:pPr>
            <w:r w:rsidRPr="00E5351A">
              <w:t xml:space="preserve"> Persons born in France</w:t>
            </w:r>
          </w:p>
        </w:tc>
      </w:tr>
      <w:tr w:rsidR="00095F75" w:rsidRPr="00E5351A" w14:paraId="1631A3A8" w14:textId="77777777" w:rsidTr="00E3746C">
        <w:trPr>
          <w:trHeight w:val="300"/>
        </w:trPr>
        <w:tc>
          <w:tcPr>
            <w:tcW w:w="1240" w:type="dxa"/>
            <w:noWrap/>
            <w:hideMark/>
          </w:tcPr>
          <w:p w14:paraId="0F0E6CFD" w14:textId="77777777" w:rsidR="00E5351A" w:rsidRPr="00E5351A" w:rsidRDefault="00E5351A" w:rsidP="00095F75">
            <w:pPr>
              <w:pStyle w:val="TableCell"/>
            </w:pPr>
            <w:r w:rsidRPr="00E5351A">
              <w:t>pbgerman</w:t>
            </w:r>
          </w:p>
        </w:tc>
        <w:tc>
          <w:tcPr>
            <w:tcW w:w="1478" w:type="dxa"/>
            <w:noWrap/>
            <w:hideMark/>
          </w:tcPr>
          <w:p w14:paraId="3777DC59" w14:textId="77777777" w:rsidR="00E5351A" w:rsidRPr="00E5351A" w:rsidRDefault="00E5351A" w:rsidP="00B11AB5">
            <w:pPr>
              <w:pStyle w:val="TableCell"/>
              <w:jc w:val="right"/>
            </w:pPr>
            <w:r w:rsidRPr="00E5351A">
              <w:t>28176</w:t>
            </w:r>
          </w:p>
        </w:tc>
        <w:tc>
          <w:tcPr>
            <w:tcW w:w="1170" w:type="dxa"/>
            <w:noWrap/>
            <w:hideMark/>
          </w:tcPr>
          <w:p w14:paraId="0C4D0788" w14:textId="77777777" w:rsidR="00E5351A" w:rsidRPr="00E5351A" w:rsidRDefault="00E5351A" w:rsidP="00B11AB5">
            <w:pPr>
              <w:pStyle w:val="TableCell"/>
              <w:jc w:val="right"/>
            </w:pPr>
            <w:r w:rsidRPr="00E5351A">
              <w:t>28175</w:t>
            </w:r>
          </w:p>
        </w:tc>
        <w:tc>
          <w:tcPr>
            <w:tcW w:w="810" w:type="dxa"/>
            <w:noWrap/>
            <w:hideMark/>
          </w:tcPr>
          <w:p w14:paraId="0226A941" w14:textId="77777777" w:rsidR="00E5351A" w:rsidRPr="00E5351A" w:rsidRDefault="00E5351A" w:rsidP="00B11AB5">
            <w:pPr>
              <w:pStyle w:val="TableCell"/>
              <w:jc w:val="right"/>
            </w:pPr>
            <w:r w:rsidRPr="00E5351A">
              <w:t>1</w:t>
            </w:r>
          </w:p>
        </w:tc>
        <w:tc>
          <w:tcPr>
            <w:tcW w:w="3502" w:type="dxa"/>
            <w:noWrap/>
            <w:hideMark/>
          </w:tcPr>
          <w:p w14:paraId="2037C29C" w14:textId="77777777" w:rsidR="00E5351A" w:rsidRPr="00E5351A" w:rsidRDefault="00E5351A" w:rsidP="00095F75">
            <w:pPr>
              <w:pStyle w:val="TableCell"/>
            </w:pPr>
            <w:r w:rsidRPr="00E5351A">
              <w:t xml:space="preserve"> Persons born in Germany</w:t>
            </w:r>
          </w:p>
        </w:tc>
      </w:tr>
      <w:tr w:rsidR="00095F75" w:rsidRPr="00E5351A" w14:paraId="0ACC7291" w14:textId="77777777" w:rsidTr="00E3746C">
        <w:trPr>
          <w:trHeight w:val="300"/>
        </w:trPr>
        <w:tc>
          <w:tcPr>
            <w:tcW w:w="1240" w:type="dxa"/>
            <w:noWrap/>
            <w:hideMark/>
          </w:tcPr>
          <w:p w14:paraId="09602B5E" w14:textId="77777777" w:rsidR="00E5351A" w:rsidRPr="00E5351A" w:rsidRDefault="00E5351A" w:rsidP="00095F75">
            <w:pPr>
              <w:pStyle w:val="TableCell"/>
            </w:pPr>
            <w:r w:rsidRPr="00E5351A">
              <w:t>pbgreece</w:t>
            </w:r>
          </w:p>
        </w:tc>
        <w:tc>
          <w:tcPr>
            <w:tcW w:w="1478" w:type="dxa"/>
            <w:noWrap/>
            <w:hideMark/>
          </w:tcPr>
          <w:p w14:paraId="496C65A0" w14:textId="77777777" w:rsidR="00E5351A" w:rsidRPr="00E5351A" w:rsidRDefault="00E5351A" w:rsidP="00B11AB5">
            <w:pPr>
              <w:pStyle w:val="TableCell"/>
              <w:jc w:val="right"/>
            </w:pPr>
            <w:r w:rsidRPr="00E5351A">
              <w:t>5</w:t>
            </w:r>
          </w:p>
        </w:tc>
        <w:tc>
          <w:tcPr>
            <w:tcW w:w="1170" w:type="dxa"/>
            <w:noWrap/>
            <w:hideMark/>
          </w:tcPr>
          <w:p w14:paraId="5E8398F8" w14:textId="77777777" w:rsidR="00E5351A" w:rsidRPr="00E5351A" w:rsidRDefault="00E5351A" w:rsidP="00B11AB5">
            <w:pPr>
              <w:pStyle w:val="TableCell"/>
              <w:jc w:val="right"/>
            </w:pPr>
            <w:r w:rsidRPr="00E5351A">
              <w:t>0</w:t>
            </w:r>
          </w:p>
        </w:tc>
        <w:tc>
          <w:tcPr>
            <w:tcW w:w="810" w:type="dxa"/>
            <w:noWrap/>
            <w:hideMark/>
          </w:tcPr>
          <w:p w14:paraId="799046DE" w14:textId="77777777" w:rsidR="00E5351A" w:rsidRPr="00E5351A" w:rsidRDefault="00E5351A" w:rsidP="00B11AB5">
            <w:pPr>
              <w:pStyle w:val="TableCell"/>
              <w:jc w:val="right"/>
            </w:pPr>
            <w:r w:rsidRPr="00E5351A">
              <w:t>5</w:t>
            </w:r>
          </w:p>
        </w:tc>
        <w:tc>
          <w:tcPr>
            <w:tcW w:w="3502" w:type="dxa"/>
            <w:noWrap/>
            <w:hideMark/>
          </w:tcPr>
          <w:p w14:paraId="2EFBBE9E" w14:textId="77777777" w:rsidR="00E5351A" w:rsidRPr="00E5351A" w:rsidRDefault="00E5351A" w:rsidP="00095F75">
            <w:pPr>
              <w:pStyle w:val="TableCell"/>
            </w:pPr>
            <w:r w:rsidRPr="00E5351A">
              <w:t xml:space="preserve"> Persons born in Greece</w:t>
            </w:r>
          </w:p>
        </w:tc>
      </w:tr>
      <w:tr w:rsidR="00095F75" w:rsidRPr="00E5351A" w14:paraId="40642C37" w14:textId="77777777" w:rsidTr="00E3746C">
        <w:trPr>
          <w:trHeight w:val="300"/>
        </w:trPr>
        <w:tc>
          <w:tcPr>
            <w:tcW w:w="1240" w:type="dxa"/>
            <w:noWrap/>
            <w:hideMark/>
          </w:tcPr>
          <w:p w14:paraId="6053DCDF" w14:textId="77777777" w:rsidR="00E5351A" w:rsidRPr="00E5351A" w:rsidRDefault="00E5351A" w:rsidP="00095F75">
            <w:pPr>
              <w:pStyle w:val="TableCell"/>
            </w:pPr>
            <w:r w:rsidRPr="00E5351A">
              <w:t>pbhollan</w:t>
            </w:r>
          </w:p>
        </w:tc>
        <w:tc>
          <w:tcPr>
            <w:tcW w:w="1478" w:type="dxa"/>
            <w:noWrap/>
            <w:hideMark/>
          </w:tcPr>
          <w:p w14:paraId="0C4D39B2" w14:textId="77777777" w:rsidR="00E5351A" w:rsidRPr="00E5351A" w:rsidRDefault="00E5351A" w:rsidP="00B11AB5">
            <w:pPr>
              <w:pStyle w:val="TableCell"/>
              <w:jc w:val="right"/>
            </w:pPr>
            <w:r w:rsidRPr="00E5351A">
              <w:t>121</w:t>
            </w:r>
          </w:p>
        </w:tc>
        <w:tc>
          <w:tcPr>
            <w:tcW w:w="1170" w:type="dxa"/>
            <w:noWrap/>
            <w:hideMark/>
          </w:tcPr>
          <w:p w14:paraId="09AB1D9C" w14:textId="77777777" w:rsidR="00E5351A" w:rsidRPr="00E5351A" w:rsidRDefault="00E5351A" w:rsidP="00B11AB5">
            <w:pPr>
              <w:pStyle w:val="TableCell"/>
              <w:jc w:val="right"/>
            </w:pPr>
            <w:r w:rsidRPr="00E5351A">
              <w:t>142</w:t>
            </w:r>
          </w:p>
        </w:tc>
        <w:tc>
          <w:tcPr>
            <w:tcW w:w="810" w:type="dxa"/>
            <w:noWrap/>
            <w:hideMark/>
          </w:tcPr>
          <w:p w14:paraId="049BA924" w14:textId="77777777" w:rsidR="00E5351A" w:rsidRPr="00E5351A" w:rsidRDefault="00E5351A" w:rsidP="00B11AB5">
            <w:pPr>
              <w:pStyle w:val="TableCell"/>
              <w:jc w:val="right"/>
            </w:pPr>
            <w:r w:rsidRPr="00E5351A">
              <w:t>-21</w:t>
            </w:r>
          </w:p>
        </w:tc>
        <w:tc>
          <w:tcPr>
            <w:tcW w:w="3502" w:type="dxa"/>
            <w:noWrap/>
            <w:hideMark/>
          </w:tcPr>
          <w:p w14:paraId="62B477C8" w14:textId="77777777" w:rsidR="00E5351A" w:rsidRPr="00E5351A" w:rsidRDefault="00E5351A" w:rsidP="00095F75">
            <w:pPr>
              <w:pStyle w:val="TableCell"/>
            </w:pPr>
            <w:r w:rsidRPr="00E5351A">
              <w:t xml:space="preserve"> Persons born in Holland</w:t>
            </w:r>
          </w:p>
        </w:tc>
      </w:tr>
      <w:tr w:rsidR="00095F75" w:rsidRPr="00E5351A" w14:paraId="73531CC1" w14:textId="77777777" w:rsidTr="00E3746C">
        <w:trPr>
          <w:trHeight w:val="300"/>
        </w:trPr>
        <w:tc>
          <w:tcPr>
            <w:tcW w:w="1240" w:type="dxa"/>
            <w:noWrap/>
            <w:hideMark/>
          </w:tcPr>
          <w:p w14:paraId="5E011DC9" w14:textId="77777777" w:rsidR="00E5351A" w:rsidRPr="00E5351A" w:rsidRDefault="00E5351A" w:rsidP="00095F75">
            <w:pPr>
              <w:pStyle w:val="TableCell"/>
            </w:pPr>
            <w:r w:rsidRPr="00E5351A">
              <w:t>pbhungar</w:t>
            </w:r>
          </w:p>
        </w:tc>
        <w:tc>
          <w:tcPr>
            <w:tcW w:w="1478" w:type="dxa"/>
            <w:noWrap/>
            <w:hideMark/>
          </w:tcPr>
          <w:p w14:paraId="6BE07FC2" w14:textId="77777777" w:rsidR="00E5351A" w:rsidRPr="00E5351A" w:rsidRDefault="00E5351A" w:rsidP="00B11AB5">
            <w:pPr>
              <w:pStyle w:val="TableCell"/>
              <w:jc w:val="right"/>
            </w:pPr>
            <w:r w:rsidRPr="00E5351A">
              <w:t>1146</w:t>
            </w:r>
          </w:p>
        </w:tc>
        <w:tc>
          <w:tcPr>
            <w:tcW w:w="1170" w:type="dxa"/>
            <w:noWrap/>
            <w:hideMark/>
          </w:tcPr>
          <w:p w14:paraId="1E922A38" w14:textId="77777777" w:rsidR="00E5351A" w:rsidRPr="00E5351A" w:rsidRDefault="00E5351A" w:rsidP="00B11AB5">
            <w:pPr>
              <w:pStyle w:val="TableCell"/>
              <w:jc w:val="right"/>
            </w:pPr>
            <w:r w:rsidRPr="00E5351A">
              <w:t>1145</w:t>
            </w:r>
          </w:p>
        </w:tc>
        <w:tc>
          <w:tcPr>
            <w:tcW w:w="810" w:type="dxa"/>
            <w:noWrap/>
            <w:hideMark/>
          </w:tcPr>
          <w:p w14:paraId="686A59D1" w14:textId="77777777" w:rsidR="00E5351A" w:rsidRPr="00E5351A" w:rsidRDefault="00E5351A" w:rsidP="00B11AB5">
            <w:pPr>
              <w:pStyle w:val="TableCell"/>
              <w:jc w:val="right"/>
            </w:pPr>
            <w:r w:rsidRPr="00E5351A">
              <w:t>1</w:t>
            </w:r>
          </w:p>
        </w:tc>
        <w:tc>
          <w:tcPr>
            <w:tcW w:w="3502" w:type="dxa"/>
            <w:noWrap/>
            <w:hideMark/>
          </w:tcPr>
          <w:p w14:paraId="53049EF6" w14:textId="77777777" w:rsidR="00E5351A" w:rsidRPr="00E5351A" w:rsidRDefault="00E5351A" w:rsidP="00095F75">
            <w:pPr>
              <w:pStyle w:val="TableCell"/>
            </w:pPr>
            <w:r w:rsidRPr="00E5351A">
              <w:t xml:space="preserve"> Persons born in Hungary</w:t>
            </w:r>
          </w:p>
        </w:tc>
      </w:tr>
      <w:tr w:rsidR="00095F75" w:rsidRPr="00E5351A" w14:paraId="594550BD" w14:textId="77777777" w:rsidTr="00E3746C">
        <w:trPr>
          <w:trHeight w:val="300"/>
        </w:trPr>
        <w:tc>
          <w:tcPr>
            <w:tcW w:w="1240" w:type="dxa"/>
            <w:noWrap/>
            <w:hideMark/>
          </w:tcPr>
          <w:p w14:paraId="56830CB3" w14:textId="77777777" w:rsidR="00E5351A" w:rsidRPr="00E5351A" w:rsidRDefault="00E5351A" w:rsidP="00095F75">
            <w:pPr>
              <w:pStyle w:val="TableCell"/>
            </w:pPr>
            <w:r w:rsidRPr="00E5351A">
              <w:t>pbindia</w:t>
            </w:r>
          </w:p>
        </w:tc>
        <w:tc>
          <w:tcPr>
            <w:tcW w:w="1478" w:type="dxa"/>
            <w:noWrap/>
            <w:hideMark/>
          </w:tcPr>
          <w:p w14:paraId="7C8B2124" w14:textId="77777777" w:rsidR="00E5351A" w:rsidRPr="00E5351A" w:rsidRDefault="00E5351A" w:rsidP="00B11AB5">
            <w:pPr>
              <w:pStyle w:val="TableCell"/>
              <w:jc w:val="right"/>
            </w:pPr>
            <w:r w:rsidRPr="00E5351A">
              <w:t>48</w:t>
            </w:r>
          </w:p>
        </w:tc>
        <w:tc>
          <w:tcPr>
            <w:tcW w:w="1170" w:type="dxa"/>
            <w:noWrap/>
            <w:hideMark/>
          </w:tcPr>
          <w:p w14:paraId="0083546C" w14:textId="77777777" w:rsidR="00E5351A" w:rsidRPr="00E5351A" w:rsidRDefault="00E5351A" w:rsidP="00B11AB5">
            <w:pPr>
              <w:pStyle w:val="TableCell"/>
              <w:jc w:val="right"/>
            </w:pPr>
            <w:r w:rsidRPr="00E5351A">
              <w:t>50</w:t>
            </w:r>
          </w:p>
        </w:tc>
        <w:tc>
          <w:tcPr>
            <w:tcW w:w="810" w:type="dxa"/>
            <w:noWrap/>
            <w:hideMark/>
          </w:tcPr>
          <w:p w14:paraId="494A6DE7" w14:textId="77777777" w:rsidR="00E5351A" w:rsidRPr="00E5351A" w:rsidRDefault="00E5351A" w:rsidP="00B11AB5">
            <w:pPr>
              <w:pStyle w:val="TableCell"/>
              <w:jc w:val="right"/>
            </w:pPr>
            <w:r w:rsidRPr="00E5351A">
              <w:t>-2</w:t>
            </w:r>
          </w:p>
        </w:tc>
        <w:tc>
          <w:tcPr>
            <w:tcW w:w="3502" w:type="dxa"/>
            <w:noWrap/>
            <w:hideMark/>
          </w:tcPr>
          <w:p w14:paraId="47671960" w14:textId="77777777" w:rsidR="00E5351A" w:rsidRPr="00E5351A" w:rsidRDefault="00E5351A" w:rsidP="00095F75">
            <w:pPr>
              <w:pStyle w:val="TableCell"/>
            </w:pPr>
            <w:r w:rsidRPr="00E5351A">
              <w:t xml:space="preserve"> Persons born in India</w:t>
            </w:r>
          </w:p>
        </w:tc>
      </w:tr>
      <w:tr w:rsidR="00095F75" w:rsidRPr="00E5351A" w14:paraId="3E07B0DA" w14:textId="77777777" w:rsidTr="00E3746C">
        <w:trPr>
          <w:trHeight w:val="300"/>
        </w:trPr>
        <w:tc>
          <w:tcPr>
            <w:tcW w:w="1240" w:type="dxa"/>
            <w:noWrap/>
            <w:hideMark/>
          </w:tcPr>
          <w:p w14:paraId="53374CD5" w14:textId="77777777" w:rsidR="00E5351A" w:rsidRPr="00E5351A" w:rsidRDefault="00E5351A" w:rsidP="00095F75">
            <w:pPr>
              <w:pStyle w:val="TableCell"/>
            </w:pPr>
            <w:r w:rsidRPr="00E5351A">
              <w:t>pbirelan</w:t>
            </w:r>
          </w:p>
        </w:tc>
        <w:tc>
          <w:tcPr>
            <w:tcW w:w="1478" w:type="dxa"/>
            <w:noWrap/>
            <w:hideMark/>
          </w:tcPr>
          <w:p w14:paraId="0B8B6FFB" w14:textId="77777777" w:rsidR="00E5351A" w:rsidRPr="00E5351A" w:rsidRDefault="00E5351A" w:rsidP="00B11AB5">
            <w:pPr>
              <w:pStyle w:val="TableCell"/>
              <w:jc w:val="right"/>
            </w:pPr>
            <w:r w:rsidRPr="00E5351A">
              <w:t>77880</w:t>
            </w:r>
          </w:p>
        </w:tc>
        <w:tc>
          <w:tcPr>
            <w:tcW w:w="1170" w:type="dxa"/>
            <w:noWrap/>
            <w:hideMark/>
          </w:tcPr>
          <w:p w14:paraId="7F53B989" w14:textId="77777777" w:rsidR="00E5351A" w:rsidRPr="00E5351A" w:rsidRDefault="00E5351A" w:rsidP="00B11AB5">
            <w:pPr>
              <w:pStyle w:val="TableCell"/>
              <w:jc w:val="right"/>
            </w:pPr>
            <w:r w:rsidRPr="00E5351A">
              <w:t>77879</w:t>
            </w:r>
          </w:p>
        </w:tc>
        <w:tc>
          <w:tcPr>
            <w:tcW w:w="810" w:type="dxa"/>
            <w:noWrap/>
            <w:hideMark/>
          </w:tcPr>
          <w:p w14:paraId="4A01B64E" w14:textId="77777777" w:rsidR="00E5351A" w:rsidRPr="00E5351A" w:rsidRDefault="00E5351A" w:rsidP="00B11AB5">
            <w:pPr>
              <w:pStyle w:val="TableCell"/>
              <w:jc w:val="right"/>
            </w:pPr>
            <w:r w:rsidRPr="00E5351A">
              <w:t>1</w:t>
            </w:r>
          </w:p>
        </w:tc>
        <w:tc>
          <w:tcPr>
            <w:tcW w:w="3502" w:type="dxa"/>
            <w:noWrap/>
            <w:hideMark/>
          </w:tcPr>
          <w:p w14:paraId="3EBB99CA" w14:textId="77777777" w:rsidR="00E5351A" w:rsidRPr="00E5351A" w:rsidRDefault="00E5351A" w:rsidP="00095F75">
            <w:pPr>
              <w:pStyle w:val="TableCell"/>
            </w:pPr>
            <w:r w:rsidRPr="00E5351A">
              <w:t xml:space="preserve"> Persons born in Ireland</w:t>
            </w:r>
          </w:p>
        </w:tc>
      </w:tr>
      <w:tr w:rsidR="00095F75" w:rsidRPr="00E5351A" w14:paraId="563F94C0" w14:textId="77777777" w:rsidTr="00E3746C">
        <w:trPr>
          <w:trHeight w:val="300"/>
        </w:trPr>
        <w:tc>
          <w:tcPr>
            <w:tcW w:w="1240" w:type="dxa"/>
            <w:noWrap/>
            <w:hideMark/>
          </w:tcPr>
          <w:p w14:paraId="48186633" w14:textId="77777777" w:rsidR="00E5351A" w:rsidRPr="00E5351A" w:rsidRDefault="00E5351A" w:rsidP="00095F75">
            <w:pPr>
              <w:pStyle w:val="TableCell"/>
            </w:pPr>
            <w:r w:rsidRPr="00E5351A">
              <w:t>pbitaly</w:t>
            </w:r>
          </w:p>
        </w:tc>
        <w:tc>
          <w:tcPr>
            <w:tcW w:w="1478" w:type="dxa"/>
            <w:noWrap/>
            <w:hideMark/>
          </w:tcPr>
          <w:p w14:paraId="6B15858C" w14:textId="77777777" w:rsidR="00E5351A" w:rsidRPr="00E5351A" w:rsidRDefault="00E5351A" w:rsidP="00B11AB5">
            <w:pPr>
              <w:pStyle w:val="TableCell"/>
              <w:jc w:val="right"/>
            </w:pPr>
            <w:r w:rsidRPr="00E5351A">
              <w:t>5285</w:t>
            </w:r>
          </w:p>
        </w:tc>
        <w:tc>
          <w:tcPr>
            <w:tcW w:w="1170" w:type="dxa"/>
            <w:noWrap/>
            <w:hideMark/>
          </w:tcPr>
          <w:p w14:paraId="33B12F97" w14:textId="77777777" w:rsidR="00E5351A" w:rsidRPr="00E5351A" w:rsidRDefault="00E5351A" w:rsidP="00B11AB5">
            <w:pPr>
              <w:pStyle w:val="TableCell"/>
              <w:jc w:val="right"/>
            </w:pPr>
            <w:r w:rsidRPr="00E5351A">
              <w:t>5284</w:t>
            </w:r>
          </w:p>
        </w:tc>
        <w:tc>
          <w:tcPr>
            <w:tcW w:w="810" w:type="dxa"/>
            <w:noWrap/>
            <w:hideMark/>
          </w:tcPr>
          <w:p w14:paraId="2F7B84B4" w14:textId="77777777" w:rsidR="00E5351A" w:rsidRPr="00E5351A" w:rsidRDefault="00E5351A" w:rsidP="00B11AB5">
            <w:pPr>
              <w:pStyle w:val="TableCell"/>
              <w:jc w:val="right"/>
            </w:pPr>
            <w:r w:rsidRPr="00E5351A">
              <w:t>1</w:t>
            </w:r>
          </w:p>
        </w:tc>
        <w:tc>
          <w:tcPr>
            <w:tcW w:w="3502" w:type="dxa"/>
            <w:noWrap/>
            <w:hideMark/>
          </w:tcPr>
          <w:p w14:paraId="309EC6DB" w14:textId="77777777" w:rsidR="00E5351A" w:rsidRPr="00E5351A" w:rsidRDefault="00E5351A" w:rsidP="00095F75">
            <w:pPr>
              <w:pStyle w:val="TableCell"/>
            </w:pPr>
            <w:r w:rsidRPr="00E5351A">
              <w:t xml:space="preserve"> Persons born in Italy</w:t>
            </w:r>
          </w:p>
        </w:tc>
      </w:tr>
      <w:tr w:rsidR="00095F75" w:rsidRPr="00E5351A" w14:paraId="6FA359A1" w14:textId="77777777" w:rsidTr="00E3746C">
        <w:trPr>
          <w:trHeight w:val="300"/>
        </w:trPr>
        <w:tc>
          <w:tcPr>
            <w:tcW w:w="1240" w:type="dxa"/>
            <w:noWrap/>
            <w:hideMark/>
          </w:tcPr>
          <w:p w14:paraId="603A77BE" w14:textId="77777777" w:rsidR="00E5351A" w:rsidRPr="00E5351A" w:rsidRDefault="00E5351A" w:rsidP="00095F75">
            <w:pPr>
              <w:pStyle w:val="TableCell"/>
            </w:pPr>
            <w:r w:rsidRPr="00E5351A">
              <w:t>pbjapan</w:t>
            </w:r>
          </w:p>
        </w:tc>
        <w:tc>
          <w:tcPr>
            <w:tcW w:w="1478" w:type="dxa"/>
            <w:noWrap/>
            <w:hideMark/>
          </w:tcPr>
          <w:p w14:paraId="3E10A6BD" w14:textId="77777777" w:rsidR="00E5351A" w:rsidRPr="00E5351A" w:rsidRDefault="00E5351A" w:rsidP="00B11AB5">
            <w:pPr>
              <w:pStyle w:val="TableCell"/>
              <w:jc w:val="right"/>
            </w:pPr>
            <w:r w:rsidRPr="00E5351A">
              <w:t>22</w:t>
            </w:r>
          </w:p>
        </w:tc>
        <w:tc>
          <w:tcPr>
            <w:tcW w:w="1170" w:type="dxa"/>
            <w:noWrap/>
            <w:hideMark/>
          </w:tcPr>
          <w:p w14:paraId="1FD97E06" w14:textId="77777777" w:rsidR="00E5351A" w:rsidRPr="00E5351A" w:rsidRDefault="00E5351A" w:rsidP="00B11AB5">
            <w:pPr>
              <w:pStyle w:val="TableCell"/>
              <w:jc w:val="right"/>
            </w:pPr>
            <w:r w:rsidRPr="00E5351A">
              <w:t>38</w:t>
            </w:r>
          </w:p>
        </w:tc>
        <w:tc>
          <w:tcPr>
            <w:tcW w:w="810" w:type="dxa"/>
            <w:noWrap/>
            <w:hideMark/>
          </w:tcPr>
          <w:p w14:paraId="75C46C17" w14:textId="77777777" w:rsidR="00E5351A" w:rsidRPr="00E5351A" w:rsidRDefault="00E5351A" w:rsidP="00B11AB5">
            <w:pPr>
              <w:pStyle w:val="TableCell"/>
              <w:jc w:val="right"/>
            </w:pPr>
            <w:r w:rsidRPr="00E5351A">
              <w:t>-16</w:t>
            </w:r>
          </w:p>
        </w:tc>
        <w:tc>
          <w:tcPr>
            <w:tcW w:w="3502" w:type="dxa"/>
            <w:noWrap/>
            <w:hideMark/>
          </w:tcPr>
          <w:p w14:paraId="0B73AC3D" w14:textId="77777777" w:rsidR="00E5351A" w:rsidRPr="00E5351A" w:rsidRDefault="00E5351A" w:rsidP="00095F75">
            <w:pPr>
              <w:pStyle w:val="TableCell"/>
            </w:pPr>
            <w:r w:rsidRPr="00E5351A">
              <w:t xml:space="preserve"> Persons born in Japan</w:t>
            </w:r>
          </w:p>
        </w:tc>
      </w:tr>
      <w:tr w:rsidR="00095F75" w:rsidRPr="00E5351A" w14:paraId="22275E43" w14:textId="77777777" w:rsidTr="00E3746C">
        <w:trPr>
          <w:trHeight w:val="300"/>
        </w:trPr>
        <w:tc>
          <w:tcPr>
            <w:tcW w:w="1240" w:type="dxa"/>
            <w:noWrap/>
            <w:hideMark/>
          </w:tcPr>
          <w:p w14:paraId="68B25B8A" w14:textId="77777777" w:rsidR="00E5351A" w:rsidRPr="00E5351A" w:rsidRDefault="00E5351A" w:rsidP="00095F75">
            <w:pPr>
              <w:pStyle w:val="TableCell"/>
            </w:pPr>
            <w:r w:rsidRPr="00E5351A">
              <w:t>pbluxemb</w:t>
            </w:r>
          </w:p>
        </w:tc>
        <w:tc>
          <w:tcPr>
            <w:tcW w:w="1478" w:type="dxa"/>
            <w:noWrap/>
            <w:hideMark/>
          </w:tcPr>
          <w:p w14:paraId="1D6EA642" w14:textId="77777777" w:rsidR="00E5351A" w:rsidRPr="00E5351A" w:rsidRDefault="00E5351A" w:rsidP="00B11AB5">
            <w:pPr>
              <w:pStyle w:val="TableCell"/>
              <w:jc w:val="right"/>
            </w:pPr>
            <w:r w:rsidRPr="00E5351A">
              <w:t>2</w:t>
            </w:r>
          </w:p>
        </w:tc>
        <w:tc>
          <w:tcPr>
            <w:tcW w:w="1170" w:type="dxa"/>
            <w:noWrap/>
            <w:hideMark/>
          </w:tcPr>
          <w:p w14:paraId="38ED05BF" w14:textId="77777777" w:rsidR="00E5351A" w:rsidRPr="00E5351A" w:rsidRDefault="00E5351A" w:rsidP="00B11AB5">
            <w:pPr>
              <w:pStyle w:val="TableCell"/>
              <w:jc w:val="right"/>
            </w:pPr>
            <w:r w:rsidRPr="00E5351A">
              <w:t>10</w:t>
            </w:r>
          </w:p>
        </w:tc>
        <w:tc>
          <w:tcPr>
            <w:tcW w:w="810" w:type="dxa"/>
            <w:noWrap/>
            <w:hideMark/>
          </w:tcPr>
          <w:p w14:paraId="78024D12" w14:textId="77777777" w:rsidR="00E5351A" w:rsidRPr="00E5351A" w:rsidRDefault="00E5351A" w:rsidP="00B11AB5">
            <w:pPr>
              <w:pStyle w:val="TableCell"/>
              <w:jc w:val="right"/>
            </w:pPr>
            <w:r w:rsidRPr="00E5351A">
              <w:t>-8</w:t>
            </w:r>
          </w:p>
        </w:tc>
        <w:tc>
          <w:tcPr>
            <w:tcW w:w="3502" w:type="dxa"/>
            <w:noWrap/>
            <w:hideMark/>
          </w:tcPr>
          <w:p w14:paraId="0B539FD5" w14:textId="77777777" w:rsidR="00E5351A" w:rsidRPr="00E5351A" w:rsidRDefault="00E5351A" w:rsidP="00095F75">
            <w:pPr>
              <w:pStyle w:val="TableCell"/>
            </w:pPr>
            <w:r w:rsidRPr="00E5351A">
              <w:t xml:space="preserve"> Persons born in Luxemburg</w:t>
            </w:r>
          </w:p>
        </w:tc>
      </w:tr>
      <w:tr w:rsidR="00095F75" w:rsidRPr="00E5351A" w14:paraId="48107F38" w14:textId="77777777" w:rsidTr="00E3746C">
        <w:trPr>
          <w:trHeight w:val="300"/>
        </w:trPr>
        <w:tc>
          <w:tcPr>
            <w:tcW w:w="1240" w:type="dxa"/>
            <w:noWrap/>
            <w:hideMark/>
          </w:tcPr>
          <w:p w14:paraId="5B57E670" w14:textId="77777777" w:rsidR="00E5351A" w:rsidRPr="00E5351A" w:rsidRDefault="00E5351A" w:rsidP="00095F75">
            <w:pPr>
              <w:pStyle w:val="TableCell"/>
            </w:pPr>
            <w:r w:rsidRPr="00E5351A">
              <w:t>pbmexico</w:t>
            </w:r>
          </w:p>
        </w:tc>
        <w:tc>
          <w:tcPr>
            <w:tcW w:w="1478" w:type="dxa"/>
            <w:noWrap/>
            <w:hideMark/>
          </w:tcPr>
          <w:p w14:paraId="56303612" w14:textId="77777777" w:rsidR="00E5351A" w:rsidRPr="00E5351A" w:rsidRDefault="00E5351A" w:rsidP="00B11AB5">
            <w:pPr>
              <w:pStyle w:val="TableCell"/>
              <w:jc w:val="right"/>
            </w:pPr>
            <w:r w:rsidRPr="00E5351A">
              <w:t>12</w:t>
            </w:r>
          </w:p>
        </w:tc>
        <w:tc>
          <w:tcPr>
            <w:tcW w:w="1170" w:type="dxa"/>
            <w:noWrap/>
            <w:hideMark/>
          </w:tcPr>
          <w:p w14:paraId="12973326" w14:textId="77777777" w:rsidR="00E5351A" w:rsidRPr="00E5351A" w:rsidRDefault="00E5351A" w:rsidP="00B11AB5">
            <w:pPr>
              <w:pStyle w:val="TableCell"/>
              <w:jc w:val="right"/>
            </w:pPr>
            <w:r w:rsidRPr="00E5351A">
              <w:t>16</w:t>
            </w:r>
          </w:p>
        </w:tc>
        <w:tc>
          <w:tcPr>
            <w:tcW w:w="810" w:type="dxa"/>
            <w:noWrap/>
            <w:hideMark/>
          </w:tcPr>
          <w:p w14:paraId="4D91EDC7" w14:textId="77777777" w:rsidR="00E5351A" w:rsidRPr="00E5351A" w:rsidRDefault="00E5351A" w:rsidP="00B11AB5">
            <w:pPr>
              <w:pStyle w:val="TableCell"/>
              <w:jc w:val="right"/>
            </w:pPr>
            <w:r w:rsidRPr="00E5351A">
              <w:t>-4</w:t>
            </w:r>
          </w:p>
        </w:tc>
        <w:tc>
          <w:tcPr>
            <w:tcW w:w="3502" w:type="dxa"/>
            <w:noWrap/>
            <w:hideMark/>
          </w:tcPr>
          <w:p w14:paraId="725BD53D" w14:textId="77777777" w:rsidR="00E5351A" w:rsidRPr="00E5351A" w:rsidRDefault="00E5351A" w:rsidP="00095F75">
            <w:pPr>
              <w:pStyle w:val="TableCell"/>
            </w:pPr>
            <w:r w:rsidRPr="00E5351A">
              <w:t xml:space="preserve"> Persons born in Mexico</w:t>
            </w:r>
          </w:p>
        </w:tc>
      </w:tr>
      <w:tr w:rsidR="00095F75" w:rsidRPr="00E5351A" w14:paraId="62DD5491" w14:textId="77777777" w:rsidTr="00E3746C">
        <w:trPr>
          <w:trHeight w:val="300"/>
        </w:trPr>
        <w:tc>
          <w:tcPr>
            <w:tcW w:w="1240" w:type="dxa"/>
            <w:noWrap/>
            <w:hideMark/>
          </w:tcPr>
          <w:p w14:paraId="3BED5D23" w14:textId="77777777" w:rsidR="00E5351A" w:rsidRPr="00E5351A" w:rsidRDefault="00E5351A" w:rsidP="00095F75">
            <w:pPr>
              <w:pStyle w:val="TableCell"/>
            </w:pPr>
            <w:r w:rsidRPr="00E5351A">
              <w:t>pbnorden</w:t>
            </w:r>
          </w:p>
        </w:tc>
        <w:tc>
          <w:tcPr>
            <w:tcW w:w="1478" w:type="dxa"/>
            <w:noWrap/>
            <w:hideMark/>
          </w:tcPr>
          <w:p w14:paraId="1C1AE0BB" w14:textId="77777777" w:rsidR="00E5351A" w:rsidRPr="00E5351A" w:rsidRDefault="00E5351A" w:rsidP="00B11AB5">
            <w:pPr>
              <w:pStyle w:val="TableCell"/>
              <w:jc w:val="right"/>
            </w:pPr>
            <w:r w:rsidRPr="00E5351A">
              <w:t>0</w:t>
            </w:r>
          </w:p>
        </w:tc>
        <w:tc>
          <w:tcPr>
            <w:tcW w:w="1170" w:type="dxa"/>
            <w:noWrap/>
            <w:hideMark/>
          </w:tcPr>
          <w:p w14:paraId="4E2C37AE" w14:textId="77777777" w:rsidR="00E5351A" w:rsidRPr="00E5351A" w:rsidRDefault="00E5351A" w:rsidP="00B11AB5">
            <w:pPr>
              <w:pStyle w:val="TableCell"/>
              <w:jc w:val="right"/>
            </w:pPr>
            <w:r w:rsidRPr="00E5351A">
              <w:t>751</w:t>
            </w:r>
          </w:p>
        </w:tc>
        <w:tc>
          <w:tcPr>
            <w:tcW w:w="810" w:type="dxa"/>
            <w:noWrap/>
            <w:hideMark/>
          </w:tcPr>
          <w:p w14:paraId="1160EE92" w14:textId="77777777" w:rsidR="00E5351A" w:rsidRPr="00E5351A" w:rsidRDefault="00E5351A" w:rsidP="00B11AB5">
            <w:pPr>
              <w:pStyle w:val="TableCell"/>
              <w:jc w:val="right"/>
            </w:pPr>
            <w:r w:rsidRPr="00E5351A">
              <w:t>-751</w:t>
            </w:r>
          </w:p>
        </w:tc>
        <w:tc>
          <w:tcPr>
            <w:tcW w:w="3502" w:type="dxa"/>
            <w:noWrap/>
            <w:hideMark/>
          </w:tcPr>
          <w:p w14:paraId="4EAD2124" w14:textId="77777777" w:rsidR="00E5351A" w:rsidRPr="00E5351A" w:rsidRDefault="00E5351A" w:rsidP="00095F75">
            <w:pPr>
              <w:pStyle w:val="TableCell"/>
            </w:pPr>
            <w:r w:rsidRPr="00E5351A">
              <w:t xml:space="preserve"> Persons born in Norway/Denmark</w:t>
            </w:r>
          </w:p>
        </w:tc>
      </w:tr>
      <w:tr w:rsidR="00095F75" w:rsidRPr="00E5351A" w14:paraId="26DEC503" w14:textId="77777777" w:rsidTr="00E3746C">
        <w:trPr>
          <w:trHeight w:val="300"/>
        </w:trPr>
        <w:tc>
          <w:tcPr>
            <w:tcW w:w="1240" w:type="dxa"/>
            <w:noWrap/>
            <w:hideMark/>
          </w:tcPr>
          <w:p w14:paraId="60022D7E" w14:textId="77777777" w:rsidR="00E5351A" w:rsidRPr="00E5351A" w:rsidRDefault="00E5351A" w:rsidP="00095F75">
            <w:pPr>
              <w:pStyle w:val="TableCell"/>
            </w:pPr>
            <w:r w:rsidRPr="00E5351A">
              <w:t>pbnorway</w:t>
            </w:r>
          </w:p>
        </w:tc>
        <w:tc>
          <w:tcPr>
            <w:tcW w:w="1478" w:type="dxa"/>
            <w:noWrap/>
            <w:hideMark/>
          </w:tcPr>
          <w:p w14:paraId="4E982D6A" w14:textId="77777777" w:rsidR="00E5351A" w:rsidRPr="00E5351A" w:rsidRDefault="00E5351A" w:rsidP="00B11AB5">
            <w:pPr>
              <w:pStyle w:val="TableCell"/>
              <w:jc w:val="right"/>
            </w:pPr>
            <w:r w:rsidRPr="00E5351A">
              <w:t>523</w:t>
            </w:r>
          </w:p>
        </w:tc>
        <w:tc>
          <w:tcPr>
            <w:tcW w:w="1170" w:type="dxa"/>
            <w:noWrap/>
            <w:hideMark/>
          </w:tcPr>
          <w:p w14:paraId="3F1311E7" w14:textId="77777777" w:rsidR="00E5351A" w:rsidRPr="00E5351A" w:rsidRDefault="00E5351A" w:rsidP="00B11AB5">
            <w:pPr>
              <w:pStyle w:val="TableCell"/>
              <w:jc w:val="right"/>
            </w:pPr>
            <w:r w:rsidRPr="00E5351A">
              <w:t>30</w:t>
            </w:r>
          </w:p>
        </w:tc>
        <w:tc>
          <w:tcPr>
            <w:tcW w:w="810" w:type="dxa"/>
            <w:noWrap/>
            <w:hideMark/>
          </w:tcPr>
          <w:p w14:paraId="59A28EF4" w14:textId="77777777" w:rsidR="00E5351A" w:rsidRPr="00E5351A" w:rsidRDefault="00E5351A" w:rsidP="00B11AB5">
            <w:pPr>
              <w:pStyle w:val="TableCell"/>
              <w:jc w:val="right"/>
            </w:pPr>
            <w:r w:rsidRPr="00E5351A">
              <w:t>493</w:t>
            </w:r>
          </w:p>
        </w:tc>
        <w:tc>
          <w:tcPr>
            <w:tcW w:w="3502" w:type="dxa"/>
            <w:noWrap/>
            <w:hideMark/>
          </w:tcPr>
          <w:p w14:paraId="4C52FDC8" w14:textId="77777777" w:rsidR="00E5351A" w:rsidRPr="00E5351A" w:rsidRDefault="00E5351A" w:rsidP="00095F75">
            <w:pPr>
              <w:pStyle w:val="TableCell"/>
            </w:pPr>
            <w:r w:rsidRPr="00E5351A">
              <w:t xml:space="preserve"> Persons born in Norway</w:t>
            </w:r>
          </w:p>
        </w:tc>
      </w:tr>
      <w:tr w:rsidR="00095F75" w:rsidRPr="00E5351A" w14:paraId="1C30DB44" w14:textId="77777777" w:rsidTr="00E3746C">
        <w:trPr>
          <w:trHeight w:val="300"/>
        </w:trPr>
        <w:tc>
          <w:tcPr>
            <w:tcW w:w="1240" w:type="dxa"/>
            <w:noWrap/>
            <w:hideMark/>
          </w:tcPr>
          <w:p w14:paraId="4B38D862" w14:textId="77777777" w:rsidR="00E5351A" w:rsidRPr="00E5351A" w:rsidRDefault="00E5351A" w:rsidP="00095F75">
            <w:pPr>
              <w:pStyle w:val="TableCell"/>
            </w:pPr>
            <w:r w:rsidRPr="00E5351A">
              <w:t>pbpacifi</w:t>
            </w:r>
          </w:p>
        </w:tc>
        <w:tc>
          <w:tcPr>
            <w:tcW w:w="1478" w:type="dxa"/>
            <w:noWrap/>
            <w:hideMark/>
          </w:tcPr>
          <w:p w14:paraId="5ED20EB4" w14:textId="77777777" w:rsidR="00E5351A" w:rsidRPr="00E5351A" w:rsidRDefault="00E5351A" w:rsidP="00B11AB5">
            <w:pPr>
              <w:pStyle w:val="TableCell"/>
              <w:jc w:val="right"/>
            </w:pPr>
            <w:r w:rsidRPr="00E5351A">
              <w:t>15</w:t>
            </w:r>
          </w:p>
        </w:tc>
        <w:tc>
          <w:tcPr>
            <w:tcW w:w="1170" w:type="dxa"/>
            <w:noWrap/>
            <w:hideMark/>
          </w:tcPr>
          <w:p w14:paraId="3B8AE6D5" w14:textId="77777777" w:rsidR="00E5351A" w:rsidRPr="00E5351A" w:rsidRDefault="00E5351A" w:rsidP="00B11AB5">
            <w:pPr>
              <w:pStyle w:val="TableCell"/>
              <w:jc w:val="right"/>
            </w:pPr>
            <w:r w:rsidRPr="00E5351A">
              <w:t>0</w:t>
            </w:r>
          </w:p>
        </w:tc>
        <w:tc>
          <w:tcPr>
            <w:tcW w:w="810" w:type="dxa"/>
            <w:noWrap/>
            <w:hideMark/>
          </w:tcPr>
          <w:p w14:paraId="5AC6523E" w14:textId="77777777" w:rsidR="00E5351A" w:rsidRPr="00E5351A" w:rsidRDefault="00E5351A" w:rsidP="00B11AB5">
            <w:pPr>
              <w:pStyle w:val="TableCell"/>
              <w:jc w:val="right"/>
            </w:pPr>
            <w:r w:rsidRPr="00E5351A">
              <w:t>15</w:t>
            </w:r>
          </w:p>
        </w:tc>
        <w:tc>
          <w:tcPr>
            <w:tcW w:w="3502" w:type="dxa"/>
            <w:noWrap/>
            <w:hideMark/>
          </w:tcPr>
          <w:p w14:paraId="054DFEB3" w14:textId="77777777" w:rsidR="00E5351A" w:rsidRPr="00E5351A" w:rsidRDefault="00E5351A" w:rsidP="00095F75">
            <w:pPr>
              <w:pStyle w:val="TableCell"/>
            </w:pPr>
            <w:r w:rsidRPr="00E5351A">
              <w:t xml:space="preserve"> Persons born in Pacific Islands</w:t>
            </w:r>
          </w:p>
        </w:tc>
      </w:tr>
      <w:tr w:rsidR="00095F75" w:rsidRPr="00E5351A" w14:paraId="43031929" w14:textId="77777777" w:rsidTr="00E3746C">
        <w:trPr>
          <w:trHeight w:val="300"/>
        </w:trPr>
        <w:tc>
          <w:tcPr>
            <w:tcW w:w="1240" w:type="dxa"/>
            <w:noWrap/>
            <w:hideMark/>
          </w:tcPr>
          <w:p w14:paraId="19588910" w14:textId="77777777" w:rsidR="00E5351A" w:rsidRPr="00E5351A" w:rsidRDefault="00E5351A" w:rsidP="00095F75">
            <w:pPr>
              <w:pStyle w:val="TableCell"/>
            </w:pPr>
            <w:r w:rsidRPr="00E5351A">
              <w:t>pbpoland</w:t>
            </w:r>
          </w:p>
        </w:tc>
        <w:tc>
          <w:tcPr>
            <w:tcW w:w="1478" w:type="dxa"/>
            <w:noWrap/>
            <w:hideMark/>
          </w:tcPr>
          <w:p w14:paraId="748ED79E" w14:textId="77777777" w:rsidR="00E5351A" w:rsidRPr="00E5351A" w:rsidRDefault="00E5351A" w:rsidP="00B11AB5">
            <w:pPr>
              <w:pStyle w:val="TableCell"/>
              <w:jc w:val="right"/>
            </w:pPr>
            <w:r w:rsidRPr="00E5351A">
              <w:t>1504</w:t>
            </w:r>
          </w:p>
        </w:tc>
        <w:tc>
          <w:tcPr>
            <w:tcW w:w="1170" w:type="dxa"/>
            <w:noWrap/>
            <w:hideMark/>
          </w:tcPr>
          <w:p w14:paraId="26F2BA11" w14:textId="77777777" w:rsidR="00E5351A" w:rsidRPr="00E5351A" w:rsidRDefault="00E5351A" w:rsidP="00B11AB5">
            <w:pPr>
              <w:pStyle w:val="TableCell"/>
              <w:jc w:val="right"/>
            </w:pPr>
            <w:r w:rsidRPr="00E5351A">
              <w:t>1504</w:t>
            </w:r>
          </w:p>
        </w:tc>
        <w:tc>
          <w:tcPr>
            <w:tcW w:w="810" w:type="dxa"/>
            <w:noWrap/>
            <w:hideMark/>
          </w:tcPr>
          <w:p w14:paraId="48D8E6C8" w14:textId="77777777" w:rsidR="00E5351A" w:rsidRPr="00E5351A" w:rsidRDefault="00E5351A" w:rsidP="00B11AB5">
            <w:pPr>
              <w:pStyle w:val="TableCell"/>
              <w:jc w:val="right"/>
            </w:pPr>
            <w:r w:rsidRPr="00E5351A">
              <w:t>0</w:t>
            </w:r>
          </w:p>
        </w:tc>
        <w:tc>
          <w:tcPr>
            <w:tcW w:w="3502" w:type="dxa"/>
            <w:noWrap/>
            <w:hideMark/>
          </w:tcPr>
          <w:p w14:paraId="441A60DF" w14:textId="77777777" w:rsidR="00E5351A" w:rsidRPr="00E5351A" w:rsidRDefault="00E5351A" w:rsidP="00095F75">
            <w:pPr>
              <w:pStyle w:val="TableCell"/>
            </w:pPr>
            <w:r w:rsidRPr="00E5351A">
              <w:t xml:space="preserve"> Persons born in Poland</w:t>
            </w:r>
          </w:p>
        </w:tc>
      </w:tr>
      <w:tr w:rsidR="00095F75" w:rsidRPr="00E5351A" w14:paraId="21AFA971" w14:textId="77777777" w:rsidTr="00E3746C">
        <w:trPr>
          <w:trHeight w:val="300"/>
        </w:trPr>
        <w:tc>
          <w:tcPr>
            <w:tcW w:w="1240" w:type="dxa"/>
            <w:noWrap/>
            <w:hideMark/>
          </w:tcPr>
          <w:p w14:paraId="68E9250A" w14:textId="77777777" w:rsidR="00E5351A" w:rsidRPr="00E5351A" w:rsidRDefault="00E5351A" w:rsidP="00095F75">
            <w:pPr>
              <w:pStyle w:val="TableCell"/>
            </w:pPr>
            <w:r w:rsidRPr="00E5351A">
              <w:t>pbportug</w:t>
            </w:r>
          </w:p>
        </w:tc>
        <w:tc>
          <w:tcPr>
            <w:tcW w:w="1478" w:type="dxa"/>
            <w:noWrap/>
            <w:hideMark/>
          </w:tcPr>
          <w:p w14:paraId="533EE718" w14:textId="77777777" w:rsidR="00E5351A" w:rsidRPr="00E5351A" w:rsidRDefault="00E5351A" w:rsidP="00B11AB5">
            <w:pPr>
              <w:pStyle w:val="TableCell"/>
              <w:jc w:val="right"/>
            </w:pPr>
            <w:r w:rsidRPr="00E5351A">
              <w:t>230</w:t>
            </w:r>
          </w:p>
        </w:tc>
        <w:tc>
          <w:tcPr>
            <w:tcW w:w="1170" w:type="dxa"/>
            <w:noWrap/>
            <w:hideMark/>
          </w:tcPr>
          <w:p w14:paraId="2F34643A" w14:textId="77777777" w:rsidR="00E5351A" w:rsidRPr="00E5351A" w:rsidRDefault="00E5351A" w:rsidP="00B11AB5">
            <w:pPr>
              <w:pStyle w:val="TableCell"/>
              <w:jc w:val="right"/>
            </w:pPr>
            <w:r w:rsidRPr="00E5351A">
              <w:t>229</w:t>
            </w:r>
          </w:p>
        </w:tc>
        <w:tc>
          <w:tcPr>
            <w:tcW w:w="810" w:type="dxa"/>
            <w:noWrap/>
            <w:hideMark/>
          </w:tcPr>
          <w:p w14:paraId="07F5DD1D" w14:textId="77777777" w:rsidR="00E5351A" w:rsidRPr="00E5351A" w:rsidRDefault="00E5351A" w:rsidP="00B11AB5">
            <w:pPr>
              <w:pStyle w:val="TableCell"/>
              <w:jc w:val="right"/>
            </w:pPr>
            <w:r w:rsidRPr="00E5351A">
              <w:t>1</w:t>
            </w:r>
          </w:p>
        </w:tc>
        <w:tc>
          <w:tcPr>
            <w:tcW w:w="3502" w:type="dxa"/>
            <w:noWrap/>
            <w:hideMark/>
          </w:tcPr>
          <w:p w14:paraId="7E30656B" w14:textId="77777777" w:rsidR="00E5351A" w:rsidRPr="00E5351A" w:rsidRDefault="00E5351A" w:rsidP="00095F75">
            <w:pPr>
              <w:pStyle w:val="TableCell"/>
            </w:pPr>
            <w:r w:rsidRPr="00E5351A">
              <w:t xml:space="preserve"> Persons born in Portugal</w:t>
            </w:r>
          </w:p>
        </w:tc>
      </w:tr>
      <w:tr w:rsidR="00095F75" w:rsidRPr="00E5351A" w14:paraId="197244B8" w14:textId="77777777" w:rsidTr="00E3746C">
        <w:trPr>
          <w:trHeight w:val="300"/>
        </w:trPr>
        <w:tc>
          <w:tcPr>
            <w:tcW w:w="1240" w:type="dxa"/>
            <w:noWrap/>
            <w:hideMark/>
          </w:tcPr>
          <w:p w14:paraId="6B04195B" w14:textId="77777777" w:rsidR="00E5351A" w:rsidRPr="00E5351A" w:rsidRDefault="00E5351A" w:rsidP="00095F75">
            <w:pPr>
              <w:pStyle w:val="TableCell"/>
            </w:pPr>
            <w:r w:rsidRPr="00E5351A">
              <w:t>pbrussia</w:t>
            </w:r>
          </w:p>
        </w:tc>
        <w:tc>
          <w:tcPr>
            <w:tcW w:w="1478" w:type="dxa"/>
            <w:noWrap/>
            <w:hideMark/>
          </w:tcPr>
          <w:p w14:paraId="174DB8F0" w14:textId="77777777" w:rsidR="00E5351A" w:rsidRPr="00E5351A" w:rsidRDefault="00E5351A" w:rsidP="00B11AB5">
            <w:pPr>
              <w:pStyle w:val="TableCell"/>
              <w:jc w:val="right"/>
            </w:pPr>
            <w:r w:rsidRPr="00E5351A">
              <w:t>3027</w:t>
            </w:r>
          </w:p>
        </w:tc>
        <w:tc>
          <w:tcPr>
            <w:tcW w:w="1170" w:type="dxa"/>
            <w:noWrap/>
            <w:hideMark/>
          </w:tcPr>
          <w:p w14:paraId="1BBC92DA" w14:textId="77777777" w:rsidR="00E5351A" w:rsidRPr="00E5351A" w:rsidRDefault="00E5351A" w:rsidP="00B11AB5">
            <w:pPr>
              <w:pStyle w:val="TableCell"/>
              <w:jc w:val="right"/>
            </w:pPr>
            <w:r w:rsidRPr="00E5351A">
              <w:t>3024</w:t>
            </w:r>
          </w:p>
        </w:tc>
        <w:tc>
          <w:tcPr>
            <w:tcW w:w="810" w:type="dxa"/>
            <w:noWrap/>
            <w:hideMark/>
          </w:tcPr>
          <w:p w14:paraId="2C5A697F" w14:textId="77777777" w:rsidR="00E5351A" w:rsidRPr="00E5351A" w:rsidRDefault="00E5351A" w:rsidP="00B11AB5">
            <w:pPr>
              <w:pStyle w:val="TableCell"/>
              <w:jc w:val="right"/>
            </w:pPr>
            <w:r w:rsidRPr="00E5351A">
              <w:t>3</w:t>
            </w:r>
          </w:p>
        </w:tc>
        <w:tc>
          <w:tcPr>
            <w:tcW w:w="3502" w:type="dxa"/>
            <w:noWrap/>
            <w:hideMark/>
          </w:tcPr>
          <w:p w14:paraId="238DFEBC" w14:textId="77777777" w:rsidR="00E5351A" w:rsidRPr="00E5351A" w:rsidRDefault="00E5351A" w:rsidP="00095F75">
            <w:pPr>
              <w:pStyle w:val="TableCell"/>
            </w:pPr>
            <w:r w:rsidRPr="00E5351A">
              <w:t xml:space="preserve"> Persons born in Russia</w:t>
            </w:r>
          </w:p>
        </w:tc>
      </w:tr>
      <w:tr w:rsidR="00095F75" w:rsidRPr="00E5351A" w14:paraId="5F01985F" w14:textId="77777777" w:rsidTr="00E3746C">
        <w:trPr>
          <w:trHeight w:val="300"/>
        </w:trPr>
        <w:tc>
          <w:tcPr>
            <w:tcW w:w="1240" w:type="dxa"/>
            <w:noWrap/>
            <w:hideMark/>
          </w:tcPr>
          <w:p w14:paraId="4FC31930" w14:textId="77777777" w:rsidR="00E5351A" w:rsidRPr="00E5351A" w:rsidRDefault="00E5351A" w:rsidP="00095F75">
            <w:pPr>
              <w:pStyle w:val="TableCell"/>
            </w:pPr>
            <w:r w:rsidRPr="00E5351A">
              <w:t>pbscot</w:t>
            </w:r>
          </w:p>
        </w:tc>
        <w:tc>
          <w:tcPr>
            <w:tcW w:w="1478" w:type="dxa"/>
            <w:noWrap/>
            <w:hideMark/>
          </w:tcPr>
          <w:p w14:paraId="0AAA382F" w14:textId="77777777" w:rsidR="00E5351A" w:rsidRPr="00E5351A" w:rsidRDefault="00E5351A" w:rsidP="00B11AB5">
            <w:pPr>
              <w:pStyle w:val="TableCell"/>
              <w:jc w:val="right"/>
            </w:pPr>
            <w:r w:rsidRPr="00E5351A">
              <w:t>5992</w:t>
            </w:r>
          </w:p>
        </w:tc>
        <w:tc>
          <w:tcPr>
            <w:tcW w:w="1170" w:type="dxa"/>
            <w:noWrap/>
            <w:hideMark/>
          </w:tcPr>
          <w:p w14:paraId="3F3A0C36" w14:textId="77777777" w:rsidR="00E5351A" w:rsidRPr="00E5351A" w:rsidRDefault="00E5351A" w:rsidP="00B11AB5">
            <w:pPr>
              <w:pStyle w:val="TableCell"/>
              <w:jc w:val="right"/>
            </w:pPr>
            <w:r w:rsidRPr="00E5351A">
              <w:t>5991</w:t>
            </w:r>
          </w:p>
        </w:tc>
        <w:tc>
          <w:tcPr>
            <w:tcW w:w="810" w:type="dxa"/>
            <w:noWrap/>
            <w:hideMark/>
          </w:tcPr>
          <w:p w14:paraId="30F342BE" w14:textId="77777777" w:rsidR="00E5351A" w:rsidRPr="00E5351A" w:rsidRDefault="00E5351A" w:rsidP="00B11AB5">
            <w:pPr>
              <w:pStyle w:val="TableCell"/>
              <w:jc w:val="right"/>
            </w:pPr>
            <w:r w:rsidRPr="00E5351A">
              <w:t>1</w:t>
            </w:r>
          </w:p>
        </w:tc>
        <w:tc>
          <w:tcPr>
            <w:tcW w:w="3502" w:type="dxa"/>
            <w:noWrap/>
            <w:hideMark/>
          </w:tcPr>
          <w:p w14:paraId="7F5445AA" w14:textId="77777777" w:rsidR="00E5351A" w:rsidRPr="00E5351A" w:rsidRDefault="00E5351A" w:rsidP="00095F75">
            <w:pPr>
              <w:pStyle w:val="TableCell"/>
            </w:pPr>
            <w:r w:rsidRPr="00E5351A">
              <w:t xml:space="preserve"> Persons born in Scotland</w:t>
            </w:r>
          </w:p>
        </w:tc>
      </w:tr>
      <w:tr w:rsidR="00095F75" w:rsidRPr="00E5351A" w14:paraId="0DFE5BBC" w14:textId="77777777" w:rsidTr="00E3746C">
        <w:trPr>
          <w:trHeight w:val="300"/>
        </w:trPr>
        <w:tc>
          <w:tcPr>
            <w:tcW w:w="1240" w:type="dxa"/>
            <w:noWrap/>
            <w:hideMark/>
          </w:tcPr>
          <w:p w14:paraId="5B3F5A0A" w14:textId="77777777" w:rsidR="00E5351A" w:rsidRPr="00E5351A" w:rsidRDefault="00E5351A" w:rsidP="00095F75">
            <w:pPr>
              <w:pStyle w:val="TableCell"/>
            </w:pPr>
            <w:r w:rsidRPr="00E5351A">
              <w:t>pbsea</w:t>
            </w:r>
          </w:p>
        </w:tc>
        <w:tc>
          <w:tcPr>
            <w:tcW w:w="1478" w:type="dxa"/>
            <w:noWrap/>
            <w:hideMark/>
          </w:tcPr>
          <w:p w14:paraId="286E1032" w14:textId="77777777" w:rsidR="00E5351A" w:rsidRPr="00E5351A" w:rsidRDefault="00E5351A" w:rsidP="00B11AB5">
            <w:pPr>
              <w:pStyle w:val="TableCell"/>
              <w:jc w:val="right"/>
            </w:pPr>
            <w:r w:rsidRPr="00E5351A">
              <w:t>60</w:t>
            </w:r>
          </w:p>
        </w:tc>
        <w:tc>
          <w:tcPr>
            <w:tcW w:w="1170" w:type="dxa"/>
            <w:noWrap/>
            <w:hideMark/>
          </w:tcPr>
          <w:p w14:paraId="21700A7C" w14:textId="77777777" w:rsidR="00E5351A" w:rsidRPr="00E5351A" w:rsidRDefault="00E5351A" w:rsidP="00B11AB5">
            <w:pPr>
              <w:pStyle w:val="TableCell"/>
              <w:jc w:val="right"/>
            </w:pPr>
            <w:r w:rsidRPr="00E5351A">
              <w:t>57</w:t>
            </w:r>
          </w:p>
        </w:tc>
        <w:tc>
          <w:tcPr>
            <w:tcW w:w="810" w:type="dxa"/>
            <w:noWrap/>
            <w:hideMark/>
          </w:tcPr>
          <w:p w14:paraId="624EF2FD" w14:textId="77777777" w:rsidR="00E5351A" w:rsidRPr="00E5351A" w:rsidRDefault="00E5351A" w:rsidP="00B11AB5">
            <w:pPr>
              <w:pStyle w:val="TableCell"/>
              <w:jc w:val="right"/>
            </w:pPr>
            <w:r w:rsidRPr="00E5351A">
              <w:t>3</w:t>
            </w:r>
          </w:p>
        </w:tc>
        <w:tc>
          <w:tcPr>
            <w:tcW w:w="3502" w:type="dxa"/>
            <w:noWrap/>
            <w:hideMark/>
          </w:tcPr>
          <w:p w14:paraId="09CCB9BE" w14:textId="77777777" w:rsidR="00E5351A" w:rsidRPr="00E5351A" w:rsidRDefault="00E5351A" w:rsidP="00095F75">
            <w:pPr>
              <w:pStyle w:val="TableCell"/>
            </w:pPr>
            <w:r w:rsidRPr="00E5351A">
              <w:t xml:space="preserve"> Persons born at sea</w:t>
            </w:r>
          </w:p>
        </w:tc>
      </w:tr>
      <w:tr w:rsidR="00095F75" w:rsidRPr="00E5351A" w14:paraId="5B24C1DA" w14:textId="77777777" w:rsidTr="00E3746C">
        <w:trPr>
          <w:trHeight w:val="300"/>
        </w:trPr>
        <w:tc>
          <w:tcPr>
            <w:tcW w:w="1240" w:type="dxa"/>
            <w:noWrap/>
            <w:hideMark/>
          </w:tcPr>
          <w:p w14:paraId="7211E721" w14:textId="77777777" w:rsidR="00E5351A" w:rsidRPr="00E5351A" w:rsidRDefault="00E5351A" w:rsidP="00095F75">
            <w:pPr>
              <w:pStyle w:val="TableCell"/>
            </w:pPr>
            <w:r w:rsidRPr="00E5351A">
              <w:t>pbsoamer</w:t>
            </w:r>
          </w:p>
        </w:tc>
        <w:tc>
          <w:tcPr>
            <w:tcW w:w="1478" w:type="dxa"/>
            <w:noWrap/>
            <w:hideMark/>
          </w:tcPr>
          <w:p w14:paraId="33DCC0CB" w14:textId="77777777" w:rsidR="00E5351A" w:rsidRPr="00E5351A" w:rsidRDefault="00E5351A" w:rsidP="00B11AB5">
            <w:pPr>
              <w:pStyle w:val="TableCell"/>
              <w:jc w:val="right"/>
            </w:pPr>
            <w:r w:rsidRPr="00E5351A">
              <w:t>65</w:t>
            </w:r>
          </w:p>
        </w:tc>
        <w:tc>
          <w:tcPr>
            <w:tcW w:w="1170" w:type="dxa"/>
            <w:noWrap/>
            <w:hideMark/>
          </w:tcPr>
          <w:p w14:paraId="36DD037D" w14:textId="77777777" w:rsidR="00E5351A" w:rsidRPr="00E5351A" w:rsidRDefault="00E5351A" w:rsidP="00B11AB5">
            <w:pPr>
              <w:pStyle w:val="TableCell"/>
              <w:jc w:val="right"/>
            </w:pPr>
            <w:r w:rsidRPr="00E5351A">
              <w:t>68</w:t>
            </w:r>
          </w:p>
        </w:tc>
        <w:tc>
          <w:tcPr>
            <w:tcW w:w="810" w:type="dxa"/>
            <w:noWrap/>
            <w:hideMark/>
          </w:tcPr>
          <w:p w14:paraId="57DBA0C9" w14:textId="77777777" w:rsidR="00E5351A" w:rsidRPr="00E5351A" w:rsidRDefault="00E5351A" w:rsidP="00B11AB5">
            <w:pPr>
              <w:pStyle w:val="TableCell"/>
              <w:jc w:val="right"/>
            </w:pPr>
            <w:r w:rsidRPr="00E5351A">
              <w:t>-3</w:t>
            </w:r>
          </w:p>
        </w:tc>
        <w:tc>
          <w:tcPr>
            <w:tcW w:w="3502" w:type="dxa"/>
            <w:noWrap/>
            <w:hideMark/>
          </w:tcPr>
          <w:p w14:paraId="1FB418B6" w14:textId="77777777" w:rsidR="00E5351A" w:rsidRPr="00E5351A" w:rsidRDefault="00E5351A" w:rsidP="00095F75">
            <w:pPr>
              <w:pStyle w:val="TableCell"/>
            </w:pPr>
            <w:r w:rsidRPr="00E5351A">
              <w:t xml:space="preserve"> Persons born in South America</w:t>
            </w:r>
          </w:p>
        </w:tc>
      </w:tr>
      <w:tr w:rsidR="00095F75" w:rsidRPr="00E5351A" w14:paraId="09892B80" w14:textId="77777777" w:rsidTr="00E3746C">
        <w:trPr>
          <w:trHeight w:val="300"/>
        </w:trPr>
        <w:tc>
          <w:tcPr>
            <w:tcW w:w="1240" w:type="dxa"/>
            <w:noWrap/>
            <w:hideMark/>
          </w:tcPr>
          <w:p w14:paraId="2C2DA9D4" w14:textId="77777777" w:rsidR="00E5351A" w:rsidRPr="00E5351A" w:rsidRDefault="00E5351A" w:rsidP="00095F75">
            <w:pPr>
              <w:pStyle w:val="TableCell"/>
            </w:pPr>
            <w:r w:rsidRPr="00E5351A">
              <w:t>pbspain</w:t>
            </w:r>
          </w:p>
        </w:tc>
        <w:tc>
          <w:tcPr>
            <w:tcW w:w="1478" w:type="dxa"/>
            <w:noWrap/>
            <w:hideMark/>
          </w:tcPr>
          <w:p w14:paraId="6ED8F77D" w14:textId="77777777" w:rsidR="00E5351A" w:rsidRPr="00E5351A" w:rsidRDefault="00E5351A" w:rsidP="00B11AB5">
            <w:pPr>
              <w:pStyle w:val="TableCell"/>
              <w:jc w:val="right"/>
            </w:pPr>
            <w:r w:rsidRPr="00E5351A">
              <w:t>45</w:t>
            </w:r>
          </w:p>
        </w:tc>
        <w:tc>
          <w:tcPr>
            <w:tcW w:w="1170" w:type="dxa"/>
            <w:noWrap/>
            <w:hideMark/>
          </w:tcPr>
          <w:p w14:paraId="149B6F92" w14:textId="77777777" w:rsidR="00E5351A" w:rsidRPr="00E5351A" w:rsidRDefault="00E5351A" w:rsidP="00B11AB5">
            <w:pPr>
              <w:pStyle w:val="TableCell"/>
              <w:jc w:val="right"/>
            </w:pPr>
            <w:r w:rsidRPr="00E5351A">
              <w:t>45</w:t>
            </w:r>
          </w:p>
        </w:tc>
        <w:tc>
          <w:tcPr>
            <w:tcW w:w="810" w:type="dxa"/>
            <w:noWrap/>
            <w:hideMark/>
          </w:tcPr>
          <w:p w14:paraId="2A1402F1" w14:textId="77777777" w:rsidR="00E5351A" w:rsidRPr="00E5351A" w:rsidRDefault="00E5351A" w:rsidP="00B11AB5">
            <w:pPr>
              <w:pStyle w:val="TableCell"/>
              <w:jc w:val="right"/>
            </w:pPr>
            <w:r w:rsidRPr="00E5351A">
              <w:t>0</w:t>
            </w:r>
          </w:p>
        </w:tc>
        <w:tc>
          <w:tcPr>
            <w:tcW w:w="3502" w:type="dxa"/>
            <w:noWrap/>
            <w:hideMark/>
          </w:tcPr>
          <w:p w14:paraId="5CC1954A" w14:textId="77777777" w:rsidR="00E5351A" w:rsidRPr="00E5351A" w:rsidRDefault="00E5351A" w:rsidP="00095F75">
            <w:pPr>
              <w:pStyle w:val="TableCell"/>
            </w:pPr>
            <w:r w:rsidRPr="00E5351A">
              <w:t xml:space="preserve"> Persons born in Spain</w:t>
            </w:r>
          </w:p>
        </w:tc>
      </w:tr>
      <w:tr w:rsidR="00095F75" w:rsidRPr="00E5351A" w14:paraId="00E798A7" w14:textId="77777777" w:rsidTr="00E3746C">
        <w:trPr>
          <w:trHeight w:val="300"/>
        </w:trPr>
        <w:tc>
          <w:tcPr>
            <w:tcW w:w="1240" w:type="dxa"/>
            <w:noWrap/>
            <w:hideMark/>
          </w:tcPr>
          <w:p w14:paraId="6E568B63" w14:textId="77777777" w:rsidR="00E5351A" w:rsidRPr="00E5351A" w:rsidRDefault="00E5351A" w:rsidP="00095F75">
            <w:pPr>
              <w:pStyle w:val="TableCell"/>
            </w:pPr>
            <w:r w:rsidRPr="00E5351A">
              <w:t>pbsweden</w:t>
            </w:r>
          </w:p>
        </w:tc>
        <w:tc>
          <w:tcPr>
            <w:tcW w:w="1478" w:type="dxa"/>
            <w:noWrap/>
            <w:hideMark/>
          </w:tcPr>
          <w:p w14:paraId="092E5685" w14:textId="77777777" w:rsidR="00E5351A" w:rsidRPr="00E5351A" w:rsidRDefault="00E5351A" w:rsidP="00B11AB5">
            <w:pPr>
              <w:pStyle w:val="TableCell"/>
              <w:jc w:val="right"/>
            </w:pPr>
            <w:r w:rsidRPr="00E5351A">
              <w:t>10021</w:t>
            </w:r>
          </w:p>
        </w:tc>
        <w:tc>
          <w:tcPr>
            <w:tcW w:w="1170" w:type="dxa"/>
            <w:noWrap/>
            <w:hideMark/>
          </w:tcPr>
          <w:p w14:paraId="51B9E20A" w14:textId="77777777" w:rsidR="00E5351A" w:rsidRPr="00E5351A" w:rsidRDefault="00E5351A" w:rsidP="00B11AB5">
            <w:pPr>
              <w:pStyle w:val="TableCell"/>
              <w:jc w:val="right"/>
            </w:pPr>
            <w:r w:rsidRPr="00E5351A">
              <w:t>10020</w:t>
            </w:r>
          </w:p>
        </w:tc>
        <w:tc>
          <w:tcPr>
            <w:tcW w:w="810" w:type="dxa"/>
            <w:noWrap/>
            <w:hideMark/>
          </w:tcPr>
          <w:p w14:paraId="63217C89" w14:textId="77777777" w:rsidR="00E5351A" w:rsidRPr="00E5351A" w:rsidRDefault="00E5351A" w:rsidP="00B11AB5">
            <w:pPr>
              <w:pStyle w:val="TableCell"/>
              <w:jc w:val="right"/>
            </w:pPr>
            <w:r w:rsidRPr="00E5351A">
              <w:t>1</w:t>
            </w:r>
          </w:p>
        </w:tc>
        <w:tc>
          <w:tcPr>
            <w:tcW w:w="3502" w:type="dxa"/>
            <w:noWrap/>
            <w:hideMark/>
          </w:tcPr>
          <w:p w14:paraId="16B38AFC" w14:textId="77777777" w:rsidR="00E5351A" w:rsidRPr="00E5351A" w:rsidRDefault="00E5351A" w:rsidP="00095F75">
            <w:pPr>
              <w:pStyle w:val="TableCell"/>
            </w:pPr>
            <w:r w:rsidRPr="00E5351A">
              <w:t xml:space="preserve"> Persons born in Sweden</w:t>
            </w:r>
          </w:p>
        </w:tc>
      </w:tr>
      <w:tr w:rsidR="00095F75" w:rsidRPr="00E5351A" w14:paraId="48180815" w14:textId="77777777" w:rsidTr="00E3746C">
        <w:trPr>
          <w:trHeight w:val="300"/>
        </w:trPr>
        <w:tc>
          <w:tcPr>
            <w:tcW w:w="1240" w:type="dxa"/>
            <w:noWrap/>
            <w:hideMark/>
          </w:tcPr>
          <w:p w14:paraId="4FD7ED7F" w14:textId="77777777" w:rsidR="00E5351A" w:rsidRPr="00E5351A" w:rsidRDefault="00E5351A" w:rsidP="00095F75">
            <w:pPr>
              <w:pStyle w:val="TableCell"/>
            </w:pPr>
            <w:r w:rsidRPr="00E5351A">
              <w:t>pbswitz</w:t>
            </w:r>
          </w:p>
        </w:tc>
        <w:tc>
          <w:tcPr>
            <w:tcW w:w="1478" w:type="dxa"/>
            <w:noWrap/>
            <w:hideMark/>
          </w:tcPr>
          <w:p w14:paraId="29BF0F22" w14:textId="77777777" w:rsidR="00E5351A" w:rsidRPr="00E5351A" w:rsidRDefault="00E5351A" w:rsidP="00B11AB5">
            <w:pPr>
              <w:pStyle w:val="TableCell"/>
              <w:jc w:val="right"/>
            </w:pPr>
            <w:r w:rsidRPr="00E5351A">
              <w:t>998</w:t>
            </w:r>
          </w:p>
        </w:tc>
        <w:tc>
          <w:tcPr>
            <w:tcW w:w="1170" w:type="dxa"/>
            <w:noWrap/>
            <w:hideMark/>
          </w:tcPr>
          <w:p w14:paraId="21B4632B" w14:textId="77777777" w:rsidR="00E5351A" w:rsidRPr="00E5351A" w:rsidRDefault="00E5351A" w:rsidP="00B11AB5">
            <w:pPr>
              <w:pStyle w:val="TableCell"/>
              <w:jc w:val="right"/>
            </w:pPr>
            <w:r w:rsidRPr="00E5351A">
              <w:t>997</w:t>
            </w:r>
          </w:p>
        </w:tc>
        <w:tc>
          <w:tcPr>
            <w:tcW w:w="810" w:type="dxa"/>
            <w:noWrap/>
            <w:hideMark/>
          </w:tcPr>
          <w:p w14:paraId="204D3DF7" w14:textId="77777777" w:rsidR="00E5351A" w:rsidRPr="00E5351A" w:rsidRDefault="00E5351A" w:rsidP="00B11AB5">
            <w:pPr>
              <w:pStyle w:val="TableCell"/>
              <w:jc w:val="right"/>
            </w:pPr>
            <w:r w:rsidRPr="00E5351A">
              <w:t>1</w:t>
            </w:r>
          </w:p>
        </w:tc>
        <w:tc>
          <w:tcPr>
            <w:tcW w:w="3502" w:type="dxa"/>
            <w:noWrap/>
            <w:hideMark/>
          </w:tcPr>
          <w:p w14:paraId="4E4F024C" w14:textId="77777777" w:rsidR="00E5351A" w:rsidRPr="00E5351A" w:rsidRDefault="00E5351A" w:rsidP="00095F75">
            <w:pPr>
              <w:pStyle w:val="TableCell"/>
            </w:pPr>
            <w:r w:rsidRPr="00E5351A">
              <w:t xml:space="preserve"> Persons born in Switzerland</w:t>
            </w:r>
          </w:p>
        </w:tc>
      </w:tr>
      <w:tr w:rsidR="00095F75" w:rsidRPr="00E5351A" w14:paraId="1DF544C5" w14:textId="77777777" w:rsidTr="00E3746C">
        <w:trPr>
          <w:trHeight w:val="300"/>
        </w:trPr>
        <w:tc>
          <w:tcPr>
            <w:tcW w:w="1240" w:type="dxa"/>
            <w:noWrap/>
            <w:hideMark/>
          </w:tcPr>
          <w:p w14:paraId="5CFAEBBD" w14:textId="77777777" w:rsidR="00E5351A" w:rsidRPr="00E5351A" w:rsidRDefault="00E5351A" w:rsidP="00095F75">
            <w:pPr>
              <w:pStyle w:val="TableCell"/>
            </w:pPr>
            <w:r w:rsidRPr="00E5351A">
              <w:t>pbturkey</w:t>
            </w:r>
          </w:p>
        </w:tc>
        <w:tc>
          <w:tcPr>
            <w:tcW w:w="1478" w:type="dxa"/>
            <w:noWrap/>
            <w:hideMark/>
          </w:tcPr>
          <w:p w14:paraId="213290E5" w14:textId="77777777" w:rsidR="00E5351A" w:rsidRPr="00E5351A" w:rsidRDefault="00E5351A" w:rsidP="00B11AB5">
            <w:pPr>
              <w:pStyle w:val="TableCell"/>
              <w:jc w:val="right"/>
            </w:pPr>
            <w:r w:rsidRPr="00E5351A">
              <w:t>49</w:t>
            </w:r>
          </w:p>
        </w:tc>
        <w:tc>
          <w:tcPr>
            <w:tcW w:w="1170" w:type="dxa"/>
            <w:noWrap/>
            <w:hideMark/>
          </w:tcPr>
          <w:p w14:paraId="2BED75DD" w14:textId="77777777" w:rsidR="00E5351A" w:rsidRPr="00E5351A" w:rsidRDefault="00E5351A" w:rsidP="00B11AB5">
            <w:pPr>
              <w:pStyle w:val="TableCell"/>
              <w:jc w:val="right"/>
            </w:pPr>
            <w:r w:rsidRPr="00E5351A">
              <w:t>37</w:t>
            </w:r>
          </w:p>
        </w:tc>
        <w:tc>
          <w:tcPr>
            <w:tcW w:w="810" w:type="dxa"/>
            <w:noWrap/>
            <w:hideMark/>
          </w:tcPr>
          <w:p w14:paraId="4FCF5C80" w14:textId="77777777" w:rsidR="00E5351A" w:rsidRPr="00E5351A" w:rsidRDefault="00E5351A" w:rsidP="00B11AB5">
            <w:pPr>
              <w:pStyle w:val="TableCell"/>
              <w:jc w:val="right"/>
            </w:pPr>
            <w:r w:rsidRPr="00E5351A">
              <w:t>12</w:t>
            </w:r>
          </w:p>
        </w:tc>
        <w:tc>
          <w:tcPr>
            <w:tcW w:w="3502" w:type="dxa"/>
            <w:noWrap/>
            <w:hideMark/>
          </w:tcPr>
          <w:p w14:paraId="611C83B3" w14:textId="77777777" w:rsidR="00E5351A" w:rsidRPr="00E5351A" w:rsidRDefault="00E5351A" w:rsidP="00095F75">
            <w:pPr>
              <w:pStyle w:val="TableCell"/>
            </w:pPr>
            <w:r w:rsidRPr="00E5351A">
              <w:t xml:space="preserve"> Persons born in Turkey</w:t>
            </w:r>
          </w:p>
        </w:tc>
      </w:tr>
      <w:tr w:rsidR="00095F75" w:rsidRPr="00E5351A" w14:paraId="4F3A0AC7" w14:textId="77777777" w:rsidTr="00E3746C">
        <w:trPr>
          <w:trHeight w:val="300"/>
        </w:trPr>
        <w:tc>
          <w:tcPr>
            <w:tcW w:w="1240" w:type="dxa"/>
            <w:noWrap/>
            <w:hideMark/>
          </w:tcPr>
          <w:p w14:paraId="655BEBC4" w14:textId="77777777" w:rsidR="00E5351A" w:rsidRPr="00E5351A" w:rsidRDefault="00E5351A" w:rsidP="00095F75">
            <w:pPr>
              <w:pStyle w:val="TableCell"/>
            </w:pPr>
            <w:r w:rsidRPr="00E5351A">
              <w:t>pbwales</w:t>
            </w:r>
          </w:p>
        </w:tc>
        <w:tc>
          <w:tcPr>
            <w:tcW w:w="1478" w:type="dxa"/>
            <w:noWrap/>
            <w:hideMark/>
          </w:tcPr>
          <w:p w14:paraId="1270B2DF" w14:textId="77777777" w:rsidR="00E5351A" w:rsidRPr="00E5351A" w:rsidRDefault="00E5351A" w:rsidP="00B11AB5">
            <w:pPr>
              <w:pStyle w:val="TableCell"/>
              <w:jc w:val="right"/>
            </w:pPr>
            <w:r w:rsidRPr="00E5351A">
              <w:t>629</w:t>
            </w:r>
          </w:p>
        </w:tc>
        <w:tc>
          <w:tcPr>
            <w:tcW w:w="1170" w:type="dxa"/>
            <w:noWrap/>
            <w:hideMark/>
          </w:tcPr>
          <w:p w14:paraId="088AC15F" w14:textId="77777777" w:rsidR="00E5351A" w:rsidRPr="00E5351A" w:rsidRDefault="00E5351A" w:rsidP="00B11AB5">
            <w:pPr>
              <w:pStyle w:val="TableCell"/>
              <w:jc w:val="right"/>
            </w:pPr>
            <w:r w:rsidRPr="00E5351A">
              <w:t>629</w:t>
            </w:r>
          </w:p>
        </w:tc>
        <w:tc>
          <w:tcPr>
            <w:tcW w:w="810" w:type="dxa"/>
            <w:noWrap/>
            <w:hideMark/>
          </w:tcPr>
          <w:p w14:paraId="4E29215E" w14:textId="77777777" w:rsidR="00E5351A" w:rsidRPr="00E5351A" w:rsidRDefault="00E5351A" w:rsidP="00B11AB5">
            <w:pPr>
              <w:pStyle w:val="TableCell"/>
              <w:jc w:val="right"/>
            </w:pPr>
            <w:r w:rsidRPr="00E5351A">
              <w:t>0</w:t>
            </w:r>
          </w:p>
        </w:tc>
        <w:tc>
          <w:tcPr>
            <w:tcW w:w="3502" w:type="dxa"/>
            <w:noWrap/>
            <w:hideMark/>
          </w:tcPr>
          <w:p w14:paraId="1AF1F468" w14:textId="77777777" w:rsidR="00E5351A" w:rsidRPr="00E5351A" w:rsidRDefault="00E5351A" w:rsidP="00095F75">
            <w:pPr>
              <w:pStyle w:val="TableCell"/>
            </w:pPr>
            <w:r w:rsidRPr="00E5351A">
              <w:t xml:space="preserve"> Persons born in Wales</w:t>
            </w:r>
          </w:p>
        </w:tc>
      </w:tr>
      <w:tr w:rsidR="00095F75" w:rsidRPr="00E5351A" w14:paraId="2A8FD9D2" w14:textId="77777777" w:rsidTr="00E3746C">
        <w:trPr>
          <w:trHeight w:val="300"/>
        </w:trPr>
        <w:tc>
          <w:tcPr>
            <w:tcW w:w="1240" w:type="dxa"/>
            <w:noWrap/>
            <w:hideMark/>
          </w:tcPr>
          <w:p w14:paraId="00BC5BB3" w14:textId="77777777" w:rsidR="00E5351A" w:rsidRPr="00E5351A" w:rsidRDefault="00E5351A" w:rsidP="00095F75">
            <w:pPr>
              <w:pStyle w:val="TableCell"/>
            </w:pPr>
            <w:r w:rsidRPr="00E5351A">
              <w:t>totpop</w:t>
            </w:r>
          </w:p>
        </w:tc>
        <w:tc>
          <w:tcPr>
            <w:tcW w:w="1478" w:type="dxa"/>
            <w:noWrap/>
            <w:hideMark/>
          </w:tcPr>
          <w:p w14:paraId="5516889D" w14:textId="77777777" w:rsidR="00E5351A" w:rsidRPr="00E5351A" w:rsidRDefault="00E5351A" w:rsidP="00B11AB5">
            <w:pPr>
              <w:pStyle w:val="TableCell"/>
              <w:jc w:val="right"/>
            </w:pPr>
            <w:r w:rsidRPr="00E5351A">
              <w:t>746258</w:t>
            </w:r>
          </w:p>
        </w:tc>
        <w:tc>
          <w:tcPr>
            <w:tcW w:w="1170" w:type="dxa"/>
            <w:noWrap/>
            <w:hideMark/>
          </w:tcPr>
          <w:p w14:paraId="5C83DDC7" w14:textId="77777777" w:rsidR="00E5351A" w:rsidRPr="00E5351A" w:rsidRDefault="00E5351A" w:rsidP="00B11AB5">
            <w:pPr>
              <w:pStyle w:val="TableCell"/>
              <w:jc w:val="right"/>
            </w:pPr>
            <w:r w:rsidRPr="00E5351A">
              <w:t>746258</w:t>
            </w:r>
          </w:p>
        </w:tc>
        <w:tc>
          <w:tcPr>
            <w:tcW w:w="810" w:type="dxa"/>
            <w:noWrap/>
            <w:hideMark/>
          </w:tcPr>
          <w:p w14:paraId="49E0126E" w14:textId="77777777" w:rsidR="00E5351A" w:rsidRPr="00E5351A" w:rsidRDefault="00E5351A" w:rsidP="00B11AB5">
            <w:pPr>
              <w:pStyle w:val="TableCell"/>
              <w:jc w:val="right"/>
            </w:pPr>
            <w:r w:rsidRPr="00E5351A">
              <w:t>0</w:t>
            </w:r>
          </w:p>
        </w:tc>
        <w:tc>
          <w:tcPr>
            <w:tcW w:w="3502" w:type="dxa"/>
            <w:noWrap/>
            <w:hideMark/>
          </w:tcPr>
          <w:p w14:paraId="342FD875" w14:textId="77777777" w:rsidR="00E5351A" w:rsidRPr="00E5351A" w:rsidRDefault="00E5351A" w:rsidP="00095F75">
            <w:pPr>
              <w:pStyle w:val="TableCell"/>
            </w:pPr>
            <w:r w:rsidRPr="00E5351A">
              <w:t xml:space="preserve"> Total population 1890</w:t>
            </w:r>
          </w:p>
        </w:tc>
      </w:tr>
      <w:tr w:rsidR="00095F75" w:rsidRPr="00E5351A" w14:paraId="6E063A29" w14:textId="77777777" w:rsidTr="00E3746C">
        <w:trPr>
          <w:trHeight w:val="300"/>
        </w:trPr>
        <w:tc>
          <w:tcPr>
            <w:tcW w:w="1240" w:type="dxa"/>
            <w:noWrap/>
            <w:hideMark/>
          </w:tcPr>
          <w:p w14:paraId="6BA4148B" w14:textId="77777777" w:rsidR="00E5351A" w:rsidRPr="00E5351A" w:rsidRDefault="00E5351A" w:rsidP="00095F75">
            <w:pPr>
              <w:pStyle w:val="TableCell"/>
            </w:pPr>
            <w:r w:rsidRPr="00E5351A">
              <w:t>wftot</w:t>
            </w:r>
          </w:p>
        </w:tc>
        <w:tc>
          <w:tcPr>
            <w:tcW w:w="1478" w:type="dxa"/>
            <w:noWrap/>
            <w:hideMark/>
          </w:tcPr>
          <w:p w14:paraId="10B50EBC" w14:textId="77777777" w:rsidR="00E5351A" w:rsidRPr="00E5351A" w:rsidRDefault="00E5351A" w:rsidP="00B11AB5">
            <w:pPr>
              <w:pStyle w:val="TableCell"/>
              <w:jc w:val="right"/>
            </w:pPr>
            <w:r w:rsidRPr="00E5351A">
              <w:t>370222</w:t>
            </w:r>
          </w:p>
        </w:tc>
        <w:tc>
          <w:tcPr>
            <w:tcW w:w="1170" w:type="dxa"/>
            <w:noWrap/>
            <w:hideMark/>
          </w:tcPr>
          <w:p w14:paraId="0D030E0E" w14:textId="77777777" w:rsidR="00E5351A" w:rsidRPr="00E5351A" w:rsidRDefault="00E5351A" w:rsidP="00B11AB5">
            <w:pPr>
              <w:pStyle w:val="TableCell"/>
              <w:jc w:val="right"/>
            </w:pPr>
            <w:r w:rsidRPr="00E5351A">
              <w:t>370302</w:t>
            </w:r>
          </w:p>
        </w:tc>
        <w:tc>
          <w:tcPr>
            <w:tcW w:w="810" w:type="dxa"/>
            <w:noWrap/>
            <w:hideMark/>
          </w:tcPr>
          <w:p w14:paraId="493ED4B3" w14:textId="77777777" w:rsidR="00E5351A" w:rsidRPr="00E5351A" w:rsidRDefault="00E5351A" w:rsidP="00B11AB5">
            <w:pPr>
              <w:pStyle w:val="TableCell"/>
              <w:jc w:val="right"/>
            </w:pPr>
            <w:r w:rsidRPr="00E5351A">
              <w:t>-80</w:t>
            </w:r>
          </w:p>
        </w:tc>
        <w:tc>
          <w:tcPr>
            <w:tcW w:w="3502" w:type="dxa"/>
            <w:noWrap/>
            <w:hideMark/>
          </w:tcPr>
          <w:p w14:paraId="0A72B7EA" w14:textId="77777777" w:rsidR="00E5351A" w:rsidRPr="00E5351A" w:rsidRDefault="00E5351A" w:rsidP="00095F75">
            <w:pPr>
              <w:pStyle w:val="TableCell"/>
            </w:pPr>
            <w:r w:rsidRPr="00E5351A">
              <w:t xml:space="preserve"> Total white females</w:t>
            </w:r>
          </w:p>
        </w:tc>
      </w:tr>
      <w:tr w:rsidR="00095F75" w:rsidRPr="00E5351A" w14:paraId="309BD7F6" w14:textId="77777777" w:rsidTr="00E3746C">
        <w:trPr>
          <w:trHeight w:val="300"/>
        </w:trPr>
        <w:tc>
          <w:tcPr>
            <w:tcW w:w="1240" w:type="dxa"/>
            <w:noWrap/>
            <w:hideMark/>
          </w:tcPr>
          <w:p w14:paraId="7FF232E6" w14:textId="77777777" w:rsidR="00E5351A" w:rsidRPr="00E5351A" w:rsidRDefault="00E5351A" w:rsidP="00095F75">
            <w:pPr>
              <w:pStyle w:val="TableCell"/>
            </w:pPr>
            <w:r w:rsidRPr="00E5351A">
              <w:t>whtot</w:t>
            </w:r>
          </w:p>
        </w:tc>
        <w:tc>
          <w:tcPr>
            <w:tcW w:w="1478" w:type="dxa"/>
            <w:noWrap/>
            <w:hideMark/>
          </w:tcPr>
          <w:p w14:paraId="09979313" w14:textId="77777777" w:rsidR="00E5351A" w:rsidRPr="00E5351A" w:rsidRDefault="00E5351A" w:rsidP="00B11AB5">
            <w:pPr>
              <w:pStyle w:val="TableCell"/>
              <w:jc w:val="right"/>
            </w:pPr>
            <w:r w:rsidRPr="00E5351A">
              <w:t>733438</w:t>
            </w:r>
          </w:p>
        </w:tc>
        <w:tc>
          <w:tcPr>
            <w:tcW w:w="1170" w:type="dxa"/>
            <w:noWrap/>
            <w:hideMark/>
          </w:tcPr>
          <w:p w14:paraId="16F1FA93" w14:textId="77777777" w:rsidR="00E5351A" w:rsidRPr="00E5351A" w:rsidRDefault="00E5351A" w:rsidP="00B11AB5">
            <w:pPr>
              <w:pStyle w:val="TableCell"/>
              <w:jc w:val="right"/>
            </w:pPr>
            <w:r w:rsidRPr="00E5351A">
              <w:t>733346</w:t>
            </w:r>
          </w:p>
        </w:tc>
        <w:tc>
          <w:tcPr>
            <w:tcW w:w="810" w:type="dxa"/>
            <w:noWrap/>
            <w:hideMark/>
          </w:tcPr>
          <w:p w14:paraId="5C26957E" w14:textId="77777777" w:rsidR="00E5351A" w:rsidRPr="00E5351A" w:rsidRDefault="00E5351A" w:rsidP="00B11AB5">
            <w:pPr>
              <w:pStyle w:val="TableCell"/>
              <w:jc w:val="right"/>
            </w:pPr>
            <w:r w:rsidRPr="00E5351A">
              <w:t>92</w:t>
            </w:r>
          </w:p>
        </w:tc>
        <w:tc>
          <w:tcPr>
            <w:tcW w:w="3502" w:type="dxa"/>
            <w:noWrap/>
            <w:hideMark/>
          </w:tcPr>
          <w:p w14:paraId="4F41F689" w14:textId="77777777" w:rsidR="00E5351A" w:rsidRPr="00E5351A" w:rsidRDefault="00E5351A" w:rsidP="00095F75">
            <w:pPr>
              <w:pStyle w:val="TableCell"/>
            </w:pPr>
            <w:r w:rsidRPr="00E5351A">
              <w:t xml:space="preserve"> Total white population</w:t>
            </w:r>
          </w:p>
        </w:tc>
      </w:tr>
      <w:tr w:rsidR="00095F75" w:rsidRPr="00E5351A" w14:paraId="0261DA93" w14:textId="77777777" w:rsidTr="00E3746C">
        <w:trPr>
          <w:trHeight w:val="300"/>
        </w:trPr>
        <w:tc>
          <w:tcPr>
            <w:tcW w:w="1240" w:type="dxa"/>
            <w:noWrap/>
            <w:hideMark/>
          </w:tcPr>
          <w:p w14:paraId="65B8CB50" w14:textId="77777777" w:rsidR="00E5351A" w:rsidRPr="00E5351A" w:rsidRDefault="00E5351A" w:rsidP="00095F75">
            <w:pPr>
              <w:pStyle w:val="TableCell"/>
            </w:pPr>
            <w:r w:rsidRPr="00E5351A">
              <w:t>wmtot</w:t>
            </w:r>
          </w:p>
        </w:tc>
        <w:tc>
          <w:tcPr>
            <w:tcW w:w="1478" w:type="dxa"/>
            <w:noWrap/>
            <w:hideMark/>
          </w:tcPr>
          <w:p w14:paraId="7D5C98D2" w14:textId="77777777" w:rsidR="00E5351A" w:rsidRPr="00E5351A" w:rsidRDefault="00E5351A" w:rsidP="00B11AB5">
            <w:pPr>
              <w:pStyle w:val="TableCell"/>
              <w:jc w:val="right"/>
            </w:pPr>
            <w:r w:rsidRPr="00E5351A">
              <w:t>363216</w:t>
            </w:r>
          </w:p>
        </w:tc>
        <w:tc>
          <w:tcPr>
            <w:tcW w:w="1170" w:type="dxa"/>
            <w:noWrap/>
            <w:hideMark/>
          </w:tcPr>
          <w:p w14:paraId="645FAB8B" w14:textId="77777777" w:rsidR="00E5351A" w:rsidRPr="00E5351A" w:rsidRDefault="00E5351A" w:rsidP="00B11AB5">
            <w:pPr>
              <w:pStyle w:val="TableCell"/>
              <w:jc w:val="right"/>
            </w:pPr>
            <w:r w:rsidRPr="00E5351A">
              <w:t>363044</w:t>
            </w:r>
          </w:p>
        </w:tc>
        <w:tc>
          <w:tcPr>
            <w:tcW w:w="810" w:type="dxa"/>
            <w:noWrap/>
            <w:hideMark/>
          </w:tcPr>
          <w:p w14:paraId="4544EC0E" w14:textId="77777777" w:rsidR="00E5351A" w:rsidRPr="00E5351A" w:rsidRDefault="00E5351A" w:rsidP="00B11AB5">
            <w:pPr>
              <w:pStyle w:val="TableCell"/>
              <w:jc w:val="right"/>
            </w:pPr>
            <w:r w:rsidRPr="00E5351A">
              <w:t>172</w:t>
            </w:r>
          </w:p>
        </w:tc>
        <w:tc>
          <w:tcPr>
            <w:tcW w:w="3502" w:type="dxa"/>
            <w:noWrap/>
            <w:hideMark/>
          </w:tcPr>
          <w:p w14:paraId="0020B8E5" w14:textId="77777777" w:rsidR="00E5351A" w:rsidRPr="00E5351A" w:rsidRDefault="00E5351A" w:rsidP="00095F75">
            <w:pPr>
              <w:pStyle w:val="TableCell"/>
            </w:pPr>
            <w:r w:rsidRPr="00E5351A">
              <w:t xml:space="preserve"> Total white males</w:t>
            </w:r>
          </w:p>
        </w:tc>
      </w:tr>
    </w:tbl>
    <w:p w14:paraId="6E3BF47C" w14:textId="77777777" w:rsidR="00E5351A" w:rsidRDefault="00E5351A" w:rsidP="00312C3D">
      <w:pPr>
        <w:pStyle w:val="BodyText"/>
      </w:pPr>
    </w:p>
    <w:p w14:paraId="2CFFB9AC" w14:textId="21B28E84" w:rsidR="00A57CE0" w:rsidRDefault="008650A9" w:rsidP="00312C3D">
      <w:pPr>
        <w:pStyle w:val="BodyText"/>
      </w:pPr>
      <w:r>
        <w:t xml:space="preserve">There are some discrepancies </w:t>
      </w:r>
      <w:r w:rsidR="00E22AAB">
        <w:t xml:space="preserve">in </w:t>
      </w:r>
      <w:r w:rsidR="00E22AAB">
        <w:fldChar w:fldCharType="begin"/>
      </w:r>
      <w:r w:rsidR="00E22AAB">
        <w:instrText xml:space="preserve"> REF _Ref182903173 \h </w:instrText>
      </w:r>
      <w:r w:rsidR="00E22AAB">
        <w:fldChar w:fldCharType="separate"/>
      </w:r>
      <w:r w:rsidR="00CF0C11">
        <w:t xml:space="preserve">Table </w:t>
      </w:r>
      <w:r w:rsidR="00CF0C11">
        <w:rPr>
          <w:noProof/>
        </w:rPr>
        <w:t>1</w:t>
      </w:r>
      <w:r w:rsidR="00E22AAB">
        <w:fldChar w:fldCharType="end"/>
      </w:r>
      <w:r w:rsidR="00287829">
        <w:t xml:space="preserve">, </w:t>
      </w:r>
      <w:r>
        <w:t xml:space="preserve">such as the count of 0 persons in the aggregate </w:t>
      </w:r>
      <w:r>
        <w:lastRenderedPageBreak/>
        <w:t>statistics for persons born in Norway/Denmark but 751 persons in the synthesized data. The universe statement for tallying the Norway/Denmark variable includes people reported as born in either Norway or Denmark, which may be incorrect.</w:t>
      </w:r>
      <w:r w:rsidR="00CD3162">
        <w:t xml:space="preserve"> Another is the count of 15 people born in the Pacific Islands in the aggregate statistics, but there are 0 in the output data. </w:t>
      </w:r>
      <w:r w:rsidR="00BB12E1">
        <w:t xml:space="preserve">Because the input data did not contain any persons born in the Pacific Islands, the </w:t>
      </w:r>
      <w:r w:rsidR="00BB12E1" w:rsidRPr="00E5351A">
        <w:t>pbpacifi</w:t>
      </w:r>
      <w:r w:rsidR="00BB12E1">
        <w:t xml:space="preserve"> aggregate statistic can’t be fitted</w:t>
      </w:r>
      <w:r w:rsidR="00CD3162">
        <w:t>.</w:t>
      </w:r>
    </w:p>
    <w:p w14:paraId="5FE00323" w14:textId="77777777" w:rsidR="008650A9" w:rsidRDefault="008650A9" w:rsidP="00312C3D">
      <w:pPr>
        <w:pStyle w:val="BodyText"/>
      </w:pPr>
    </w:p>
    <w:p w14:paraId="6982D984" w14:textId="0DDC02E0" w:rsidR="00A57CE0" w:rsidRDefault="00A57CE0" w:rsidP="00312C3D">
      <w:pPr>
        <w:pStyle w:val="BodyText"/>
      </w:pPr>
      <w:r>
        <w:t xml:space="preserve">Evaluating the quality of the synthesized dataset can be done in a variety of ways. However, the utility of the dataset lies in the </w:t>
      </w:r>
      <w:r w:rsidR="00406BCF">
        <w:t xml:space="preserve">potential </w:t>
      </w:r>
      <w:r w:rsidR="008B4C2F">
        <w:t xml:space="preserve">to draw inferences </w:t>
      </w:r>
      <w:r>
        <w:t>that aren</w:t>
      </w:r>
      <w:r w:rsidR="0071518B">
        <w:t>’</w:t>
      </w:r>
      <w:r>
        <w:t xml:space="preserve">t connected with the aggregate variables used to generate the data. If the dataset is generated by fitting to nativity and birthplace variables, one would expect that </w:t>
      </w:r>
      <w:r w:rsidR="008B4C2F">
        <w:t>analyses</w:t>
      </w:r>
      <w:r>
        <w:t xml:space="preserve"> related to birthplace and nativity would generally be accurate. Such </w:t>
      </w:r>
      <w:r w:rsidR="008B4C2F">
        <w:t>analyses</w:t>
      </w:r>
      <w:r>
        <w:t xml:space="preserve"> would also be of limited value, since tabulations of nativity and birthplace already exist and are derived from ground truth rather than </w:t>
      </w:r>
      <w:r w:rsidR="00287829">
        <w:t xml:space="preserve">from </w:t>
      </w:r>
      <w:r>
        <w:t>synthetic data. Therefore, the quality of the synthesized dataset must be measured in comparison to how well it produces tabulations of aggregate variables that weren</w:t>
      </w:r>
      <w:r w:rsidR="0071518B">
        <w:t>’</w:t>
      </w:r>
      <w:r>
        <w:t>t used in its production.</w:t>
      </w:r>
    </w:p>
    <w:p w14:paraId="5BDF9B95" w14:textId="77777777" w:rsidR="00A57CE0" w:rsidRDefault="00A57CE0" w:rsidP="00312C3D">
      <w:pPr>
        <w:pStyle w:val="BodyText"/>
      </w:pPr>
    </w:p>
    <w:p w14:paraId="40845D2D" w14:textId="0B8424BB" w:rsidR="00777159" w:rsidRDefault="00A57CE0" w:rsidP="00777159">
      <w:pPr>
        <w:pStyle w:val="BodyText"/>
      </w:pPr>
      <w:r>
        <w:t>In addition, since the dataset is being assembled from samples drawn from the 1880 and 1900 censuses, an exact match can</w:t>
      </w:r>
      <w:r w:rsidR="0071518B">
        <w:t>’</w:t>
      </w:r>
      <w:r>
        <w:t xml:space="preserve">t be expected. However, that leaves the question of how loose of a fit to the aggregate statistics is acceptable? For this analysis, the </w:t>
      </w:r>
      <w:r w:rsidR="00777159">
        <w:t xml:space="preserve">fit between the </w:t>
      </w:r>
      <w:r>
        <w:t>IPUMS 1880 and 1900 samples themselves</w:t>
      </w:r>
      <w:r w:rsidR="00777159">
        <w:t xml:space="preserve"> and the </w:t>
      </w:r>
      <w:r w:rsidR="00E82877">
        <w:t xml:space="preserve">corresponding </w:t>
      </w:r>
      <w:r w:rsidR="00777159">
        <w:t xml:space="preserve">Census </w:t>
      </w:r>
      <w:r w:rsidR="007948C9">
        <w:t xml:space="preserve">aggregate </w:t>
      </w:r>
      <w:r w:rsidR="00777159">
        <w:t>statistics</w:t>
      </w:r>
      <w:r>
        <w:t xml:space="preserve"> ar</w:t>
      </w:r>
      <w:r w:rsidR="00777159">
        <w:t>e treated as the gold standard.</w:t>
      </w:r>
    </w:p>
    <w:p w14:paraId="571781AC" w14:textId="4490DE7D" w:rsidR="00777159" w:rsidRDefault="00A57CE0" w:rsidP="00777159">
      <w:pPr>
        <w:pStyle w:val="BodyText"/>
      </w:pPr>
      <w:r>
        <w:lastRenderedPageBreak/>
        <w:t>Crosstabs for two tabulations</w:t>
      </w:r>
      <w:r w:rsidR="00287829">
        <w:t>—</w:t>
      </w:r>
      <w:r>
        <w:t>Literacy by Sex and Occupation Category by Sex</w:t>
      </w:r>
      <w:r w:rsidR="00287829">
        <w:t>—</w:t>
      </w:r>
      <w:r>
        <w:t xml:space="preserve">were produced from the 1880 and 1900 samples and compared to the corresponding 1880 and 1900 aggregate statistics. </w:t>
      </w:r>
      <w:r w:rsidR="006E39C6">
        <w:t>These tabulations were selected because they involve variables that weren</w:t>
      </w:r>
      <w:r w:rsidR="0071518B">
        <w:t>’</w:t>
      </w:r>
      <w:r w:rsidR="006E39C6">
        <w:t>t used in th</w:t>
      </w:r>
      <w:r w:rsidR="007C159A">
        <w:t>e synthesis of the 1890 dataset</w:t>
      </w:r>
      <w:r w:rsidR="006E39C6">
        <w:t xml:space="preserve"> and because the Occupation Category by Sex </w:t>
      </w:r>
      <w:r w:rsidR="00BB12E1">
        <w:t xml:space="preserve">tabulation </w:t>
      </w:r>
      <w:r w:rsidR="006E39C6">
        <w:t>is not part of the ICPSR machine-readable aggregate dataset</w:t>
      </w:r>
      <w:r w:rsidR="001409A7">
        <w:t>—</w:t>
      </w:r>
      <w:r w:rsidR="006E39C6">
        <w:t xml:space="preserve">the values for this table were hand-entered from the printed census volumes. </w:t>
      </w:r>
      <w:r>
        <w:t xml:space="preserve">The same crosstabs were run against the 1890 synthetic sample and compared to the actual 1890 aggregate statistics. </w:t>
      </w:r>
      <w:r w:rsidR="005916DD">
        <w:t xml:space="preserve">As reported below, </w:t>
      </w:r>
      <w:r w:rsidR="00F37A68">
        <w:t>% Difference is computed as the value tabulated from the microdata</w:t>
      </w:r>
      <w:r w:rsidR="005916DD">
        <w:t xml:space="preserve"> minus the reported census value, over the “population at risk” – defined as the total for the category. For example, the % Difference for Male Illiterate is the tabulated value for Male Illiterate minus the census value for Male Illiterate, divided by the census value for Total Illiterate. </w:t>
      </w:r>
    </w:p>
    <w:p w14:paraId="7D1CB8BA" w14:textId="6530F3A9" w:rsidR="00701653" w:rsidRPr="00701653" w:rsidRDefault="00701653" w:rsidP="00BF5099">
      <w:pPr>
        <w:pStyle w:val="Heading2"/>
      </w:pPr>
      <w:bookmarkStart w:id="26" w:name="_Toc182735236"/>
      <w:bookmarkStart w:id="27" w:name="_Toc184650460"/>
      <w:r>
        <w:t>Analysis of Literacy by Sex</w:t>
      </w:r>
      <w:bookmarkEnd w:id="26"/>
      <w:bookmarkEnd w:id="27"/>
    </w:p>
    <w:p w14:paraId="4577DB08" w14:textId="384DDD86" w:rsidR="00777159" w:rsidRDefault="00917951" w:rsidP="00106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The Census Bureau reports tabulations of Literacy by Sex for the population aged 10 and older. The statistics for Connecticut in 1880, 1890, and 1900 were compared to the same crosstabs generated from the IPUMS 10% 1880 and 5% 1900 samples (with weights).</w:t>
      </w:r>
    </w:p>
    <w:p w14:paraId="7D3BB25F" w14:textId="77777777" w:rsidR="00777159" w:rsidRDefault="00777159" w:rsidP="007771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236D2AD" w14:textId="6B7283F5" w:rsidR="00777159" w:rsidRDefault="00777159" w:rsidP="00777159">
      <w:pPr>
        <w:pStyle w:val="Caption"/>
      </w:pPr>
      <w:bookmarkStart w:id="28" w:name="_Toc182735390"/>
      <w:bookmarkStart w:id="29" w:name="_Toc184650467"/>
      <w:r>
        <w:t xml:space="preserve">Table </w:t>
      </w:r>
      <w:fldSimple w:instr=" SEQ Table \* ARABIC ">
        <w:r w:rsidR="00CF0C11">
          <w:rPr>
            <w:noProof/>
          </w:rPr>
          <w:t>2</w:t>
        </w:r>
      </w:fldSimple>
      <w:r w:rsidR="00287829">
        <w:t>—</w:t>
      </w:r>
      <w:r w:rsidR="004E2AC9">
        <w:t>Literacy by Sex</w:t>
      </w:r>
      <w:r>
        <w:t>, population of age &gt; 10</w:t>
      </w:r>
      <w:r w:rsidR="004E2AC9">
        <w:t>, 1880</w:t>
      </w:r>
      <w:r w:rsidR="00287829">
        <w:t>–</w:t>
      </w:r>
      <w:r w:rsidR="004E2AC9">
        <w:t>1900</w:t>
      </w:r>
      <w:bookmarkEnd w:id="28"/>
      <w:bookmarkEnd w:id="29"/>
    </w:p>
    <w:p w14:paraId="21AB74BC" w14:textId="29C32039" w:rsidR="000B1554" w:rsidRDefault="000B1554" w:rsidP="007771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fldChar w:fldCharType="begin"/>
      </w:r>
      <w:r>
        <w:instrText xml:space="preserve"> LINK </w:instrText>
      </w:r>
      <w:r w:rsidR="00790635">
        <w:instrText xml:space="preserve">Excel.Sheet.12 "C:\\Users\\Peter Clark\\Dropbox\\PlanB\\Analysis\\1890 Tables.xlsx" "Literacy Results - Literacy by !R1C1:R25C6" </w:instrText>
      </w:r>
      <w:r>
        <w:instrText xml:space="preserve">\a \f 4 \h </w:instrText>
      </w:r>
      <w:r>
        <w:fldChar w:fldCharType="separate"/>
      </w:r>
      <w:bookmarkStart w:id="30" w:name="RANGE!A1"/>
    </w:p>
    <w:tbl>
      <w:tblPr>
        <w:tblW w:w="8300" w:type="dxa"/>
        <w:tblInd w:w="108" w:type="dxa"/>
        <w:tblLook w:val="04A0" w:firstRow="1" w:lastRow="0" w:firstColumn="1" w:lastColumn="0" w:noHBand="0" w:noVBand="1"/>
      </w:tblPr>
      <w:tblGrid>
        <w:gridCol w:w="1000"/>
        <w:gridCol w:w="1240"/>
        <w:gridCol w:w="2160"/>
        <w:gridCol w:w="1300"/>
        <w:gridCol w:w="1300"/>
        <w:gridCol w:w="1300"/>
      </w:tblGrid>
      <w:tr w:rsidR="000B1554" w:rsidRPr="000B1554" w14:paraId="3AB0320A" w14:textId="77777777" w:rsidTr="000B1554">
        <w:trPr>
          <w:trHeight w:val="570"/>
        </w:trPr>
        <w:tc>
          <w:tcPr>
            <w:tcW w:w="1000" w:type="dxa"/>
            <w:tcBorders>
              <w:top w:val="nil"/>
              <w:left w:val="nil"/>
              <w:bottom w:val="single" w:sz="4" w:space="0" w:color="3B3D3C"/>
              <w:right w:val="nil"/>
            </w:tcBorders>
            <w:shd w:val="clear" w:color="000000" w:fill="FFFFFF"/>
            <w:hideMark/>
          </w:tcPr>
          <w:p w14:paraId="75F173E4" w14:textId="77777777" w:rsidR="000B1554" w:rsidRPr="000B1554" w:rsidRDefault="000B1554" w:rsidP="000B1554">
            <w:pPr>
              <w:jc w:val="center"/>
              <w:rPr>
                <w:rFonts w:ascii="Times New Roman Bold" w:hAnsi="Times New Roman Bold"/>
                <w:color w:val="3B3D3C"/>
                <w:sz w:val="22"/>
                <w:szCs w:val="22"/>
              </w:rPr>
            </w:pPr>
            <w:r w:rsidRPr="000B1554">
              <w:rPr>
                <w:rFonts w:ascii="Times New Roman Bold" w:hAnsi="Times New Roman Bold"/>
                <w:color w:val="3B3D3C"/>
                <w:sz w:val="22"/>
                <w:szCs w:val="22"/>
              </w:rPr>
              <w:t> </w:t>
            </w:r>
            <w:bookmarkEnd w:id="30"/>
          </w:p>
        </w:tc>
        <w:tc>
          <w:tcPr>
            <w:tcW w:w="1240" w:type="dxa"/>
            <w:tcBorders>
              <w:top w:val="nil"/>
              <w:left w:val="nil"/>
              <w:bottom w:val="single" w:sz="4" w:space="0" w:color="3B3D3C"/>
              <w:right w:val="nil"/>
            </w:tcBorders>
            <w:shd w:val="clear" w:color="000000" w:fill="FFFFFF"/>
            <w:hideMark/>
          </w:tcPr>
          <w:p w14:paraId="4AF7F507" w14:textId="77777777" w:rsidR="000B1554" w:rsidRPr="000B1554" w:rsidRDefault="000B1554" w:rsidP="000B1554">
            <w:pPr>
              <w:jc w:val="cente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single" w:sz="4" w:space="0" w:color="3B3D3C"/>
              <w:right w:val="nil"/>
            </w:tcBorders>
            <w:shd w:val="clear" w:color="000000" w:fill="FFFFFF"/>
            <w:hideMark/>
          </w:tcPr>
          <w:p w14:paraId="257FE97B" w14:textId="77777777" w:rsidR="000B1554" w:rsidRPr="000B1554" w:rsidRDefault="000B1554" w:rsidP="000B1554">
            <w:pPr>
              <w:jc w:val="cente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300" w:type="dxa"/>
            <w:tcBorders>
              <w:top w:val="nil"/>
              <w:left w:val="nil"/>
              <w:bottom w:val="single" w:sz="4" w:space="0" w:color="3B3D3C"/>
              <w:right w:val="nil"/>
            </w:tcBorders>
            <w:shd w:val="clear" w:color="000000" w:fill="FFFFFF"/>
            <w:hideMark/>
          </w:tcPr>
          <w:p w14:paraId="372CE8A7" w14:textId="77777777" w:rsidR="000B1554" w:rsidRPr="000B1554" w:rsidRDefault="000B1554" w:rsidP="000B1554">
            <w:pPr>
              <w:jc w:val="center"/>
              <w:rPr>
                <w:rFonts w:ascii="Times New Roman Bold" w:hAnsi="Times New Roman Bold"/>
                <w:color w:val="3B3D3C"/>
                <w:sz w:val="22"/>
                <w:szCs w:val="22"/>
              </w:rPr>
            </w:pPr>
            <w:r w:rsidRPr="000B1554">
              <w:rPr>
                <w:rFonts w:ascii="Times New Roman Bold" w:hAnsi="Times New Roman Bold"/>
                <w:color w:val="3B3D3C"/>
                <w:sz w:val="22"/>
                <w:szCs w:val="22"/>
              </w:rPr>
              <w:t>1880</w:t>
            </w:r>
          </w:p>
        </w:tc>
        <w:tc>
          <w:tcPr>
            <w:tcW w:w="1300" w:type="dxa"/>
            <w:tcBorders>
              <w:top w:val="nil"/>
              <w:left w:val="nil"/>
              <w:bottom w:val="single" w:sz="4" w:space="0" w:color="3B3D3C"/>
              <w:right w:val="nil"/>
            </w:tcBorders>
            <w:shd w:val="clear" w:color="000000" w:fill="FFFFFF"/>
            <w:hideMark/>
          </w:tcPr>
          <w:p w14:paraId="50E627C2" w14:textId="77777777" w:rsidR="000B1554" w:rsidRPr="000B1554" w:rsidRDefault="000B1554" w:rsidP="000B1554">
            <w:pPr>
              <w:jc w:val="center"/>
              <w:rPr>
                <w:rFonts w:ascii="Times New Roman Bold" w:hAnsi="Times New Roman Bold"/>
                <w:color w:val="3B3D3C"/>
                <w:sz w:val="22"/>
                <w:szCs w:val="22"/>
              </w:rPr>
            </w:pPr>
            <w:r w:rsidRPr="000B1554">
              <w:rPr>
                <w:rFonts w:ascii="Times New Roman Bold" w:hAnsi="Times New Roman Bold"/>
                <w:color w:val="3B3D3C"/>
                <w:sz w:val="22"/>
                <w:szCs w:val="22"/>
              </w:rPr>
              <w:t>1890 (Synthetic)</w:t>
            </w:r>
          </w:p>
        </w:tc>
        <w:tc>
          <w:tcPr>
            <w:tcW w:w="1300" w:type="dxa"/>
            <w:tcBorders>
              <w:top w:val="nil"/>
              <w:left w:val="nil"/>
              <w:bottom w:val="single" w:sz="4" w:space="0" w:color="3B3D3C"/>
              <w:right w:val="nil"/>
            </w:tcBorders>
            <w:shd w:val="clear" w:color="000000" w:fill="FFFFFF"/>
            <w:hideMark/>
          </w:tcPr>
          <w:p w14:paraId="28901632" w14:textId="77777777" w:rsidR="000B1554" w:rsidRPr="000B1554" w:rsidRDefault="000B1554" w:rsidP="000B1554">
            <w:pPr>
              <w:jc w:val="center"/>
              <w:rPr>
                <w:rFonts w:ascii="Times New Roman Bold" w:hAnsi="Times New Roman Bold"/>
                <w:color w:val="3B3D3C"/>
                <w:sz w:val="22"/>
                <w:szCs w:val="22"/>
              </w:rPr>
            </w:pPr>
            <w:r w:rsidRPr="000B1554">
              <w:rPr>
                <w:rFonts w:ascii="Times New Roman Bold" w:hAnsi="Times New Roman Bold"/>
                <w:color w:val="3B3D3C"/>
                <w:sz w:val="22"/>
                <w:szCs w:val="22"/>
              </w:rPr>
              <w:t>1900</w:t>
            </w:r>
          </w:p>
        </w:tc>
      </w:tr>
      <w:tr w:rsidR="000B1554" w:rsidRPr="000B1554" w14:paraId="6F53B949" w14:textId="77777777" w:rsidTr="000B1554">
        <w:trPr>
          <w:trHeight w:val="300"/>
        </w:trPr>
        <w:tc>
          <w:tcPr>
            <w:tcW w:w="1000" w:type="dxa"/>
            <w:tcBorders>
              <w:top w:val="nil"/>
              <w:left w:val="nil"/>
              <w:bottom w:val="nil"/>
              <w:right w:val="nil"/>
            </w:tcBorders>
            <w:shd w:val="clear" w:color="000000" w:fill="FFFFFF"/>
            <w:hideMark/>
          </w:tcPr>
          <w:p w14:paraId="147C741D"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Male</w:t>
            </w:r>
          </w:p>
        </w:tc>
        <w:tc>
          <w:tcPr>
            <w:tcW w:w="1240" w:type="dxa"/>
            <w:tcBorders>
              <w:top w:val="nil"/>
              <w:left w:val="nil"/>
              <w:bottom w:val="nil"/>
              <w:right w:val="nil"/>
            </w:tcBorders>
            <w:shd w:val="clear" w:color="000000" w:fill="FFFFFF"/>
            <w:hideMark/>
          </w:tcPr>
          <w:p w14:paraId="057F4525"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Illiterate</w:t>
            </w:r>
          </w:p>
        </w:tc>
        <w:tc>
          <w:tcPr>
            <w:tcW w:w="2160" w:type="dxa"/>
            <w:tcBorders>
              <w:top w:val="nil"/>
              <w:left w:val="nil"/>
              <w:bottom w:val="nil"/>
              <w:right w:val="single" w:sz="4" w:space="0" w:color="3B3D3C"/>
            </w:tcBorders>
            <w:shd w:val="clear" w:color="000000" w:fill="FFFFFF"/>
            <w:hideMark/>
          </w:tcPr>
          <w:p w14:paraId="7E8C504A"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Census tabulation</w:t>
            </w:r>
          </w:p>
        </w:tc>
        <w:tc>
          <w:tcPr>
            <w:tcW w:w="1300" w:type="dxa"/>
            <w:tcBorders>
              <w:top w:val="nil"/>
              <w:left w:val="nil"/>
              <w:bottom w:val="single" w:sz="4" w:space="0" w:color="D5D5D5"/>
              <w:right w:val="single" w:sz="4" w:space="0" w:color="D5D5D5"/>
            </w:tcBorders>
            <w:shd w:val="clear" w:color="000000" w:fill="FFFFFF"/>
            <w:hideMark/>
          </w:tcPr>
          <w:p w14:paraId="67F11B65" w14:textId="77777777" w:rsidR="000B1554" w:rsidRPr="000B1554" w:rsidRDefault="000B1554" w:rsidP="000B1554">
            <w:pPr>
              <w:jc w:val="right"/>
              <w:rPr>
                <w:color w:val="3B3D3C"/>
                <w:sz w:val="22"/>
                <w:szCs w:val="22"/>
              </w:rPr>
            </w:pPr>
            <w:r w:rsidRPr="000B1554">
              <w:rPr>
                <w:color w:val="3B3D3C"/>
                <w:sz w:val="22"/>
                <w:szCs w:val="22"/>
              </w:rPr>
              <w:t>12039</w:t>
            </w:r>
          </w:p>
        </w:tc>
        <w:tc>
          <w:tcPr>
            <w:tcW w:w="1300" w:type="dxa"/>
            <w:tcBorders>
              <w:top w:val="nil"/>
              <w:left w:val="nil"/>
              <w:bottom w:val="single" w:sz="4" w:space="0" w:color="D5D5D5"/>
              <w:right w:val="single" w:sz="4" w:space="0" w:color="D5D5D5"/>
            </w:tcBorders>
            <w:shd w:val="clear" w:color="000000" w:fill="FFFFFF"/>
            <w:hideMark/>
          </w:tcPr>
          <w:p w14:paraId="27B4DCEA" w14:textId="77777777" w:rsidR="000B1554" w:rsidRPr="000B1554" w:rsidRDefault="000B1554" w:rsidP="000B1554">
            <w:pPr>
              <w:jc w:val="right"/>
              <w:rPr>
                <w:color w:val="3B3D3C"/>
                <w:sz w:val="22"/>
                <w:szCs w:val="22"/>
              </w:rPr>
            </w:pPr>
            <w:r w:rsidRPr="000B1554">
              <w:rPr>
                <w:color w:val="3B3D3C"/>
                <w:sz w:val="22"/>
                <w:szCs w:val="22"/>
              </w:rPr>
              <w:t>15233</w:t>
            </w:r>
          </w:p>
        </w:tc>
        <w:tc>
          <w:tcPr>
            <w:tcW w:w="1300" w:type="dxa"/>
            <w:tcBorders>
              <w:top w:val="nil"/>
              <w:left w:val="nil"/>
              <w:bottom w:val="single" w:sz="4" w:space="0" w:color="D5D5D5"/>
              <w:right w:val="nil"/>
            </w:tcBorders>
            <w:shd w:val="clear" w:color="000000" w:fill="FFFFFF"/>
            <w:hideMark/>
          </w:tcPr>
          <w:p w14:paraId="608BD413" w14:textId="77777777" w:rsidR="000B1554" w:rsidRPr="000B1554" w:rsidRDefault="000B1554" w:rsidP="000B1554">
            <w:pPr>
              <w:jc w:val="right"/>
              <w:rPr>
                <w:color w:val="3B3D3C"/>
                <w:sz w:val="22"/>
                <w:szCs w:val="22"/>
              </w:rPr>
            </w:pPr>
            <w:r w:rsidRPr="000B1554">
              <w:rPr>
                <w:color w:val="3B3D3C"/>
                <w:sz w:val="22"/>
                <w:szCs w:val="22"/>
              </w:rPr>
              <w:t>20929</w:t>
            </w:r>
          </w:p>
        </w:tc>
      </w:tr>
      <w:tr w:rsidR="000B1554" w:rsidRPr="000B1554" w14:paraId="1CE89BC0" w14:textId="77777777" w:rsidTr="000B1554">
        <w:trPr>
          <w:trHeight w:val="300"/>
        </w:trPr>
        <w:tc>
          <w:tcPr>
            <w:tcW w:w="1000" w:type="dxa"/>
            <w:tcBorders>
              <w:top w:val="nil"/>
              <w:left w:val="nil"/>
              <w:bottom w:val="nil"/>
              <w:right w:val="nil"/>
            </w:tcBorders>
            <w:shd w:val="clear" w:color="000000" w:fill="FFFFFF"/>
            <w:hideMark/>
          </w:tcPr>
          <w:p w14:paraId="79F8244C"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3F955E56"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6050E447"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Microdata</w:t>
            </w:r>
          </w:p>
        </w:tc>
        <w:tc>
          <w:tcPr>
            <w:tcW w:w="1300" w:type="dxa"/>
            <w:tcBorders>
              <w:top w:val="nil"/>
              <w:left w:val="nil"/>
              <w:bottom w:val="single" w:sz="4" w:space="0" w:color="D5D5D5"/>
              <w:right w:val="single" w:sz="4" w:space="0" w:color="D5D5D5"/>
            </w:tcBorders>
            <w:shd w:val="clear" w:color="000000" w:fill="F2F2F2"/>
            <w:hideMark/>
          </w:tcPr>
          <w:p w14:paraId="1A526C3C" w14:textId="77777777" w:rsidR="000B1554" w:rsidRPr="000B1554" w:rsidRDefault="000B1554" w:rsidP="000B1554">
            <w:pPr>
              <w:jc w:val="right"/>
              <w:rPr>
                <w:color w:val="3B3D3C"/>
                <w:sz w:val="22"/>
                <w:szCs w:val="22"/>
              </w:rPr>
            </w:pPr>
            <w:r w:rsidRPr="000B1554">
              <w:rPr>
                <w:color w:val="3B3D3C"/>
                <w:sz w:val="22"/>
                <w:szCs w:val="22"/>
              </w:rPr>
              <w:t>11973</w:t>
            </w:r>
          </w:p>
        </w:tc>
        <w:tc>
          <w:tcPr>
            <w:tcW w:w="1300" w:type="dxa"/>
            <w:tcBorders>
              <w:top w:val="nil"/>
              <w:left w:val="nil"/>
              <w:bottom w:val="single" w:sz="4" w:space="0" w:color="D5D5D5"/>
              <w:right w:val="single" w:sz="4" w:space="0" w:color="D5D5D5"/>
            </w:tcBorders>
            <w:shd w:val="clear" w:color="000000" w:fill="F2F2F2"/>
            <w:hideMark/>
          </w:tcPr>
          <w:p w14:paraId="670EF79C" w14:textId="77777777" w:rsidR="000B1554" w:rsidRPr="000B1554" w:rsidRDefault="000B1554" w:rsidP="000B1554">
            <w:pPr>
              <w:jc w:val="right"/>
              <w:rPr>
                <w:color w:val="3B3D3C"/>
                <w:sz w:val="22"/>
                <w:szCs w:val="22"/>
              </w:rPr>
            </w:pPr>
            <w:r w:rsidRPr="000B1554">
              <w:rPr>
                <w:color w:val="3B3D3C"/>
                <w:sz w:val="22"/>
                <w:szCs w:val="22"/>
              </w:rPr>
              <w:t>14273</w:t>
            </w:r>
          </w:p>
        </w:tc>
        <w:tc>
          <w:tcPr>
            <w:tcW w:w="1300" w:type="dxa"/>
            <w:tcBorders>
              <w:top w:val="nil"/>
              <w:left w:val="nil"/>
              <w:bottom w:val="single" w:sz="4" w:space="0" w:color="D5D5D5"/>
              <w:right w:val="nil"/>
            </w:tcBorders>
            <w:shd w:val="clear" w:color="000000" w:fill="F2F2F2"/>
            <w:hideMark/>
          </w:tcPr>
          <w:p w14:paraId="443E1641" w14:textId="77777777" w:rsidR="000B1554" w:rsidRPr="000B1554" w:rsidRDefault="000B1554" w:rsidP="000B1554">
            <w:pPr>
              <w:jc w:val="right"/>
              <w:rPr>
                <w:color w:val="3B3D3C"/>
                <w:sz w:val="22"/>
                <w:szCs w:val="22"/>
              </w:rPr>
            </w:pPr>
            <w:r w:rsidRPr="000B1554">
              <w:rPr>
                <w:color w:val="3B3D3C"/>
                <w:sz w:val="22"/>
                <w:szCs w:val="22"/>
              </w:rPr>
              <w:t>19743</w:t>
            </w:r>
          </w:p>
        </w:tc>
      </w:tr>
      <w:tr w:rsidR="000B1554" w:rsidRPr="000B1554" w14:paraId="6E47F976" w14:textId="77777777" w:rsidTr="000B1554">
        <w:trPr>
          <w:trHeight w:val="300"/>
        </w:trPr>
        <w:tc>
          <w:tcPr>
            <w:tcW w:w="1000" w:type="dxa"/>
            <w:tcBorders>
              <w:top w:val="nil"/>
              <w:left w:val="nil"/>
              <w:bottom w:val="nil"/>
              <w:right w:val="nil"/>
            </w:tcBorders>
            <w:shd w:val="clear" w:color="000000" w:fill="FFFFFF"/>
            <w:hideMark/>
          </w:tcPr>
          <w:p w14:paraId="22ABC9F4"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336F47C5"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4F2117E6"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Difference</w:t>
            </w:r>
          </w:p>
        </w:tc>
        <w:tc>
          <w:tcPr>
            <w:tcW w:w="1300" w:type="dxa"/>
            <w:tcBorders>
              <w:top w:val="nil"/>
              <w:left w:val="nil"/>
              <w:bottom w:val="single" w:sz="4" w:space="0" w:color="D5D5D5"/>
              <w:right w:val="single" w:sz="4" w:space="0" w:color="D5D5D5"/>
            </w:tcBorders>
            <w:shd w:val="clear" w:color="000000" w:fill="FFFFFF"/>
            <w:hideMark/>
          </w:tcPr>
          <w:p w14:paraId="439EA966"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-66</w:t>
            </w:r>
          </w:p>
        </w:tc>
        <w:tc>
          <w:tcPr>
            <w:tcW w:w="1300" w:type="dxa"/>
            <w:tcBorders>
              <w:top w:val="nil"/>
              <w:left w:val="nil"/>
              <w:bottom w:val="single" w:sz="4" w:space="0" w:color="D5D5D5"/>
              <w:right w:val="single" w:sz="4" w:space="0" w:color="D5D5D5"/>
            </w:tcBorders>
            <w:shd w:val="clear" w:color="000000" w:fill="FFFFFF"/>
            <w:hideMark/>
          </w:tcPr>
          <w:p w14:paraId="38D57589"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-960</w:t>
            </w:r>
          </w:p>
        </w:tc>
        <w:tc>
          <w:tcPr>
            <w:tcW w:w="1300" w:type="dxa"/>
            <w:tcBorders>
              <w:top w:val="nil"/>
              <w:left w:val="nil"/>
              <w:bottom w:val="single" w:sz="4" w:space="0" w:color="D5D5D5"/>
              <w:right w:val="nil"/>
            </w:tcBorders>
            <w:shd w:val="clear" w:color="000000" w:fill="FFFFFF"/>
            <w:hideMark/>
          </w:tcPr>
          <w:p w14:paraId="700AED8C"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-1186</w:t>
            </w:r>
          </w:p>
        </w:tc>
      </w:tr>
      <w:tr w:rsidR="000B1554" w:rsidRPr="000B1554" w14:paraId="74529A11" w14:textId="77777777" w:rsidTr="000B1554">
        <w:trPr>
          <w:trHeight w:val="300"/>
        </w:trPr>
        <w:tc>
          <w:tcPr>
            <w:tcW w:w="1000" w:type="dxa"/>
            <w:tcBorders>
              <w:top w:val="nil"/>
              <w:left w:val="nil"/>
              <w:bottom w:val="nil"/>
              <w:right w:val="nil"/>
            </w:tcBorders>
            <w:shd w:val="clear" w:color="000000" w:fill="FFFFFF"/>
            <w:hideMark/>
          </w:tcPr>
          <w:p w14:paraId="5A3A0965"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7F874653"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03A1C7CE"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Difference</w:t>
            </w:r>
          </w:p>
        </w:tc>
        <w:tc>
          <w:tcPr>
            <w:tcW w:w="1300" w:type="dxa"/>
            <w:tcBorders>
              <w:top w:val="nil"/>
              <w:left w:val="nil"/>
              <w:bottom w:val="single" w:sz="4" w:space="0" w:color="D5D5D5"/>
              <w:right w:val="single" w:sz="4" w:space="0" w:color="D5D5D5"/>
            </w:tcBorders>
            <w:shd w:val="clear" w:color="000000" w:fill="F2F2F2"/>
            <w:hideMark/>
          </w:tcPr>
          <w:p w14:paraId="707AE1CE"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-0.23%</w:t>
            </w:r>
          </w:p>
        </w:tc>
        <w:tc>
          <w:tcPr>
            <w:tcW w:w="1300" w:type="dxa"/>
            <w:tcBorders>
              <w:top w:val="nil"/>
              <w:left w:val="nil"/>
              <w:bottom w:val="single" w:sz="4" w:space="0" w:color="D5D5D5"/>
              <w:right w:val="single" w:sz="4" w:space="0" w:color="D5D5D5"/>
            </w:tcBorders>
            <w:shd w:val="clear" w:color="000000" w:fill="F2F2F2"/>
            <w:hideMark/>
          </w:tcPr>
          <w:p w14:paraId="35358FFA"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-2.98%</w:t>
            </w:r>
          </w:p>
        </w:tc>
        <w:tc>
          <w:tcPr>
            <w:tcW w:w="1300" w:type="dxa"/>
            <w:tcBorders>
              <w:top w:val="nil"/>
              <w:left w:val="nil"/>
              <w:bottom w:val="single" w:sz="4" w:space="0" w:color="D5D5D5"/>
              <w:right w:val="nil"/>
            </w:tcBorders>
            <w:shd w:val="clear" w:color="000000" w:fill="F2F2F2"/>
            <w:hideMark/>
          </w:tcPr>
          <w:p w14:paraId="62E13246"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-2.76%</w:t>
            </w:r>
          </w:p>
        </w:tc>
      </w:tr>
      <w:tr w:rsidR="000B1554" w:rsidRPr="000B1554" w14:paraId="5FC3EB85" w14:textId="77777777" w:rsidTr="000B1554">
        <w:trPr>
          <w:trHeight w:val="300"/>
        </w:trPr>
        <w:tc>
          <w:tcPr>
            <w:tcW w:w="1000" w:type="dxa"/>
            <w:tcBorders>
              <w:top w:val="nil"/>
              <w:left w:val="nil"/>
              <w:bottom w:val="nil"/>
              <w:right w:val="nil"/>
            </w:tcBorders>
            <w:shd w:val="clear" w:color="000000" w:fill="FFFFFF"/>
            <w:hideMark/>
          </w:tcPr>
          <w:p w14:paraId="1FED7AEF"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7491E6EE"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Total</w:t>
            </w:r>
          </w:p>
        </w:tc>
        <w:tc>
          <w:tcPr>
            <w:tcW w:w="2160" w:type="dxa"/>
            <w:tcBorders>
              <w:top w:val="nil"/>
              <w:left w:val="nil"/>
              <w:bottom w:val="nil"/>
              <w:right w:val="single" w:sz="4" w:space="0" w:color="3B3D3C"/>
            </w:tcBorders>
            <w:shd w:val="clear" w:color="000000" w:fill="FFFFFF"/>
            <w:hideMark/>
          </w:tcPr>
          <w:p w14:paraId="1C553CF0"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Census tabulation</w:t>
            </w:r>
          </w:p>
        </w:tc>
        <w:tc>
          <w:tcPr>
            <w:tcW w:w="1300" w:type="dxa"/>
            <w:tcBorders>
              <w:top w:val="nil"/>
              <w:left w:val="nil"/>
              <w:bottom w:val="single" w:sz="4" w:space="0" w:color="D5D5D5"/>
              <w:right w:val="single" w:sz="4" w:space="0" w:color="D5D5D5"/>
            </w:tcBorders>
            <w:shd w:val="clear" w:color="000000" w:fill="FFFFFF"/>
            <w:hideMark/>
          </w:tcPr>
          <w:p w14:paraId="0D0F7C10" w14:textId="77777777" w:rsidR="000B1554" w:rsidRPr="000B1554" w:rsidRDefault="000B1554" w:rsidP="000B1554">
            <w:pPr>
              <w:jc w:val="right"/>
              <w:rPr>
                <w:color w:val="3B3D3C"/>
                <w:sz w:val="22"/>
                <w:szCs w:val="22"/>
              </w:rPr>
            </w:pPr>
            <w:r w:rsidRPr="000B1554">
              <w:rPr>
                <w:color w:val="3B3D3C"/>
                <w:sz w:val="22"/>
                <w:szCs w:val="22"/>
              </w:rPr>
              <w:t>242392</w:t>
            </w:r>
          </w:p>
        </w:tc>
        <w:tc>
          <w:tcPr>
            <w:tcW w:w="1300" w:type="dxa"/>
            <w:tcBorders>
              <w:top w:val="nil"/>
              <w:left w:val="nil"/>
              <w:bottom w:val="single" w:sz="4" w:space="0" w:color="D5D5D5"/>
              <w:right w:val="single" w:sz="4" w:space="0" w:color="D5D5D5"/>
            </w:tcBorders>
            <w:shd w:val="clear" w:color="000000" w:fill="FFFFFF"/>
            <w:hideMark/>
          </w:tcPr>
          <w:p w14:paraId="2617201F" w14:textId="77777777" w:rsidR="000B1554" w:rsidRPr="000B1554" w:rsidRDefault="000B1554" w:rsidP="000B1554">
            <w:pPr>
              <w:jc w:val="right"/>
              <w:rPr>
                <w:color w:val="3B3D3C"/>
                <w:sz w:val="22"/>
                <w:szCs w:val="22"/>
              </w:rPr>
            </w:pPr>
            <w:r w:rsidRPr="000B1554">
              <w:rPr>
                <w:color w:val="3B3D3C"/>
                <w:sz w:val="22"/>
                <w:szCs w:val="22"/>
              </w:rPr>
              <w:t>300675</w:t>
            </w:r>
          </w:p>
        </w:tc>
        <w:tc>
          <w:tcPr>
            <w:tcW w:w="1300" w:type="dxa"/>
            <w:tcBorders>
              <w:top w:val="nil"/>
              <w:left w:val="nil"/>
              <w:bottom w:val="single" w:sz="4" w:space="0" w:color="D5D5D5"/>
              <w:right w:val="nil"/>
            </w:tcBorders>
            <w:shd w:val="clear" w:color="000000" w:fill="FFFFFF"/>
            <w:hideMark/>
          </w:tcPr>
          <w:p w14:paraId="6038027A" w14:textId="77777777" w:rsidR="000B1554" w:rsidRPr="000B1554" w:rsidRDefault="000B1554" w:rsidP="000B1554">
            <w:pPr>
              <w:jc w:val="right"/>
              <w:rPr>
                <w:color w:val="3B3D3C"/>
                <w:sz w:val="22"/>
                <w:szCs w:val="22"/>
              </w:rPr>
            </w:pPr>
            <w:r w:rsidRPr="000B1554">
              <w:rPr>
                <w:color w:val="3B3D3C"/>
                <w:sz w:val="22"/>
                <w:szCs w:val="22"/>
              </w:rPr>
              <w:t>365130</w:t>
            </w:r>
          </w:p>
        </w:tc>
      </w:tr>
      <w:tr w:rsidR="000B1554" w:rsidRPr="000B1554" w14:paraId="778D5BF1" w14:textId="77777777" w:rsidTr="000B1554">
        <w:trPr>
          <w:trHeight w:val="300"/>
        </w:trPr>
        <w:tc>
          <w:tcPr>
            <w:tcW w:w="1000" w:type="dxa"/>
            <w:tcBorders>
              <w:top w:val="nil"/>
              <w:left w:val="nil"/>
              <w:bottom w:val="nil"/>
              <w:right w:val="nil"/>
            </w:tcBorders>
            <w:shd w:val="clear" w:color="000000" w:fill="FFFFFF"/>
            <w:hideMark/>
          </w:tcPr>
          <w:p w14:paraId="7A2F280D"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lastRenderedPageBreak/>
              <w:t> </w:t>
            </w:r>
          </w:p>
        </w:tc>
        <w:tc>
          <w:tcPr>
            <w:tcW w:w="1240" w:type="dxa"/>
            <w:tcBorders>
              <w:top w:val="nil"/>
              <w:left w:val="nil"/>
              <w:bottom w:val="nil"/>
              <w:right w:val="nil"/>
            </w:tcBorders>
            <w:shd w:val="clear" w:color="000000" w:fill="FFFFFF"/>
            <w:hideMark/>
          </w:tcPr>
          <w:p w14:paraId="7E2079A6"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3EE7CA1E"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Microdata</w:t>
            </w:r>
          </w:p>
        </w:tc>
        <w:tc>
          <w:tcPr>
            <w:tcW w:w="1300" w:type="dxa"/>
            <w:tcBorders>
              <w:top w:val="nil"/>
              <w:left w:val="nil"/>
              <w:bottom w:val="single" w:sz="4" w:space="0" w:color="D5D5D5"/>
              <w:right w:val="single" w:sz="4" w:space="0" w:color="D5D5D5"/>
            </w:tcBorders>
            <w:shd w:val="clear" w:color="000000" w:fill="F2F2F2"/>
            <w:hideMark/>
          </w:tcPr>
          <w:p w14:paraId="5D41C1A1" w14:textId="77777777" w:rsidR="000B1554" w:rsidRPr="000B1554" w:rsidRDefault="000B1554" w:rsidP="000B1554">
            <w:pPr>
              <w:jc w:val="right"/>
              <w:rPr>
                <w:color w:val="3B3D3C"/>
                <w:sz w:val="22"/>
                <w:szCs w:val="22"/>
              </w:rPr>
            </w:pPr>
            <w:r w:rsidRPr="000B1554">
              <w:rPr>
                <w:color w:val="3B3D3C"/>
                <w:sz w:val="22"/>
                <w:szCs w:val="22"/>
              </w:rPr>
              <w:t>242020</w:t>
            </w:r>
          </w:p>
        </w:tc>
        <w:tc>
          <w:tcPr>
            <w:tcW w:w="1300" w:type="dxa"/>
            <w:tcBorders>
              <w:top w:val="nil"/>
              <w:left w:val="nil"/>
              <w:bottom w:val="single" w:sz="4" w:space="0" w:color="D5D5D5"/>
              <w:right w:val="single" w:sz="4" w:space="0" w:color="D5D5D5"/>
            </w:tcBorders>
            <w:shd w:val="clear" w:color="000000" w:fill="F2F2F2"/>
            <w:hideMark/>
          </w:tcPr>
          <w:p w14:paraId="3EAE2A6F" w14:textId="77777777" w:rsidR="000B1554" w:rsidRPr="000B1554" w:rsidRDefault="000B1554" w:rsidP="000B1554">
            <w:pPr>
              <w:jc w:val="right"/>
              <w:rPr>
                <w:color w:val="3B3D3C"/>
                <w:sz w:val="22"/>
                <w:szCs w:val="22"/>
              </w:rPr>
            </w:pPr>
            <w:r w:rsidRPr="000B1554">
              <w:rPr>
                <w:color w:val="3B3D3C"/>
                <w:sz w:val="22"/>
                <w:szCs w:val="22"/>
              </w:rPr>
              <w:t>298823</w:t>
            </w:r>
          </w:p>
        </w:tc>
        <w:tc>
          <w:tcPr>
            <w:tcW w:w="1300" w:type="dxa"/>
            <w:tcBorders>
              <w:top w:val="nil"/>
              <w:left w:val="nil"/>
              <w:bottom w:val="single" w:sz="4" w:space="0" w:color="D5D5D5"/>
              <w:right w:val="nil"/>
            </w:tcBorders>
            <w:shd w:val="clear" w:color="000000" w:fill="F2F2F2"/>
            <w:hideMark/>
          </w:tcPr>
          <w:p w14:paraId="3A9EC236" w14:textId="77777777" w:rsidR="000B1554" w:rsidRPr="000B1554" w:rsidRDefault="000B1554" w:rsidP="000B1554">
            <w:pPr>
              <w:jc w:val="right"/>
              <w:rPr>
                <w:color w:val="3B3D3C"/>
                <w:sz w:val="22"/>
                <w:szCs w:val="22"/>
              </w:rPr>
            </w:pPr>
            <w:r w:rsidRPr="000B1554">
              <w:rPr>
                <w:color w:val="3B3D3C"/>
                <w:sz w:val="22"/>
                <w:szCs w:val="22"/>
              </w:rPr>
              <w:t>364358</w:t>
            </w:r>
          </w:p>
        </w:tc>
      </w:tr>
      <w:tr w:rsidR="000B1554" w:rsidRPr="000B1554" w14:paraId="5AEC88D4" w14:textId="77777777" w:rsidTr="000B1554">
        <w:trPr>
          <w:trHeight w:val="300"/>
        </w:trPr>
        <w:tc>
          <w:tcPr>
            <w:tcW w:w="1000" w:type="dxa"/>
            <w:tcBorders>
              <w:top w:val="nil"/>
              <w:left w:val="nil"/>
              <w:bottom w:val="nil"/>
              <w:right w:val="nil"/>
            </w:tcBorders>
            <w:shd w:val="clear" w:color="000000" w:fill="FFFFFF"/>
            <w:hideMark/>
          </w:tcPr>
          <w:p w14:paraId="050D33F3"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668EAD71"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0AA0C2C9"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Difference</w:t>
            </w:r>
          </w:p>
        </w:tc>
        <w:tc>
          <w:tcPr>
            <w:tcW w:w="1300" w:type="dxa"/>
            <w:tcBorders>
              <w:top w:val="nil"/>
              <w:left w:val="nil"/>
              <w:bottom w:val="single" w:sz="4" w:space="0" w:color="D5D5D5"/>
              <w:right w:val="single" w:sz="4" w:space="0" w:color="D5D5D5"/>
            </w:tcBorders>
            <w:shd w:val="clear" w:color="000000" w:fill="FFFFFF"/>
            <w:hideMark/>
          </w:tcPr>
          <w:p w14:paraId="545D60BA"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-372</w:t>
            </w:r>
          </w:p>
        </w:tc>
        <w:tc>
          <w:tcPr>
            <w:tcW w:w="1300" w:type="dxa"/>
            <w:tcBorders>
              <w:top w:val="nil"/>
              <w:left w:val="nil"/>
              <w:bottom w:val="single" w:sz="4" w:space="0" w:color="D5D5D5"/>
              <w:right w:val="single" w:sz="4" w:space="0" w:color="D5D5D5"/>
            </w:tcBorders>
            <w:shd w:val="clear" w:color="000000" w:fill="FFFFFF"/>
            <w:hideMark/>
          </w:tcPr>
          <w:p w14:paraId="1D5492E5"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-1852</w:t>
            </w:r>
          </w:p>
        </w:tc>
        <w:tc>
          <w:tcPr>
            <w:tcW w:w="1300" w:type="dxa"/>
            <w:tcBorders>
              <w:top w:val="nil"/>
              <w:left w:val="nil"/>
              <w:bottom w:val="single" w:sz="4" w:space="0" w:color="D5D5D5"/>
              <w:right w:val="nil"/>
            </w:tcBorders>
            <w:shd w:val="clear" w:color="000000" w:fill="FFFFFF"/>
            <w:hideMark/>
          </w:tcPr>
          <w:p w14:paraId="50940E11"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-772</w:t>
            </w:r>
          </w:p>
        </w:tc>
      </w:tr>
      <w:tr w:rsidR="000B1554" w:rsidRPr="000B1554" w14:paraId="6FA0EB5D" w14:textId="77777777" w:rsidTr="000B1554">
        <w:trPr>
          <w:trHeight w:val="300"/>
        </w:trPr>
        <w:tc>
          <w:tcPr>
            <w:tcW w:w="1000" w:type="dxa"/>
            <w:tcBorders>
              <w:top w:val="nil"/>
              <w:left w:val="nil"/>
              <w:bottom w:val="nil"/>
              <w:right w:val="nil"/>
            </w:tcBorders>
            <w:shd w:val="clear" w:color="000000" w:fill="FFFFFF"/>
            <w:hideMark/>
          </w:tcPr>
          <w:p w14:paraId="3F4A0103"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15159B52"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78F45A59"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Difference</w:t>
            </w:r>
          </w:p>
        </w:tc>
        <w:tc>
          <w:tcPr>
            <w:tcW w:w="1300" w:type="dxa"/>
            <w:tcBorders>
              <w:top w:val="nil"/>
              <w:left w:val="nil"/>
              <w:bottom w:val="single" w:sz="4" w:space="0" w:color="D5D5D5"/>
              <w:right w:val="single" w:sz="4" w:space="0" w:color="D5D5D5"/>
            </w:tcBorders>
            <w:shd w:val="clear" w:color="000000" w:fill="F2F2F2"/>
            <w:hideMark/>
          </w:tcPr>
          <w:p w14:paraId="513B0610"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-0.07%</w:t>
            </w:r>
          </w:p>
        </w:tc>
        <w:tc>
          <w:tcPr>
            <w:tcW w:w="1300" w:type="dxa"/>
            <w:tcBorders>
              <w:top w:val="nil"/>
              <w:left w:val="nil"/>
              <w:bottom w:val="single" w:sz="4" w:space="0" w:color="D5D5D5"/>
              <w:right w:val="single" w:sz="4" w:space="0" w:color="D5D5D5"/>
            </w:tcBorders>
            <w:shd w:val="clear" w:color="000000" w:fill="F2F2F2"/>
            <w:hideMark/>
          </w:tcPr>
          <w:p w14:paraId="606465DB"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-0.30%</w:t>
            </w:r>
          </w:p>
        </w:tc>
        <w:tc>
          <w:tcPr>
            <w:tcW w:w="1300" w:type="dxa"/>
            <w:tcBorders>
              <w:top w:val="nil"/>
              <w:left w:val="nil"/>
              <w:bottom w:val="single" w:sz="4" w:space="0" w:color="D5D5D5"/>
              <w:right w:val="nil"/>
            </w:tcBorders>
            <w:shd w:val="clear" w:color="000000" w:fill="F2F2F2"/>
            <w:hideMark/>
          </w:tcPr>
          <w:p w14:paraId="06A47ECB"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-0.11%</w:t>
            </w:r>
          </w:p>
        </w:tc>
      </w:tr>
      <w:tr w:rsidR="000B1554" w:rsidRPr="000B1554" w14:paraId="7164F5C6" w14:textId="77777777" w:rsidTr="000B1554">
        <w:trPr>
          <w:trHeight w:val="300"/>
        </w:trPr>
        <w:tc>
          <w:tcPr>
            <w:tcW w:w="1000" w:type="dxa"/>
            <w:tcBorders>
              <w:top w:val="nil"/>
              <w:left w:val="nil"/>
              <w:bottom w:val="nil"/>
              <w:right w:val="nil"/>
            </w:tcBorders>
            <w:shd w:val="clear" w:color="000000" w:fill="FFFFFF"/>
            <w:hideMark/>
          </w:tcPr>
          <w:p w14:paraId="0B7242C7"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Female</w:t>
            </w:r>
          </w:p>
        </w:tc>
        <w:tc>
          <w:tcPr>
            <w:tcW w:w="1240" w:type="dxa"/>
            <w:tcBorders>
              <w:top w:val="nil"/>
              <w:left w:val="nil"/>
              <w:bottom w:val="nil"/>
              <w:right w:val="nil"/>
            </w:tcBorders>
            <w:shd w:val="clear" w:color="000000" w:fill="FFFFFF"/>
            <w:hideMark/>
          </w:tcPr>
          <w:p w14:paraId="397886AA"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Illiterate</w:t>
            </w:r>
          </w:p>
        </w:tc>
        <w:tc>
          <w:tcPr>
            <w:tcW w:w="2160" w:type="dxa"/>
            <w:tcBorders>
              <w:top w:val="nil"/>
              <w:left w:val="nil"/>
              <w:bottom w:val="nil"/>
              <w:right w:val="single" w:sz="4" w:space="0" w:color="3B3D3C"/>
            </w:tcBorders>
            <w:shd w:val="clear" w:color="000000" w:fill="FFFFFF"/>
            <w:hideMark/>
          </w:tcPr>
          <w:p w14:paraId="5FD2EE57"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Census tabulation</w:t>
            </w:r>
          </w:p>
        </w:tc>
        <w:tc>
          <w:tcPr>
            <w:tcW w:w="1300" w:type="dxa"/>
            <w:tcBorders>
              <w:top w:val="nil"/>
              <w:left w:val="nil"/>
              <w:bottom w:val="single" w:sz="4" w:space="0" w:color="D5D5D5"/>
              <w:right w:val="single" w:sz="4" w:space="0" w:color="D5D5D5"/>
            </w:tcBorders>
            <w:shd w:val="clear" w:color="000000" w:fill="FFFFFF"/>
            <w:hideMark/>
          </w:tcPr>
          <w:p w14:paraId="3A0E5D7E" w14:textId="77777777" w:rsidR="000B1554" w:rsidRPr="000B1554" w:rsidRDefault="000B1554" w:rsidP="000B1554">
            <w:pPr>
              <w:jc w:val="right"/>
              <w:rPr>
                <w:color w:val="3B3D3C"/>
                <w:sz w:val="22"/>
                <w:szCs w:val="22"/>
              </w:rPr>
            </w:pPr>
            <w:r w:rsidRPr="000B1554">
              <w:rPr>
                <w:color w:val="3B3D3C"/>
                <w:sz w:val="22"/>
                <w:szCs w:val="22"/>
              </w:rPr>
              <w:t>16385</w:t>
            </w:r>
          </w:p>
        </w:tc>
        <w:tc>
          <w:tcPr>
            <w:tcW w:w="1300" w:type="dxa"/>
            <w:tcBorders>
              <w:top w:val="nil"/>
              <w:left w:val="nil"/>
              <w:bottom w:val="single" w:sz="4" w:space="0" w:color="D5D5D5"/>
              <w:right w:val="single" w:sz="4" w:space="0" w:color="D5D5D5"/>
            </w:tcBorders>
            <w:shd w:val="clear" w:color="000000" w:fill="FFFFFF"/>
            <w:hideMark/>
          </w:tcPr>
          <w:p w14:paraId="5425751A" w14:textId="77777777" w:rsidR="000B1554" w:rsidRPr="000B1554" w:rsidRDefault="000B1554" w:rsidP="000B1554">
            <w:pPr>
              <w:jc w:val="right"/>
              <w:rPr>
                <w:color w:val="3B3D3C"/>
                <w:sz w:val="22"/>
                <w:szCs w:val="22"/>
              </w:rPr>
            </w:pPr>
            <w:r w:rsidRPr="000B1554">
              <w:rPr>
                <w:color w:val="3B3D3C"/>
                <w:sz w:val="22"/>
                <w:szCs w:val="22"/>
              </w:rPr>
              <w:t>16961</w:t>
            </w:r>
          </w:p>
        </w:tc>
        <w:tc>
          <w:tcPr>
            <w:tcW w:w="1300" w:type="dxa"/>
            <w:tcBorders>
              <w:top w:val="nil"/>
              <w:left w:val="nil"/>
              <w:bottom w:val="single" w:sz="4" w:space="0" w:color="D5D5D5"/>
              <w:right w:val="nil"/>
            </w:tcBorders>
            <w:shd w:val="clear" w:color="000000" w:fill="FFFFFF"/>
            <w:hideMark/>
          </w:tcPr>
          <w:p w14:paraId="3C0A477A" w14:textId="77777777" w:rsidR="000B1554" w:rsidRPr="000B1554" w:rsidRDefault="000B1554" w:rsidP="000B1554">
            <w:pPr>
              <w:jc w:val="right"/>
              <w:rPr>
                <w:color w:val="3B3D3C"/>
                <w:sz w:val="22"/>
                <w:szCs w:val="22"/>
              </w:rPr>
            </w:pPr>
            <w:r w:rsidRPr="000B1554">
              <w:rPr>
                <w:color w:val="3B3D3C"/>
                <w:sz w:val="22"/>
                <w:szCs w:val="22"/>
              </w:rPr>
              <w:t>22044</w:t>
            </w:r>
          </w:p>
        </w:tc>
      </w:tr>
      <w:tr w:rsidR="000B1554" w:rsidRPr="000B1554" w14:paraId="725839D4" w14:textId="77777777" w:rsidTr="000B1554">
        <w:trPr>
          <w:trHeight w:val="300"/>
        </w:trPr>
        <w:tc>
          <w:tcPr>
            <w:tcW w:w="1000" w:type="dxa"/>
            <w:tcBorders>
              <w:top w:val="nil"/>
              <w:left w:val="nil"/>
              <w:bottom w:val="nil"/>
              <w:right w:val="nil"/>
            </w:tcBorders>
            <w:shd w:val="clear" w:color="000000" w:fill="FFFFFF"/>
            <w:hideMark/>
          </w:tcPr>
          <w:p w14:paraId="4935A0B2"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29629891"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4683CC97"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Microdata</w:t>
            </w:r>
          </w:p>
        </w:tc>
        <w:tc>
          <w:tcPr>
            <w:tcW w:w="1300" w:type="dxa"/>
            <w:tcBorders>
              <w:top w:val="nil"/>
              <w:left w:val="nil"/>
              <w:bottom w:val="single" w:sz="4" w:space="0" w:color="D5D5D5"/>
              <w:right w:val="single" w:sz="4" w:space="0" w:color="D5D5D5"/>
            </w:tcBorders>
            <w:shd w:val="clear" w:color="000000" w:fill="F2F2F2"/>
            <w:hideMark/>
          </w:tcPr>
          <w:p w14:paraId="494C957F" w14:textId="77777777" w:rsidR="000B1554" w:rsidRPr="000B1554" w:rsidRDefault="000B1554" w:rsidP="000B1554">
            <w:pPr>
              <w:jc w:val="right"/>
              <w:rPr>
                <w:color w:val="3B3D3C"/>
                <w:sz w:val="22"/>
                <w:szCs w:val="22"/>
              </w:rPr>
            </w:pPr>
            <w:r w:rsidRPr="000B1554">
              <w:rPr>
                <w:color w:val="3B3D3C"/>
                <w:sz w:val="22"/>
                <w:szCs w:val="22"/>
              </w:rPr>
              <w:t>15912</w:t>
            </w:r>
          </w:p>
        </w:tc>
        <w:tc>
          <w:tcPr>
            <w:tcW w:w="1300" w:type="dxa"/>
            <w:tcBorders>
              <w:top w:val="nil"/>
              <w:left w:val="nil"/>
              <w:bottom w:val="single" w:sz="4" w:space="0" w:color="D5D5D5"/>
              <w:right w:val="single" w:sz="4" w:space="0" w:color="D5D5D5"/>
            </w:tcBorders>
            <w:shd w:val="clear" w:color="000000" w:fill="F2F2F2"/>
            <w:hideMark/>
          </w:tcPr>
          <w:p w14:paraId="1A0FFE68" w14:textId="77777777" w:rsidR="000B1554" w:rsidRPr="000B1554" w:rsidRDefault="000B1554" w:rsidP="000B1554">
            <w:pPr>
              <w:jc w:val="right"/>
              <w:rPr>
                <w:color w:val="3B3D3C"/>
                <w:sz w:val="22"/>
                <w:szCs w:val="22"/>
              </w:rPr>
            </w:pPr>
            <w:r w:rsidRPr="000B1554">
              <w:rPr>
                <w:color w:val="3B3D3C"/>
                <w:sz w:val="22"/>
                <w:szCs w:val="22"/>
              </w:rPr>
              <w:t>17737</w:t>
            </w:r>
          </w:p>
        </w:tc>
        <w:tc>
          <w:tcPr>
            <w:tcW w:w="1300" w:type="dxa"/>
            <w:tcBorders>
              <w:top w:val="nil"/>
              <w:left w:val="nil"/>
              <w:bottom w:val="single" w:sz="4" w:space="0" w:color="D5D5D5"/>
              <w:right w:val="nil"/>
            </w:tcBorders>
            <w:shd w:val="clear" w:color="000000" w:fill="F2F2F2"/>
            <w:hideMark/>
          </w:tcPr>
          <w:p w14:paraId="729FAA61" w14:textId="77777777" w:rsidR="000B1554" w:rsidRPr="000B1554" w:rsidRDefault="000B1554" w:rsidP="000B1554">
            <w:pPr>
              <w:jc w:val="right"/>
              <w:rPr>
                <w:color w:val="3B3D3C"/>
                <w:sz w:val="22"/>
                <w:szCs w:val="22"/>
              </w:rPr>
            </w:pPr>
            <w:r w:rsidRPr="000B1554">
              <w:rPr>
                <w:color w:val="3B3D3C"/>
                <w:sz w:val="22"/>
                <w:szCs w:val="22"/>
              </w:rPr>
              <w:t>21054</w:t>
            </w:r>
          </w:p>
        </w:tc>
      </w:tr>
      <w:tr w:rsidR="000B1554" w:rsidRPr="000B1554" w14:paraId="1B3F2C8C" w14:textId="77777777" w:rsidTr="000B1554">
        <w:trPr>
          <w:trHeight w:val="300"/>
        </w:trPr>
        <w:tc>
          <w:tcPr>
            <w:tcW w:w="1000" w:type="dxa"/>
            <w:tcBorders>
              <w:top w:val="nil"/>
              <w:left w:val="nil"/>
              <w:bottom w:val="nil"/>
              <w:right w:val="nil"/>
            </w:tcBorders>
            <w:shd w:val="clear" w:color="000000" w:fill="FFFFFF"/>
            <w:hideMark/>
          </w:tcPr>
          <w:p w14:paraId="3DAF7E1D"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1086015E"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7FEF3D06"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Difference</w:t>
            </w:r>
          </w:p>
        </w:tc>
        <w:tc>
          <w:tcPr>
            <w:tcW w:w="1300" w:type="dxa"/>
            <w:tcBorders>
              <w:top w:val="nil"/>
              <w:left w:val="nil"/>
              <w:bottom w:val="single" w:sz="4" w:space="0" w:color="D5D5D5"/>
              <w:right w:val="single" w:sz="4" w:space="0" w:color="D5D5D5"/>
            </w:tcBorders>
            <w:shd w:val="clear" w:color="000000" w:fill="FFFFFF"/>
            <w:hideMark/>
          </w:tcPr>
          <w:p w14:paraId="18051322"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-473</w:t>
            </w:r>
          </w:p>
        </w:tc>
        <w:tc>
          <w:tcPr>
            <w:tcW w:w="1300" w:type="dxa"/>
            <w:tcBorders>
              <w:top w:val="nil"/>
              <w:left w:val="nil"/>
              <w:bottom w:val="single" w:sz="4" w:space="0" w:color="D5D5D5"/>
              <w:right w:val="single" w:sz="4" w:space="0" w:color="D5D5D5"/>
            </w:tcBorders>
            <w:shd w:val="clear" w:color="000000" w:fill="FFFFFF"/>
            <w:hideMark/>
          </w:tcPr>
          <w:p w14:paraId="15BBADE3"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776</w:t>
            </w:r>
          </w:p>
        </w:tc>
        <w:tc>
          <w:tcPr>
            <w:tcW w:w="1300" w:type="dxa"/>
            <w:tcBorders>
              <w:top w:val="nil"/>
              <w:left w:val="nil"/>
              <w:bottom w:val="single" w:sz="4" w:space="0" w:color="D5D5D5"/>
              <w:right w:val="nil"/>
            </w:tcBorders>
            <w:shd w:val="clear" w:color="000000" w:fill="FFFFFF"/>
            <w:hideMark/>
          </w:tcPr>
          <w:p w14:paraId="5C0A8939"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-990</w:t>
            </w:r>
          </w:p>
        </w:tc>
      </w:tr>
      <w:tr w:rsidR="000B1554" w:rsidRPr="000B1554" w14:paraId="0063CED2" w14:textId="77777777" w:rsidTr="000B1554">
        <w:trPr>
          <w:trHeight w:val="300"/>
        </w:trPr>
        <w:tc>
          <w:tcPr>
            <w:tcW w:w="1000" w:type="dxa"/>
            <w:tcBorders>
              <w:top w:val="nil"/>
              <w:left w:val="nil"/>
              <w:bottom w:val="nil"/>
              <w:right w:val="nil"/>
            </w:tcBorders>
            <w:shd w:val="clear" w:color="000000" w:fill="FFFFFF"/>
            <w:hideMark/>
          </w:tcPr>
          <w:p w14:paraId="619CAC5B"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528D136C"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092EF373"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Difference</w:t>
            </w:r>
          </w:p>
        </w:tc>
        <w:tc>
          <w:tcPr>
            <w:tcW w:w="1300" w:type="dxa"/>
            <w:tcBorders>
              <w:top w:val="nil"/>
              <w:left w:val="nil"/>
              <w:bottom w:val="single" w:sz="4" w:space="0" w:color="D5D5D5"/>
              <w:right w:val="single" w:sz="4" w:space="0" w:color="D5D5D5"/>
            </w:tcBorders>
            <w:shd w:val="clear" w:color="000000" w:fill="F2F2F2"/>
            <w:hideMark/>
          </w:tcPr>
          <w:p w14:paraId="693E34C1"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-1.66%</w:t>
            </w:r>
          </w:p>
        </w:tc>
        <w:tc>
          <w:tcPr>
            <w:tcW w:w="1300" w:type="dxa"/>
            <w:tcBorders>
              <w:top w:val="nil"/>
              <w:left w:val="nil"/>
              <w:bottom w:val="single" w:sz="4" w:space="0" w:color="D5D5D5"/>
              <w:right w:val="single" w:sz="4" w:space="0" w:color="D5D5D5"/>
            </w:tcBorders>
            <w:shd w:val="clear" w:color="000000" w:fill="F2F2F2"/>
            <w:hideMark/>
          </w:tcPr>
          <w:p w14:paraId="127AAFE0"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2.41%</w:t>
            </w:r>
          </w:p>
        </w:tc>
        <w:tc>
          <w:tcPr>
            <w:tcW w:w="1300" w:type="dxa"/>
            <w:tcBorders>
              <w:top w:val="nil"/>
              <w:left w:val="nil"/>
              <w:bottom w:val="single" w:sz="4" w:space="0" w:color="D5D5D5"/>
              <w:right w:val="nil"/>
            </w:tcBorders>
            <w:shd w:val="clear" w:color="000000" w:fill="F2F2F2"/>
            <w:hideMark/>
          </w:tcPr>
          <w:p w14:paraId="07B9DD19"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-2.30%</w:t>
            </w:r>
          </w:p>
        </w:tc>
      </w:tr>
      <w:tr w:rsidR="000B1554" w:rsidRPr="000B1554" w14:paraId="0A08AF6F" w14:textId="77777777" w:rsidTr="000B1554">
        <w:trPr>
          <w:trHeight w:val="300"/>
        </w:trPr>
        <w:tc>
          <w:tcPr>
            <w:tcW w:w="1000" w:type="dxa"/>
            <w:tcBorders>
              <w:top w:val="nil"/>
              <w:left w:val="nil"/>
              <w:bottom w:val="nil"/>
              <w:right w:val="nil"/>
            </w:tcBorders>
            <w:shd w:val="clear" w:color="000000" w:fill="FFFFFF"/>
            <w:hideMark/>
          </w:tcPr>
          <w:p w14:paraId="1001ED63"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34FCB10E"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Total</w:t>
            </w:r>
          </w:p>
        </w:tc>
        <w:tc>
          <w:tcPr>
            <w:tcW w:w="2160" w:type="dxa"/>
            <w:tcBorders>
              <w:top w:val="nil"/>
              <w:left w:val="nil"/>
              <w:bottom w:val="nil"/>
              <w:right w:val="single" w:sz="4" w:space="0" w:color="3B3D3C"/>
            </w:tcBorders>
            <w:shd w:val="clear" w:color="000000" w:fill="FFFFFF"/>
            <w:hideMark/>
          </w:tcPr>
          <w:p w14:paraId="5D212FDF"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Census tabulation</w:t>
            </w:r>
          </w:p>
        </w:tc>
        <w:tc>
          <w:tcPr>
            <w:tcW w:w="1300" w:type="dxa"/>
            <w:tcBorders>
              <w:top w:val="nil"/>
              <w:left w:val="nil"/>
              <w:bottom w:val="single" w:sz="4" w:space="0" w:color="D5D5D5"/>
              <w:right w:val="single" w:sz="4" w:space="0" w:color="D5D5D5"/>
            </w:tcBorders>
            <w:shd w:val="clear" w:color="000000" w:fill="FFFFFF"/>
            <w:hideMark/>
          </w:tcPr>
          <w:p w14:paraId="5D365C7F" w14:textId="77777777" w:rsidR="000B1554" w:rsidRPr="000B1554" w:rsidRDefault="000B1554" w:rsidP="000B1554">
            <w:pPr>
              <w:jc w:val="right"/>
              <w:rPr>
                <w:color w:val="3B3D3C"/>
                <w:sz w:val="22"/>
                <w:szCs w:val="22"/>
              </w:rPr>
            </w:pPr>
            <w:r w:rsidRPr="000B1554">
              <w:rPr>
                <w:color w:val="3B3D3C"/>
                <w:sz w:val="22"/>
                <w:szCs w:val="22"/>
              </w:rPr>
              <w:t>254911</w:t>
            </w:r>
          </w:p>
        </w:tc>
        <w:tc>
          <w:tcPr>
            <w:tcW w:w="1300" w:type="dxa"/>
            <w:tcBorders>
              <w:top w:val="nil"/>
              <w:left w:val="nil"/>
              <w:bottom w:val="single" w:sz="4" w:space="0" w:color="D5D5D5"/>
              <w:right w:val="single" w:sz="4" w:space="0" w:color="D5D5D5"/>
            </w:tcBorders>
            <w:shd w:val="clear" w:color="000000" w:fill="FFFFFF"/>
            <w:hideMark/>
          </w:tcPr>
          <w:p w14:paraId="09874FDA" w14:textId="77777777" w:rsidR="000B1554" w:rsidRPr="000B1554" w:rsidRDefault="000B1554" w:rsidP="000B1554">
            <w:pPr>
              <w:jc w:val="right"/>
              <w:rPr>
                <w:color w:val="3B3D3C"/>
                <w:sz w:val="22"/>
                <w:szCs w:val="22"/>
              </w:rPr>
            </w:pPr>
            <w:r w:rsidRPr="000B1554">
              <w:rPr>
                <w:color w:val="3B3D3C"/>
                <w:sz w:val="22"/>
                <w:szCs w:val="22"/>
              </w:rPr>
              <w:t>309155</w:t>
            </w:r>
          </w:p>
        </w:tc>
        <w:tc>
          <w:tcPr>
            <w:tcW w:w="1300" w:type="dxa"/>
            <w:tcBorders>
              <w:top w:val="nil"/>
              <w:left w:val="nil"/>
              <w:bottom w:val="single" w:sz="4" w:space="0" w:color="D5D5D5"/>
              <w:right w:val="nil"/>
            </w:tcBorders>
            <w:shd w:val="clear" w:color="000000" w:fill="FFFFFF"/>
            <w:hideMark/>
          </w:tcPr>
          <w:p w14:paraId="270F1E43" w14:textId="77777777" w:rsidR="000B1554" w:rsidRPr="000B1554" w:rsidRDefault="000B1554" w:rsidP="000B1554">
            <w:pPr>
              <w:jc w:val="right"/>
              <w:rPr>
                <w:color w:val="3B3D3C"/>
                <w:sz w:val="22"/>
                <w:szCs w:val="22"/>
              </w:rPr>
            </w:pPr>
            <w:r w:rsidRPr="000B1554">
              <w:rPr>
                <w:color w:val="3B3D3C"/>
                <w:sz w:val="22"/>
                <w:szCs w:val="22"/>
              </w:rPr>
              <w:t>365324</w:t>
            </w:r>
          </w:p>
        </w:tc>
      </w:tr>
      <w:tr w:rsidR="000B1554" w:rsidRPr="000B1554" w14:paraId="2B30CFA2" w14:textId="77777777" w:rsidTr="000B1554">
        <w:trPr>
          <w:trHeight w:val="300"/>
        </w:trPr>
        <w:tc>
          <w:tcPr>
            <w:tcW w:w="1000" w:type="dxa"/>
            <w:tcBorders>
              <w:top w:val="nil"/>
              <w:left w:val="nil"/>
              <w:bottom w:val="nil"/>
              <w:right w:val="nil"/>
            </w:tcBorders>
            <w:shd w:val="clear" w:color="000000" w:fill="FFFFFF"/>
            <w:hideMark/>
          </w:tcPr>
          <w:p w14:paraId="0A3EE68E"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2A1F9607"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18CB461D"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Microdata</w:t>
            </w:r>
          </w:p>
        </w:tc>
        <w:tc>
          <w:tcPr>
            <w:tcW w:w="1300" w:type="dxa"/>
            <w:tcBorders>
              <w:top w:val="nil"/>
              <w:left w:val="nil"/>
              <w:bottom w:val="single" w:sz="4" w:space="0" w:color="D5D5D5"/>
              <w:right w:val="single" w:sz="4" w:space="0" w:color="D5D5D5"/>
            </w:tcBorders>
            <w:shd w:val="clear" w:color="000000" w:fill="F2F2F2"/>
            <w:hideMark/>
          </w:tcPr>
          <w:p w14:paraId="494D8985" w14:textId="77777777" w:rsidR="000B1554" w:rsidRPr="000B1554" w:rsidRDefault="000B1554" w:rsidP="000B1554">
            <w:pPr>
              <w:jc w:val="right"/>
              <w:rPr>
                <w:color w:val="3B3D3C"/>
                <w:sz w:val="22"/>
                <w:szCs w:val="22"/>
              </w:rPr>
            </w:pPr>
            <w:r w:rsidRPr="000B1554">
              <w:rPr>
                <w:color w:val="3B3D3C"/>
                <w:sz w:val="22"/>
                <w:szCs w:val="22"/>
              </w:rPr>
              <w:t>254128</w:t>
            </w:r>
          </w:p>
        </w:tc>
        <w:tc>
          <w:tcPr>
            <w:tcW w:w="1300" w:type="dxa"/>
            <w:tcBorders>
              <w:top w:val="nil"/>
              <w:left w:val="nil"/>
              <w:bottom w:val="single" w:sz="4" w:space="0" w:color="D5D5D5"/>
              <w:right w:val="single" w:sz="4" w:space="0" w:color="D5D5D5"/>
            </w:tcBorders>
            <w:shd w:val="clear" w:color="000000" w:fill="F2F2F2"/>
            <w:hideMark/>
          </w:tcPr>
          <w:p w14:paraId="3EA19BFE" w14:textId="77777777" w:rsidR="000B1554" w:rsidRPr="000B1554" w:rsidRDefault="000B1554" w:rsidP="000B1554">
            <w:pPr>
              <w:jc w:val="right"/>
              <w:rPr>
                <w:color w:val="3B3D3C"/>
                <w:sz w:val="22"/>
                <w:szCs w:val="22"/>
              </w:rPr>
            </w:pPr>
            <w:r w:rsidRPr="000B1554">
              <w:rPr>
                <w:color w:val="3B3D3C"/>
                <w:sz w:val="22"/>
                <w:szCs w:val="22"/>
              </w:rPr>
              <w:t>303558</w:t>
            </w:r>
          </w:p>
        </w:tc>
        <w:tc>
          <w:tcPr>
            <w:tcW w:w="1300" w:type="dxa"/>
            <w:tcBorders>
              <w:top w:val="nil"/>
              <w:left w:val="nil"/>
              <w:bottom w:val="single" w:sz="4" w:space="0" w:color="D5D5D5"/>
              <w:right w:val="nil"/>
            </w:tcBorders>
            <w:shd w:val="clear" w:color="000000" w:fill="F2F2F2"/>
            <w:hideMark/>
          </w:tcPr>
          <w:p w14:paraId="58EA2F98" w14:textId="77777777" w:rsidR="000B1554" w:rsidRPr="000B1554" w:rsidRDefault="000B1554" w:rsidP="000B1554">
            <w:pPr>
              <w:jc w:val="right"/>
              <w:rPr>
                <w:color w:val="3B3D3C"/>
                <w:sz w:val="22"/>
                <w:szCs w:val="22"/>
              </w:rPr>
            </w:pPr>
            <w:r w:rsidRPr="000B1554">
              <w:rPr>
                <w:color w:val="3B3D3C"/>
                <w:sz w:val="22"/>
                <w:szCs w:val="22"/>
              </w:rPr>
              <w:t>367632</w:t>
            </w:r>
          </w:p>
        </w:tc>
      </w:tr>
      <w:tr w:rsidR="000B1554" w:rsidRPr="000B1554" w14:paraId="418DE714" w14:textId="77777777" w:rsidTr="000B1554">
        <w:trPr>
          <w:trHeight w:val="300"/>
        </w:trPr>
        <w:tc>
          <w:tcPr>
            <w:tcW w:w="1000" w:type="dxa"/>
            <w:tcBorders>
              <w:top w:val="nil"/>
              <w:left w:val="nil"/>
              <w:bottom w:val="nil"/>
              <w:right w:val="nil"/>
            </w:tcBorders>
            <w:shd w:val="clear" w:color="000000" w:fill="FFFFFF"/>
            <w:hideMark/>
          </w:tcPr>
          <w:p w14:paraId="0A9A4588"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5B6A376A"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14DCC284"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Difference</w:t>
            </w:r>
          </w:p>
        </w:tc>
        <w:tc>
          <w:tcPr>
            <w:tcW w:w="1300" w:type="dxa"/>
            <w:tcBorders>
              <w:top w:val="nil"/>
              <w:left w:val="nil"/>
              <w:bottom w:val="single" w:sz="4" w:space="0" w:color="D5D5D5"/>
              <w:right w:val="single" w:sz="4" w:space="0" w:color="D5D5D5"/>
            </w:tcBorders>
            <w:shd w:val="clear" w:color="000000" w:fill="FFFFFF"/>
            <w:hideMark/>
          </w:tcPr>
          <w:p w14:paraId="741EEFBB"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-783</w:t>
            </w:r>
          </w:p>
        </w:tc>
        <w:tc>
          <w:tcPr>
            <w:tcW w:w="1300" w:type="dxa"/>
            <w:tcBorders>
              <w:top w:val="nil"/>
              <w:left w:val="nil"/>
              <w:bottom w:val="single" w:sz="4" w:space="0" w:color="D5D5D5"/>
              <w:right w:val="single" w:sz="4" w:space="0" w:color="D5D5D5"/>
            </w:tcBorders>
            <w:shd w:val="clear" w:color="000000" w:fill="FFFFFF"/>
            <w:hideMark/>
          </w:tcPr>
          <w:p w14:paraId="61DFD876"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-5597</w:t>
            </w:r>
          </w:p>
        </w:tc>
        <w:tc>
          <w:tcPr>
            <w:tcW w:w="1300" w:type="dxa"/>
            <w:tcBorders>
              <w:top w:val="nil"/>
              <w:left w:val="nil"/>
              <w:bottom w:val="single" w:sz="4" w:space="0" w:color="D5D5D5"/>
              <w:right w:val="nil"/>
            </w:tcBorders>
            <w:shd w:val="clear" w:color="000000" w:fill="FFFFFF"/>
            <w:hideMark/>
          </w:tcPr>
          <w:p w14:paraId="638006B3"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2308</w:t>
            </w:r>
          </w:p>
        </w:tc>
      </w:tr>
      <w:tr w:rsidR="000B1554" w:rsidRPr="000B1554" w14:paraId="4918BE15" w14:textId="77777777" w:rsidTr="000B1554">
        <w:trPr>
          <w:trHeight w:val="300"/>
        </w:trPr>
        <w:tc>
          <w:tcPr>
            <w:tcW w:w="1000" w:type="dxa"/>
            <w:tcBorders>
              <w:top w:val="nil"/>
              <w:left w:val="nil"/>
              <w:bottom w:val="nil"/>
              <w:right w:val="nil"/>
            </w:tcBorders>
            <w:shd w:val="clear" w:color="000000" w:fill="FFFFFF"/>
            <w:hideMark/>
          </w:tcPr>
          <w:p w14:paraId="7BE6D33D"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6142B75B"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578102FC"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Difference</w:t>
            </w:r>
          </w:p>
        </w:tc>
        <w:tc>
          <w:tcPr>
            <w:tcW w:w="1300" w:type="dxa"/>
            <w:tcBorders>
              <w:top w:val="nil"/>
              <w:left w:val="nil"/>
              <w:bottom w:val="single" w:sz="4" w:space="0" w:color="D5D5D5"/>
              <w:right w:val="single" w:sz="4" w:space="0" w:color="D5D5D5"/>
            </w:tcBorders>
            <w:shd w:val="clear" w:color="000000" w:fill="F2F2F2"/>
            <w:hideMark/>
          </w:tcPr>
          <w:p w14:paraId="0B5C7117"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-0.16%</w:t>
            </w:r>
          </w:p>
        </w:tc>
        <w:tc>
          <w:tcPr>
            <w:tcW w:w="1300" w:type="dxa"/>
            <w:tcBorders>
              <w:top w:val="nil"/>
              <w:left w:val="nil"/>
              <w:bottom w:val="single" w:sz="4" w:space="0" w:color="D5D5D5"/>
              <w:right w:val="single" w:sz="4" w:space="0" w:color="D5D5D5"/>
            </w:tcBorders>
            <w:shd w:val="clear" w:color="000000" w:fill="F2F2F2"/>
            <w:hideMark/>
          </w:tcPr>
          <w:p w14:paraId="746B3646"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-0.92%</w:t>
            </w:r>
          </w:p>
        </w:tc>
        <w:tc>
          <w:tcPr>
            <w:tcW w:w="1300" w:type="dxa"/>
            <w:tcBorders>
              <w:top w:val="nil"/>
              <w:left w:val="nil"/>
              <w:bottom w:val="single" w:sz="4" w:space="0" w:color="D5D5D5"/>
              <w:right w:val="nil"/>
            </w:tcBorders>
            <w:shd w:val="clear" w:color="000000" w:fill="F2F2F2"/>
            <w:hideMark/>
          </w:tcPr>
          <w:p w14:paraId="500E211A"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0.32%</w:t>
            </w:r>
          </w:p>
        </w:tc>
      </w:tr>
      <w:tr w:rsidR="000B1554" w:rsidRPr="000B1554" w14:paraId="5D7CD4D8" w14:textId="77777777" w:rsidTr="000B1554">
        <w:trPr>
          <w:trHeight w:val="300"/>
        </w:trPr>
        <w:tc>
          <w:tcPr>
            <w:tcW w:w="1000" w:type="dxa"/>
            <w:tcBorders>
              <w:top w:val="nil"/>
              <w:left w:val="nil"/>
              <w:bottom w:val="nil"/>
              <w:right w:val="nil"/>
            </w:tcBorders>
            <w:shd w:val="clear" w:color="000000" w:fill="FFFFFF"/>
            <w:hideMark/>
          </w:tcPr>
          <w:p w14:paraId="55410B16"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Total</w:t>
            </w:r>
          </w:p>
        </w:tc>
        <w:tc>
          <w:tcPr>
            <w:tcW w:w="1240" w:type="dxa"/>
            <w:tcBorders>
              <w:top w:val="nil"/>
              <w:left w:val="nil"/>
              <w:bottom w:val="nil"/>
              <w:right w:val="nil"/>
            </w:tcBorders>
            <w:shd w:val="clear" w:color="000000" w:fill="FFFFFF"/>
            <w:hideMark/>
          </w:tcPr>
          <w:p w14:paraId="3B533491"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Illiterate</w:t>
            </w:r>
          </w:p>
        </w:tc>
        <w:tc>
          <w:tcPr>
            <w:tcW w:w="2160" w:type="dxa"/>
            <w:tcBorders>
              <w:top w:val="nil"/>
              <w:left w:val="nil"/>
              <w:bottom w:val="nil"/>
              <w:right w:val="single" w:sz="4" w:space="0" w:color="3B3D3C"/>
            </w:tcBorders>
            <w:shd w:val="clear" w:color="000000" w:fill="FFFFFF"/>
            <w:hideMark/>
          </w:tcPr>
          <w:p w14:paraId="021475E5"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Census tabulation</w:t>
            </w:r>
          </w:p>
        </w:tc>
        <w:tc>
          <w:tcPr>
            <w:tcW w:w="1300" w:type="dxa"/>
            <w:tcBorders>
              <w:top w:val="nil"/>
              <w:left w:val="nil"/>
              <w:bottom w:val="single" w:sz="4" w:space="0" w:color="D5D5D5"/>
              <w:right w:val="single" w:sz="4" w:space="0" w:color="D5D5D5"/>
            </w:tcBorders>
            <w:shd w:val="clear" w:color="000000" w:fill="FFFFFF"/>
            <w:hideMark/>
          </w:tcPr>
          <w:p w14:paraId="65FB9626" w14:textId="77777777" w:rsidR="000B1554" w:rsidRPr="000B1554" w:rsidRDefault="000B1554" w:rsidP="000B1554">
            <w:pPr>
              <w:jc w:val="right"/>
              <w:rPr>
                <w:color w:val="3B3D3C"/>
                <w:sz w:val="22"/>
                <w:szCs w:val="22"/>
              </w:rPr>
            </w:pPr>
            <w:r w:rsidRPr="000B1554">
              <w:rPr>
                <w:color w:val="3B3D3C"/>
                <w:sz w:val="22"/>
                <w:szCs w:val="22"/>
              </w:rPr>
              <w:t>28424</w:t>
            </w:r>
          </w:p>
        </w:tc>
        <w:tc>
          <w:tcPr>
            <w:tcW w:w="1300" w:type="dxa"/>
            <w:tcBorders>
              <w:top w:val="nil"/>
              <w:left w:val="nil"/>
              <w:bottom w:val="single" w:sz="4" w:space="0" w:color="D5D5D5"/>
              <w:right w:val="single" w:sz="4" w:space="0" w:color="D5D5D5"/>
            </w:tcBorders>
            <w:shd w:val="clear" w:color="000000" w:fill="FFFFFF"/>
            <w:hideMark/>
          </w:tcPr>
          <w:p w14:paraId="7FBC2657" w14:textId="77777777" w:rsidR="000B1554" w:rsidRPr="000B1554" w:rsidRDefault="000B1554" w:rsidP="000B1554">
            <w:pPr>
              <w:jc w:val="right"/>
              <w:rPr>
                <w:color w:val="3B3D3C"/>
                <w:sz w:val="22"/>
                <w:szCs w:val="22"/>
              </w:rPr>
            </w:pPr>
            <w:r w:rsidRPr="000B1554">
              <w:rPr>
                <w:color w:val="3B3D3C"/>
                <w:sz w:val="22"/>
                <w:szCs w:val="22"/>
              </w:rPr>
              <w:t>32194</w:t>
            </w:r>
          </w:p>
        </w:tc>
        <w:tc>
          <w:tcPr>
            <w:tcW w:w="1300" w:type="dxa"/>
            <w:tcBorders>
              <w:top w:val="nil"/>
              <w:left w:val="nil"/>
              <w:bottom w:val="single" w:sz="4" w:space="0" w:color="D5D5D5"/>
              <w:right w:val="nil"/>
            </w:tcBorders>
            <w:shd w:val="clear" w:color="000000" w:fill="FFFFFF"/>
            <w:hideMark/>
          </w:tcPr>
          <w:p w14:paraId="7017D615" w14:textId="77777777" w:rsidR="000B1554" w:rsidRPr="000B1554" w:rsidRDefault="000B1554" w:rsidP="000B1554">
            <w:pPr>
              <w:jc w:val="right"/>
              <w:rPr>
                <w:color w:val="3B3D3C"/>
                <w:sz w:val="22"/>
                <w:szCs w:val="22"/>
              </w:rPr>
            </w:pPr>
            <w:r w:rsidRPr="000B1554">
              <w:rPr>
                <w:color w:val="3B3D3C"/>
                <w:sz w:val="22"/>
                <w:szCs w:val="22"/>
              </w:rPr>
              <w:t>42973</w:t>
            </w:r>
          </w:p>
        </w:tc>
      </w:tr>
      <w:tr w:rsidR="000B1554" w:rsidRPr="000B1554" w14:paraId="711F909D" w14:textId="77777777" w:rsidTr="000B1554">
        <w:trPr>
          <w:trHeight w:val="300"/>
        </w:trPr>
        <w:tc>
          <w:tcPr>
            <w:tcW w:w="1000" w:type="dxa"/>
            <w:tcBorders>
              <w:top w:val="nil"/>
              <w:left w:val="nil"/>
              <w:bottom w:val="nil"/>
              <w:right w:val="nil"/>
            </w:tcBorders>
            <w:shd w:val="clear" w:color="000000" w:fill="FFFFFF"/>
            <w:hideMark/>
          </w:tcPr>
          <w:p w14:paraId="18FE4DFE"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6F02D5D9"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5AD2D819"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Microdata</w:t>
            </w:r>
          </w:p>
        </w:tc>
        <w:tc>
          <w:tcPr>
            <w:tcW w:w="1300" w:type="dxa"/>
            <w:tcBorders>
              <w:top w:val="nil"/>
              <w:left w:val="nil"/>
              <w:bottom w:val="single" w:sz="4" w:space="0" w:color="D5D5D5"/>
              <w:right w:val="single" w:sz="4" w:space="0" w:color="D5D5D5"/>
            </w:tcBorders>
            <w:shd w:val="clear" w:color="000000" w:fill="F2F2F2"/>
            <w:hideMark/>
          </w:tcPr>
          <w:p w14:paraId="65B91112" w14:textId="77777777" w:rsidR="000B1554" w:rsidRPr="000B1554" w:rsidRDefault="000B1554" w:rsidP="000B1554">
            <w:pPr>
              <w:jc w:val="right"/>
              <w:rPr>
                <w:color w:val="3B3D3C"/>
                <w:sz w:val="22"/>
                <w:szCs w:val="22"/>
              </w:rPr>
            </w:pPr>
            <w:r w:rsidRPr="000B1554">
              <w:rPr>
                <w:color w:val="3B3D3C"/>
                <w:sz w:val="22"/>
                <w:szCs w:val="22"/>
              </w:rPr>
              <w:t>27885</w:t>
            </w:r>
          </w:p>
        </w:tc>
        <w:tc>
          <w:tcPr>
            <w:tcW w:w="1300" w:type="dxa"/>
            <w:tcBorders>
              <w:top w:val="nil"/>
              <w:left w:val="nil"/>
              <w:bottom w:val="single" w:sz="4" w:space="0" w:color="D5D5D5"/>
              <w:right w:val="single" w:sz="4" w:space="0" w:color="D5D5D5"/>
            </w:tcBorders>
            <w:shd w:val="clear" w:color="000000" w:fill="F2F2F2"/>
            <w:hideMark/>
          </w:tcPr>
          <w:p w14:paraId="07D0BF27" w14:textId="77777777" w:rsidR="000B1554" w:rsidRPr="000B1554" w:rsidRDefault="000B1554" w:rsidP="000B1554">
            <w:pPr>
              <w:jc w:val="right"/>
              <w:rPr>
                <w:color w:val="3B3D3C"/>
                <w:sz w:val="22"/>
                <w:szCs w:val="22"/>
              </w:rPr>
            </w:pPr>
            <w:r w:rsidRPr="000B1554">
              <w:rPr>
                <w:color w:val="3B3D3C"/>
                <w:sz w:val="22"/>
                <w:szCs w:val="22"/>
              </w:rPr>
              <w:t>32010</w:t>
            </w:r>
          </w:p>
        </w:tc>
        <w:tc>
          <w:tcPr>
            <w:tcW w:w="1300" w:type="dxa"/>
            <w:tcBorders>
              <w:top w:val="nil"/>
              <w:left w:val="nil"/>
              <w:bottom w:val="single" w:sz="4" w:space="0" w:color="D5D5D5"/>
              <w:right w:val="nil"/>
            </w:tcBorders>
            <w:shd w:val="clear" w:color="000000" w:fill="F2F2F2"/>
            <w:hideMark/>
          </w:tcPr>
          <w:p w14:paraId="6E41E5F3" w14:textId="77777777" w:rsidR="000B1554" w:rsidRPr="000B1554" w:rsidRDefault="000B1554" w:rsidP="000B1554">
            <w:pPr>
              <w:jc w:val="right"/>
              <w:rPr>
                <w:color w:val="3B3D3C"/>
                <w:sz w:val="22"/>
                <w:szCs w:val="22"/>
              </w:rPr>
            </w:pPr>
            <w:r w:rsidRPr="000B1554">
              <w:rPr>
                <w:color w:val="3B3D3C"/>
                <w:sz w:val="22"/>
                <w:szCs w:val="22"/>
              </w:rPr>
              <w:t>40797</w:t>
            </w:r>
          </w:p>
        </w:tc>
      </w:tr>
      <w:tr w:rsidR="000B1554" w:rsidRPr="000B1554" w14:paraId="144A5545" w14:textId="77777777" w:rsidTr="000B1554">
        <w:trPr>
          <w:trHeight w:val="300"/>
        </w:trPr>
        <w:tc>
          <w:tcPr>
            <w:tcW w:w="1000" w:type="dxa"/>
            <w:tcBorders>
              <w:top w:val="nil"/>
              <w:left w:val="nil"/>
              <w:bottom w:val="nil"/>
              <w:right w:val="nil"/>
            </w:tcBorders>
            <w:shd w:val="clear" w:color="000000" w:fill="FFFFFF"/>
            <w:hideMark/>
          </w:tcPr>
          <w:p w14:paraId="62FBC241"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6F58351E"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25FAA341"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Difference</w:t>
            </w:r>
          </w:p>
        </w:tc>
        <w:tc>
          <w:tcPr>
            <w:tcW w:w="1300" w:type="dxa"/>
            <w:tcBorders>
              <w:top w:val="nil"/>
              <w:left w:val="nil"/>
              <w:bottom w:val="single" w:sz="4" w:space="0" w:color="D5D5D5"/>
              <w:right w:val="single" w:sz="4" w:space="0" w:color="D5D5D5"/>
            </w:tcBorders>
            <w:shd w:val="clear" w:color="000000" w:fill="FFFFFF"/>
            <w:hideMark/>
          </w:tcPr>
          <w:p w14:paraId="1B55C90F"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-539</w:t>
            </w:r>
          </w:p>
        </w:tc>
        <w:tc>
          <w:tcPr>
            <w:tcW w:w="1300" w:type="dxa"/>
            <w:tcBorders>
              <w:top w:val="nil"/>
              <w:left w:val="nil"/>
              <w:bottom w:val="single" w:sz="4" w:space="0" w:color="D5D5D5"/>
              <w:right w:val="single" w:sz="4" w:space="0" w:color="D5D5D5"/>
            </w:tcBorders>
            <w:shd w:val="clear" w:color="000000" w:fill="FFFFFF"/>
            <w:hideMark/>
          </w:tcPr>
          <w:p w14:paraId="450F1320"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-184</w:t>
            </w:r>
          </w:p>
        </w:tc>
        <w:tc>
          <w:tcPr>
            <w:tcW w:w="1300" w:type="dxa"/>
            <w:tcBorders>
              <w:top w:val="nil"/>
              <w:left w:val="nil"/>
              <w:bottom w:val="single" w:sz="4" w:space="0" w:color="D5D5D5"/>
              <w:right w:val="nil"/>
            </w:tcBorders>
            <w:shd w:val="clear" w:color="000000" w:fill="FFFFFF"/>
            <w:hideMark/>
          </w:tcPr>
          <w:p w14:paraId="6E5D81D2"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-2176</w:t>
            </w:r>
          </w:p>
        </w:tc>
      </w:tr>
      <w:tr w:rsidR="000B1554" w:rsidRPr="000B1554" w14:paraId="74C03A38" w14:textId="77777777" w:rsidTr="000B1554">
        <w:trPr>
          <w:trHeight w:val="300"/>
        </w:trPr>
        <w:tc>
          <w:tcPr>
            <w:tcW w:w="1000" w:type="dxa"/>
            <w:tcBorders>
              <w:top w:val="nil"/>
              <w:left w:val="nil"/>
              <w:bottom w:val="nil"/>
              <w:right w:val="nil"/>
            </w:tcBorders>
            <w:shd w:val="clear" w:color="000000" w:fill="FFFFFF"/>
            <w:hideMark/>
          </w:tcPr>
          <w:p w14:paraId="02B5F4D6"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197E7522"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23606675"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Difference</w:t>
            </w:r>
          </w:p>
        </w:tc>
        <w:tc>
          <w:tcPr>
            <w:tcW w:w="1300" w:type="dxa"/>
            <w:tcBorders>
              <w:top w:val="nil"/>
              <w:left w:val="nil"/>
              <w:bottom w:val="single" w:sz="4" w:space="0" w:color="D5D5D5"/>
              <w:right w:val="single" w:sz="4" w:space="0" w:color="D5D5D5"/>
            </w:tcBorders>
            <w:shd w:val="clear" w:color="000000" w:fill="F2F2F2"/>
            <w:hideMark/>
          </w:tcPr>
          <w:p w14:paraId="44475D76"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-1.90%</w:t>
            </w:r>
          </w:p>
        </w:tc>
        <w:tc>
          <w:tcPr>
            <w:tcW w:w="1300" w:type="dxa"/>
            <w:tcBorders>
              <w:top w:val="nil"/>
              <w:left w:val="nil"/>
              <w:bottom w:val="single" w:sz="4" w:space="0" w:color="D5D5D5"/>
              <w:right w:val="single" w:sz="4" w:space="0" w:color="D5D5D5"/>
            </w:tcBorders>
            <w:shd w:val="clear" w:color="000000" w:fill="F2F2F2"/>
            <w:hideMark/>
          </w:tcPr>
          <w:p w14:paraId="00D9523C"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-0.57%</w:t>
            </w:r>
          </w:p>
        </w:tc>
        <w:tc>
          <w:tcPr>
            <w:tcW w:w="1300" w:type="dxa"/>
            <w:tcBorders>
              <w:top w:val="nil"/>
              <w:left w:val="nil"/>
              <w:bottom w:val="single" w:sz="4" w:space="0" w:color="D5D5D5"/>
              <w:right w:val="nil"/>
            </w:tcBorders>
            <w:shd w:val="clear" w:color="000000" w:fill="F2F2F2"/>
            <w:hideMark/>
          </w:tcPr>
          <w:p w14:paraId="2C347D86"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-5.06%</w:t>
            </w:r>
          </w:p>
        </w:tc>
      </w:tr>
      <w:tr w:rsidR="000B1554" w:rsidRPr="000B1554" w14:paraId="736B85DB" w14:textId="77777777" w:rsidTr="000B1554">
        <w:trPr>
          <w:trHeight w:val="300"/>
        </w:trPr>
        <w:tc>
          <w:tcPr>
            <w:tcW w:w="1000" w:type="dxa"/>
            <w:tcBorders>
              <w:top w:val="nil"/>
              <w:left w:val="nil"/>
              <w:bottom w:val="nil"/>
              <w:right w:val="nil"/>
            </w:tcBorders>
            <w:shd w:val="clear" w:color="000000" w:fill="FFFFFF"/>
            <w:hideMark/>
          </w:tcPr>
          <w:p w14:paraId="0D86790F"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7ADEF64F"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Total</w:t>
            </w:r>
          </w:p>
        </w:tc>
        <w:tc>
          <w:tcPr>
            <w:tcW w:w="2160" w:type="dxa"/>
            <w:tcBorders>
              <w:top w:val="nil"/>
              <w:left w:val="nil"/>
              <w:bottom w:val="nil"/>
              <w:right w:val="single" w:sz="4" w:space="0" w:color="3B3D3C"/>
            </w:tcBorders>
            <w:shd w:val="clear" w:color="000000" w:fill="FFFFFF"/>
            <w:hideMark/>
          </w:tcPr>
          <w:p w14:paraId="569C27F0"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Census tabulation</w:t>
            </w:r>
          </w:p>
        </w:tc>
        <w:tc>
          <w:tcPr>
            <w:tcW w:w="1300" w:type="dxa"/>
            <w:tcBorders>
              <w:top w:val="nil"/>
              <w:left w:val="nil"/>
              <w:bottom w:val="single" w:sz="4" w:space="0" w:color="D5D5D5"/>
              <w:right w:val="single" w:sz="4" w:space="0" w:color="D5D5D5"/>
            </w:tcBorders>
            <w:shd w:val="clear" w:color="000000" w:fill="FFFFFF"/>
            <w:hideMark/>
          </w:tcPr>
          <w:p w14:paraId="3FB50A1D" w14:textId="77777777" w:rsidR="000B1554" w:rsidRPr="000B1554" w:rsidRDefault="000B1554" w:rsidP="000B1554">
            <w:pPr>
              <w:jc w:val="right"/>
              <w:rPr>
                <w:color w:val="3B3D3C"/>
                <w:sz w:val="22"/>
                <w:szCs w:val="22"/>
              </w:rPr>
            </w:pPr>
            <w:r w:rsidRPr="000B1554">
              <w:rPr>
                <w:color w:val="3B3D3C"/>
                <w:sz w:val="22"/>
                <w:szCs w:val="22"/>
              </w:rPr>
              <w:t>497303</w:t>
            </w:r>
          </w:p>
        </w:tc>
        <w:tc>
          <w:tcPr>
            <w:tcW w:w="1300" w:type="dxa"/>
            <w:tcBorders>
              <w:top w:val="nil"/>
              <w:left w:val="nil"/>
              <w:bottom w:val="single" w:sz="4" w:space="0" w:color="D5D5D5"/>
              <w:right w:val="single" w:sz="4" w:space="0" w:color="D5D5D5"/>
            </w:tcBorders>
            <w:shd w:val="clear" w:color="000000" w:fill="FFFFFF"/>
            <w:hideMark/>
          </w:tcPr>
          <w:p w14:paraId="1F51D1E7" w14:textId="77777777" w:rsidR="000B1554" w:rsidRPr="000B1554" w:rsidRDefault="000B1554" w:rsidP="000B1554">
            <w:pPr>
              <w:jc w:val="right"/>
              <w:rPr>
                <w:color w:val="3B3D3C"/>
                <w:sz w:val="22"/>
                <w:szCs w:val="22"/>
              </w:rPr>
            </w:pPr>
            <w:r w:rsidRPr="000B1554">
              <w:rPr>
                <w:color w:val="3B3D3C"/>
                <w:sz w:val="22"/>
                <w:szCs w:val="22"/>
              </w:rPr>
              <w:t>609830</w:t>
            </w:r>
          </w:p>
        </w:tc>
        <w:tc>
          <w:tcPr>
            <w:tcW w:w="1300" w:type="dxa"/>
            <w:tcBorders>
              <w:top w:val="nil"/>
              <w:left w:val="nil"/>
              <w:bottom w:val="single" w:sz="4" w:space="0" w:color="D5D5D5"/>
              <w:right w:val="nil"/>
            </w:tcBorders>
            <w:shd w:val="clear" w:color="000000" w:fill="FFFFFF"/>
            <w:hideMark/>
          </w:tcPr>
          <w:p w14:paraId="20EE5CD1" w14:textId="77777777" w:rsidR="000B1554" w:rsidRPr="000B1554" w:rsidRDefault="000B1554" w:rsidP="000B1554">
            <w:pPr>
              <w:jc w:val="right"/>
              <w:rPr>
                <w:color w:val="3B3D3C"/>
                <w:sz w:val="22"/>
                <w:szCs w:val="22"/>
              </w:rPr>
            </w:pPr>
            <w:r w:rsidRPr="000B1554">
              <w:rPr>
                <w:color w:val="3B3D3C"/>
                <w:sz w:val="22"/>
                <w:szCs w:val="22"/>
              </w:rPr>
              <w:t>730454</w:t>
            </w:r>
          </w:p>
        </w:tc>
      </w:tr>
      <w:tr w:rsidR="000B1554" w:rsidRPr="000B1554" w14:paraId="0A4A1658" w14:textId="77777777" w:rsidTr="000B1554">
        <w:trPr>
          <w:trHeight w:val="300"/>
        </w:trPr>
        <w:tc>
          <w:tcPr>
            <w:tcW w:w="1000" w:type="dxa"/>
            <w:tcBorders>
              <w:top w:val="nil"/>
              <w:left w:val="nil"/>
              <w:bottom w:val="nil"/>
              <w:right w:val="nil"/>
            </w:tcBorders>
            <w:shd w:val="clear" w:color="000000" w:fill="FFFFFF"/>
            <w:hideMark/>
          </w:tcPr>
          <w:p w14:paraId="7EFB0AC8"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7FD98DF8"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582851E9"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Microdata</w:t>
            </w:r>
          </w:p>
        </w:tc>
        <w:tc>
          <w:tcPr>
            <w:tcW w:w="1300" w:type="dxa"/>
            <w:tcBorders>
              <w:top w:val="nil"/>
              <w:left w:val="nil"/>
              <w:bottom w:val="single" w:sz="4" w:space="0" w:color="D5D5D5"/>
              <w:right w:val="single" w:sz="4" w:space="0" w:color="D5D5D5"/>
            </w:tcBorders>
            <w:shd w:val="clear" w:color="000000" w:fill="F2F2F2"/>
            <w:hideMark/>
          </w:tcPr>
          <w:p w14:paraId="1DDB4A5D" w14:textId="77777777" w:rsidR="000B1554" w:rsidRPr="000B1554" w:rsidRDefault="000B1554" w:rsidP="000B1554">
            <w:pPr>
              <w:jc w:val="right"/>
              <w:rPr>
                <w:color w:val="3B3D3C"/>
                <w:sz w:val="22"/>
                <w:szCs w:val="22"/>
              </w:rPr>
            </w:pPr>
            <w:r w:rsidRPr="000B1554">
              <w:rPr>
                <w:color w:val="3B3D3C"/>
                <w:sz w:val="22"/>
                <w:szCs w:val="22"/>
              </w:rPr>
              <w:t>496148</w:t>
            </w:r>
          </w:p>
        </w:tc>
        <w:tc>
          <w:tcPr>
            <w:tcW w:w="1300" w:type="dxa"/>
            <w:tcBorders>
              <w:top w:val="nil"/>
              <w:left w:val="nil"/>
              <w:bottom w:val="single" w:sz="4" w:space="0" w:color="D5D5D5"/>
              <w:right w:val="single" w:sz="4" w:space="0" w:color="D5D5D5"/>
            </w:tcBorders>
            <w:shd w:val="clear" w:color="000000" w:fill="F2F2F2"/>
            <w:hideMark/>
          </w:tcPr>
          <w:p w14:paraId="00C088C9" w14:textId="77777777" w:rsidR="000B1554" w:rsidRPr="000B1554" w:rsidRDefault="000B1554" w:rsidP="000B1554">
            <w:pPr>
              <w:jc w:val="right"/>
              <w:rPr>
                <w:color w:val="3B3D3C"/>
                <w:sz w:val="22"/>
                <w:szCs w:val="22"/>
              </w:rPr>
            </w:pPr>
            <w:r w:rsidRPr="000B1554">
              <w:rPr>
                <w:color w:val="3B3D3C"/>
                <w:sz w:val="22"/>
                <w:szCs w:val="22"/>
              </w:rPr>
              <w:t>602381</w:t>
            </w:r>
          </w:p>
        </w:tc>
        <w:tc>
          <w:tcPr>
            <w:tcW w:w="1300" w:type="dxa"/>
            <w:tcBorders>
              <w:top w:val="nil"/>
              <w:left w:val="nil"/>
              <w:bottom w:val="single" w:sz="4" w:space="0" w:color="D5D5D5"/>
              <w:right w:val="nil"/>
            </w:tcBorders>
            <w:shd w:val="clear" w:color="000000" w:fill="F2F2F2"/>
            <w:hideMark/>
          </w:tcPr>
          <w:p w14:paraId="754C46EE" w14:textId="77777777" w:rsidR="000B1554" w:rsidRPr="000B1554" w:rsidRDefault="000B1554" w:rsidP="000B1554">
            <w:pPr>
              <w:jc w:val="right"/>
              <w:rPr>
                <w:color w:val="3B3D3C"/>
                <w:sz w:val="22"/>
                <w:szCs w:val="22"/>
              </w:rPr>
            </w:pPr>
            <w:r w:rsidRPr="000B1554">
              <w:rPr>
                <w:color w:val="3B3D3C"/>
                <w:sz w:val="22"/>
                <w:szCs w:val="22"/>
              </w:rPr>
              <w:t>731990</w:t>
            </w:r>
          </w:p>
        </w:tc>
      </w:tr>
      <w:tr w:rsidR="000B1554" w:rsidRPr="000B1554" w14:paraId="1582A0CD" w14:textId="77777777" w:rsidTr="000B1554">
        <w:trPr>
          <w:trHeight w:val="300"/>
        </w:trPr>
        <w:tc>
          <w:tcPr>
            <w:tcW w:w="1000" w:type="dxa"/>
            <w:tcBorders>
              <w:top w:val="nil"/>
              <w:left w:val="nil"/>
              <w:bottom w:val="nil"/>
              <w:right w:val="nil"/>
            </w:tcBorders>
            <w:shd w:val="clear" w:color="000000" w:fill="FFFFFF"/>
            <w:hideMark/>
          </w:tcPr>
          <w:p w14:paraId="5747F2FA"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1240" w:type="dxa"/>
            <w:tcBorders>
              <w:top w:val="nil"/>
              <w:left w:val="nil"/>
              <w:bottom w:val="nil"/>
              <w:right w:val="nil"/>
            </w:tcBorders>
            <w:shd w:val="clear" w:color="000000" w:fill="FFFFFF"/>
            <w:hideMark/>
          </w:tcPr>
          <w:p w14:paraId="7E4145D2"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w:t>
            </w:r>
          </w:p>
        </w:tc>
        <w:tc>
          <w:tcPr>
            <w:tcW w:w="2160" w:type="dxa"/>
            <w:tcBorders>
              <w:top w:val="nil"/>
              <w:left w:val="nil"/>
              <w:bottom w:val="nil"/>
              <w:right w:val="single" w:sz="4" w:space="0" w:color="3B3D3C"/>
            </w:tcBorders>
            <w:shd w:val="clear" w:color="000000" w:fill="FFFFFF"/>
            <w:hideMark/>
          </w:tcPr>
          <w:p w14:paraId="292083CC"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Difference</w:t>
            </w:r>
          </w:p>
        </w:tc>
        <w:tc>
          <w:tcPr>
            <w:tcW w:w="1300" w:type="dxa"/>
            <w:tcBorders>
              <w:top w:val="nil"/>
              <w:left w:val="nil"/>
              <w:bottom w:val="single" w:sz="4" w:space="0" w:color="D5D5D5"/>
              <w:right w:val="single" w:sz="4" w:space="0" w:color="D5D5D5"/>
            </w:tcBorders>
            <w:shd w:val="clear" w:color="000000" w:fill="FFFFFF"/>
            <w:hideMark/>
          </w:tcPr>
          <w:p w14:paraId="5F6D0259"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-1155</w:t>
            </w:r>
          </w:p>
        </w:tc>
        <w:tc>
          <w:tcPr>
            <w:tcW w:w="1300" w:type="dxa"/>
            <w:tcBorders>
              <w:top w:val="nil"/>
              <w:left w:val="nil"/>
              <w:bottom w:val="single" w:sz="4" w:space="0" w:color="D5D5D5"/>
              <w:right w:val="single" w:sz="4" w:space="0" w:color="D5D5D5"/>
            </w:tcBorders>
            <w:shd w:val="clear" w:color="000000" w:fill="FFFFFF"/>
            <w:hideMark/>
          </w:tcPr>
          <w:p w14:paraId="73FFF6FB"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-7449</w:t>
            </w:r>
          </w:p>
        </w:tc>
        <w:tc>
          <w:tcPr>
            <w:tcW w:w="1300" w:type="dxa"/>
            <w:tcBorders>
              <w:top w:val="nil"/>
              <w:left w:val="nil"/>
              <w:bottom w:val="single" w:sz="4" w:space="0" w:color="D5D5D5"/>
              <w:right w:val="nil"/>
            </w:tcBorders>
            <w:shd w:val="clear" w:color="000000" w:fill="FFFFFF"/>
            <w:hideMark/>
          </w:tcPr>
          <w:p w14:paraId="3DB2F58B"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1536</w:t>
            </w:r>
          </w:p>
        </w:tc>
      </w:tr>
      <w:tr w:rsidR="000B1554" w:rsidRPr="000B1554" w14:paraId="00E30E62" w14:textId="77777777" w:rsidTr="000B1554">
        <w:trPr>
          <w:trHeight w:val="300"/>
        </w:trPr>
        <w:tc>
          <w:tcPr>
            <w:tcW w:w="1000" w:type="dxa"/>
            <w:tcBorders>
              <w:top w:val="nil"/>
              <w:left w:val="nil"/>
              <w:bottom w:val="nil"/>
              <w:right w:val="nil"/>
            </w:tcBorders>
            <w:shd w:val="clear" w:color="000000" w:fill="FFFFFF"/>
            <w:hideMark/>
          </w:tcPr>
          <w:p w14:paraId="4F5FA101"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1240" w:type="dxa"/>
            <w:tcBorders>
              <w:top w:val="nil"/>
              <w:left w:val="nil"/>
              <w:bottom w:val="nil"/>
              <w:right w:val="nil"/>
            </w:tcBorders>
            <w:shd w:val="clear" w:color="000000" w:fill="FFFFFF"/>
            <w:hideMark/>
          </w:tcPr>
          <w:p w14:paraId="22B0769C" w14:textId="77777777" w:rsidR="000B1554" w:rsidRPr="000B1554" w:rsidRDefault="000B1554" w:rsidP="000B1554">
            <w:pPr>
              <w:rPr>
                <w:rFonts w:ascii="Times New Roman Bold" w:hAnsi="Times New Roman Bold"/>
                <w:color w:val="3B3D3C"/>
                <w:sz w:val="22"/>
                <w:szCs w:val="22"/>
              </w:rPr>
            </w:pPr>
            <w:r w:rsidRPr="000B1554">
              <w:rPr>
                <w:rFonts w:ascii="Times New Roman Bold" w:hAnsi="Times New Roman Bold"/>
                <w:color w:val="3B3D3C"/>
                <w:sz w:val="22"/>
                <w:szCs w:val="22"/>
              </w:rPr>
              <w:t> </w:t>
            </w:r>
          </w:p>
        </w:tc>
        <w:tc>
          <w:tcPr>
            <w:tcW w:w="2160" w:type="dxa"/>
            <w:tcBorders>
              <w:top w:val="nil"/>
              <w:left w:val="nil"/>
              <w:bottom w:val="nil"/>
              <w:right w:val="single" w:sz="4" w:space="0" w:color="3B3D3C"/>
            </w:tcBorders>
            <w:shd w:val="clear" w:color="000000" w:fill="FFFFFF"/>
            <w:hideMark/>
          </w:tcPr>
          <w:p w14:paraId="66C310F1" w14:textId="77777777" w:rsidR="000B1554" w:rsidRPr="000B1554" w:rsidRDefault="000B1554" w:rsidP="000B1554">
            <w:pPr>
              <w:rPr>
                <w:rFonts w:ascii="Times New Roman Bold Italic" w:hAnsi="Times New Roman Bold Italic"/>
                <w:color w:val="3B3D3C"/>
                <w:sz w:val="22"/>
                <w:szCs w:val="22"/>
              </w:rPr>
            </w:pPr>
            <w:r w:rsidRPr="000B1554">
              <w:rPr>
                <w:rFonts w:ascii="Times New Roman Bold Italic" w:hAnsi="Times New Roman Bold Italic"/>
                <w:color w:val="3B3D3C"/>
                <w:sz w:val="22"/>
                <w:szCs w:val="22"/>
              </w:rPr>
              <w:t>% Difference</w:t>
            </w:r>
          </w:p>
        </w:tc>
        <w:tc>
          <w:tcPr>
            <w:tcW w:w="1300" w:type="dxa"/>
            <w:tcBorders>
              <w:top w:val="nil"/>
              <w:left w:val="nil"/>
              <w:bottom w:val="nil"/>
              <w:right w:val="single" w:sz="4" w:space="0" w:color="D5D5D5"/>
            </w:tcBorders>
            <w:shd w:val="clear" w:color="000000" w:fill="F2F2F2"/>
            <w:hideMark/>
          </w:tcPr>
          <w:p w14:paraId="646DD852"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-0.23%</w:t>
            </w:r>
          </w:p>
        </w:tc>
        <w:tc>
          <w:tcPr>
            <w:tcW w:w="1300" w:type="dxa"/>
            <w:tcBorders>
              <w:top w:val="nil"/>
              <w:left w:val="nil"/>
              <w:bottom w:val="nil"/>
              <w:right w:val="single" w:sz="4" w:space="0" w:color="D5D5D5"/>
            </w:tcBorders>
            <w:shd w:val="clear" w:color="000000" w:fill="F2F2F2"/>
            <w:hideMark/>
          </w:tcPr>
          <w:p w14:paraId="6510BBC5"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-1.22%</w:t>
            </w:r>
          </w:p>
        </w:tc>
        <w:tc>
          <w:tcPr>
            <w:tcW w:w="1300" w:type="dxa"/>
            <w:tcBorders>
              <w:top w:val="nil"/>
              <w:left w:val="nil"/>
              <w:bottom w:val="nil"/>
              <w:right w:val="nil"/>
            </w:tcBorders>
            <w:shd w:val="clear" w:color="000000" w:fill="F2F2F2"/>
            <w:hideMark/>
          </w:tcPr>
          <w:p w14:paraId="4E0069AE" w14:textId="77777777" w:rsidR="000B1554" w:rsidRPr="000B1554" w:rsidRDefault="000B1554" w:rsidP="000B1554">
            <w:pPr>
              <w:jc w:val="right"/>
              <w:rPr>
                <w:rFonts w:ascii="Times New Roman Italic" w:hAnsi="Times New Roman Italic"/>
                <w:color w:val="3B3D3C"/>
                <w:sz w:val="22"/>
                <w:szCs w:val="22"/>
              </w:rPr>
            </w:pPr>
            <w:r w:rsidRPr="000B1554">
              <w:rPr>
                <w:rFonts w:ascii="Times New Roman Italic" w:hAnsi="Times New Roman Italic"/>
                <w:color w:val="3B3D3C"/>
                <w:sz w:val="22"/>
                <w:szCs w:val="22"/>
              </w:rPr>
              <w:t>0.21%</w:t>
            </w:r>
          </w:p>
        </w:tc>
      </w:tr>
    </w:tbl>
    <w:p w14:paraId="22F22CDD" w14:textId="13041038" w:rsidR="00777159" w:rsidRDefault="000B1554" w:rsidP="007771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kern w:val="1"/>
        </w:rPr>
        <w:fldChar w:fldCharType="end"/>
      </w:r>
    </w:p>
    <w:p w14:paraId="656BB01A" w14:textId="77777777" w:rsidR="00777159" w:rsidRDefault="00777159"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477D8D86" w14:textId="53A86032" w:rsidR="00477744" w:rsidRDefault="00477744"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The </w:t>
      </w:r>
      <w:r w:rsidR="00AC2E1A">
        <w:t>% d</w:t>
      </w:r>
      <w:r w:rsidR="001A176E">
        <w:t xml:space="preserve">ifference values are plotted </w:t>
      </w:r>
      <w:r w:rsidR="007A5A3A">
        <w:t xml:space="preserve">in </w:t>
      </w:r>
      <w:r w:rsidR="007A5A3A">
        <w:fldChar w:fldCharType="begin"/>
      </w:r>
      <w:r w:rsidR="007A5A3A">
        <w:instrText xml:space="preserve"> REF _Ref182911509 \h </w:instrText>
      </w:r>
      <w:r w:rsidR="007A5A3A">
        <w:fldChar w:fldCharType="separate"/>
      </w:r>
      <w:r w:rsidR="00CF0C11">
        <w:t xml:space="preserve">Figure </w:t>
      </w:r>
      <w:r w:rsidR="00CF0C11">
        <w:rPr>
          <w:noProof/>
        </w:rPr>
        <w:t>1</w:t>
      </w:r>
      <w:r w:rsidR="007A5A3A">
        <w:fldChar w:fldCharType="end"/>
      </w:r>
      <w:r w:rsidR="001A176E">
        <w:t xml:space="preserve"> to show the deviation from the census statistics for each of the IPUMS 10% 1880 sample, the synthetic 1890 dataset, and the IPUMS 5% 1900 sample. The 1890 dataset</w:t>
      </w:r>
      <w:r w:rsidR="00496722">
        <w:t xml:space="preserve"> </w:t>
      </w:r>
      <w:r w:rsidR="007B500F">
        <w:t>is further from the census statistics</w:t>
      </w:r>
      <w:r w:rsidR="006C6A36">
        <w:t xml:space="preserve"> </w:t>
      </w:r>
      <w:r w:rsidR="007D01C2">
        <w:t>in comparison to the 1880 and 1900 samples</w:t>
      </w:r>
      <w:r w:rsidR="00681222">
        <w:t>, for most of the statistics</w:t>
      </w:r>
      <w:r w:rsidR="00580DFA">
        <w:t>.</w:t>
      </w:r>
      <w:r w:rsidR="007D01C2">
        <w:t xml:space="preserve"> The comparison for Total Illiterate is deceptively good for 1890, because the 1890 sample is over for males and under for females, and these cancel each other out.</w:t>
      </w:r>
    </w:p>
    <w:p w14:paraId="04EF16A0" w14:textId="775840A3" w:rsidR="00A966CF" w:rsidRDefault="00A966CF" w:rsidP="00A966CF">
      <w:pPr>
        <w:pStyle w:val="Caption"/>
      </w:pPr>
      <w:bookmarkStart w:id="31" w:name="_Ref182911509"/>
      <w:bookmarkStart w:id="32" w:name="_Toc182735437"/>
      <w:bookmarkStart w:id="33" w:name="_Toc184650474"/>
      <w:r>
        <w:lastRenderedPageBreak/>
        <w:t xml:space="preserve">Figure </w:t>
      </w:r>
      <w:fldSimple w:instr=" SEQ Figure \* ARABIC ">
        <w:r w:rsidR="00CF0C11">
          <w:rPr>
            <w:noProof/>
          </w:rPr>
          <w:t>1</w:t>
        </w:r>
      </w:fldSimple>
      <w:bookmarkEnd w:id="31"/>
      <w:r w:rsidR="00B40479">
        <w:t>—</w:t>
      </w:r>
      <w:r>
        <w:t xml:space="preserve">Percentage </w:t>
      </w:r>
      <w:r w:rsidR="00E50B59">
        <w:t>d</w:t>
      </w:r>
      <w:r>
        <w:t xml:space="preserve">ifference between </w:t>
      </w:r>
      <w:r w:rsidR="00E50B59">
        <w:t>m</w:t>
      </w:r>
      <w:r>
        <w:t xml:space="preserve">icrodata </w:t>
      </w:r>
      <w:r w:rsidR="00E50B59">
        <w:t>t</w:t>
      </w:r>
      <w:r>
        <w:t xml:space="preserve">abulation and </w:t>
      </w:r>
      <w:r w:rsidR="00E50B59">
        <w:t>c</w:t>
      </w:r>
      <w:r>
        <w:t xml:space="preserve">ensus </w:t>
      </w:r>
      <w:r w:rsidR="00E50B59">
        <w:t>s</w:t>
      </w:r>
      <w:r>
        <w:t xml:space="preserve">tatistics, </w:t>
      </w:r>
      <w:r w:rsidR="00E50B59">
        <w:t>l</w:t>
      </w:r>
      <w:r>
        <w:t xml:space="preserve">iteracy by </w:t>
      </w:r>
      <w:r w:rsidR="00E50B59">
        <w:t>s</w:t>
      </w:r>
      <w:r>
        <w:t xml:space="preserve">ex for </w:t>
      </w:r>
      <w:r w:rsidR="00E50B59">
        <w:t>p</w:t>
      </w:r>
      <w:r>
        <w:t xml:space="preserve">opulation </w:t>
      </w:r>
      <w:r w:rsidR="00E50B59">
        <w:t>a</w:t>
      </w:r>
      <w:r>
        <w:t>ge &gt; 10, 1880</w:t>
      </w:r>
      <w:r w:rsidR="00B40479">
        <w:t>–</w:t>
      </w:r>
      <w:r>
        <w:t>1900</w:t>
      </w:r>
      <w:bookmarkEnd w:id="32"/>
      <w:bookmarkEnd w:id="33"/>
    </w:p>
    <w:p w14:paraId="0F4E22E9" w14:textId="09239205" w:rsidR="00CF5024" w:rsidRDefault="006F2A38"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Pr>
          <w:noProof/>
        </w:rPr>
        <w:drawing>
          <wp:inline distT="0" distB="0" distL="0" distR="0" wp14:anchorId="34A580AA" wp14:editId="1087CA3B">
            <wp:extent cx="5486400" cy="5108917"/>
            <wp:effectExtent l="0" t="0" r="1905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9E0109" w14:textId="09E77935" w:rsidR="00CF5024" w:rsidRPr="00BF5099" w:rsidRDefault="00CF5024" w:rsidP="00BF5099">
      <w:pPr>
        <w:pStyle w:val="Heading2"/>
      </w:pPr>
      <w:bookmarkStart w:id="34" w:name="_Toc182735237"/>
      <w:bookmarkStart w:id="35" w:name="_Toc184650461"/>
      <w:r w:rsidRPr="00BF5099">
        <w:t>Occupational Class by Sex by Year</w:t>
      </w:r>
      <w:bookmarkEnd w:id="34"/>
      <w:bookmarkEnd w:id="35"/>
    </w:p>
    <w:p w14:paraId="1F9A9F8C" w14:textId="5510A9F2" w:rsidR="00CF5024" w:rsidRDefault="00CF5024"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A more interesting comparison is by Occupational Class. Occupational Class groups the </w:t>
      </w:r>
      <w:r w:rsidR="00685ED7">
        <w:t>two hundred</w:t>
      </w:r>
      <w:r>
        <w:t xml:space="preserve">-some occupational categories (the exact number of occupations varies from decade to decade) into </w:t>
      </w:r>
      <w:r w:rsidR="00685ED7">
        <w:t xml:space="preserve">six </w:t>
      </w:r>
      <w:r>
        <w:t>broader classes</w:t>
      </w:r>
      <w:r w:rsidR="001409A7">
        <w:t>—</w:t>
      </w:r>
      <w:r>
        <w:t xml:space="preserve">Agricultural, Professional Service, Domestic and Personal Service, Trade and Transportation, </w:t>
      </w:r>
      <w:r w:rsidR="00AD77BD">
        <w:t xml:space="preserve">and </w:t>
      </w:r>
      <w:r>
        <w:t>Manufacturing and Mechanical</w:t>
      </w:r>
      <w:r w:rsidR="00AD77BD">
        <w:t xml:space="preserve">. The way in which these classes are constructed varies somewhat during the period of </w:t>
      </w:r>
      <w:r w:rsidR="00AD77BD">
        <w:lastRenderedPageBreak/>
        <w:t>interest</w:t>
      </w:r>
      <w:r w:rsidR="001409A7">
        <w:t>—</w:t>
      </w:r>
      <w:r w:rsidR="00AD77BD">
        <w:t>in 1880 and 1890</w:t>
      </w:r>
      <w:r w:rsidR="00F50A5F">
        <w:t xml:space="preserve"> for example,</w:t>
      </w:r>
      <w:r w:rsidR="00AD77BD">
        <w:t xml:space="preserve"> fishermen, oystermen, miners, and quarrymen were considered </w:t>
      </w:r>
      <w:r w:rsidR="000F38F1">
        <w:t>A</w:t>
      </w:r>
      <w:r w:rsidR="00AD77BD">
        <w:t xml:space="preserve">gricultural, but in 1900 they were reclassified as </w:t>
      </w:r>
      <w:r w:rsidR="000F38F1">
        <w:t>M</w:t>
      </w:r>
      <w:r w:rsidR="00AD77BD">
        <w:t xml:space="preserve">anufacturing and </w:t>
      </w:r>
      <w:r w:rsidR="000F38F1">
        <w:t>M</w:t>
      </w:r>
      <w:r w:rsidR="00AD77BD">
        <w:t>echanical. For the purposes of this analysis, occupations were grouped the way that Census did it for each decade, as we</w:t>
      </w:r>
      <w:r w:rsidR="0071518B">
        <w:t>’</w:t>
      </w:r>
      <w:r w:rsidR="00AD77BD">
        <w:t>re interested in how well the microdata matches the tallies reported by Census.</w:t>
      </w:r>
    </w:p>
    <w:p w14:paraId="379A0EF6" w14:textId="77777777" w:rsidR="00AD77BD" w:rsidRDefault="00AD77BD"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1092EB58" w14:textId="761D4C57" w:rsidR="004E2AC9" w:rsidRDefault="004E2AC9" w:rsidP="004E2AC9">
      <w:pPr>
        <w:pStyle w:val="Caption"/>
        <w:rPr>
          <w:rFonts w:ascii="Helvetica" w:hAnsi="Helvetica" w:cs="Helvetica"/>
        </w:rPr>
      </w:pPr>
      <w:bookmarkStart w:id="36" w:name="_Toc182735391"/>
      <w:bookmarkStart w:id="37" w:name="_Toc184650468"/>
      <w:r>
        <w:t xml:space="preserve">Table </w:t>
      </w:r>
      <w:fldSimple w:instr=" SEQ Table \* ARABIC ">
        <w:r w:rsidR="00CF0C11">
          <w:rPr>
            <w:noProof/>
          </w:rPr>
          <w:t>3</w:t>
        </w:r>
      </w:fldSimple>
      <w:r w:rsidR="00F85534">
        <w:t>—</w:t>
      </w:r>
      <w:r>
        <w:t>Occupational Class by Sex, for employed persons age &gt; 10, 1880</w:t>
      </w:r>
      <w:r w:rsidR="00F85534">
        <w:t>–</w:t>
      </w:r>
      <w:r>
        <w:t>1900</w:t>
      </w:r>
      <w:bookmarkEnd w:id="36"/>
      <w:bookmarkEnd w:id="37"/>
    </w:p>
    <w:tbl>
      <w:tblPr>
        <w:tblW w:w="8260" w:type="dxa"/>
        <w:tblInd w:w="93" w:type="dxa"/>
        <w:tblLook w:val="04A0" w:firstRow="1" w:lastRow="0" w:firstColumn="1" w:lastColumn="0" w:noHBand="0" w:noVBand="1"/>
      </w:tblPr>
      <w:tblGrid>
        <w:gridCol w:w="901"/>
        <w:gridCol w:w="1937"/>
        <w:gridCol w:w="1755"/>
        <w:gridCol w:w="1212"/>
        <w:gridCol w:w="1243"/>
        <w:gridCol w:w="1212"/>
      </w:tblGrid>
      <w:tr w:rsidR="00F63D87" w14:paraId="568CC11C" w14:textId="77777777" w:rsidTr="00F63D87">
        <w:trPr>
          <w:trHeight w:val="570"/>
        </w:trPr>
        <w:tc>
          <w:tcPr>
            <w:tcW w:w="780" w:type="dxa"/>
            <w:tcBorders>
              <w:top w:val="nil"/>
              <w:left w:val="nil"/>
              <w:bottom w:val="single" w:sz="4" w:space="0" w:color="3B3D3C"/>
              <w:right w:val="nil"/>
            </w:tcBorders>
            <w:shd w:val="clear" w:color="000000" w:fill="FFFFFF"/>
            <w:hideMark/>
          </w:tcPr>
          <w:p w14:paraId="60BA28D2"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single" w:sz="4" w:space="0" w:color="3B3D3C"/>
              <w:right w:val="nil"/>
            </w:tcBorders>
            <w:shd w:val="clear" w:color="000000" w:fill="FFFFFF"/>
            <w:hideMark/>
          </w:tcPr>
          <w:p w14:paraId="60BCE2E5"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single" w:sz="4" w:space="0" w:color="3B3D3C"/>
              <w:right w:val="nil"/>
            </w:tcBorders>
            <w:shd w:val="clear" w:color="000000" w:fill="FFFFFF"/>
            <w:hideMark/>
          </w:tcPr>
          <w:p w14:paraId="49594687"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240" w:type="dxa"/>
            <w:tcBorders>
              <w:top w:val="nil"/>
              <w:left w:val="nil"/>
              <w:bottom w:val="single" w:sz="4" w:space="0" w:color="3B3D3C"/>
              <w:right w:val="nil"/>
            </w:tcBorders>
            <w:shd w:val="clear" w:color="000000" w:fill="FFFFFF"/>
            <w:hideMark/>
          </w:tcPr>
          <w:p w14:paraId="00F392FF"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1880</w:t>
            </w:r>
          </w:p>
        </w:tc>
        <w:tc>
          <w:tcPr>
            <w:tcW w:w="1240" w:type="dxa"/>
            <w:tcBorders>
              <w:top w:val="nil"/>
              <w:left w:val="nil"/>
              <w:bottom w:val="single" w:sz="4" w:space="0" w:color="3B3D3C"/>
              <w:right w:val="nil"/>
            </w:tcBorders>
            <w:shd w:val="clear" w:color="000000" w:fill="FFFFFF"/>
            <w:hideMark/>
          </w:tcPr>
          <w:p w14:paraId="1B5AEDF9"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1890 (Synthetic)</w:t>
            </w:r>
          </w:p>
        </w:tc>
        <w:tc>
          <w:tcPr>
            <w:tcW w:w="1240" w:type="dxa"/>
            <w:tcBorders>
              <w:top w:val="nil"/>
              <w:left w:val="nil"/>
              <w:bottom w:val="single" w:sz="4" w:space="0" w:color="3B3D3C"/>
              <w:right w:val="nil"/>
            </w:tcBorders>
            <w:shd w:val="clear" w:color="000000" w:fill="FFFFFF"/>
            <w:hideMark/>
          </w:tcPr>
          <w:p w14:paraId="0A6818D1"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1900</w:t>
            </w:r>
          </w:p>
        </w:tc>
      </w:tr>
      <w:tr w:rsidR="00F63D87" w14:paraId="410513D6" w14:textId="77777777" w:rsidTr="00F63D87">
        <w:trPr>
          <w:trHeight w:val="570"/>
        </w:trPr>
        <w:tc>
          <w:tcPr>
            <w:tcW w:w="780" w:type="dxa"/>
            <w:tcBorders>
              <w:top w:val="nil"/>
              <w:left w:val="nil"/>
              <w:bottom w:val="nil"/>
              <w:right w:val="nil"/>
            </w:tcBorders>
            <w:shd w:val="clear" w:color="000000" w:fill="FFFFFF"/>
            <w:hideMark/>
          </w:tcPr>
          <w:p w14:paraId="70D933A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Male</w:t>
            </w:r>
          </w:p>
        </w:tc>
        <w:tc>
          <w:tcPr>
            <w:tcW w:w="1960" w:type="dxa"/>
            <w:tcBorders>
              <w:top w:val="nil"/>
              <w:left w:val="nil"/>
              <w:bottom w:val="nil"/>
              <w:right w:val="nil"/>
            </w:tcBorders>
            <w:shd w:val="clear" w:color="000000" w:fill="FFFFFF"/>
            <w:hideMark/>
          </w:tcPr>
          <w:p w14:paraId="57A0C74B"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Ag, Fishing, Mining</w:t>
            </w:r>
          </w:p>
        </w:tc>
        <w:tc>
          <w:tcPr>
            <w:tcW w:w="1800" w:type="dxa"/>
            <w:tcBorders>
              <w:top w:val="nil"/>
              <w:left w:val="nil"/>
              <w:bottom w:val="nil"/>
              <w:right w:val="single" w:sz="4" w:space="0" w:color="3B3D3C"/>
            </w:tcBorders>
            <w:shd w:val="clear" w:color="000000" w:fill="FFFFFF"/>
            <w:hideMark/>
          </w:tcPr>
          <w:p w14:paraId="4E0A78D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02CB905A" w14:textId="77777777" w:rsidR="00F63D87" w:rsidRDefault="00F63D87">
            <w:pPr>
              <w:jc w:val="right"/>
              <w:rPr>
                <w:color w:val="3B3D3C"/>
                <w:sz w:val="22"/>
                <w:szCs w:val="22"/>
              </w:rPr>
            </w:pPr>
            <w:r>
              <w:rPr>
                <w:color w:val="3B3D3C"/>
                <w:sz w:val="22"/>
                <w:szCs w:val="22"/>
              </w:rPr>
              <w:t>46943</w:t>
            </w:r>
          </w:p>
        </w:tc>
        <w:tc>
          <w:tcPr>
            <w:tcW w:w="1240" w:type="dxa"/>
            <w:tcBorders>
              <w:top w:val="nil"/>
              <w:left w:val="nil"/>
              <w:bottom w:val="single" w:sz="4" w:space="0" w:color="D5D5D5"/>
              <w:right w:val="single" w:sz="4" w:space="0" w:color="D5D5D5"/>
            </w:tcBorders>
            <w:shd w:val="clear" w:color="000000" w:fill="FFFFFF"/>
            <w:hideMark/>
          </w:tcPr>
          <w:p w14:paraId="566D8CE8" w14:textId="77777777" w:rsidR="00F63D87" w:rsidRDefault="00F63D87">
            <w:pPr>
              <w:jc w:val="right"/>
              <w:rPr>
                <w:color w:val="3B3D3C"/>
                <w:sz w:val="22"/>
                <w:szCs w:val="22"/>
              </w:rPr>
            </w:pPr>
            <w:r>
              <w:rPr>
                <w:color w:val="3B3D3C"/>
                <w:sz w:val="22"/>
                <w:szCs w:val="22"/>
              </w:rPr>
              <w:t>47909</w:t>
            </w:r>
          </w:p>
        </w:tc>
        <w:tc>
          <w:tcPr>
            <w:tcW w:w="1240" w:type="dxa"/>
            <w:tcBorders>
              <w:top w:val="nil"/>
              <w:left w:val="nil"/>
              <w:bottom w:val="single" w:sz="4" w:space="0" w:color="D5D5D5"/>
              <w:right w:val="nil"/>
            </w:tcBorders>
            <w:shd w:val="clear" w:color="000000" w:fill="FFFFFF"/>
            <w:hideMark/>
          </w:tcPr>
          <w:p w14:paraId="43C393AC" w14:textId="77777777" w:rsidR="00F63D87" w:rsidRDefault="00F63D87">
            <w:pPr>
              <w:jc w:val="right"/>
              <w:rPr>
                <w:color w:val="3B3D3C"/>
                <w:sz w:val="22"/>
                <w:szCs w:val="22"/>
              </w:rPr>
            </w:pPr>
            <w:r>
              <w:rPr>
                <w:color w:val="3B3D3C"/>
                <w:sz w:val="22"/>
                <w:szCs w:val="22"/>
              </w:rPr>
              <w:t>43247</w:t>
            </w:r>
          </w:p>
        </w:tc>
      </w:tr>
      <w:tr w:rsidR="00F63D87" w14:paraId="28563260" w14:textId="77777777" w:rsidTr="00F63D87">
        <w:trPr>
          <w:trHeight w:val="300"/>
        </w:trPr>
        <w:tc>
          <w:tcPr>
            <w:tcW w:w="780" w:type="dxa"/>
            <w:tcBorders>
              <w:top w:val="nil"/>
              <w:left w:val="nil"/>
              <w:bottom w:val="nil"/>
              <w:right w:val="nil"/>
            </w:tcBorders>
            <w:shd w:val="clear" w:color="000000" w:fill="FFFFFF"/>
            <w:hideMark/>
          </w:tcPr>
          <w:p w14:paraId="7AD6D73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F0BA7C9"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1D308A16"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6A2E2D14" w14:textId="77777777" w:rsidR="00F63D87" w:rsidRDefault="00F63D87">
            <w:pPr>
              <w:jc w:val="right"/>
              <w:rPr>
                <w:color w:val="3B3D3C"/>
                <w:sz w:val="22"/>
                <w:szCs w:val="22"/>
              </w:rPr>
            </w:pPr>
            <w:r>
              <w:rPr>
                <w:color w:val="3B3D3C"/>
                <w:sz w:val="22"/>
                <w:szCs w:val="22"/>
              </w:rPr>
              <w:t>49218</w:t>
            </w:r>
          </w:p>
        </w:tc>
        <w:tc>
          <w:tcPr>
            <w:tcW w:w="1240" w:type="dxa"/>
            <w:tcBorders>
              <w:top w:val="nil"/>
              <w:left w:val="nil"/>
              <w:bottom w:val="single" w:sz="4" w:space="0" w:color="D5D5D5"/>
              <w:right w:val="single" w:sz="4" w:space="0" w:color="D5D5D5"/>
            </w:tcBorders>
            <w:shd w:val="clear" w:color="000000" w:fill="F5F5F5"/>
            <w:hideMark/>
          </w:tcPr>
          <w:p w14:paraId="08845639" w14:textId="77777777" w:rsidR="00F63D87" w:rsidRDefault="00F63D87">
            <w:pPr>
              <w:jc w:val="right"/>
              <w:rPr>
                <w:color w:val="3B3D3C"/>
                <w:sz w:val="22"/>
                <w:szCs w:val="22"/>
              </w:rPr>
            </w:pPr>
            <w:r>
              <w:rPr>
                <w:color w:val="3B3D3C"/>
                <w:sz w:val="22"/>
                <w:szCs w:val="22"/>
              </w:rPr>
              <w:t>51070</w:t>
            </w:r>
          </w:p>
        </w:tc>
        <w:tc>
          <w:tcPr>
            <w:tcW w:w="1240" w:type="dxa"/>
            <w:tcBorders>
              <w:top w:val="nil"/>
              <w:left w:val="nil"/>
              <w:bottom w:val="single" w:sz="4" w:space="0" w:color="D5D5D5"/>
              <w:right w:val="nil"/>
            </w:tcBorders>
            <w:shd w:val="clear" w:color="000000" w:fill="F5F5F5"/>
            <w:hideMark/>
          </w:tcPr>
          <w:p w14:paraId="57EC8925" w14:textId="77777777" w:rsidR="00F63D87" w:rsidRDefault="00F63D87">
            <w:pPr>
              <w:jc w:val="right"/>
              <w:rPr>
                <w:color w:val="3B3D3C"/>
                <w:sz w:val="22"/>
                <w:szCs w:val="22"/>
              </w:rPr>
            </w:pPr>
            <w:r>
              <w:rPr>
                <w:color w:val="3B3D3C"/>
                <w:sz w:val="22"/>
                <w:szCs w:val="22"/>
              </w:rPr>
              <w:t>43622</w:t>
            </w:r>
          </w:p>
        </w:tc>
      </w:tr>
      <w:tr w:rsidR="00F63D87" w14:paraId="16AAD103" w14:textId="77777777" w:rsidTr="00F63D87">
        <w:trPr>
          <w:trHeight w:val="300"/>
        </w:trPr>
        <w:tc>
          <w:tcPr>
            <w:tcW w:w="780" w:type="dxa"/>
            <w:tcBorders>
              <w:top w:val="nil"/>
              <w:left w:val="nil"/>
              <w:bottom w:val="nil"/>
              <w:right w:val="nil"/>
            </w:tcBorders>
            <w:shd w:val="clear" w:color="000000" w:fill="FFFFFF"/>
            <w:hideMark/>
          </w:tcPr>
          <w:p w14:paraId="0DD74FD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81F9399"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0E6E24E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328AA755" w14:textId="77777777" w:rsidR="00F63D87" w:rsidRDefault="00F63D87">
            <w:pPr>
              <w:jc w:val="right"/>
              <w:rPr>
                <w:color w:val="3B3D3C"/>
                <w:sz w:val="22"/>
                <w:szCs w:val="22"/>
              </w:rPr>
            </w:pPr>
            <w:r>
              <w:rPr>
                <w:color w:val="3B3D3C"/>
                <w:sz w:val="22"/>
                <w:szCs w:val="22"/>
              </w:rPr>
              <w:t>2275</w:t>
            </w:r>
          </w:p>
        </w:tc>
        <w:tc>
          <w:tcPr>
            <w:tcW w:w="1240" w:type="dxa"/>
            <w:tcBorders>
              <w:top w:val="nil"/>
              <w:left w:val="nil"/>
              <w:bottom w:val="single" w:sz="4" w:space="0" w:color="D5D5D5"/>
              <w:right w:val="single" w:sz="4" w:space="0" w:color="D5D5D5"/>
            </w:tcBorders>
            <w:shd w:val="clear" w:color="000000" w:fill="FFFFFF"/>
            <w:hideMark/>
          </w:tcPr>
          <w:p w14:paraId="0C42338F" w14:textId="77777777" w:rsidR="00F63D87" w:rsidRDefault="00F63D87">
            <w:pPr>
              <w:jc w:val="right"/>
              <w:rPr>
                <w:color w:val="3B3D3C"/>
                <w:sz w:val="22"/>
                <w:szCs w:val="22"/>
              </w:rPr>
            </w:pPr>
            <w:r>
              <w:rPr>
                <w:color w:val="3B3D3C"/>
                <w:sz w:val="22"/>
                <w:szCs w:val="22"/>
              </w:rPr>
              <w:t>3161</w:t>
            </w:r>
          </w:p>
        </w:tc>
        <w:tc>
          <w:tcPr>
            <w:tcW w:w="1240" w:type="dxa"/>
            <w:tcBorders>
              <w:top w:val="nil"/>
              <w:left w:val="nil"/>
              <w:bottom w:val="single" w:sz="4" w:space="0" w:color="D5D5D5"/>
              <w:right w:val="nil"/>
            </w:tcBorders>
            <w:shd w:val="clear" w:color="000000" w:fill="FFFFFF"/>
            <w:hideMark/>
          </w:tcPr>
          <w:p w14:paraId="62C0B9F5" w14:textId="77777777" w:rsidR="00F63D87" w:rsidRDefault="00F63D87">
            <w:pPr>
              <w:jc w:val="right"/>
              <w:rPr>
                <w:color w:val="3B3D3C"/>
                <w:sz w:val="22"/>
                <w:szCs w:val="22"/>
              </w:rPr>
            </w:pPr>
            <w:r>
              <w:rPr>
                <w:color w:val="3B3D3C"/>
                <w:sz w:val="22"/>
                <w:szCs w:val="22"/>
              </w:rPr>
              <w:t>375</w:t>
            </w:r>
          </w:p>
        </w:tc>
      </w:tr>
      <w:tr w:rsidR="00F63D87" w14:paraId="1D1FB5AB" w14:textId="77777777" w:rsidTr="00F63D87">
        <w:trPr>
          <w:trHeight w:val="300"/>
        </w:trPr>
        <w:tc>
          <w:tcPr>
            <w:tcW w:w="780" w:type="dxa"/>
            <w:tcBorders>
              <w:top w:val="nil"/>
              <w:left w:val="nil"/>
              <w:bottom w:val="nil"/>
              <w:right w:val="nil"/>
            </w:tcBorders>
            <w:shd w:val="clear" w:color="000000" w:fill="FFFFFF"/>
            <w:hideMark/>
          </w:tcPr>
          <w:p w14:paraId="32210DD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391DFD2D"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4E868708"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19F71606"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1.18%</w:t>
            </w:r>
          </w:p>
        </w:tc>
        <w:tc>
          <w:tcPr>
            <w:tcW w:w="1240" w:type="dxa"/>
            <w:tcBorders>
              <w:top w:val="nil"/>
              <w:left w:val="nil"/>
              <w:bottom w:val="single" w:sz="4" w:space="0" w:color="D5D5D5"/>
              <w:right w:val="single" w:sz="4" w:space="0" w:color="D5D5D5"/>
            </w:tcBorders>
            <w:shd w:val="clear" w:color="000000" w:fill="F5F5F5"/>
            <w:hideMark/>
          </w:tcPr>
          <w:p w14:paraId="3714AF09"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1.29%</w:t>
            </w:r>
          </w:p>
        </w:tc>
        <w:tc>
          <w:tcPr>
            <w:tcW w:w="1240" w:type="dxa"/>
            <w:tcBorders>
              <w:top w:val="nil"/>
              <w:left w:val="nil"/>
              <w:bottom w:val="single" w:sz="4" w:space="0" w:color="D5D5D5"/>
              <w:right w:val="nil"/>
            </w:tcBorders>
            <w:shd w:val="clear" w:color="000000" w:fill="F5F5F5"/>
            <w:hideMark/>
          </w:tcPr>
          <w:p w14:paraId="2F8BB15B"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0.13%</w:t>
            </w:r>
          </w:p>
        </w:tc>
      </w:tr>
      <w:tr w:rsidR="00F63D87" w14:paraId="20334047" w14:textId="77777777" w:rsidTr="00F63D87">
        <w:trPr>
          <w:trHeight w:val="570"/>
        </w:trPr>
        <w:tc>
          <w:tcPr>
            <w:tcW w:w="780" w:type="dxa"/>
            <w:tcBorders>
              <w:top w:val="nil"/>
              <w:left w:val="nil"/>
              <w:bottom w:val="nil"/>
              <w:right w:val="nil"/>
            </w:tcBorders>
            <w:shd w:val="clear" w:color="000000" w:fill="FFFFFF"/>
            <w:hideMark/>
          </w:tcPr>
          <w:p w14:paraId="6489312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7E2F31FA"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Professional Service</w:t>
            </w:r>
          </w:p>
        </w:tc>
        <w:tc>
          <w:tcPr>
            <w:tcW w:w="1800" w:type="dxa"/>
            <w:tcBorders>
              <w:top w:val="nil"/>
              <w:left w:val="nil"/>
              <w:bottom w:val="nil"/>
              <w:right w:val="single" w:sz="4" w:space="0" w:color="3B3D3C"/>
            </w:tcBorders>
            <w:shd w:val="clear" w:color="000000" w:fill="FFFFFF"/>
            <w:hideMark/>
          </w:tcPr>
          <w:p w14:paraId="739D465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73A087FD" w14:textId="77777777" w:rsidR="00F63D87" w:rsidRDefault="00F63D87">
            <w:pPr>
              <w:jc w:val="right"/>
              <w:rPr>
                <w:color w:val="3B3D3C"/>
                <w:sz w:val="22"/>
                <w:szCs w:val="22"/>
              </w:rPr>
            </w:pPr>
            <w:r>
              <w:rPr>
                <w:color w:val="3B3D3C"/>
                <w:sz w:val="22"/>
                <w:szCs w:val="22"/>
              </w:rPr>
              <w:t>5492</w:t>
            </w:r>
          </w:p>
        </w:tc>
        <w:tc>
          <w:tcPr>
            <w:tcW w:w="1240" w:type="dxa"/>
            <w:tcBorders>
              <w:top w:val="nil"/>
              <w:left w:val="nil"/>
              <w:bottom w:val="single" w:sz="4" w:space="0" w:color="D5D5D5"/>
              <w:right w:val="single" w:sz="4" w:space="0" w:color="D5D5D5"/>
            </w:tcBorders>
            <w:shd w:val="clear" w:color="000000" w:fill="FFFFFF"/>
            <w:hideMark/>
          </w:tcPr>
          <w:p w14:paraId="708DF602" w14:textId="77777777" w:rsidR="00F63D87" w:rsidRDefault="00F63D87">
            <w:pPr>
              <w:jc w:val="right"/>
              <w:rPr>
                <w:color w:val="3B3D3C"/>
                <w:sz w:val="22"/>
                <w:szCs w:val="22"/>
              </w:rPr>
            </w:pPr>
            <w:r>
              <w:rPr>
                <w:color w:val="3B3D3C"/>
                <w:sz w:val="22"/>
                <w:szCs w:val="22"/>
              </w:rPr>
              <w:t>7509</w:t>
            </w:r>
          </w:p>
        </w:tc>
        <w:tc>
          <w:tcPr>
            <w:tcW w:w="1240" w:type="dxa"/>
            <w:tcBorders>
              <w:top w:val="nil"/>
              <w:left w:val="nil"/>
              <w:bottom w:val="single" w:sz="4" w:space="0" w:color="D5D5D5"/>
              <w:right w:val="nil"/>
            </w:tcBorders>
            <w:shd w:val="clear" w:color="000000" w:fill="FFFFFF"/>
            <w:hideMark/>
          </w:tcPr>
          <w:p w14:paraId="1123A9BC" w14:textId="77777777" w:rsidR="00F63D87" w:rsidRDefault="00F63D87">
            <w:pPr>
              <w:jc w:val="right"/>
              <w:rPr>
                <w:color w:val="3B3D3C"/>
                <w:sz w:val="22"/>
                <w:szCs w:val="22"/>
              </w:rPr>
            </w:pPr>
            <w:r>
              <w:rPr>
                <w:color w:val="3B3D3C"/>
                <w:sz w:val="22"/>
                <w:szCs w:val="22"/>
              </w:rPr>
              <w:t>10327</w:t>
            </w:r>
          </w:p>
        </w:tc>
      </w:tr>
      <w:tr w:rsidR="00F63D87" w14:paraId="51B16443" w14:textId="77777777" w:rsidTr="00F63D87">
        <w:trPr>
          <w:trHeight w:val="300"/>
        </w:trPr>
        <w:tc>
          <w:tcPr>
            <w:tcW w:w="780" w:type="dxa"/>
            <w:tcBorders>
              <w:top w:val="nil"/>
              <w:left w:val="nil"/>
              <w:bottom w:val="nil"/>
              <w:right w:val="nil"/>
            </w:tcBorders>
            <w:shd w:val="clear" w:color="000000" w:fill="FFFFFF"/>
            <w:hideMark/>
          </w:tcPr>
          <w:p w14:paraId="6935B95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D14E8E5"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637774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08E8A436" w14:textId="77777777" w:rsidR="00F63D87" w:rsidRDefault="00F63D87">
            <w:pPr>
              <w:jc w:val="right"/>
              <w:rPr>
                <w:color w:val="3B3D3C"/>
                <w:sz w:val="22"/>
                <w:szCs w:val="22"/>
              </w:rPr>
            </w:pPr>
            <w:r>
              <w:rPr>
                <w:color w:val="3B3D3C"/>
                <w:sz w:val="22"/>
                <w:szCs w:val="22"/>
              </w:rPr>
              <w:t>4871</w:t>
            </w:r>
          </w:p>
        </w:tc>
        <w:tc>
          <w:tcPr>
            <w:tcW w:w="1240" w:type="dxa"/>
            <w:tcBorders>
              <w:top w:val="nil"/>
              <w:left w:val="nil"/>
              <w:bottom w:val="single" w:sz="4" w:space="0" w:color="D5D5D5"/>
              <w:right w:val="single" w:sz="4" w:space="0" w:color="D5D5D5"/>
            </w:tcBorders>
            <w:shd w:val="clear" w:color="000000" w:fill="F5F5F5"/>
            <w:hideMark/>
          </w:tcPr>
          <w:p w14:paraId="5FF059EC" w14:textId="77777777" w:rsidR="00F63D87" w:rsidRDefault="00F63D87">
            <w:pPr>
              <w:jc w:val="right"/>
              <w:rPr>
                <w:color w:val="3B3D3C"/>
                <w:sz w:val="22"/>
                <w:szCs w:val="22"/>
              </w:rPr>
            </w:pPr>
            <w:r>
              <w:rPr>
                <w:color w:val="3B3D3C"/>
                <w:sz w:val="22"/>
                <w:szCs w:val="22"/>
              </w:rPr>
              <w:t>6840</w:t>
            </w:r>
          </w:p>
        </w:tc>
        <w:tc>
          <w:tcPr>
            <w:tcW w:w="1240" w:type="dxa"/>
            <w:tcBorders>
              <w:top w:val="nil"/>
              <w:left w:val="nil"/>
              <w:bottom w:val="single" w:sz="4" w:space="0" w:color="D5D5D5"/>
              <w:right w:val="nil"/>
            </w:tcBorders>
            <w:shd w:val="clear" w:color="000000" w:fill="F5F5F5"/>
            <w:hideMark/>
          </w:tcPr>
          <w:p w14:paraId="22B69651" w14:textId="77777777" w:rsidR="00F63D87" w:rsidRDefault="00F63D87">
            <w:pPr>
              <w:jc w:val="right"/>
              <w:rPr>
                <w:color w:val="3B3D3C"/>
                <w:sz w:val="22"/>
                <w:szCs w:val="22"/>
              </w:rPr>
            </w:pPr>
            <w:r>
              <w:rPr>
                <w:color w:val="3B3D3C"/>
                <w:sz w:val="22"/>
                <w:szCs w:val="22"/>
              </w:rPr>
              <w:t>10268</w:t>
            </w:r>
          </w:p>
        </w:tc>
      </w:tr>
      <w:tr w:rsidR="00F63D87" w14:paraId="54BCE697" w14:textId="77777777" w:rsidTr="00F63D87">
        <w:trPr>
          <w:trHeight w:val="300"/>
        </w:trPr>
        <w:tc>
          <w:tcPr>
            <w:tcW w:w="780" w:type="dxa"/>
            <w:tcBorders>
              <w:top w:val="nil"/>
              <w:left w:val="nil"/>
              <w:bottom w:val="nil"/>
              <w:right w:val="nil"/>
            </w:tcBorders>
            <w:shd w:val="clear" w:color="000000" w:fill="FFFFFF"/>
            <w:hideMark/>
          </w:tcPr>
          <w:p w14:paraId="1D60391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F7A8CD6"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6B7995A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327006EF" w14:textId="77777777" w:rsidR="00F63D87" w:rsidRDefault="00F63D87">
            <w:pPr>
              <w:jc w:val="right"/>
              <w:rPr>
                <w:color w:val="3B3D3C"/>
                <w:sz w:val="22"/>
                <w:szCs w:val="22"/>
              </w:rPr>
            </w:pPr>
            <w:r>
              <w:rPr>
                <w:color w:val="3B3D3C"/>
                <w:sz w:val="22"/>
                <w:szCs w:val="22"/>
              </w:rPr>
              <w:t>-621</w:t>
            </w:r>
          </w:p>
        </w:tc>
        <w:tc>
          <w:tcPr>
            <w:tcW w:w="1240" w:type="dxa"/>
            <w:tcBorders>
              <w:top w:val="nil"/>
              <w:left w:val="nil"/>
              <w:bottom w:val="single" w:sz="4" w:space="0" w:color="D5D5D5"/>
              <w:right w:val="single" w:sz="4" w:space="0" w:color="D5D5D5"/>
            </w:tcBorders>
            <w:shd w:val="clear" w:color="000000" w:fill="FFFFFF"/>
            <w:hideMark/>
          </w:tcPr>
          <w:p w14:paraId="0EC6C6AF" w14:textId="77777777" w:rsidR="00F63D87" w:rsidRDefault="00F63D87">
            <w:pPr>
              <w:jc w:val="right"/>
              <w:rPr>
                <w:color w:val="3B3D3C"/>
                <w:sz w:val="22"/>
                <w:szCs w:val="22"/>
              </w:rPr>
            </w:pPr>
            <w:r>
              <w:rPr>
                <w:color w:val="3B3D3C"/>
                <w:sz w:val="22"/>
                <w:szCs w:val="22"/>
              </w:rPr>
              <w:t>-669</w:t>
            </w:r>
          </w:p>
        </w:tc>
        <w:tc>
          <w:tcPr>
            <w:tcW w:w="1240" w:type="dxa"/>
            <w:tcBorders>
              <w:top w:val="nil"/>
              <w:left w:val="nil"/>
              <w:bottom w:val="single" w:sz="4" w:space="0" w:color="D5D5D5"/>
              <w:right w:val="nil"/>
            </w:tcBorders>
            <w:shd w:val="clear" w:color="000000" w:fill="FFFFFF"/>
            <w:hideMark/>
          </w:tcPr>
          <w:p w14:paraId="7AC0E277" w14:textId="77777777" w:rsidR="00F63D87" w:rsidRDefault="00F63D87">
            <w:pPr>
              <w:jc w:val="right"/>
              <w:rPr>
                <w:color w:val="3B3D3C"/>
                <w:sz w:val="22"/>
                <w:szCs w:val="22"/>
              </w:rPr>
            </w:pPr>
            <w:r>
              <w:rPr>
                <w:color w:val="3B3D3C"/>
                <w:sz w:val="22"/>
                <w:szCs w:val="22"/>
              </w:rPr>
              <w:t>-59</w:t>
            </w:r>
          </w:p>
        </w:tc>
      </w:tr>
      <w:tr w:rsidR="00F63D87" w14:paraId="7BAE1DBC" w14:textId="77777777" w:rsidTr="00F63D87">
        <w:trPr>
          <w:trHeight w:val="300"/>
        </w:trPr>
        <w:tc>
          <w:tcPr>
            <w:tcW w:w="780" w:type="dxa"/>
            <w:tcBorders>
              <w:top w:val="nil"/>
              <w:left w:val="nil"/>
              <w:bottom w:val="nil"/>
              <w:right w:val="nil"/>
            </w:tcBorders>
            <w:shd w:val="clear" w:color="000000" w:fill="FFFFFF"/>
            <w:hideMark/>
          </w:tcPr>
          <w:p w14:paraId="6DE71654"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55508ECC"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0E8312BC"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55727BFB"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-0.32%</w:t>
            </w:r>
          </w:p>
        </w:tc>
        <w:tc>
          <w:tcPr>
            <w:tcW w:w="1240" w:type="dxa"/>
            <w:tcBorders>
              <w:top w:val="nil"/>
              <w:left w:val="nil"/>
              <w:bottom w:val="single" w:sz="4" w:space="0" w:color="D5D5D5"/>
              <w:right w:val="single" w:sz="4" w:space="0" w:color="D5D5D5"/>
            </w:tcBorders>
            <w:shd w:val="clear" w:color="000000" w:fill="F5F5F5"/>
            <w:hideMark/>
          </w:tcPr>
          <w:p w14:paraId="240B232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-0.27%</w:t>
            </w:r>
          </w:p>
        </w:tc>
        <w:tc>
          <w:tcPr>
            <w:tcW w:w="1240" w:type="dxa"/>
            <w:tcBorders>
              <w:top w:val="nil"/>
              <w:left w:val="nil"/>
              <w:bottom w:val="single" w:sz="4" w:space="0" w:color="D5D5D5"/>
              <w:right w:val="nil"/>
            </w:tcBorders>
            <w:shd w:val="clear" w:color="000000" w:fill="F5F5F5"/>
            <w:hideMark/>
          </w:tcPr>
          <w:p w14:paraId="5A514AC4"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-0.02%</w:t>
            </w:r>
          </w:p>
        </w:tc>
      </w:tr>
      <w:tr w:rsidR="00F63D87" w14:paraId="2111A15B" w14:textId="77777777" w:rsidTr="00F63D87">
        <w:trPr>
          <w:trHeight w:val="570"/>
        </w:trPr>
        <w:tc>
          <w:tcPr>
            <w:tcW w:w="780" w:type="dxa"/>
            <w:tcBorders>
              <w:top w:val="nil"/>
              <w:left w:val="nil"/>
              <w:bottom w:val="nil"/>
              <w:right w:val="nil"/>
            </w:tcBorders>
            <w:shd w:val="clear" w:color="000000" w:fill="FFFFFF"/>
            <w:hideMark/>
          </w:tcPr>
          <w:p w14:paraId="61B7C20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19ACBB9"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Domestic and Personal Service</w:t>
            </w:r>
          </w:p>
        </w:tc>
        <w:tc>
          <w:tcPr>
            <w:tcW w:w="1800" w:type="dxa"/>
            <w:tcBorders>
              <w:top w:val="nil"/>
              <w:left w:val="nil"/>
              <w:bottom w:val="nil"/>
              <w:right w:val="single" w:sz="4" w:space="0" w:color="3B3D3C"/>
            </w:tcBorders>
            <w:shd w:val="clear" w:color="000000" w:fill="FFFFFF"/>
            <w:hideMark/>
          </w:tcPr>
          <w:p w14:paraId="0A8661D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6064ECBE" w14:textId="77777777" w:rsidR="00F63D87" w:rsidRDefault="00F63D87">
            <w:pPr>
              <w:jc w:val="right"/>
              <w:rPr>
                <w:color w:val="3B3D3C"/>
                <w:sz w:val="22"/>
                <w:szCs w:val="22"/>
              </w:rPr>
            </w:pPr>
            <w:r>
              <w:rPr>
                <w:color w:val="3B3D3C"/>
                <w:sz w:val="22"/>
                <w:szCs w:val="22"/>
              </w:rPr>
              <w:t>25762</w:t>
            </w:r>
          </w:p>
        </w:tc>
        <w:tc>
          <w:tcPr>
            <w:tcW w:w="1240" w:type="dxa"/>
            <w:tcBorders>
              <w:top w:val="nil"/>
              <w:left w:val="nil"/>
              <w:bottom w:val="single" w:sz="4" w:space="0" w:color="D5D5D5"/>
              <w:right w:val="single" w:sz="4" w:space="0" w:color="D5D5D5"/>
            </w:tcBorders>
            <w:shd w:val="clear" w:color="000000" w:fill="FFFFFF"/>
            <w:hideMark/>
          </w:tcPr>
          <w:p w14:paraId="1ADB1B3A" w14:textId="77777777" w:rsidR="00F63D87" w:rsidRDefault="00F63D87">
            <w:pPr>
              <w:jc w:val="right"/>
              <w:rPr>
                <w:color w:val="3B3D3C"/>
                <w:sz w:val="22"/>
                <w:szCs w:val="22"/>
              </w:rPr>
            </w:pPr>
            <w:r>
              <w:rPr>
                <w:color w:val="3B3D3C"/>
                <w:sz w:val="22"/>
                <w:szCs w:val="22"/>
              </w:rPr>
              <w:t>35166</w:t>
            </w:r>
          </w:p>
        </w:tc>
        <w:tc>
          <w:tcPr>
            <w:tcW w:w="1240" w:type="dxa"/>
            <w:tcBorders>
              <w:top w:val="nil"/>
              <w:left w:val="nil"/>
              <w:bottom w:val="single" w:sz="4" w:space="0" w:color="D5D5D5"/>
              <w:right w:val="nil"/>
            </w:tcBorders>
            <w:shd w:val="clear" w:color="000000" w:fill="FFFFFF"/>
            <w:hideMark/>
          </w:tcPr>
          <w:p w14:paraId="62B0509E" w14:textId="77777777" w:rsidR="00F63D87" w:rsidRDefault="00F63D87">
            <w:pPr>
              <w:jc w:val="right"/>
              <w:rPr>
                <w:color w:val="3B3D3C"/>
                <w:sz w:val="22"/>
                <w:szCs w:val="22"/>
              </w:rPr>
            </w:pPr>
            <w:r>
              <w:rPr>
                <w:color w:val="3B3D3C"/>
                <w:sz w:val="22"/>
                <w:szCs w:val="22"/>
              </w:rPr>
              <w:t>45022</w:t>
            </w:r>
          </w:p>
        </w:tc>
      </w:tr>
      <w:tr w:rsidR="00F63D87" w14:paraId="686732FE" w14:textId="77777777" w:rsidTr="00F63D87">
        <w:trPr>
          <w:trHeight w:val="300"/>
        </w:trPr>
        <w:tc>
          <w:tcPr>
            <w:tcW w:w="780" w:type="dxa"/>
            <w:tcBorders>
              <w:top w:val="nil"/>
              <w:left w:val="nil"/>
              <w:bottom w:val="nil"/>
              <w:right w:val="nil"/>
            </w:tcBorders>
            <w:shd w:val="clear" w:color="000000" w:fill="FFFFFF"/>
            <w:hideMark/>
          </w:tcPr>
          <w:p w14:paraId="3C67DF6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77F12C01"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7A32232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707BE563" w14:textId="77777777" w:rsidR="00F63D87" w:rsidRDefault="00F63D87">
            <w:pPr>
              <w:jc w:val="right"/>
              <w:rPr>
                <w:color w:val="3B3D3C"/>
                <w:sz w:val="22"/>
                <w:szCs w:val="22"/>
              </w:rPr>
            </w:pPr>
            <w:r>
              <w:rPr>
                <w:color w:val="3B3D3C"/>
                <w:sz w:val="22"/>
                <w:szCs w:val="22"/>
              </w:rPr>
              <w:t>22512</w:t>
            </w:r>
          </w:p>
        </w:tc>
        <w:tc>
          <w:tcPr>
            <w:tcW w:w="1240" w:type="dxa"/>
            <w:tcBorders>
              <w:top w:val="nil"/>
              <w:left w:val="nil"/>
              <w:bottom w:val="single" w:sz="4" w:space="0" w:color="D5D5D5"/>
              <w:right w:val="single" w:sz="4" w:space="0" w:color="D5D5D5"/>
            </w:tcBorders>
            <w:shd w:val="clear" w:color="000000" w:fill="F5F5F5"/>
            <w:hideMark/>
          </w:tcPr>
          <w:p w14:paraId="5C1BECCA" w14:textId="77777777" w:rsidR="00F63D87" w:rsidRDefault="00F63D87">
            <w:pPr>
              <w:jc w:val="right"/>
              <w:rPr>
                <w:color w:val="3B3D3C"/>
                <w:sz w:val="22"/>
                <w:szCs w:val="22"/>
              </w:rPr>
            </w:pPr>
            <w:r>
              <w:rPr>
                <w:color w:val="3B3D3C"/>
                <w:sz w:val="22"/>
                <w:szCs w:val="22"/>
              </w:rPr>
              <w:t>29590</w:t>
            </w:r>
          </w:p>
        </w:tc>
        <w:tc>
          <w:tcPr>
            <w:tcW w:w="1240" w:type="dxa"/>
            <w:tcBorders>
              <w:top w:val="nil"/>
              <w:left w:val="nil"/>
              <w:bottom w:val="single" w:sz="4" w:space="0" w:color="D5D5D5"/>
              <w:right w:val="nil"/>
            </w:tcBorders>
            <w:shd w:val="clear" w:color="000000" w:fill="F5F5F5"/>
            <w:hideMark/>
          </w:tcPr>
          <w:p w14:paraId="3657FBE4" w14:textId="77777777" w:rsidR="00F63D87" w:rsidRDefault="00F63D87">
            <w:pPr>
              <w:jc w:val="right"/>
              <w:rPr>
                <w:color w:val="3B3D3C"/>
                <w:sz w:val="22"/>
                <w:szCs w:val="22"/>
              </w:rPr>
            </w:pPr>
            <w:r>
              <w:rPr>
                <w:color w:val="3B3D3C"/>
                <w:sz w:val="22"/>
                <w:szCs w:val="22"/>
              </w:rPr>
              <w:t>41075</w:t>
            </w:r>
          </w:p>
        </w:tc>
      </w:tr>
      <w:tr w:rsidR="00F63D87" w14:paraId="05066153" w14:textId="77777777" w:rsidTr="00F63D87">
        <w:trPr>
          <w:trHeight w:val="300"/>
        </w:trPr>
        <w:tc>
          <w:tcPr>
            <w:tcW w:w="780" w:type="dxa"/>
            <w:tcBorders>
              <w:top w:val="nil"/>
              <w:left w:val="nil"/>
              <w:bottom w:val="nil"/>
              <w:right w:val="nil"/>
            </w:tcBorders>
            <w:shd w:val="clear" w:color="000000" w:fill="FFFFFF"/>
            <w:hideMark/>
          </w:tcPr>
          <w:p w14:paraId="5A1C19F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31CA42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7CD1041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7997B7FB" w14:textId="77777777" w:rsidR="00F63D87" w:rsidRDefault="00F63D87">
            <w:pPr>
              <w:jc w:val="right"/>
              <w:rPr>
                <w:color w:val="3B3D3C"/>
                <w:sz w:val="22"/>
                <w:szCs w:val="22"/>
              </w:rPr>
            </w:pPr>
            <w:r>
              <w:rPr>
                <w:color w:val="3B3D3C"/>
                <w:sz w:val="22"/>
                <w:szCs w:val="22"/>
              </w:rPr>
              <w:t>3250</w:t>
            </w:r>
          </w:p>
        </w:tc>
        <w:tc>
          <w:tcPr>
            <w:tcW w:w="1240" w:type="dxa"/>
            <w:tcBorders>
              <w:top w:val="nil"/>
              <w:left w:val="nil"/>
              <w:bottom w:val="single" w:sz="4" w:space="0" w:color="D5D5D5"/>
              <w:right w:val="single" w:sz="4" w:space="0" w:color="D5D5D5"/>
            </w:tcBorders>
            <w:shd w:val="clear" w:color="000000" w:fill="FFFFFF"/>
            <w:hideMark/>
          </w:tcPr>
          <w:p w14:paraId="4C7A1B3C" w14:textId="77777777" w:rsidR="00F63D87" w:rsidRDefault="00F63D87">
            <w:pPr>
              <w:jc w:val="right"/>
              <w:rPr>
                <w:color w:val="3B3D3C"/>
                <w:sz w:val="22"/>
                <w:szCs w:val="22"/>
              </w:rPr>
            </w:pPr>
            <w:r>
              <w:rPr>
                <w:color w:val="3B3D3C"/>
                <w:sz w:val="22"/>
                <w:szCs w:val="22"/>
              </w:rPr>
              <w:t>5576</w:t>
            </w:r>
          </w:p>
        </w:tc>
        <w:tc>
          <w:tcPr>
            <w:tcW w:w="1240" w:type="dxa"/>
            <w:tcBorders>
              <w:top w:val="nil"/>
              <w:left w:val="nil"/>
              <w:bottom w:val="single" w:sz="4" w:space="0" w:color="D5D5D5"/>
              <w:right w:val="nil"/>
            </w:tcBorders>
            <w:shd w:val="clear" w:color="000000" w:fill="FFFFFF"/>
            <w:hideMark/>
          </w:tcPr>
          <w:p w14:paraId="03739ACD" w14:textId="77777777" w:rsidR="00F63D87" w:rsidRDefault="00F63D87">
            <w:pPr>
              <w:jc w:val="right"/>
              <w:rPr>
                <w:color w:val="3B3D3C"/>
                <w:sz w:val="22"/>
                <w:szCs w:val="22"/>
              </w:rPr>
            </w:pPr>
            <w:r>
              <w:rPr>
                <w:color w:val="3B3D3C"/>
                <w:sz w:val="22"/>
                <w:szCs w:val="22"/>
              </w:rPr>
              <w:t>3947</w:t>
            </w:r>
          </w:p>
        </w:tc>
      </w:tr>
      <w:tr w:rsidR="00F63D87" w14:paraId="50B824D3" w14:textId="77777777" w:rsidTr="00F63D87">
        <w:trPr>
          <w:trHeight w:val="300"/>
        </w:trPr>
        <w:tc>
          <w:tcPr>
            <w:tcW w:w="780" w:type="dxa"/>
            <w:tcBorders>
              <w:top w:val="nil"/>
              <w:left w:val="nil"/>
              <w:bottom w:val="nil"/>
              <w:right w:val="nil"/>
            </w:tcBorders>
            <w:shd w:val="clear" w:color="000000" w:fill="FFFFFF"/>
            <w:hideMark/>
          </w:tcPr>
          <w:p w14:paraId="60D05F21"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34DE54BF"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50660278"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7479A2B0"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1.69%</w:t>
            </w:r>
          </w:p>
        </w:tc>
        <w:tc>
          <w:tcPr>
            <w:tcW w:w="1240" w:type="dxa"/>
            <w:tcBorders>
              <w:top w:val="nil"/>
              <w:left w:val="nil"/>
              <w:bottom w:val="single" w:sz="4" w:space="0" w:color="D5D5D5"/>
              <w:right w:val="single" w:sz="4" w:space="0" w:color="D5D5D5"/>
            </w:tcBorders>
            <w:shd w:val="clear" w:color="000000" w:fill="F5F5F5"/>
            <w:hideMark/>
          </w:tcPr>
          <w:p w14:paraId="796325C2"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2.27%</w:t>
            </w:r>
          </w:p>
        </w:tc>
        <w:tc>
          <w:tcPr>
            <w:tcW w:w="1240" w:type="dxa"/>
            <w:tcBorders>
              <w:top w:val="nil"/>
              <w:left w:val="nil"/>
              <w:bottom w:val="single" w:sz="4" w:space="0" w:color="D5D5D5"/>
              <w:right w:val="nil"/>
            </w:tcBorders>
            <w:shd w:val="clear" w:color="000000" w:fill="F5F5F5"/>
            <w:hideMark/>
          </w:tcPr>
          <w:p w14:paraId="6BAC6C00"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1.33%</w:t>
            </w:r>
          </w:p>
        </w:tc>
      </w:tr>
      <w:tr w:rsidR="00F63D87" w14:paraId="419B29D1" w14:textId="77777777" w:rsidTr="00F63D87">
        <w:trPr>
          <w:trHeight w:val="570"/>
        </w:trPr>
        <w:tc>
          <w:tcPr>
            <w:tcW w:w="780" w:type="dxa"/>
            <w:tcBorders>
              <w:top w:val="nil"/>
              <w:left w:val="nil"/>
              <w:bottom w:val="nil"/>
              <w:right w:val="nil"/>
            </w:tcBorders>
            <w:shd w:val="clear" w:color="000000" w:fill="FFFFFF"/>
            <w:hideMark/>
          </w:tcPr>
          <w:p w14:paraId="436990F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3EC07B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Trade and Transportation</w:t>
            </w:r>
          </w:p>
        </w:tc>
        <w:tc>
          <w:tcPr>
            <w:tcW w:w="1800" w:type="dxa"/>
            <w:tcBorders>
              <w:top w:val="nil"/>
              <w:left w:val="nil"/>
              <w:bottom w:val="nil"/>
              <w:right w:val="single" w:sz="4" w:space="0" w:color="3B3D3C"/>
            </w:tcBorders>
            <w:shd w:val="clear" w:color="000000" w:fill="FFFFFF"/>
            <w:hideMark/>
          </w:tcPr>
          <w:p w14:paraId="50EFB33E"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6BC363B" w14:textId="77777777" w:rsidR="00F63D87" w:rsidRDefault="00F63D87">
            <w:pPr>
              <w:jc w:val="right"/>
              <w:rPr>
                <w:color w:val="3B3D3C"/>
                <w:sz w:val="22"/>
                <w:szCs w:val="22"/>
              </w:rPr>
            </w:pPr>
            <w:r>
              <w:rPr>
                <w:color w:val="3B3D3C"/>
                <w:sz w:val="22"/>
                <w:szCs w:val="22"/>
              </w:rPr>
              <w:t>29897</w:t>
            </w:r>
          </w:p>
        </w:tc>
        <w:tc>
          <w:tcPr>
            <w:tcW w:w="1240" w:type="dxa"/>
            <w:tcBorders>
              <w:top w:val="nil"/>
              <w:left w:val="nil"/>
              <w:bottom w:val="single" w:sz="4" w:space="0" w:color="D5D5D5"/>
              <w:right w:val="single" w:sz="4" w:space="0" w:color="D5D5D5"/>
            </w:tcBorders>
            <w:shd w:val="clear" w:color="000000" w:fill="FFFFFF"/>
            <w:hideMark/>
          </w:tcPr>
          <w:p w14:paraId="4D792DB4" w14:textId="77777777" w:rsidR="00F63D87" w:rsidRDefault="00F63D87">
            <w:pPr>
              <w:jc w:val="right"/>
              <w:rPr>
                <w:color w:val="3B3D3C"/>
                <w:sz w:val="22"/>
                <w:szCs w:val="22"/>
              </w:rPr>
            </w:pPr>
            <w:r>
              <w:rPr>
                <w:color w:val="3B3D3C"/>
                <w:sz w:val="22"/>
                <w:szCs w:val="22"/>
              </w:rPr>
              <w:t>44457</w:t>
            </w:r>
          </w:p>
        </w:tc>
        <w:tc>
          <w:tcPr>
            <w:tcW w:w="1240" w:type="dxa"/>
            <w:tcBorders>
              <w:top w:val="nil"/>
              <w:left w:val="nil"/>
              <w:bottom w:val="single" w:sz="4" w:space="0" w:color="D5D5D5"/>
              <w:right w:val="nil"/>
            </w:tcBorders>
            <w:shd w:val="clear" w:color="000000" w:fill="FFFFFF"/>
            <w:hideMark/>
          </w:tcPr>
          <w:p w14:paraId="3CDB3C0A" w14:textId="77777777" w:rsidR="00F63D87" w:rsidRDefault="00F63D87">
            <w:pPr>
              <w:jc w:val="right"/>
              <w:rPr>
                <w:color w:val="3B3D3C"/>
                <w:sz w:val="22"/>
                <w:szCs w:val="22"/>
              </w:rPr>
            </w:pPr>
            <w:r>
              <w:rPr>
                <w:color w:val="3B3D3C"/>
                <w:sz w:val="22"/>
                <w:szCs w:val="22"/>
              </w:rPr>
              <w:t>61656</w:t>
            </w:r>
          </w:p>
        </w:tc>
      </w:tr>
      <w:tr w:rsidR="00F63D87" w14:paraId="41E89C3E" w14:textId="77777777" w:rsidTr="00F63D87">
        <w:trPr>
          <w:trHeight w:val="300"/>
        </w:trPr>
        <w:tc>
          <w:tcPr>
            <w:tcW w:w="780" w:type="dxa"/>
            <w:tcBorders>
              <w:top w:val="nil"/>
              <w:left w:val="nil"/>
              <w:bottom w:val="nil"/>
              <w:right w:val="nil"/>
            </w:tcBorders>
            <w:shd w:val="clear" w:color="000000" w:fill="FFFFFF"/>
            <w:hideMark/>
          </w:tcPr>
          <w:p w14:paraId="78A01D2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318A4B8A"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2180AAC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602540C1" w14:textId="77777777" w:rsidR="00F63D87" w:rsidRDefault="00F63D87">
            <w:pPr>
              <w:jc w:val="right"/>
              <w:rPr>
                <w:color w:val="3B3D3C"/>
                <w:sz w:val="22"/>
                <w:szCs w:val="22"/>
              </w:rPr>
            </w:pPr>
            <w:r>
              <w:rPr>
                <w:color w:val="3B3D3C"/>
                <w:sz w:val="22"/>
                <w:szCs w:val="22"/>
              </w:rPr>
              <w:t>27448</w:t>
            </w:r>
          </w:p>
        </w:tc>
        <w:tc>
          <w:tcPr>
            <w:tcW w:w="1240" w:type="dxa"/>
            <w:tcBorders>
              <w:top w:val="nil"/>
              <w:left w:val="nil"/>
              <w:bottom w:val="single" w:sz="4" w:space="0" w:color="D5D5D5"/>
              <w:right w:val="single" w:sz="4" w:space="0" w:color="D5D5D5"/>
            </w:tcBorders>
            <w:shd w:val="clear" w:color="000000" w:fill="F5F5F5"/>
            <w:hideMark/>
          </w:tcPr>
          <w:p w14:paraId="1032147E" w14:textId="77777777" w:rsidR="00F63D87" w:rsidRDefault="00F63D87">
            <w:pPr>
              <w:jc w:val="right"/>
              <w:rPr>
                <w:color w:val="3B3D3C"/>
                <w:sz w:val="22"/>
                <w:szCs w:val="22"/>
              </w:rPr>
            </w:pPr>
            <w:r>
              <w:rPr>
                <w:color w:val="3B3D3C"/>
                <w:sz w:val="22"/>
                <w:szCs w:val="22"/>
              </w:rPr>
              <w:t>40942</w:t>
            </w:r>
          </w:p>
        </w:tc>
        <w:tc>
          <w:tcPr>
            <w:tcW w:w="1240" w:type="dxa"/>
            <w:tcBorders>
              <w:top w:val="nil"/>
              <w:left w:val="nil"/>
              <w:bottom w:val="single" w:sz="4" w:space="0" w:color="D5D5D5"/>
              <w:right w:val="nil"/>
            </w:tcBorders>
            <w:shd w:val="clear" w:color="000000" w:fill="F5F5F5"/>
            <w:hideMark/>
          </w:tcPr>
          <w:p w14:paraId="6C48DA39" w14:textId="77777777" w:rsidR="00F63D87" w:rsidRDefault="00F63D87">
            <w:pPr>
              <w:jc w:val="right"/>
              <w:rPr>
                <w:color w:val="3B3D3C"/>
                <w:sz w:val="22"/>
                <w:szCs w:val="22"/>
              </w:rPr>
            </w:pPr>
            <w:r>
              <w:rPr>
                <w:color w:val="3B3D3C"/>
                <w:sz w:val="22"/>
                <w:szCs w:val="22"/>
              </w:rPr>
              <w:t>60907</w:t>
            </w:r>
          </w:p>
        </w:tc>
      </w:tr>
      <w:tr w:rsidR="00F63D87" w14:paraId="7E35D132" w14:textId="77777777" w:rsidTr="00F63D87">
        <w:trPr>
          <w:trHeight w:val="300"/>
        </w:trPr>
        <w:tc>
          <w:tcPr>
            <w:tcW w:w="780" w:type="dxa"/>
            <w:tcBorders>
              <w:top w:val="nil"/>
              <w:left w:val="nil"/>
              <w:bottom w:val="nil"/>
              <w:right w:val="nil"/>
            </w:tcBorders>
            <w:shd w:val="clear" w:color="000000" w:fill="FFFFFF"/>
            <w:hideMark/>
          </w:tcPr>
          <w:p w14:paraId="13BEC0C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7F66C5C"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63A7C5A2"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3655CB3E" w14:textId="77777777" w:rsidR="00F63D87" w:rsidRDefault="00F63D87">
            <w:pPr>
              <w:jc w:val="right"/>
              <w:rPr>
                <w:color w:val="3B3D3C"/>
                <w:sz w:val="22"/>
                <w:szCs w:val="22"/>
              </w:rPr>
            </w:pPr>
            <w:r>
              <w:rPr>
                <w:color w:val="3B3D3C"/>
                <w:sz w:val="22"/>
                <w:szCs w:val="22"/>
              </w:rPr>
              <w:t>-2449</w:t>
            </w:r>
          </w:p>
        </w:tc>
        <w:tc>
          <w:tcPr>
            <w:tcW w:w="1240" w:type="dxa"/>
            <w:tcBorders>
              <w:top w:val="nil"/>
              <w:left w:val="nil"/>
              <w:bottom w:val="single" w:sz="4" w:space="0" w:color="D5D5D5"/>
              <w:right w:val="single" w:sz="4" w:space="0" w:color="D5D5D5"/>
            </w:tcBorders>
            <w:shd w:val="clear" w:color="000000" w:fill="FFFFFF"/>
            <w:hideMark/>
          </w:tcPr>
          <w:p w14:paraId="1462D8E0" w14:textId="77777777" w:rsidR="00F63D87" w:rsidRDefault="00F63D87">
            <w:pPr>
              <w:jc w:val="right"/>
              <w:rPr>
                <w:color w:val="3B3D3C"/>
                <w:sz w:val="22"/>
                <w:szCs w:val="22"/>
              </w:rPr>
            </w:pPr>
            <w:r>
              <w:rPr>
                <w:color w:val="3B3D3C"/>
                <w:sz w:val="22"/>
                <w:szCs w:val="22"/>
              </w:rPr>
              <w:t>-3515</w:t>
            </w:r>
          </w:p>
        </w:tc>
        <w:tc>
          <w:tcPr>
            <w:tcW w:w="1240" w:type="dxa"/>
            <w:tcBorders>
              <w:top w:val="nil"/>
              <w:left w:val="nil"/>
              <w:bottom w:val="single" w:sz="4" w:space="0" w:color="D5D5D5"/>
              <w:right w:val="nil"/>
            </w:tcBorders>
            <w:shd w:val="clear" w:color="000000" w:fill="FFFFFF"/>
            <w:hideMark/>
          </w:tcPr>
          <w:p w14:paraId="2F26CA90" w14:textId="77777777" w:rsidR="00F63D87" w:rsidRDefault="00F63D87">
            <w:pPr>
              <w:jc w:val="right"/>
              <w:rPr>
                <w:color w:val="3B3D3C"/>
                <w:sz w:val="22"/>
                <w:szCs w:val="22"/>
              </w:rPr>
            </w:pPr>
            <w:r>
              <w:rPr>
                <w:color w:val="3B3D3C"/>
                <w:sz w:val="22"/>
                <w:szCs w:val="22"/>
              </w:rPr>
              <w:t>-749</w:t>
            </w:r>
          </w:p>
        </w:tc>
      </w:tr>
      <w:tr w:rsidR="00F63D87" w14:paraId="439575D8" w14:textId="77777777" w:rsidTr="00F63D87">
        <w:trPr>
          <w:trHeight w:val="300"/>
        </w:trPr>
        <w:tc>
          <w:tcPr>
            <w:tcW w:w="780" w:type="dxa"/>
            <w:tcBorders>
              <w:top w:val="nil"/>
              <w:left w:val="nil"/>
              <w:bottom w:val="nil"/>
              <w:right w:val="nil"/>
            </w:tcBorders>
            <w:shd w:val="clear" w:color="000000" w:fill="FFFFFF"/>
            <w:hideMark/>
          </w:tcPr>
          <w:p w14:paraId="71A77807"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40B490F7"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6A2A2746"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6E319692"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-1.27%</w:t>
            </w:r>
          </w:p>
        </w:tc>
        <w:tc>
          <w:tcPr>
            <w:tcW w:w="1240" w:type="dxa"/>
            <w:tcBorders>
              <w:top w:val="nil"/>
              <w:left w:val="nil"/>
              <w:bottom w:val="single" w:sz="4" w:space="0" w:color="D5D5D5"/>
              <w:right w:val="single" w:sz="4" w:space="0" w:color="D5D5D5"/>
            </w:tcBorders>
            <w:shd w:val="clear" w:color="000000" w:fill="F5F5F5"/>
            <w:hideMark/>
          </w:tcPr>
          <w:p w14:paraId="7F6A5FB0"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-1.43%</w:t>
            </w:r>
          </w:p>
        </w:tc>
        <w:tc>
          <w:tcPr>
            <w:tcW w:w="1240" w:type="dxa"/>
            <w:tcBorders>
              <w:top w:val="nil"/>
              <w:left w:val="nil"/>
              <w:bottom w:val="single" w:sz="4" w:space="0" w:color="D5D5D5"/>
              <w:right w:val="nil"/>
            </w:tcBorders>
            <w:shd w:val="clear" w:color="000000" w:fill="F5F5F5"/>
            <w:hideMark/>
          </w:tcPr>
          <w:p w14:paraId="2EE5DE7F"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-0.25%</w:t>
            </w:r>
          </w:p>
        </w:tc>
      </w:tr>
      <w:tr w:rsidR="00F63D87" w14:paraId="1C590386" w14:textId="77777777" w:rsidTr="00F63D87">
        <w:trPr>
          <w:trHeight w:val="570"/>
        </w:trPr>
        <w:tc>
          <w:tcPr>
            <w:tcW w:w="780" w:type="dxa"/>
            <w:tcBorders>
              <w:top w:val="nil"/>
              <w:left w:val="nil"/>
              <w:bottom w:val="nil"/>
              <w:right w:val="nil"/>
            </w:tcBorders>
            <w:shd w:val="clear" w:color="000000" w:fill="FFFFFF"/>
            <w:hideMark/>
          </w:tcPr>
          <w:p w14:paraId="57D6B2C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295C89F"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Manufacturing and Mechanical</w:t>
            </w:r>
          </w:p>
        </w:tc>
        <w:tc>
          <w:tcPr>
            <w:tcW w:w="1800" w:type="dxa"/>
            <w:tcBorders>
              <w:top w:val="nil"/>
              <w:left w:val="nil"/>
              <w:bottom w:val="nil"/>
              <w:right w:val="single" w:sz="4" w:space="0" w:color="3B3D3C"/>
            </w:tcBorders>
            <w:shd w:val="clear" w:color="000000" w:fill="FFFFFF"/>
            <w:hideMark/>
          </w:tcPr>
          <w:p w14:paraId="273E626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F525081" w14:textId="77777777" w:rsidR="00F63D87" w:rsidRDefault="00F63D87">
            <w:pPr>
              <w:jc w:val="right"/>
              <w:rPr>
                <w:color w:val="3B3D3C"/>
                <w:sz w:val="22"/>
                <w:szCs w:val="22"/>
              </w:rPr>
            </w:pPr>
            <w:r>
              <w:rPr>
                <w:color w:val="3B3D3C"/>
                <w:sz w:val="22"/>
                <w:szCs w:val="22"/>
              </w:rPr>
              <w:t>84659</w:t>
            </w:r>
          </w:p>
        </w:tc>
        <w:tc>
          <w:tcPr>
            <w:tcW w:w="1240" w:type="dxa"/>
            <w:tcBorders>
              <w:top w:val="nil"/>
              <w:left w:val="nil"/>
              <w:bottom w:val="single" w:sz="4" w:space="0" w:color="D5D5D5"/>
              <w:right w:val="single" w:sz="4" w:space="0" w:color="D5D5D5"/>
            </w:tcBorders>
            <w:shd w:val="clear" w:color="000000" w:fill="FFFFFF"/>
            <w:hideMark/>
          </w:tcPr>
          <w:p w14:paraId="33E73018" w14:textId="77777777" w:rsidR="00F63D87" w:rsidRDefault="00F63D87">
            <w:pPr>
              <w:jc w:val="right"/>
              <w:rPr>
                <w:color w:val="3B3D3C"/>
                <w:sz w:val="22"/>
                <w:szCs w:val="22"/>
              </w:rPr>
            </w:pPr>
            <w:r>
              <w:rPr>
                <w:color w:val="3B3D3C"/>
                <w:sz w:val="22"/>
                <w:szCs w:val="22"/>
              </w:rPr>
              <w:t>110593</w:t>
            </w:r>
          </w:p>
        </w:tc>
        <w:tc>
          <w:tcPr>
            <w:tcW w:w="1240" w:type="dxa"/>
            <w:tcBorders>
              <w:top w:val="nil"/>
              <w:left w:val="nil"/>
              <w:bottom w:val="single" w:sz="4" w:space="0" w:color="D5D5D5"/>
              <w:right w:val="nil"/>
            </w:tcBorders>
            <w:shd w:val="clear" w:color="000000" w:fill="FFFFFF"/>
            <w:hideMark/>
          </w:tcPr>
          <w:p w14:paraId="472CCA48" w14:textId="77777777" w:rsidR="00F63D87" w:rsidRDefault="00F63D87">
            <w:pPr>
              <w:jc w:val="right"/>
              <w:rPr>
                <w:color w:val="3B3D3C"/>
                <w:sz w:val="22"/>
                <w:szCs w:val="22"/>
              </w:rPr>
            </w:pPr>
            <w:r>
              <w:rPr>
                <w:color w:val="3B3D3C"/>
                <w:sz w:val="22"/>
                <w:szCs w:val="22"/>
              </w:rPr>
              <w:t>136719</w:t>
            </w:r>
          </w:p>
        </w:tc>
      </w:tr>
      <w:tr w:rsidR="00F63D87" w14:paraId="4F9211DC" w14:textId="77777777" w:rsidTr="00F63D87">
        <w:trPr>
          <w:trHeight w:val="300"/>
        </w:trPr>
        <w:tc>
          <w:tcPr>
            <w:tcW w:w="780" w:type="dxa"/>
            <w:tcBorders>
              <w:top w:val="nil"/>
              <w:left w:val="nil"/>
              <w:bottom w:val="nil"/>
              <w:right w:val="nil"/>
            </w:tcBorders>
            <w:shd w:val="clear" w:color="000000" w:fill="FFFFFF"/>
            <w:hideMark/>
          </w:tcPr>
          <w:p w14:paraId="1DE8FD94"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E54DEB3"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68F03AE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631009B4" w14:textId="77777777" w:rsidR="00F63D87" w:rsidRDefault="00F63D87">
            <w:pPr>
              <w:jc w:val="right"/>
              <w:rPr>
                <w:color w:val="3B3D3C"/>
                <w:sz w:val="22"/>
                <w:szCs w:val="22"/>
              </w:rPr>
            </w:pPr>
            <w:r>
              <w:rPr>
                <w:color w:val="3B3D3C"/>
                <w:sz w:val="22"/>
                <w:szCs w:val="22"/>
              </w:rPr>
              <w:t>81425</w:t>
            </w:r>
          </w:p>
        </w:tc>
        <w:tc>
          <w:tcPr>
            <w:tcW w:w="1240" w:type="dxa"/>
            <w:tcBorders>
              <w:top w:val="nil"/>
              <w:left w:val="nil"/>
              <w:bottom w:val="single" w:sz="4" w:space="0" w:color="D5D5D5"/>
              <w:right w:val="single" w:sz="4" w:space="0" w:color="D5D5D5"/>
            </w:tcBorders>
            <w:shd w:val="clear" w:color="000000" w:fill="F5F5F5"/>
            <w:hideMark/>
          </w:tcPr>
          <w:p w14:paraId="7951262A" w14:textId="77777777" w:rsidR="00F63D87" w:rsidRDefault="00F63D87">
            <w:pPr>
              <w:jc w:val="right"/>
              <w:rPr>
                <w:color w:val="3B3D3C"/>
                <w:sz w:val="22"/>
                <w:szCs w:val="22"/>
              </w:rPr>
            </w:pPr>
            <w:r>
              <w:rPr>
                <w:color w:val="3B3D3C"/>
                <w:sz w:val="22"/>
                <w:szCs w:val="22"/>
              </w:rPr>
              <w:t>104900</w:t>
            </w:r>
          </w:p>
        </w:tc>
        <w:tc>
          <w:tcPr>
            <w:tcW w:w="1240" w:type="dxa"/>
            <w:tcBorders>
              <w:top w:val="nil"/>
              <w:left w:val="nil"/>
              <w:bottom w:val="single" w:sz="4" w:space="0" w:color="D5D5D5"/>
              <w:right w:val="nil"/>
            </w:tcBorders>
            <w:shd w:val="clear" w:color="000000" w:fill="F5F5F5"/>
            <w:hideMark/>
          </w:tcPr>
          <w:p w14:paraId="3932090D" w14:textId="77777777" w:rsidR="00F63D87" w:rsidRDefault="00F63D87">
            <w:pPr>
              <w:jc w:val="right"/>
              <w:rPr>
                <w:color w:val="3B3D3C"/>
                <w:sz w:val="22"/>
                <w:szCs w:val="22"/>
              </w:rPr>
            </w:pPr>
            <w:r>
              <w:rPr>
                <w:color w:val="3B3D3C"/>
                <w:sz w:val="22"/>
                <w:szCs w:val="22"/>
              </w:rPr>
              <w:t>133118</w:t>
            </w:r>
          </w:p>
        </w:tc>
      </w:tr>
      <w:tr w:rsidR="00F63D87" w14:paraId="789B81B9" w14:textId="77777777" w:rsidTr="00F63D87">
        <w:trPr>
          <w:trHeight w:val="300"/>
        </w:trPr>
        <w:tc>
          <w:tcPr>
            <w:tcW w:w="780" w:type="dxa"/>
            <w:tcBorders>
              <w:top w:val="nil"/>
              <w:left w:val="nil"/>
              <w:bottom w:val="nil"/>
              <w:right w:val="nil"/>
            </w:tcBorders>
            <w:shd w:val="clear" w:color="000000" w:fill="FFFFFF"/>
            <w:hideMark/>
          </w:tcPr>
          <w:p w14:paraId="31C4127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A054E8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48A1543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7028F2BC" w14:textId="77777777" w:rsidR="00F63D87" w:rsidRDefault="00F63D87">
            <w:pPr>
              <w:jc w:val="right"/>
              <w:rPr>
                <w:color w:val="3B3D3C"/>
                <w:sz w:val="22"/>
                <w:szCs w:val="22"/>
              </w:rPr>
            </w:pPr>
            <w:r>
              <w:rPr>
                <w:color w:val="3B3D3C"/>
                <w:sz w:val="22"/>
                <w:szCs w:val="22"/>
              </w:rPr>
              <w:t>-3234</w:t>
            </w:r>
          </w:p>
        </w:tc>
        <w:tc>
          <w:tcPr>
            <w:tcW w:w="1240" w:type="dxa"/>
            <w:tcBorders>
              <w:top w:val="nil"/>
              <w:left w:val="nil"/>
              <w:bottom w:val="single" w:sz="4" w:space="0" w:color="D5D5D5"/>
              <w:right w:val="single" w:sz="4" w:space="0" w:color="D5D5D5"/>
            </w:tcBorders>
            <w:shd w:val="clear" w:color="000000" w:fill="FFFFFF"/>
            <w:hideMark/>
          </w:tcPr>
          <w:p w14:paraId="6DF502F1" w14:textId="77777777" w:rsidR="00F63D87" w:rsidRDefault="00F63D87">
            <w:pPr>
              <w:jc w:val="right"/>
              <w:rPr>
                <w:color w:val="3B3D3C"/>
                <w:sz w:val="22"/>
                <w:szCs w:val="22"/>
              </w:rPr>
            </w:pPr>
            <w:r>
              <w:rPr>
                <w:color w:val="3B3D3C"/>
                <w:sz w:val="22"/>
                <w:szCs w:val="22"/>
              </w:rPr>
              <w:t>-5693</w:t>
            </w:r>
          </w:p>
        </w:tc>
        <w:tc>
          <w:tcPr>
            <w:tcW w:w="1240" w:type="dxa"/>
            <w:tcBorders>
              <w:top w:val="nil"/>
              <w:left w:val="nil"/>
              <w:bottom w:val="single" w:sz="4" w:space="0" w:color="D5D5D5"/>
              <w:right w:val="nil"/>
            </w:tcBorders>
            <w:shd w:val="clear" w:color="000000" w:fill="FFFFFF"/>
            <w:hideMark/>
          </w:tcPr>
          <w:p w14:paraId="6B7EC013" w14:textId="77777777" w:rsidR="00F63D87" w:rsidRDefault="00F63D87">
            <w:pPr>
              <w:jc w:val="right"/>
              <w:rPr>
                <w:color w:val="3B3D3C"/>
                <w:sz w:val="22"/>
                <w:szCs w:val="22"/>
              </w:rPr>
            </w:pPr>
            <w:r>
              <w:rPr>
                <w:color w:val="3B3D3C"/>
                <w:sz w:val="22"/>
                <w:szCs w:val="22"/>
              </w:rPr>
              <w:t>-3601</w:t>
            </w:r>
          </w:p>
        </w:tc>
      </w:tr>
      <w:tr w:rsidR="00F63D87" w14:paraId="646F43B2" w14:textId="77777777" w:rsidTr="00F63D87">
        <w:trPr>
          <w:trHeight w:val="300"/>
        </w:trPr>
        <w:tc>
          <w:tcPr>
            <w:tcW w:w="780" w:type="dxa"/>
            <w:tcBorders>
              <w:top w:val="nil"/>
              <w:left w:val="nil"/>
              <w:bottom w:val="nil"/>
              <w:right w:val="nil"/>
            </w:tcBorders>
            <w:shd w:val="clear" w:color="000000" w:fill="FFFFFF"/>
            <w:hideMark/>
          </w:tcPr>
          <w:p w14:paraId="00CC9AE9"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445F8422"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1F5CDBA1"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4862752C"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-1.68%</w:t>
            </w:r>
          </w:p>
        </w:tc>
        <w:tc>
          <w:tcPr>
            <w:tcW w:w="1240" w:type="dxa"/>
            <w:tcBorders>
              <w:top w:val="nil"/>
              <w:left w:val="nil"/>
              <w:bottom w:val="single" w:sz="4" w:space="0" w:color="D5D5D5"/>
              <w:right w:val="single" w:sz="4" w:space="0" w:color="D5D5D5"/>
            </w:tcBorders>
            <w:shd w:val="clear" w:color="000000" w:fill="F5F5F5"/>
            <w:hideMark/>
          </w:tcPr>
          <w:p w14:paraId="0435EFFB"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-2.32%</w:t>
            </w:r>
          </w:p>
        </w:tc>
        <w:tc>
          <w:tcPr>
            <w:tcW w:w="1240" w:type="dxa"/>
            <w:tcBorders>
              <w:top w:val="nil"/>
              <w:left w:val="nil"/>
              <w:bottom w:val="single" w:sz="4" w:space="0" w:color="D5D5D5"/>
              <w:right w:val="nil"/>
            </w:tcBorders>
            <w:shd w:val="clear" w:color="000000" w:fill="F5F5F5"/>
            <w:hideMark/>
          </w:tcPr>
          <w:p w14:paraId="24441F3E"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-1.21%</w:t>
            </w:r>
          </w:p>
        </w:tc>
      </w:tr>
      <w:tr w:rsidR="00F63D87" w14:paraId="7A599360" w14:textId="77777777" w:rsidTr="00F63D87">
        <w:trPr>
          <w:trHeight w:val="570"/>
        </w:trPr>
        <w:tc>
          <w:tcPr>
            <w:tcW w:w="780" w:type="dxa"/>
            <w:tcBorders>
              <w:top w:val="nil"/>
              <w:left w:val="nil"/>
              <w:bottom w:val="nil"/>
              <w:right w:val="nil"/>
            </w:tcBorders>
            <w:shd w:val="clear" w:color="000000" w:fill="FFFFFF"/>
            <w:hideMark/>
          </w:tcPr>
          <w:p w14:paraId="1B84EA0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lastRenderedPageBreak/>
              <w:t> </w:t>
            </w:r>
          </w:p>
        </w:tc>
        <w:tc>
          <w:tcPr>
            <w:tcW w:w="1960" w:type="dxa"/>
            <w:tcBorders>
              <w:top w:val="nil"/>
              <w:left w:val="nil"/>
              <w:bottom w:val="nil"/>
              <w:right w:val="nil"/>
            </w:tcBorders>
            <w:shd w:val="clear" w:color="000000" w:fill="FFFFFF"/>
            <w:hideMark/>
          </w:tcPr>
          <w:p w14:paraId="551279F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Total</w:t>
            </w:r>
          </w:p>
        </w:tc>
        <w:tc>
          <w:tcPr>
            <w:tcW w:w="1800" w:type="dxa"/>
            <w:tcBorders>
              <w:top w:val="nil"/>
              <w:left w:val="nil"/>
              <w:bottom w:val="nil"/>
              <w:right w:val="single" w:sz="4" w:space="0" w:color="3B3D3C"/>
            </w:tcBorders>
            <w:shd w:val="clear" w:color="000000" w:fill="FFFFFF"/>
            <w:hideMark/>
          </w:tcPr>
          <w:p w14:paraId="40DCC7E6"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70EDA8FB" w14:textId="77777777" w:rsidR="00F63D87" w:rsidRDefault="00F63D87">
            <w:pPr>
              <w:jc w:val="right"/>
              <w:rPr>
                <w:color w:val="3B3D3C"/>
                <w:sz w:val="22"/>
                <w:szCs w:val="22"/>
              </w:rPr>
            </w:pPr>
            <w:r>
              <w:rPr>
                <w:color w:val="3B3D3C"/>
                <w:sz w:val="22"/>
                <w:szCs w:val="22"/>
              </w:rPr>
              <w:t>192753</w:t>
            </w:r>
          </w:p>
        </w:tc>
        <w:tc>
          <w:tcPr>
            <w:tcW w:w="1240" w:type="dxa"/>
            <w:tcBorders>
              <w:top w:val="nil"/>
              <w:left w:val="nil"/>
              <w:bottom w:val="single" w:sz="4" w:space="0" w:color="D5D5D5"/>
              <w:right w:val="single" w:sz="4" w:space="0" w:color="D5D5D5"/>
            </w:tcBorders>
            <w:shd w:val="clear" w:color="000000" w:fill="FFFFFF"/>
            <w:hideMark/>
          </w:tcPr>
          <w:p w14:paraId="68788AA2" w14:textId="77777777" w:rsidR="00F63D87" w:rsidRDefault="00F63D87">
            <w:pPr>
              <w:jc w:val="right"/>
              <w:rPr>
                <w:color w:val="3B3D3C"/>
                <w:sz w:val="22"/>
                <w:szCs w:val="22"/>
              </w:rPr>
            </w:pPr>
            <w:r>
              <w:rPr>
                <w:color w:val="3B3D3C"/>
                <w:sz w:val="22"/>
                <w:szCs w:val="22"/>
              </w:rPr>
              <w:t>245634</w:t>
            </w:r>
          </w:p>
        </w:tc>
        <w:tc>
          <w:tcPr>
            <w:tcW w:w="1240" w:type="dxa"/>
            <w:tcBorders>
              <w:top w:val="nil"/>
              <w:left w:val="nil"/>
              <w:bottom w:val="single" w:sz="4" w:space="0" w:color="D5D5D5"/>
              <w:right w:val="nil"/>
            </w:tcBorders>
            <w:shd w:val="clear" w:color="000000" w:fill="FFFFFF"/>
            <w:hideMark/>
          </w:tcPr>
          <w:p w14:paraId="736B66F4" w14:textId="77777777" w:rsidR="00F63D87" w:rsidRDefault="00F63D87">
            <w:pPr>
              <w:jc w:val="right"/>
              <w:rPr>
                <w:color w:val="3B3D3C"/>
                <w:sz w:val="22"/>
                <w:szCs w:val="22"/>
              </w:rPr>
            </w:pPr>
            <w:r>
              <w:rPr>
                <w:color w:val="3B3D3C"/>
                <w:sz w:val="22"/>
                <w:szCs w:val="22"/>
              </w:rPr>
              <w:t>296971</w:t>
            </w:r>
          </w:p>
        </w:tc>
      </w:tr>
      <w:tr w:rsidR="00F63D87" w14:paraId="7180471A" w14:textId="77777777" w:rsidTr="00F63D87">
        <w:trPr>
          <w:trHeight w:val="300"/>
        </w:trPr>
        <w:tc>
          <w:tcPr>
            <w:tcW w:w="780" w:type="dxa"/>
            <w:tcBorders>
              <w:top w:val="nil"/>
              <w:left w:val="nil"/>
              <w:bottom w:val="nil"/>
              <w:right w:val="nil"/>
            </w:tcBorders>
            <w:shd w:val="clear" w:color="000000" w:fill="FFFFFF"/>
            <w:hideMark/>
          </w:tcPr>
          <w:p w14:paraId="5977CA1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3903303"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2E01DA7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182637E2" w14:textId="77777777" w:rsidR="00F63D87" w:rsidRDefault="00F63D87">
            <w:pPr>
              <w:jc w:val="right"/>
              <w:rPr>
                <w:color w:val="3B3D3C"/>
                <w:sz w:val="22"/>
                <w:szCs w:val="22"/>
              </w:rPr>
            </w:pPr>
            <w:r>
              <w:rPr>
                <w:color w:val="3B3D3C"/>
                <w:sz w:val="22"/>
                <w:szCs w:val="22"/>
              </w:rPr>
              <w:t>185474</w:t>
            </w:r>
          </w:p>
        </w:tc>
        <w:tc>
          <w:tcPr>
            <w:tcW w:w="1240" w:type="dxa"/>
            <w:tcBorders>
              <w:top w:val="nil"/>
              <w:left w:val="nil"/>
              <w:bottom w:val="single" w:sz="4" w:space="0" w:color="D5D5D5"/>
              <w:right w:val="single" w:sz="4" w:space="0" w:color="D5D5D5"/>
            </w:tcBorders>
            <w:shd w:val="clear" w:color="000000" w:fill="F5F5F5"/>
            <w:hideMark/>
          </w:tcPr>
          <w:p w14:paraId="0D3AA53B" w14:textId="77777777" w:rsidR="00F63D87" w:rsidRDefault="00F63D87">
            <w:pPr>
              <w:jc w:val="right"/>
              <w:rPr>
                <w:color w:val="3B3D3C"/>
                <w:sz w:val="22"/>
                <w:szCs w:val="22"/>
              </w:rPr>
            </w:pPr>
            <w:r>
              <w:rPr>
                <w:color w:val="3B3D3C"/>
                <w:sz w:val="22"/>
                <w:szCs w:val="22"/>
              </w:rPr>
              <w:t>233342</w:t>
            </w:r>
          </w:p>
        </w:tc>
        <w:tc>
          <w:tcPr>
            <w:tcW w:w="1240" w:type="dxa"/>
            <w:tcBorders>
              <w:top w:val="nil"/>
              <w:left w:val="nil"/>
              <w:bottom w:val="single" w:sz="4" w:space="0" w:color="D5D5D5"/>
              <w:right w:val="nil"/>
            </w:tcBorders>
            <w:shd w:val="clear" w:color="000000" w:fill="F5F5F5"/>
            <w:hideMark/>
          </w:tcPr>
          <w:p w14:paraId="1DE190E4" w14:textId="77777777" w:rsidR="00F63D87" w:rsidRDefault="00F63D87">
            <w:pPr>
              <w:jc w:val="right"/>
              <w:rPr>
                <w:color w:val="3B3D3C"/>
                <w:sz w:val="22"/>
                <w:szCs w:val="22"/>
              </w:rPr>
            </w:pPr>
            <w:r>
              <w:rPr>
                <w:color w:val="3B3D3C"/>
                <w:sz w:val="22"/>
                <w:szCs w:val="22"/>
              </w:rPr>
              <w:t>288990</w:t>
            </w:r>
          </w:p>
        </w:tc>
      </w:tr>
      <w:tr w:rsidR="00F63D87" w14:paraId="3268E456" w14:textId="77777777" w:rsidTr="00F63D87">
        <w:trPr>
          <w:trHeight w:val="300"/>
        </w:trPr>
        <w:tc>
          <w:tcPr>
            <w:tcW w:w="780" w:type="dxa"/>
            <w:tcBorders>
              <w:top w:val="nil"/>
              <w:left w:val="nil"/>
              <w:bottom w:val="nil"/>
              <w:right w:val="nil"/>
            </w:tcBorders>
            <w:shd w:val="clear" w:color="000000" w:fill="FFFFFF"/>
            <w:hideMark/>
          </w:tcPr>
          <w:p w14:paraId="6134AD3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3CE5680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47D3A61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1D985F68" w14:textId="77777777" w:rsidR="00F63D87" w:rsidRDefault="00F63D87">
            <w:pPr>
              <w:jc w:val="right"/>
              <w:rPr>
                <w:color w:val="3B3D3C"/>
                <w:sz w:val="22"/>
                <w:szCs w:val="22"/>
              </w:rPr>
            </w:pPr>
            <w:r>
              <w:rPr>
                <w:color w:val="3B3D3C"/>
                <w:sz w:val="22"/>
                <w:szCs w:val="22"/>
              </w:rPr>
              <w:t>-7279</w:t>
            </w:r>
          </w:p>
        </w:tc>
        <w:tc>
          <w:tcPr>
            <w:tcW w:w="1240" w:type="dxa"/>
            <w:tcBorders>
              <w:top w:val="nil"/>
              <w:left w:val="nil"/>
              <w:bottom w:val="single" w:sz="4" w:space="0" w:color="D5D5D5"/>
              <w:right w:val="single" w:sz="4" w:space="0" w:color="D5D5D5"/>
            </w:tcBorders>
            <w:shd w:val="clear" w:color="000000" w:fill="FFFFFF"/>
            <w:hideMark/>
          </w:tcPr>
          <w:p w14:paraId="7990ED72" w14:textId="77777777" w:rsidR="00F63D87" w:rsidRDefault="00F63D87">
            <w:pPr>
              <w:jc w:val="right"/>
              <w:rPr>
                <w:color w:val="3B3D3C"/>
                <w:sz w:val="22"/>
                <w:szCs w:val="22"/>
              </w:rPr>
            </w:pPr>
            <w:r>
              <w:rPr>
                <w:color w:val="3B3D3C"/>
                <w:sz w:val="22"/>
                <w:szCs w:val="22"/>
              </w:rPr>
              <w:t>-12292</w:t>
            </w:r>
          </w:p>
        </w:tc>
        <w:tc>
          <w:tcPr>
            <w:tcW w:w="1240" w:type="dxa"/>
            <w:tcBorders>
              <w:top w:val="nil"/>
              <w:left w:val="nil"/>
              <w:bottom w:val="single" w:sz="4" w:space="0" w:color="D5D5D5"/>
              <w:right w:val="nil"/>
            </w:tcBorders>
            <w:shd w:val="clear" w:color="000000" w:fill="FFFFFF"/>
            <w:hideMark/>
          </w:tcPr>
          <w:p w14:paraId="47F2385B" w14:textId="77777777" w:rsidR="00F63D87" w:rsidRDefault="00F63D87">
            <w:pPr>
              <w:jc w:val="right"/>
              <w:rPr>
                <w:color w:val="3B3D3C"/>
                <w:sz w:val="22"/>
                <w:szCs w:val="22"/>
              </w:rPr>
            </w:pPr>
            <w:r>
              <w:rPr>
                <w:color w:val="3B3D3C"/>
                <w:sz w:val="22"/>
                <w:szCs w:val="22"/>
              </w:rPr>
              <w:t>-7981</w:t>
            </w:r>
          </w:p>
        </w:tc>
      </w:tr>
      <w:tr w:rsidR="00F63D87" w14:paraId="0C7A9BCE" w14:textId="77777777" w:rsidTr="00F63D87">
        <w:trPr>
          <w:trHeight w:val="300"/>
        </w:trPr>
        <w:tc>
          <w:tcPr>
            <w:tcW w:w="780" w:type="dxa"/>
            <w:tcBorders>
              <w:top w:val="nil"/>
              <w:left w:val="nil"/>
              <w:bottom w:val="nil"/>
              <w:right w:val="nil"/>
            </w:tcBorders>
            <w:shd w:val="clear" w:color="000000" w:fill="FFFFFF"/>
            <w:hideMark/>
          </w:tcPr>
          <w:p w14:paraId="7D0C7295"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6194B8EF"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21879DF0"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6AC2D65A"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-3.78%</w:t>
            </w:r>
          </w:p>
        </w:tc>
        <w:tc>
          <w:tcPr>
            <w:tcW w:w="1240" w:type="dxa"/>
            <w:tcBorders>
              <w:top w:val="nil"/>
              <w:left w:val="nil"/>
              <w:bottom w:val="single" w:sz="4" w:space="0" w:color="D5D5D5"/>
              <w:right w:val="single" w:sz="4" w:space="0" w:color="D5D5D5"/>
            </w:tcBorders>
            <w:shd w:val="clear" w:color="000000" w:fill="F5F5F5"/>
            <w:hideMark/>
          </w:tcPr>
          <w:p w14:paraId="4FA6368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-5.00%</w:t>
            </w:r>
          </w:p>
        </w:tc>
        <w:tc>
          <w:tcPr>
            <w:tcW w:w="1240" w:type="dxa"/>
            <w:tcBorders>
              <w:top w:val="nil"/>
              <w:left w:val="nil"/>
              <w:bottom w:val="single" w:sz="4" w:space="0" w:color="D5D5D5"/>
              <w:right w:val="nil"/>
            </w:tcBorders>
            <w:shd w:val="clear" w:color="000000" w:fill="F5F5F5"/>
            <w:hideMark/>
          </w:tcPr>
          <w:p w14:paraId="3687A2BA"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-2.69%</w:t>
            </w:r>
          </w:p>
        </w:tc>
      </w:tr>
      <w:tr w:rsidR="00F63D87" w14:paraId="0FD76A6A" w14:textId="77777777" w:rsidTr="00F63D87">
        <w:trPr>
          <w:trHeight w:val="570"/>
        </w:trPr>
        <w:tc>
          <w:tcPr>
            <w:tcW w:w="780" w:type="dxa"/>
            <w:tcBorders>
              <w:top w:val="nil"/>
              <w:left w:val="nil"/>
              <w:bottom w:val="nil"/>
              <w:right w:val="nil"/>
            </w:tcBorders>
            <w:shd w:val="clear" w:color="000000" w:fill="FFFFFF"/>
            <w:hideMark/>
          </w:tcPr>
          <w:p w14:paraId="56B7E65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Female</w:t>
            </w:r>
          </w:p>
        </w:tc>
        <w:tc>
          <w:tcPr>
            <w:tcW w:w="1960" w:type="dxa"/>
            <w:tcBorders>
              <w:top w:val="nil"/>
              <w:left w:val="nil"/>
              <w:bottom w:val="nil"/>
              <w:right w:val="nil"/>
            </w:tcBorders>
            <w:shd w:val="clear" w:color="000000" w:fill="FFFFFF"/>
            <w:hideMark/>
          </w:tcPr>
          <w:p w14:paraId="680C2311"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Ag, Fishing, Mining</w:t>
            </w:r>
          </w:p>
        </w:tc>
        <w:tc>
          <w:tcPr>
            <w:tcW w:w="1800" w:type="dxa"/>
            <w:tcBorders>
              <w:top w:val="nil"/>
              <w:left w:val="nil"/>
              <w:bottom w:val="nil"/>
              <w:right w:val="single" w:sz="4" w:space="0" w:color="3B3D3C"/>
            </w:tcBorders>
            <w:shd w:val="clear" w:color="000000" w:fill="FFFFFF"/>
            <w:hideMark/>
          </w:tcPr>
          <w:p w14:paraId="34AA3B5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01B41FC1" w14:textId="77777777" w:rsidR="00F63D87" w:rsidRDefault="00F63D87">
            <w:pPr>
              <w:jc w:val="right"/>
              <w:rPr>
                <w:color w:val="3B3D3C"/>
                <w:sz w:val="22"/>
                <w:szCs w:val="22"/>
              </w:rPr>
            </w:pPr>
            <w:r>
              <w:rPr>
                <w:color w:val="3B3D3C"/>
                <w:sz w:val="22"/>
                <w:szCs w:val="22"/>
              </w:rPr>
              <w:t>97</w:t>
            </w:r>
          </w:p>
        </w:tc>
        <w:tc>
          <w:tcPr>
            <w:tcW w:w="1240" w:type="dxa"/>
            <w:tcBorders>
              <w:top w:val="nil"/>
              <w:left w:val="nil"/>
              <w:bottom w:val="single" w:sz="4" w:space="0" w:color="D5D5D5"/>
              <w:right w:val="single" w:sz="4" w:space="0" w:color="D5D5D5"/>
            </w:tcBorders>
            <w:shd w:val="clear" w:color="000000" w:fill="FFFFFF"/>
            <w:hideMark/>
          </w:tcPr>
          <w:p w14:paraId="7632CEBB" w14:textId="77777777" w:rsidR="00F63D87" w:rsidRDefault="00F63D87">
            <w:pPr>
              <w:jc w:val="right"/>
              <w:rPr>
                <w:color w:val="3B3D3C"/>
                <w:sz w:val="22"/>
                <w:szCs w:val="22"/>
              </w:rPr>
            </w:pPr>
            <w:r>
              <w:rPr>
                <w:color w:val="3B3D3C"/>
                <w:sz w:val="22"/>
                <w:szCs w:val="22"/>
              </w:rPr>
              <w:t>707</w:t>
            </w:r>
          </w:p>
        </w:tc>
        <w:tc>
          <w:tcPr>
            <w:tcW w:w="1240" w:type="dxa"/>
            <w:tcBorders>
              <w:top w:val="nil"/>
              <w:left w:val="nil"/>
              <w:bottom w:val="single" w:sz="4" w:space="0" w:color="D5D5D5"/>
              <w:right w:val="nil"/>
            </w:tcBorders>
            <w:shd w:val="clear" w:color="000000" w:fill="FFFFFF"/>
            <w:hideMark/>
          </w:tcPr>
          <w:p w14:paraId="1631CECE" w14:textId="77777777" w:rsidR="00F63D87" w:rsidRDefault="00F63D87">
            <w:pPr>
              <w:jc w:val="right"/>
              <w:rPr>
                <w:color w:val="3B3D3C"/>
                <w:sz w:val="22"/>
                <w:szCs w:val="22"/>
              </w:rPr>
            </w:pPr>
            <w:r>
              <w:rPr>
                <w:color w:val="3B3D3C"/>
                <w:sz w:val="22"/>
                <w:szCs w:val="22"/>
              </w:rPr>
              <w:t>1549</w:t>
            </w:r>
          </w:p>
        </w:tc>
      </w:tr>
      <w:tr w:rsidR="00F63D87" w14:paraId="4D8355D1" w14:textId="77777777" w:rsidTr="00F63D87">
        <w:trPr>
          <w:trHeight w:val="300"/>
        </w:trPr>
        <w:tc>
          <w:tcPr>
            <w:tcW w:w="780" w:type="dxa"/>
            <w:tcBorders>
              <w:top w:val="nil"/>
              <w:left w:val="nil"/>
              <w:bottom w:val="nil"/>
              <w:right w:val="nil"/>
            </w:tcBorders>
            <w:shd w:val="clear" w:color="000000" w:fill="FFFFFF"/>
            <w:hideMark/>
          </w:tcPr>
          <w:p w14:paraId="561A131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15C18A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05298AD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25C03658" w14:textId="77777777" w:rsidR="00F63D87" w:rsidRDefault="00F63D87">
            <w:pPr>
              <w:jc w:val="right"/>
              <w:rPr>
                <w:color w:val="3B3D3C"/>
                <w:sz w:val="22"/>
                <w:szCs w:val="22"/>
              </w:rPr>
            </w:pPr>
            <w:r>
              <w:rPr>
                <w:color w:val="3B3D3C"/>
                <w:sz w:val="22"/>
                <w:szCs w:val="22"/>
              </w:rPr>
              <w:t>227</w:t>
            </w:r>
          </w:p>
        </w:tc>
        <w:tc>
          <w:tcPr>
            <w:tcW w:w="1240" w:type="dxa"/>
            <w:tcBorders>
              <w:top w:val="nil"/>
              <w:left w:val="nil"/>
              <w:bottom w:val="single" w:sz="4" w:space="0" w:color="D5D5D5"/>
              <w:right w:val="single" w:sz="4" w:space="0" w:color="D5D5D5"/>
            </w:tcBorders>
            <w:shd w:val="clear" w:color="000000" w:fill="F5F5F5"/>
            <w:hideMark/>
          </w:tcPr>
          <w:p w14:paraId="59F19872" w14:textId="77777777" w:rsidR="00F63D87" w:rsidRDefault="00F63D87">
            <w:pPr>
              <w:jc w:val="right"/>
              <w:rPr>
                <w:color w:val="3B3D3C"/>
                <w:sz w:val="22"/>
                <w:szCs w:val="22"/>
              </w:rPr>
            </w:pPr>
            <w:r>
              <w:rPr>
                <w:color w:val="3B3D3C"/>
                <w:sz w:val="22"/>
                <w:szCs w:val="22"/>
              </w:rPr>
              <w:t>769</w:t>
            </w:r>
          </w:p>
        </w:tc>
        <w:tc>
          <w:tcPr>
            <w:tcW w:w="1240" w:type="dxa"/>
            <w:tcBorders>
              <w:top w:val="nil"/>
              <w:left w:val="nil"/>
              <w:bottom w:val="single" w:sz="4" w:space="0" w:color="D5D5D5"/>
              <w:right w:val="nil"/>
            </w:tcBorders>
            <w:shd w:val="clear" w:color="000000" w:fill="F5F5F5"/>
            <w:hideMark/>
          </w:tcPr>
          <w:p w14:paraId="24723C63" w14:textId="77777777" w:rsidR="00F63D87" w:rsidRDefault="00F63D87">
            <w:pPr>
              <w:jc w:val="right"/>
              <w:rPr>
                <w:color w:val="3B3D3C"/>
                <w:sz w:val="22"/>
                <w:szCs w:val="22"/>
              </w:rPr>
            </w:pPr>
            <w:r>
              <w:rPr>
                <w:color w:val="3B3D3C"/>
                <w:sz w:val="22"/>
                <w:szCs w:val="22"/>
              </w:rPr>
              <w:t>1784</w:t>
            </w:r>
          </w:p>
        </w:tc>
      </w:tr>
      <w:tr w:rsidR="00F63D87" w14:paraId="05E26F4B" w14:textId="77777777" w:rsidTr="00F63D87">
        <w:trPr>
          <w:trHeight w:val="300"/>
        </w:trPr>
        <w:tc>
          <w:tcPr>
            <w:tcW w:w="780" w:type="dxa"/>
            <w:tcBorders>
              <w:top w:val="nil"/>
              <w:left w:val="nil"/>
              <w:bottom w:val="nil"/>
              <w:right w:val="nil"/>
            </w:tcBorders>
            <w:shd w:val="clear" w:color="000000" w:fill="FFFFFF"/>
            <w:hideMark/>
          </w:tcPr>
          <w:p w14:paraId="4280011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3B6210D"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D1EBFD2"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5FB1BBCC" w14:textId="77777777" w:rsidR="00F63D87" w:rsidRDefault="00F63D87">
            <w:pPr>
              <w:jc w:val="right"/>
              <w:rPr>
                <w:color w:val="3B3D3C"/>
                <w:sz w:val="22"/>
                <w:szCs w:val="22"/>
              </w:rPr>
            </w:pPr>
            <w:r>
              <w:rPr>
                <w:color w:val="3B3D3C"/>
                <w:sz w:val="22"/>
                <w:szCs w:val="22"/>
              </w:rPr>
              <w:t>130</w:t>
            </w:r>
          </w:p>
        </w:tc>
        <w:tc>
          <w:tcPr>
            <w:tcW w:w="1240" w:type="dxa"/>
            <w:tcBorders>
              <w:top w:val="nil"/>
              <w:left w:val="nil"/>
              <w:bottom w:val="single" w:sz="4" w:space="0" w:color="D5D5D5"/>
              <w:right w:val="single" w:sz="4" w:space="0" w:color="D5D5D5"/>
            </w:tcBorders>
            <w:shd w:val="clear" w:color="000000" w:fill="FFFFFF"/>
            <w:hideMark/>
          </w:tcPr>
          <w:p w14:paraId="407E5927" w14:textId="77777777" w:rsidR="00F63D87" w:rsidRDefault="00F63D87">
            <w:pPr>
              <w:jc w:val="right"/>
              <w:rPr>
                <w:color w:val="3B3D3C"/>
                <w:sz w:val="22"/>
                <w:szCs w:val="22"/>
              </w:rPr>
            </w:pPr>
            <w:r>
              <w:rPr>
                <w:color w:val="3B3D3C"/>
                <w:sz w:val="22"/>
                <w:szCs w:val="22"/>
              </w:rPr>
              <w:t>62</w:t>
            </w:r>
          </w:p>
        </w:tc>
        <w:tc>
          <w:tcPr>
            <w:tcW w:w="1240" w:type="dxa"/>
            <w:tcBorders>
              <w:top w:val="nil"/>
              <w:left w:val="nil"/>
              <w:bottom w:val="single" w:sz="4" w:space="0" w:color="D5D5D5"/>
              <w:right w:val="nil"/>
            </w:tcBorders>
            <w:shd w:val="clear" w:color="000000" w:fill="FFFFFF"/>
            <w:hideMark/>
          </w:tcPr>
          <w:p w14:paraId="4A2EF10D" w14:textId="77777777" w:rsidR="00F63D87" w:rsidRDefault="00F63D87">
            <w:pPr>
              <w:jc w:val="right"/>
              <w:rPr>
                <w:color w:val="3B3D3C"/>
                <w:sz w:val="22"/>
                <w:szCs w:val="22"/>
              </w:rPr>
            </w:pPr>
            <w:r>
              <w:rPr>
                <w:color w:val="3B3D3C"/>
                <w:sz w:val="22"/>
                <w:szCs w:val="22"/>
              </w:rPr>
              <w:t>235</w:t>
            </w:r>
          </w:p>
        </w:tc>
      </w:tr>
      <w:tr w:rsidR="00F63D87" w14:paraId="0EE6D9FF" w14:textId="77777777" w:rsidTr="00F63D87">
        <w:trPr>
          <w:trHeight w:val="300"/>
        </w:trPr>
        <w:tc>
          <w:tcPr>
            <w:tcW w:w="780" w:type="dxa"/>
            <w:tcBorders>
              <w:top w:val="nil"/>
              <w:left w:val="nil"/>
              <w:bottom w:val="nil"/>
              <w:right w:val="nil"/>
            </w:tcBorders>
            <w:shd w:val="clear" w:color="000000" w:fill="FFFFFF"/>
            <w:hideMark/>
          </w:tcPr>
          <w:p w14:paraId="5AD4557B"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1EE0233B"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17B45638"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7C5C5644"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0.27%</w:t>
            </w:r>
          </w:p>
        </w:tc>
        <w:tc>
          <w:tcPr>
            <w:tcW w:w="1240" w:type="dxa"/>
            <w:tcBorders>
              <w:top w:val="nil"/>
              <w:left w:val="nil"/>
              <w:bottom w:val="single" w:sz="4" w:space="0" w:color="D5D5D5"/>
              <w:right w:val="single" w:sz="4" w:space="0" w:color="D5D5D5"/>
            </w:tcBorders>
            <w:shd w:val="clear" w:color="000000" w:fill="F5F5F5"/>
            <w:hideMark/>
          </w:tcPr>
          <w:p w14:paraId="7D666A2E"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0.09%</w:t>
            </w:r>
          </w:p>
        </w:tc>
        <w:tc>
          <w:tcPr>
            <w:tcW w:w="1240" w:type="dxa"/>
            <w:tcBorders>
              <w:top w:val="nil"/>
              <w:left w:val="nil"/>
              <w:bottom w:val="single" w:sz="4" w:space="0" w:color="D5D5D5"/>
              <w:right w:val="nil"/>
            </w:tcBorders>
            <w:shd w:val="clear" w:color="000000" w:fill="F5F5F5"/>
            <w:hideMark/>
          </w:tcPr>
          <w:p w14:paraId="5D047419"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0.27%</w:t>
            </w:r>
          </w:p>
        </w:tc>
      </w:tr>
      <w:tr w:rsidR="00F63D87" w14:paraId="4CEC96EE" w14:textId="77777777" w:rsidTr="00F63D87">
        <w:trPr>
          <w:trHeight w:val="570"/>
        </w:trPr>
        <w:tc>
          <w:tcPr>
            <w:tcW w:w="780" w:type="dxa"/>
            <w:tcBorders>
              <w:top w:val="nil"/>
              <w:left w:val="nil"/>
              <w:bottom w:val="nil"/>
              <w:right w:val="nil"/>
            </w:tcBorders>
            <w:shd w:val="clear" w:color="000000" w:fill="FFFFFF"/>
            <w:hideMark/>
          </w:tcPr>
          <w:p w14:paraId="4945C93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5459BC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Professional Service</w:t>
            </w:r>
          </w:p>
        </w:tc>
        <w:tc>
          <w:tcPr>
            <w:tcW w:w="1800" w:type="dxa"/>
            <w:tcBorders>
              <w:top w:val="nil"/>
              <w:left w:val="nil"/>
              <w:bottom w:val="nil"/>
              <w:right w:val="single" w:sz="4" w:space="0" w:color="3B3D3C"/>
            </w:tcBorders>
            <w:shd w:val="clear" w:color="000000" w:fill="FFFFFF"/>
            <w:hideMark/>
          </w:tcPr>
          <w:p w14:paraId="2A74DAE2"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5FFDEA8A" w14:textId="77777777" w:rsidR="00F63D87" w:rsidRDefault="00F63D87">
            <w:pPr>
              <w:jc w:val="right"/>
              <w:rPr>
                <w:color w:val="3B3D3C"/>
                <w:sz w:val="22"/>
                <w:szCs w:val="22"/>
              </w:rPr>
            </w:pPr>
            <w:r>
              <w:rPr>
                <w:color w:val="3B3D3C"/>
                <w:sz w:val="22"/>
                <w:szCs w:val="22"/>
              </w:rPr>
              <w:t>3485</w:t>
            </w:r>
          </w:p>
        </w:tc>
        <w:tc>
          <w:tcPr>
            <w:tcW w:w="1240" w:type="dxa"/>
            <w:tcBorders>
              <w:top w:val="nil"/>
              <w:left w:val="nil"/>
              <w:bottom w:val="single" w:sz="4" w:space="0" w:color="D5D5D5"/>
              <w:right w:val="single" w:sz="4" w:space="0" w:color="D5D5D5"/>
            </w:tcBorders>
            <w:shd w:val="clear" w:color="000000" w:fill="FFFFFF"/>
            <w:hideMark/>
          </w:tcPr>
          <w:p w14:paraId="2B1B9331" w14:textId="77777777" w:rsidR="00F63D87" w:rsidRDefault="00F63D87">
            <w:pPr>
              <w:jc w:val="right"/>
              <w:rPr>
                <w:color w:val="3B3D3C"/>
                <w:sz w:val="22"/>
                <w:szCs w:val="22"/>
              </w:rPr>
            </w:pPr>
            <w:r>
              <w:rPr>
                <w:color w:val="3B3D3C"/>
                <w:sz w:val="22"/>
                <w:szCs w:val="22"/>
              </w:rPr>
              <w:t>4976</w:t>
            </w:r>
          </w:p>
        </w:tc>
        <w:tc>
          <w:tcPr>
            <w:tcW w:w="1240" w:type="dxa"/>
            <w:tcBorders>
              <w:top w:val="nil"/>
              <w:left w:val="nil"/>
              <w:bottom w:val="single" w:sz="4" w:space="0" w:color="D5D5D5"/>
              <w:right w:val="nil"/>
            </w:tcBorders>
            <w:shd w:val="clear" w:color="000000" w:fill="FFFFFF"/>
            <w:hideMark/>
          </w:tcPr>
          <w:p w14:paraId="5BEA7738" w14:textId="77777777" w:rsidR="00F63D87" w:rsidRDefault="00F63D87">
            <w:pPr>
              <w:jc w:val="right"/>
              <w:rPr>
                <w:color w:val="3B3D3C"/>
                <w:sz w:val="22"/>
                <w:szCs w:val="22"/>
              </w:rPr>
            </w:pPr>
            <w:r>
              <w:rPr>
                <w:color w:val="3B3D3C"/>
                <w:sz w:val="22"/>
                <w:szCs w:val="22"/>
              </w:rPr>
              <w:t>6642</w:t>
            </w:r>
          </w:p>
        </w:tc>
      </w:tr>
      <w:tr w:rsidR="00F63D87" w14:paraId="288DA99B" w14:textId="77777777" w:rsidTr="00F63D87">
        <w:trPr>
          <w:trHeight w:val="300"/>
        </w:trPr>
        <w:tc>
          <w:tcPr>
            <w:tcW w:w="780" w:type="dxa"/>
            <w:tcBorders>
              <w:top w:val="nil"/>
              <w:left w:val="nil"/>
              <w:bottom w:val="nil"/>
              <w:right w:val="nil"/>
            </w:tcBorders>
            <w:shd w:val="clear" w:color="000000" w:fill="FFFFFF"/>
            <w:hideMark/>
          </w:tcPr>
          <w:p w14:paraId="2B66FE6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293A9C5F"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488DB204"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7EF3248F" w14:textId="77777777" w:rsidR="00F63D87" w:rsidRDefault="00F63D87">
            <w:pPr>
              <w:jc w:val="right"/>
              <w:rPr>
                <w:color w:val="3B3D3C"/>
                <w:sz w:val="22"/>
                <w:szCs w:val="22"/>
              </w:rPr>
            </w:pPr>
            <w:r>
              <w:rPr>
                <w:color w:val="3B3D3C"/>
                <w:sz w:val="22"/>
                <w:szCs w:val="22"/>
              </w:rPr>
              <w:t>3468</w:t>
            </w:r>
          </w:p>
        </w:tc>
        <w:tc>
          <w:tcPr>
            <w:tcW w:w="1240" w:type="dxa"/>
            <w:tcBorders>
              <w:top w:val="nil"/>
              <w:left w:val="nil"/>
              <w:bottom w:val="single" w:sz="4" w:space="0" w:color="D5D5D5"/>
              <w:right w:val="single" w:sz="4" w:space="0" w:color="D5D5D5"/>
            </w:tcBorders>
            <w:shd w:val="clear" w:color="000000" w:fill="F5F5F5"/>
            <w:hideMark/>
          </w:tcPr>
          <w:p w14:paraId="50CE6B5F" w14:textId="77777777" w:rsidR="00F63D87" w:rsidRDefault="00F63D87">
            <w:pPr>
              <w:jc w:val="right"/>
              <w:rPr>
                <w:color w:val="3B3D3C"/>
                <w:sz w:val="22"/>
                <w:szCs w:val="22"/>
              </w:rPr>
            </w:pPr>
            <w:r>
              <w:rPr>
                <w:color w:val="3B3D3C"/>
                <w:sz w:val="22"/>
                <w:szCs w:val="22"/>
              </w:rPr>
              <w:t>4750</w:t>
            </w:r>
          </w:p>
        </w:tc>
        <w:tc>
          <w:tcPr>
            <w:tcW w:w="1240" w:type="dxa"/>
            <w:tcBorders>
              <w:top w:val="nil"/>
              <w:left w:val="nil"/>
              <w:bottom w:val="single" w:sz="4" w:space="0" w:color="D5D5D5"/>
              <w:right w:val="nil"/>
            </w:tcBorders>
            <w:shd w:val="clear" w:color="000000" w:fill="F5F5F5"/>
            <w:hideMark/>
          </w:tcPr>
          <w:p w14:paraId="19FA0B3C" w14:textId="77777777" w:rsidR="00F63D87" w:rsidRDefault="00F63D87">
            <w:pPr>
              <w:jc w:val="right"/>
              <w:rPr>
                <w:color w:val="3B3D3C"/>
                <w:sz w:val="22"/>
                <w:szCs w:val="22"/>
              </w:rPr>
            </w:pPr>
            <w:r>
              <w:rPr>
                <w:color w:val="3B3D3C"/>
                <w:sz w:val="22"/>
                <w:szCs w:val="22"/>
              </w:rPr>
              <w:t>6932</w:t>
            </w:r>
          </w:p>
        </w:tc>
      </w:tr>
      <w:tr w:rsidR="00F63D87" w14:paraId="27821EFE" w14:textId="77777777" w:rsidTr="00F63D87">
        <w:trPr>
          <w:trHeight w:val="300"/>
        </w:trPr>
        <w:tc>
          <w:tcPr>
            <w:tcW w:w="780" w:type="dxa"/>
            <w:tcBorders>
              <w:top w:val="nil"/>
              <w:left w:val="nil"/>
              <w:bottom w:val="nil"/>
              <w:right w:val="nil"/>
            </w:tcBorders>
            <w:shd w:val="clear" w:color="000000" w:fill="FFFFFF"/>
            <w:hideMark/>
          </w:tcPr>
          <w:p w14:paraId="5DB06A9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53F6D191"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ED27AE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2BC28202" w14:textId="77777777" w:rsidR="00F63D87" w:rsidRDefault="00F63D87">
            <w:pPr>
              <w:jc w:val="right"/>
              <w:rPr>
                <w:color w:val="3B3D3C"/>
                <w:sz w:val="22"/>
                <w:szCs w:val="22"/>
              </w:rPr>
            </w:pPr>
            <w:r>
              <w:rPr>
                <w:color w:val="3B3D3C"/>
                <w:sz w:val="22"/>
                <w:szCs w:val="22"/>
              </w:rPr>
              <w:t>-17</w:t>
            </w:r>
          </w:p>
        </w:tc>
        <w:tc>
          <w:tcPr>
            <w:tcW w:w="1240" w:type="dxa"/>
            <w:tcBorders>
              <w:top w:val="nil"/>
              <w:left w:val="nil"/>
              <w:bottom w:val="single" w:sz="4" w:space="0" w:color="D5D5D5"/>
              <w:right w:val="single" w:sz="4" w:space="0" w:color="D5D5D5"/>
            </w:tcBorders>
            <w:shd w:val="clear" w:color="000000" w:fill="FFFFFF"/>
            <w:hideMark/>
          </w:tcPr>
          <w:p w14:paraId="60024B22" w14:textId="77777777" w:rsidR="00F63D87" w:rsidRDefault="00F63D87">
            <w:pPr>
              <w:jc w:val="right"/>
              <w:rPr>
                <w:color w:val="3B3D3C"/>
                <w:sz w:val="22"/>
                <w:szCs w:val="22"/>
              </w:rPr>
            </w:pPr>
            <w:r>
              <w:rPr>
                <w:color w:val="3B3D3C"/>
                <w:sz w:val="22"/>
                <w:szCs w:val="22"/>
              </w:rPr>
              <w:t>-226</w:t>
            </w:r>
          </w:p>
        </w:tc>
        <w:tc>
          <w:tcPr>
            <w:tcW w:w="1240" w:type="dxa"/>
            <w:tcBorders>
              <w:top w:val="nil"/>
              <w:left w:val="nil"/>
              <w:bottom w:val="single" w:sz="4" w:space="0" w:color="D5D5D5"/>
              <w:right w:val="nil"/>
            </w:tcBorders>
            <w:shd w:val="clear" w:color="000000" w:fill="FFFFFF"/>
            <w:hideMark/>
          </w:tcPr>
          <w:p w14:paraId="53095155" w14:textId="77777777" w:rsidR="00F63D87" w:rsidRDefault="00F63D87">
            <w:pPr>
              <w:jc w:val="right"/>
              <w:rPr>
                <w:color w:val="3B3D3C"/>
                <w:sz w:val="22"/>
                <w:szCs w:val="22"/>
              </w:rPr>
            </w:pPr>
            <w:r>
              <w:rPr>
                <w:color w:val="3B3D3C"/>
                <w:sz w:val="22"/>
                <w:szCs w:val="22"/>
              </w:rPr>
              <w:t>290</w:t>
            </w:r>
          </w:p>
        </w:tc>
      </w:tr>
      <w:tr w:rsidR="00F63D87" w14:paraId="037B1FF2" w14:textId="77777777" w:rsidTr="00F63D87">
        <w:trPr>
          <w:trHeight w:val="300"/>
        </w:trPr>
        <w:tc>
          <w:tcPr>
            <w:tcW w:w="780" w:type="dxa"/>
            <w:tcBorders>
              <w:top w:val="nil"/>
              <w:left w:val="nil"/>
              <w:bottom w:val="nil"/>
              <w:right w:val="nil"/>
            </w:tcBorders>
            <w:shd w:val="clear" w:color="000000" w:fill="FFFFFF"/>
            <w:hideMark/>
          </w:tcPr>
          <w:p w14:paraId="45EBCC71"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020EE08C"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0FC91801"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30AA9A3C"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-0.03%</w:t>
            </w:r>
          </w:p>
        </w:tc>
        <w:tc>
          <w:tcPr>
            <w:tcW w:w="1240" w:type="dxa"/>
            <w:tcBorders>
              <w:top w:val="nil"/>
              <w:left w:val="nil"/>
              <w:bottom w:val="single" w:sz="4" w:space="0" w:color="D5D5D5"/>
              <w:right w:val="single" w:sz="4" w:space="0" w:color="D5D5D5"/>
            </w:tcBorders>
            <w:shd w:val="clear" w:color="000000" w:fill="F5F5F5"/>
            <w:hideMark/>
          </w:tcPr>
          <w:p w14:paraId="1BEBBF4C"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-0.32%</w:t>
            </w:r>
          </w:p>
        </w:tc>
        <w:tc>
          <w:tcPr>
            <w:tcW w:w="1240" w:type="dxa"/>
            <w:tcBorders>
              <w:top w:val="nil"/>
              <w:left w:val="nil"/>
              <w:bottom w:val="single" w:sz="4" w:space="0" w:color="D5D5D5"/>
              <w:right w:val="nil"/>
            </w:tcBorders>
            <w:shd w:val="clear" w:color="000000" w:fill="F5F5F5"/>
            <w:hideMark/>
          </w:tcPr>
          <w:p w14:paraId="3E1695BC"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0.33%</w:t>
            </w:r>
          </w:p>
        </w:tc>
      </w:tr>
      <w:tr w:rsidR="00F63D87" w14:paraId="2ABD57A9" w14:textId="77777777" w:rsidTr="00F63D87">
        <w:trPr>
          <w:trHeight w:val="570"/>
        </w:trPr>
        <w:tc>
          <w:tcPr>
            <w:tcW w:w="780" w:type="dxa"/>
            <w:tcBorders>
              <w:top w:val="nil"/>
              <w:left w:val="nil"/>
              <w:bottom w:val="nil"/>
              <w:right w:val="nil"/>
            </w:tcBorders>
            <w:shd w:val="clear" w:color="000000" w:fill="FFFFFF"/>
            <w:hideMark/>
          </w:tcPr>
          <w:p w14:paraId="258547CE"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52068DB"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Domestic and Personal Service</w:t>
            </w:r>
          </w:p>
        </w:tc>
        <w:tc>
          <w:tcPr>
            <w:tcW w:w="1800" w:type="dxa"/>
            <w:tcBorders>
              <w:top w:val="nil"/>
              <w:left w:val="nil"/>
              <w:bottom w:val="nil"/>
              <w:right w:val="single" w:sz="4" w:space="0" w:color="3B3D3C"/>
            </w:tcBorders>
            <w:shd w:val="clear" w:color="000000" w:fill="FFFFFF"/>
            <w:hideMark/>
          </w:tcPr>
          <w:p w14:paraId="476343D1"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462D93D9" w14:textId="77777777" w:rsidR="00F63D87" w:rsidRDefault="00F63D87">
            <w:pPr>
              <w:jc w:val="right"/>
              <w:rPr>
                <w:color w:val="3B3D3C"/>
                <w:sz w:val="22"/>
                <w:szCs w:val="22"/>
              </w:rPr>
            </w:pPr>
            <w:r>
              <w:rPr>
                <w:color w:val="3B3D3C"/>
                <w:sz w:val="22"/>
                <w:szCs w:val="22"/>
              </w:rPr>
              <w:t>17158</w:t>
            </w:r>
          </w:p>
        </w:tc>
        <w:tc>
          <w:tcPr>
            <w:tcW w:w="1240" w:type="dxa"/>
            <w:tcBorders>
              <w:top w:val="nil"/>
              <w:left w:val="nil"/>
              <w:bottom w:val="single" w:sz="4" w:space="0" w:color="D5D5D5"/>
              <w:right w:val="single" w:sz="4" w:space="0" w:color="D5D5D5"/>
            </w:tcBorders>
            <w:shd w:val="clear" w:color="000000" w:fill="FFFFFF"/>
            <w:hideMark/>
          </w:tcPr>
          <w:p w14:paraId="5D8DCD63" w14:textId="77777777" w:rsidR="00F63D87" w:rsidRDefault="00F63D87">
            <w:pPr>
              <w:jc w:val="right"/>
              <w:rPr>
                <w:color w:val="3B3D3C"/>
                <w:sz w:val="22"/>
                <w:szCs w:val="22"/>
              </w:rPr>
            </w:pPr>
            <w:r>
              <w:rPr>
                <w:color w:val="3B3D3C"/>
                <w:sz w:val="22"/>
                <w:szCs w:val="22"/>
              </w:rPr>
              <w:t>24907</w:t>
            </w:r>
          </w:p>
        </w:tc>
        <w:tc>
          <w:tcPr>
            <w:tcW w:w="1240" w:type="dxa"/>
            <w:tcBorders>
              <w:top w:val="nil"/>
              <w:left w:val="nil"/>
              <w:bottom w:val="single" w:sz="4" w:space="0" w:color="D5D5D5"/>
              <w:right w:val="nil"/>
            </w:tcBorders>
            <w:shd w:val="clear" w:color="000000" w:fill="FFFFFF"/>
            <w:hideMark/>
          </w:tcPr>
          <w:p w14:paraId="240D3BD6" w14:textId="77777777" w:rsidR="00F63D87" w:rsidRDefault="00F63D87">
            <w:pPr>
              <w:jc w:val="right"/>
              <w:rPr>
                <w:color w:val="3B3D3C"/>
                <w:sz w:val="22"/>
                <w:szCs w:val="22"/>
              </w:rPr>
            </w:pPr>
            <w:r>
              <w:rPr>
                <w:color w:val="3B3D3C"/>
                <w:sz w:val="22"/>
                <w:szCs w:val="22"/>
              </w:rPr>
              <w:t>30295</w:t>
            </w:r>
          </w:p>
        </w:tc>
      </w:tr>
      <w:tr w:rsidR="00F63D87" w14:paraId="02893EA2" w14:textId="77777777" w:rsidTr="00F63D87">
        <w:trPr>
          <w:trHeight w:val="300"/>
        </w:trPr>
        <w:tc>
          <w:tcPr>
            <w:tcW w:w="780" w:type="dxa"/>
            <w:tcBorders>
              <w:top w:val="nil"/>
              <w:left w:val="nil"/>
              <w:bottom w:val="nil"/>
              <w:right w:val="nil"/>
            </w:tcBorders>
            <w:shd w:val="clear" w:color="000000" w:fill="FFFFFF"/>
            <w:hideMark/>
          </w:tcPr>
          <w:p w14:paraId="3CD8BCD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1D18B2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ED3309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46FC65F4" w14:textId="77777777" w:rsidR="00F63D87" w:rsidRDefault="00F63D87">
            <w:pPr>
              <w:jc w:val="right"/>
              <w:rPr>
                <w:color w:val="3B3D3C"/>
                <w:sz w:val="22"/>
                <w:szCs w:val="22"/>
              </w:rPr>
            </w:pPr>
            <w:r>
              <w:rPr>
                <w:color w:val="3B3D3C"/>
                <w:sz w:val="22"/>
                <w:szCs w:val="22"/>
              </w:rPr>
              <w:t>19104</w:t>
            </w:r>
          </w:p>
        </w:tc>
        <w:tc>
          <w:tcPr>
            <w:tcW w:w="1240" w:type="dxa"/>
            <w:tcBorders>
              <w:top w:val="nil"/>
              <w:left w:val="nil"/>
              <w:bottom w:val="single" w:sz="4" w:space="0" w:color="D5D5D5"/>
              <w:right w:val="single" w:sz="4" w:space="0" w:color="D5D5D5"/>
            </w:tcBorders>
            <w:shd w:val="clear" w:color="000000" w:fill="F5F5F5"/>
            <w:hideMark/>
          </w:tcPr>
          <w:p w14:paraId="5BE00B98" w14:textId="77777777" w:rsidR="00F63D87" w:rsidRDefault="00F63D87">
            <w:pPr>
              <w:jc w:val="right"/>
              <w:rPr>
                <w:color w:val="3B3D3C"/>
                <w:sz w:val="22"/>
                <w:szCs w:val="22"/>
              </w:rPr>
            </w:pPr>
            <w:r>
              <w:rPr>
                <w:color w:val="3B3D3C"/>
                <w:sz w:val="22"/>
                <w:szCs w:val="22"/>
              </w:rPr>
              <w:t>23760</w:t>
            </w:r>
          </w:p>
        </w:tc>
        <w:tc>
          <w:tcPr>
            <w:tcW w:w="1240" w:type="dxa"/>
            <w:tcBorders>
              <w:top w:val="nil"/>
              <w:left w:val="nil"/>
              <w:bottom w:val="single" w:sz="4" w:space="0" w:color="D5D5D5"/>
              <w:right w:val="nil"/>
            </w:tcBorders>
            <w:shd w:val="clear" w:color="000000" w:fill="F5F5F5"/>
            <w:hideMark/>
          </w:tcPr>
          <w:p w14:paraId="3D29AAC6" w14:textId="77777777" w:rsidR="00F63D87" w:rsidRDefault="00F63D87">
            <w:pPr>
              <w:jc w:val="right"/>
              <w:rPr>
                <w:color w:val="3B3D3C"/>
                <w:sz w:val="22"/>
                <w:szCs w:val="22"/>
              </w:rPr>
            </w:pPr>
            <w:r>
              <w:rPr>
                <w:color w:val="3B3D3C"/>
                <w:sz w:val="22"/>
                <w:szCs w:val="22"/>
              </w:rPr>
              <w:t>28475</w:t>
            </w:r>
          </w:p>
        </w:tc>
      </w:tr>
      <w:tr w:rsidR="00F63D87" w14:paraId="0942B93C" w14:textId="77777777" w:rsidTr="00F63D87">
        <w:trPr>
          <w:trHeight w:val="300"/>
        </w:trPr>
        <w:tc>
          <w:tcPr>
            <w:tcW w:w="780" w:type="dxa"/>
            <w:tcBorders>
              <w:top w:val="nil"/>
              <w:left w:val="nil"/>
              <w:bottom w:val="nil"/>
              <w:right w:val="nil"/>
            </w:tcBorders>
            <w:shd w:val="clear" w:color="000000" w:fill="FFFFFF"/>
            <w:hideMark/>
          </w:tcPr>
          <w:p w14:paraId="66347204"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506E0E5"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73EE68B6"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1C33FED0" w14:textId="77777777" w:rsidR="00F63D87" w:rsidRDefault="00F63D87">
            <w:pPr>
              <w:jc w:val="right"/>
              <w:rPr>
                <w:color w:val="3B3D3C"/>
                <w:sz w:val="22"/>
                <w:szCs w:val="22"/>
              </w:rPr>
            </w:pPr>
            <w:r>
              <w:rPr>
                <w:color w:val="3B3D3C"/>
                <w:sz w:val="22"/>
                <w:szCs w:val="22"/>
              </w:rPr>
              <w:t>1946</w:t>
            </w:r>
          </w:p>
        </w:tc>
        <w:tc>
          <w:tcPr>
            <w:tcW w:w="1240" w:type="dxa"/>
            <w:tcBorders>
              <w:top w:val="nil"/>
              <w:left w:val="nil"/>
              <w:bottom w:val="single" w:sz="4" w:space="0" w:color="D5D5D5"/>
              <w:right w:val="single" w:sz="4" w:space="0" w:color="D5D5D5"/>
            </w:tcBorders>
            <w:shd w:val="clear" w:color="000000" w:fill="FFFFFF"/>
            <w:hideMark/>
          </w:tcPr>
          <w:p w14:paraId="11C32C3C" w14:textId="77777777" w:rsidR="00F63D87" w:rsidRDefault="00F63D87">
            <w:pPr>
              <w:jc w:val="right"/>
              <w:rPr>
                <w:color w:val="3B3D3C"/>
                <w:sz w:val="22"/>
                <w:szCs w:val="22"/>
              </w:rPr>
            </w:pPr>
            <w:r>
              <w:rPr>
                <w:color w:val="3B3D3C"/>
                <w:sz w:val="22"/>
                <w:szCs w:val="22"/>
              </w:rPr>
              <w:t>-1147</w:t>
            </w:r>
          </w:p>
        </w:tc>
        <w:tc>
          <w:tcPr>
            <w:tcW w:w="1240" w:type="dxa"/>
            <w:tcBorders>
              <w:top w:val="nil"/>
              <w:left w:val="nil"/>
              <w:bottom w:val="single" w:sz="4" w:space="0" w:color="D5D5D5"/>
              <w:right w:val="nil"/>
            </w:tcBorders>
            <w:shd w:val="clear" w:color="000000" w:fill="FFFFFF"/>
            <w:hideMark/>
          </w:tcPr>
          <w:p w14:paraId="0784B5E5" w14:textId="77777777" w:rsidR="00F63D87" w:rsidRDefault="00F63D87">
            <w:pPr>
              <w:jc w:val="right"/>
              <w:rPr>
                <w:color w:val="3B3D3C"/>
                <w:sz w:val="22"/>
                <w:szCs w:val="22"/>
              </w:rPr>
            </w:pPr>
            <w:r>
              <w:rPr>
                <w:color w:val="3B3D3C"/>
                <w:sz w:val="22"/>
                <w:szCs w:val="22"/>
              </w:rPr>
              <w:t>-1820</w:t>
            </w:r>
          </w:p>
        </w:tc>
      </w:tr>
      <w:tr w:rsidR="00F63D87" w14:paraId="32067217" w14:textId="77777777" w:rsidTr="00F63D87">
        <w:trPr>
          <w:trHeight w:val="300"/>
        </w:trPr>
        <w:tc>
          <w:tcPr>
            <w:tcW w:w="780" w:type="dxa"/>
            <w:tcBorders>
              <w:top w:val="nil"/>
              <w:left w:val="nil"/>
              <w:bottom w:val="nil"/>
              <w:right w:val="nil"/>
            </w:tcBorders>
            <w:shd w:val="clear" w:color="000000" w:fill="FFFFFF"/>
            <w:hideMark/>
          </w:tcPr>
          <w:p w14:paraId="5FC8D842"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371D5549"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7B5DAE47"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53F3D50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4.00%</w:t>
            </w:r>
          </w:p>
        </w:tc>
        <w:tc>
          <w:tcPr>
            <w:tcW w:w="1240" w:type="dxa"/>
            <w:tcBorders>
              <w:top w:val="nil"/>
              <w:left w:val="nil"/>
              <w:bottom w:val="single" w:sz="4" w:space="0" w:color="D5D5D5"/>
              <w:right w:val="single" w:sz="4" w:space="0" w:color="D5D5D5"/>
            </w:tcBorders>
            <w:shd w:val="clear" w:color="000000" w:fill="F5F5F5"/>
            <w:hideMark/>
          </w:tcPr>
          <w:p w14:paraId="4C4125EB"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-1.61%</w:t>
            </w:r>
          </w:p>
        </w:tc>
        <w:tc>
          <w:tcPr>
            <w:tcW w:w="1240" w:type="dxa"/>
            <w:tcBorders>
              <w:top w:val="nil"/>
              <w:left w:val="nil"/>
              <w:bottom w:val="single" w:sz="4" w:space="0" w:color="D5D5D5"/>
              <w:right w:val="nil"/>
            </w:tcBorders>
            <w:shd w:val="clear" w:color="000000" w:fill="F5F5F5"/>
            <w:hideMark/>
          </w:tcPr>
          <w:p w14:paraId="7A588C2C"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-2.05%</w:t>
            </w:r>
          </w:p>
        </w:tc>
      </w:tr>
      <w:tr w:rsidR="00F63D87" w14:paraId="7145F59D" w14:textId="77777777" w:rsidTr="00F63D87">
        <w:trPr>
          <w:trHeight w:val="570"/>
        </w:trPr>
        <w:tc>
          <w:tcPr>
            <w:tcW w:w="780" w:type="dxa"/>
            <w:tcBorders>
              <w:top w:val="nil"/>
              <w:left w:val="nil"/>
              <w:bottom w:val="nil"/>
              <w:right w:val="nil"/>
            </w:tcBorders>
            <w:shd w:val="clear" w:color="000000" w:fill="FFFFFF"/>
            <w:hideMark/>
          </w:tcPr>
          <w:p w14:paraId="3C53AACE"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70CC817E"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Trade and Transportation</w:t>
            </w:r>
          </w:p>
        </w:tc>
        <w:tc>
          <w:tcPr>
            <w:tcW w:w="1800" w:type="dxa"/>
            <w:tcBorders>
              <w:top w:val="nil"/>
              <w:left w:val="nil"/>
              <w:bottom w:val="nil"/>
              <w:right w:val="single" w:sz="4" w:space="0" w:color="3B3D3C"/>
            </w:tcBorders>
            <w:shd w:val="clear" w:color="000000" w:fill="FFFFFF"/>
            <w:hideMark/>
          </w:tcPr>
          <w:p w14:paraId="7090A4C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780D3BD4" w14:textId="77777777" w:rsidR="00F63D87" w:rsidRDefault="00F63D87">
            <w:pPr>
              <w:jc w:val="right"/>
              <w:rPr>
                <w:color w:val="3B3D3C"/>
                <w:sz w:val="22"/>
                <w:szCs w:val="22"/>
              </w:rPr>
            </w:pPr>
            <w:r>
              <w:rPr>
                <w:color w:val="3B3D3C"/>
                <w:sz w:val="22"/>
                <w:szCs w:val="22"/>
              </w:rPr>
              <w:t>1065</w:t>
            </w:r>
          </w:p>
        </w:tc>
        <w:tc>
          <w:tcPr>
            <w:tcW w:w="1240" w:type="dxa"/>
            <w:tcBorders>
              <w:top w:val="nil"/>
              <w:left w:val="nil"/>
              <w:bottom w:val="single" w:sz="4" w:space="0" w:color="D5D5D5"/>
              <w:right w:val="single" w:sz="4" w:space="0" w:color="D5D5D5"/>
            </w:tcBorders>
            <w:shd w:val="clear" w:color="000000" w:fill="FFFFFF"/>
            <w:hideMark/>
          </w:tcPr>
          <w:p w14:paraId="2EBD2B61" w14:textId="77777777" w:rsidR="00F63D87" w:rsidRDefault="00F63D87">
            <w:pPr>
              <w:jc w:val="right"/>
              <w:rPr>
                <w:color w:val="3B3D3C"/>
                <w:sz w:val="22"/>
                <w:szCs w:val="22"/>
              </w:rPr>
            </w:pPr>
            <w:r>
              <w:rPr>
                <w:color w:val="3B3D3C"/>
                <w:sz w:val="22"/>
                <w:szCs w:val="22"/>
              </w:rPr>
              <w:t>4926</w:t>
            </w:r>
          </w:p>
        </w:tc>
        <w:tc>
          <w:tcPr>
            <w:tcW w:w="1240" w:type="dxa"/>
            <w:tcBorders>
              <w:top w:val="nil"/>
              <w:left w:val="nil"/>
              <w:bottom w:val="single" w:sz="4" w:space="0" w:color="D5D5D5"/>
              <w:right w:val="nil"/>
            </w:tcBorders>
            <w:shd w:val="clear" w:color="000000" w:fill="FFFFFF"/>
            <w:hideMark/>
          </w:tcPr>
          <w:p w14:paraId="2A35E95A" w14:textId="77777777" w:rsidR="00F63D87" w:rsidRDefault="00F63D87">
            <w:pPr>
              <w:jc w:val="right"/>
              <w:rPr>
                <w:color w:val="3B3D3C"/>
                <w:sz w:val="22"/>
                <w:szCs w:val="22"/>
              </w:rPr>
            </w:pPr>
            <w:r>
              <w:rPr>
                <w:color w:val="3B3D3C"/>
                <w:sz w:val="22"/>
                <w:szCs w:val="22"/>
              </w:rPr>
              <w:t>10058</w:t>
            </w:r>
          </w:p>
        </w:tc>
      </w:tr>
      <w:tr w:rsidR="00F63D87" w14:paraId="7FA36683" w14:textId="77777777" w:rsidTr="00F63D87">
        <w:trPr>
          <w:trHeight w:val="300"/>
        </w:trPr>
        <w:tc>
          <w:tcPr>
            <w:tcW w:w="780" w:type="dxa"/>
            <w:tcBorders>
              <w:top w:val="nil"/>
              <w:left w:val="nil"/>
              <w:bottom w:val="nil"/>
              <w:right w:val="nil"/>
            </w:tcBorders>
            <w:shd w:val="clear" w:color="000000" w:fill="FFFFFF"/>
            <w:hideMark/>
          </w:tcPr>
          <w:p w14:paraId="23EC72A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0F78327"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726F4D2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32EEBC49" w14:textId="77777777" w:rsidR="00F63D87" w:rsidRDefault="00F63D87">
            <w:pPr>
              <w:jc w:val="right"/>
              <w:rPr>
                <w:color w:val="3B3D3C"/>
                <w:sz w:val="22"/>
                <w:szCs w:val="22"/>
              </w:rPr>
            </w:pPr>
            <w:r>
              <w:rPr>
                <w:color w:val="3B3D3C"/>
                <w:sz w:val="22"/>
                <w:szCs w:val="22"/>
              </w:rPr>
              <w:t>1153</w:t>
            </w:r>
          </w:p>
        </w:tc>
        <w:tc>
          <w:tcPr>
            <w:tcW w:w="1240" w:type="dxa"/>
            <w:tcBorders>
              <w:top w:val="nil"/>
              <w:left w:val="nil"/>
              <w:bottom w:val="single" w:sz="4" w:space="0" w:color="D5D5D5"/>
              <w:right w:val="single" w:sz="4" w:space="0" w:color="D5D5D5"/>
            </w:tcBorders>
            <w:shd w:val="clear" w:color="000000" w:fill="F5F5F5"/>
            <w:hideMark/>
          </w:tcPr>
          <w:p w14:paraId="0BBA1982" w14:textId="77777777" w:rsidR="00F63D87" w:rsidRDefault="00F63D87">
            <w:pPr>
              <w:jc w:val="right"/>
              <w:rPr>
                <w:color w:val="3B3D3C"/>
                <w:sz w:val="22"/>
                <w:szCs w:val="22"/>
              </w:rPr>
            </w:pPr>
            <w:r>
              <w:rPr>
                <w:color w:val="3B3D3C"/>
                <w:sz w:val="22"/>
                <w:szCs w:val="22"/>
              </w:rPr>
              <w:t>3917</w:t>
            </w:r>
          </w:p>
        </w:tc>
        <w:tc>
          <w:tcPr>
            <w:tcW w:w="1240" w:type="dxa"/>
            <w:tcBorders>
              <w:top w:val="nil"/>
              <w:left w:val="nil"/>
              <w:bottom w:val="single" w:sz="4" w:space="0" w:color="D5D5D5"/>
              <w:right w:val="nil"/>
            </w:tcBorders>
            <w:shd w:val="clear" w:color="000000" w:fill="F5F5F5"/>
            <w:hideMark/>
          </w:tcPr>
          <w:p w14:paraId="7D7153A9" w14:textId="77777777" w:rsidR="00F63D87" w:rsidRDefault="00F63D87">
            <w:pPr>
              <w:jc w:val="right"/>
              <w:rPr>
                <w:color w:val="3B3D3C"/>
                <w:sz w:val="22"/>
                <w:szCs w:val="22"/>
              </w:rPr>
            </w:pPr>
            <w:r>
              <w:rPr>
                <w:color w:val="3B3D3C"/>
                <w:sz w:val="22"/>
                <w:szCs w:val="22"/>
              </w:rPr>
              <w:t>9659</w:t>
            </w:r>
          </w:p>
        </w:tc>
      </w:tr>
      <w:tr w:rsidR="00F63D87" w14:paraId="41C06EA1" w14:textId="77777777" w:rsidTr="00F63D87">
        <w:trPr>
          <w:trHeight w:val="300"/>
        </w:trPr>
        <w:tc>
          <w:tcPr>
            <w:tcW w:w="780" w:type="dxa"/>
            <w:tcBorders>
              <w:top w:val="nil"/>
              <w:left w:val="nil"/>
              <w:bottom w:val="nil"/>
              <w:right w:val="nil"/>
            </w:tcBorders>
            <w:shd w:val="clear" w:color="000000" w:fill="FFFFFF"/>
            <w:hideMark/>
          </w:tcPr>
          <w:p w14:paraId="3AA0B3F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225C940"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EA67C02"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13F037D0" w14:textId="77777777" w:rsidR="00F63D87" w:rsidRDefault="00F63D87">
            <w:pPr>
              <w:jc w:val="right"/>
              <w:rPr>
                <w:color w:val="3B3D3C"/>
                <w:sz w:val="22"/>
                <w:szCs w:val="22"/>
              </w:rPr>
            </w:pPr>
            <w:r>
              <w:rPr>
                <w:color w:val="3B3D3C"/>
                <w:sz w:val="22"/>
                <w:szCs w:val="22"/>
              </w:rPr>
              <w:t>88</w:t>
            </w:r>
          </w:p>
        </w:tc>
        <w:tc>
          <w:tcPr>
            <w:tcW w:w="1240" w:type="dxa"/>
            <w:tcBorders>
              <w:top w:val="nil"/>
              <w:left w:val="nil"/>
              <w:bottom w:val="single" w:sz="4" w:space="0" w:color="D5D5D5"/>
              <w:right w:val="single" w:sz="4" w:space="0" w:color="D5D5D5"/>
            </w:tcBorders>
            <w:shd w:val="clear" w:color="000000" w:fill="FFFFFF"/>
            <w:hideMark/>
          </w:tcPr>
          <w:p w14:paraId="0199ED4D" w14:textId="77777777" w:rsidR="00F63D87" w:rsidRDefault="00F63D87">
            <w:pPr>
              <w:jc w:val="right"/>
              <w:rPr>
                <w:color w:val="3B3D3C"/>
                <w:sz w:val="22"/>
                <w:szCs w:val="22"/>
              </w:rPr>
            </w:pPr>
            <w:r>
              <w:rPr>
                <w:color w:val="3B3D3C"/>
                <w:sz w:val="22"/>
                <w:szCs w:val="22"/>
              </w:rPr>
              <w:t>-1009</w:t>
            </w:r>
          </w:p>
        </w:tc>
        <w:tc>
          <w:tcPr>
            <w:tcW w:w="1240" w:type="dxa"/>
            <w:tcBorders>
              <w:top w:val="nil"/>
              <w:left w:val="nil"/>
              <w:bottom w:val="single" w:sz="4" w:space="0" w:color="D5D5D5"/>
              <w:right w:val="nil"/>
            </w:tcBorders>
            <w:shd w:val="clear" w:color="000000" w:fill="FFFFFF"/>
            <w:hideMark/>
          </w:tcPr>
          <w:p w14:paraId="09314212" w14:textId="77777777" w:rsidR="00F63D87" w:rsidRDefault="00F63D87">
            <w:pPr>
              <w:jc w:val="right"/>
              <w:rPr>
                <w:color w:val="3B3D3C"/>
                <w:sz w:val="22"/>
                <w:szCs w:val="22"/>
              </w:rPr>
            </w:pPr>
            <w:r>
              <w:rPr>
                <w:color w:val="3B3D3C"/>
                <w:sz w:val="22"/>
                <w:szCs w:val="22"/>
              </w:rPr>
              <w:t>-399</w:t>
            </w:r>
          </w:p>
        </w:tc>
      </w:tr>
      <w:tr w:rsidR="00F63D87" w14:paraId="606E5AE6" w14:textId="77777777" w:rsidTr="00F63D87">
        <w:trPr>
          <w:trHeight w:val="300"/>
        </w:trPr>
        <w:tc>
          <w:tcPr>
            <w:tcW w:w="780" w:type="dxa"/>
            <w:tcBorders>
              <w:top w:val="nil"/>
              <w:left w:val="nil"/>
              <w:bottom w:val="nil"/>
              <w:right w:val="nil"/>
            </w:tcBorders>
            <w:shd w:val="clear" w:color="000000" w:fill="FFFFFF"/>
            <w:hideMark/>
          </w:tcPr>
          <w:p w14:paraId="0E60DD69"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351AC8E1"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5F99415E"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156DA6FE"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0.18%</w:t>
            </w:r>
          </w:p>
        </w:tc>
        <w:tc>
          <w:tcPr>
            <w:tcW w:w="1240" w:type="dxa"/>
            <w:tcBorders>
              <w:top w:val="nil"/>
              <w:left w:val="nil"/>
              <w:bottom w:val="single" w:sz="4" w:space="0" w:color="D5D5D5"/>
              <w:right w:val="single" w:sz="4" w:space="0" w:color="D5D5D5"/>
            </w:tcBorders>
            <w:shd w:val="clear" w:color="000000" w:fill="F5F5F5"/>
            <w:hideMark/>
          </w:tcPr>
          <w:p w14:paraId="2AAC0AB5"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-1.41%</w:t>
            </w:r>
          </w:p>
        </w:tc>
        <w:tc>
          <w:tcPr>
            <w:tcW w:w="1240" w:type="dxa"/>
            <w:tcBorders>
              <w:top w:val="nil"/>
              <w:left w:val="nil"/>
              <w:bottom w:val="single" w:sz="4" w:space="0" w:color="D5D5D5"/>
              <w:right w:val="nil"/>
            </w:tcBorders>
            <w:shd w:val="clear" w:color="000000" w:fill="F5F5F5"/>
            <w:hideMark/>
          </w:tcPr>
          <w:p w14:paraId="25239095"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-0.45%</w:t>
            </w:r>
          </w:p>
        </w:tc>
      </w:tr>
      <w:tr w:rsidR="00F63D87" w14:paraId="457E54A1" w14:textId="77777777" w:rsidTr="00F63D87">
        <w:trPr>
          <w:trHeight w:val="570"/>
        </w:trPr>
        <w:tc>
          <w:tcPr>
            <w:tcW w:w="780" w:type="dxa"/>
            <w:tcBorders>
              <w:top w:val="nil"/>
              <w:left w:val="nil"/>
              <w:bottom w:val="nil"/>
              <w:right w:val="nil"/>
            </w:tcBorders>
            <w:shd w:val="clear" w:color="000000" w:fill="FFFFFF"/>
            <w:hideMark/>
          </w:tcPr>
          <w:p w14:paraId="04A2214B"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5AE3F7C3"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Manufacturing and Mechanical</w:t>
            </w:r>
          </w:p>
        </w:tc>
        <w:tc>
          <w:tcPr>
            <w:tcW w:w="1800" w:type="dxa"/>
            <w:tcBorders>
              <w:top w:val="nil"/>
              <w:left w:val="nil"/>
              <w:bottom w:val="nil"/>
              <w:right w:val="single" w:sz="4" w:space="0" w:color="3B3D3C"/>
            </w:tcBorders>
            <w:shd w:val="clear" w:color="000000" w:fill="FFFFFF"/>
            <w:hideMark/>
          </w:tcPr>
          <w:p w14:paraId="76A4D28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2C2E357A" w14:textId="77777777" w:rsidR="00F63D87" w:rsidRDefault="00F63D87">
            <w:pPr>
              <w:jc w:val="right"/>
              <w:rPr>
                <w:color w:val="3B3D3C"/>
                <w:sz w:val="22"/>
                <w:szCs w:val="22"/>
              </w:rPr>
            </w:pPr>
            <w:r>
              <w:rPr>
                <w:color w:val="3B3D3C"/>
                <w:sz w:val="22"/>
                <w:szCs w:val="22"/>
              </w:rPr>
              <w:t>26865</w:t>
            </w:r>
          </w:p>
        </w:tc>
        <w:tc>
          <w:tcPr>
            <w:tcW w:w="1240" w:type="dxa"/>
            <w:tcBorders>
              <w:top w:val="nil"/>
              <w:left w:val="nil"/>
              <w:bottom w:val="single" w:sz="4" w:space="0" w:color="D5D5D5"/>
              <w:right w:val="single" w:sz="4" w:space="0" w:color="D5D5D5"/>
            </w:tcBorders>
            <w:shd w:val="clear" w:color="000000" w:fill="FFFFFF"/>
            <w:hideMark/>
          </w:tcPr>
          <w:p w14:paraId="03C66377" w14:textId="77777777" w:rsidR="00F63D87" w:rsidRDefault="00F63D87">
            <w:pPr>
              <w:jc w:val="right"/>
              <w:rPr>
                <w:color w:val="3B3D3C"/>
                <w:sz w:val="22"/>
                <w:szCs w:val="22"/>
              </w:rPr>
            </w:pPr>
            <w:r>
              <w:rPr>
                <w:color w:val="3B3D3C"/>
                <w:sz w:val="22"/>
                <w:szCs w:val="22"/>
              </w:rPr>
              <w:t>35804</w:t>
            </w:r>
          </w:p>
        </w:tc>
        <w:tc>
          <w:tcPr>
            <w:tcW w:w="1240" w:type="dxa"/>
            <w:tcBorders>
              <w:top w:val="nil"/>
              <w:left w:val="nil"/>
              <w:bottom w:val="single" w:sz="4" w:space="0" w:color="D5D5D5"/>
              <w:right w:val="nil"/>
            </w:tcBorders>
            <w:shd w:val="clear" w:color="000000" w:fill="FFFFFF"/>
            <w:hideMark/>
          </w:tcPr>
          <w:p w14:paraId="6CE26D0C" w14:textId="77777777" w:rsidR="00F63D87" w:rsidRDefault="00F63D87">
            <w:pPr>
              <w:jc w:val="right"/>
              <w:rPr>
                <w:color w:val="3B3D3C"/>
                <w:sz w:val="22"/>
                <w:szCs w:val="22"/>
              </w:rPr>
            </w:pPr>
            <w:r>
              <w:rPr>
                <w:color w:val="3B3D3C"/>
                <w:sz w:val="22"/>
                <w:szCs w:val="22"/>
              </w:rPr>
              <w:t>40095</w:t>
            </w:r>
          </w:p>
        </w:tc>
      </w:tr>
      <w:tr w:rsidR="00F63D87" w14:paraId="0F76C3D9" w14:textId="77777777" w:rsidTr="00F63D87">
        <w:trPr>
          <w:trHeight w:val="300"/>
        </w:trPr>
        <w:tc>
          <w:tcPr>
            <w:tcW w:w="780" w:type="dxa"/>
            <w:tcBorders>
              <w:top w:val="nil"/>
              <w:left w:val="nil"/>
              <w:bottom w:val="nil"/>
              <w:right w:val="nil"/>
            </w:tcBorders>
            <w:shd w:val="clear" w:color="000000" w:fill="FFFFFF"/>
            <w:hideMark/>
          </w:tcPr>
          <w:p w14:paraId="1A81744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7356FF84"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6B95537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5AB05825" w14:textId="77777777" w:rsidR="00F63D87" w:rsidRDefault="00F63D87">
            <w:pPr>
              <w:jc w:val="right"/>
              <w:rPr>
                <w:color w:val="3B3D3C"/>
                <w:sz w:val="22"/>
                <w:szCs w:val="22"/>
              </w:rPr>
            </w:pPr>
            <w:r>
              <w:rPr>
                <w:color w:val="3B3D3C"/>
                <w:sz w:val="22"/>
                <w:szCs w:val="22"/>
              </w:rPr>
              <w:t>27075</w:t>
            </w:r>
          </w:p>
        </w:tc>
        <w:tc>
          <w:tcPr>
            <w:tcW w:w="1240" w:type="dxa"/>
            <w:tcBorders>
              <w:top w:val="nil"/>
              <w:left w:val="nil"/>
              <w:bottom w:val="single" w:sz="4" w:space="0" w:color="D5D5D5"/>
              <w:right w:val="single" w:sz="4" w:space="0" w:color="D5D5D5"/>
            </w:tcBorders>
            <w:shd w:val="clear" w:color="000000" w:fill="F5F5F5"/>
            <w:hideMark/>
          </w:tcPr>
          <w:p w14:paraId="3A3261C7" w14:textId="77777777" w:rsidR="00F63D87" w:rsidRDefault="00F63D87">
            <w:pPr>
              <w:jc w:val="right"/>
              <w:rPr>
                <w:color w:val="3B3D3C"/>
                <w:sz w:val="22"/>
                <w:szCs w:val="22"/>
              </w:rPr>
            </w:pPr>
            <w:r>
              <w:rPr>
                <w:color w:val="3B3D3C"/>
                <w:sz w:val="22"/>
                <w:szCs w:val="22"/>
              </w:rPr>
              <w:t>32125</w:t>
            </w:r>
          </w:p>
        </w:tc>
        <w:tc>
          <w:tcPr>
            <w:tcW w:w="1240" w:type="dxa"/>
            <w:tcBorders>
              <w:top w:val="nil"/>
              <w:left w:val="nil"/>
              <w:bottom w:val="single" w:sz="4" w:space="0" w:color="D5D5D5"/>
              <w:right w:val="nil"/>
            </w:tcBorders>
            <w:shd w:val="clear" w:color="000000" w:fill="F5F5F5"/>
            <w:hideMark/>
          </w:tcPr>
          <w:p w14:paraId="39DDDD12" w14:textId="77777777" w:rsidR="00F63D87" w:rsidRDefault="00F63D87">
            <w:pPr>
              <w:jc w:val="right"/>
              <w:rPr>
                <w:color w:val="3B3D3C"/>
                <w:sz w:val="22"/>
                <w:szCs w:val="22"/>
              </w:rPr>
            </w:pPr>
            <w:r>
              <w:rPr>
                <w:color w:val="3B3D3C"/>
                <w:sz w:val="22"/>
                <w:szCs w:val="22"/>
              </w:rPr>
              <w:t>41268</w:t>
            </w:r>
          </w:p>
        </w:tc>
      </w:tr>
      <w:tr w:rsidR="00F63D87" w14:paraId="262869BD" w14:textId="77777777" w:rsidTr="00F63D87">
        <w:trPr>
          <w:trHeight w:val="300"/>
        </w:trPr>
        <w:tc>
          <w:tcPr>
            <w:tcW w:w="780" w:type="dxa"/>
            <w:tcBorders>
              <w:top w:val="nil"/>
              <w:left w:val="nil"/>
              <w:bottom w:val="nil"/>
              <w:right w:val="nil"/>
            </w:tcBorders>
            <w:shd w:val="clear" w:color="000000" w:fill="FFFFFF"/>
            <w:hideMark/>
          </w:tcPr>
          <w:p w14:paraId="5A441A2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1ACE89F"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6164DF0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75CDAD8B" w14:textId="77777777" w:rsidR="00F63D87" w:rsidRDefault="00F63D87">
            <w:pPr>
              <w:jc w:val="right"/>
              <w:rPr>
                <w:color w:val="3B3D3C"/>
                <w:sz w:val="22"/>
                <w:szCs w:val="22"/>
              </w:rPr>
            </w:pPr>
            <w:r>
              <w:rPr>
                <w:color w:val="3B3D3C"/>
                <w:sz w:val="22"/>
                <w:szCs w:val="22"/>
              </w:rPr>
              <w:t>210</w:t>
            </w:r>
          </w:p>
        </w:tc>
        <w:tc>
          <w:tcPr>
            <w:tcW w:w="1240" w:type="dxa"/>
            <w:tcBorders>
              <w:top w:val="nil"/>
              <w:left w:val="nil"/>
              <w:bottom w:val="single" w:sz="4" w:space="0" w:color="D5D5D5"/>
              <w:right w:val="single" w:sz="4" w:space="0" w:color="D5D5D5"/>
            </w:tcBorders>
            <w:shd w:val="clear" w:color="000000" w:fill="FFFFFF"/>
            <w:hideMark/>
          </w:tcPr>
          <w:p w14:paraId="6E87AAB3" w14:textId="77777777" w:rsidR="00F63D87" w:rsidRDefault="00F63D87">
            <w:pPr>
              <w:jc w:val="right"/>
              <w:rPr>
                <w:color w:val="3B3D3C"/>
                <w:sz w:val="22"/>
                <w:szCs w:val="22"/>
              </w:rPr>
            </w:pPr>
            <w:r>
              <w:rPr>
                <w:color w:val="3B3D3C"/>
                <w:sz w:val="22"/>
                <w:szCs w:val="22"/>
              </w:rPr>
              <w:t>-3679</w:t>
            </w:r>
          </w:p>
        </w:tc>
        <w:tc>
          <w:tcPr>
            <w:tcW w:w="1240" w:type="dxa"/>
            <w:tcBorders>
              <w:top w:val="nil"/>
              <w:left w:val="nil"/>
              <w:bottom w:val="single" w:sz="4" w:space="0" w:color="D5D5D5"/>
              <w:right w:val="nil"/>
            </w:tcBorders>
            <w:shd w:val="clear" w:color="000000" w:fill="FFFFFF"/>
            <w:hideMark/>
          </w:tcPr>
          <w:p w14:paraId="65AC82F2" w14:textId="77777777" w:rsidR="00F63D87" w:rsidRDefault="00F63D87">
            <w:pPr>
              <w:jc w:val="right"/>
              <w:rPr>
                <w:color w:val="3B3D3C"/>
                <w:sz w:val="22"/>
                <w:szCs w:val="22"/>
              </w:rPr>
            </w:pPr>
            <w:r>
              <w:rPr>
                <w:color w:val="3B3D3C"/>
                <w:sz w:val="22"/>
                <w:szCs w:val="22"/>
              </w:rPr>
              <w:t>1173</w:t>
            </w:r>
          </w:p>
        </w:tc>
      </w:tr>
      <w:tr w:rsidR="00F63D87" w14:paraId="1D26E427" w14:textId="77777777" w:rsidTr="00F63D87">
        <w:trPr>
          <w:trHeight w:val="300"/>
        </w:trPr>
        <w:tc>
          <w:tcPr>
            <w:tcW w:w="780" w:type="dxa"/>
            <w:tcBorders>
              <w:top w:val="nil"/>
              <w:left w:val="nil"/>
              <w:bottom w:val="nil"/>
              <w:right w:val="nil"/>
            </w:tcBorders>
            <w:shd w:val="clear" w:color="000000" w:fill="FFFFFF"/>
            <w:hideMark/>
          </w:tcPr>
          <w:p w14:paraId="776D39BE"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344D362B"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1123EB1D"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29FF62B2"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0.43%</w:t>
            </w:r>
          </w:p>
        </w:tc>
        <w:tc>
          <w:tcPr>
            <w:tcW w:w="1240" w:type="dxa"/>
            <w:tcBorders>
              <w:top w:val="nil"/>
              <w:left w:val="nil"/>
              <w:bottom w:val="single" w:sz="4" w:space="0" w:color="D5D5D5"/>
              <w:right w:val="single" w:sz="4" w:space="0" w:color="D5D5D5"/>
            </w:tcBorders>
            <w:shd w:val="clear" w:color="000000" w:fill="F5F5F5"/>
            <w:hideMark/>
          </w:tcPr>
          <w:p w14:paraId="457A121E"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-5.16%</w:t>
            </w:r>
          </w:p>
        </w:tc>
        <w:tc>
          <w:tcPr>
            <w:tcW w:w="1240" w:type="dxa"/>
            <w:tcBorders>
              <w:top w:val="nil"/>
              <w:left w:val="nil"/>
              <w:bottom w:val="single" w:sz="4" w:space="0" w:color="D5D5D5"/>
              <w:right w:val="nil"/>
            </w:tcBorders>
            <w:shd w:val="clear" w:color="000000" w:fill="F5F5F5"/>
            <w:hideMark/>
          </w:tcPr>
          <w:p w14:paraId="7715DF5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1.32%</w:t>
            </w:r>
          </w:p>
        </w:tc>
      </w:tr>
      <w:tr w:rsidR="00F63D87" w14:paraId="36DF80BE" w14:textId="77777777" w:rsidTr="00F63D87">
        <w:trPr>
          <w:trHeight w:val="570"/>
        </w:trPr>
        <w:tc>
          <w:tcPr>
            <w:tcW w:w="780" w:type="dxa"/>
            <w:tcBorders>
              <w:top w:val="nil"/>
              <w:left w:val="nil"/>
              <w:bottom w:val="nil"/>
              <w:right w:val="nil"/>
            </w:tcBorders>
            <w:shd w:val="clear" w:color="000000" w:fill="FFFFFF"/>
            <w:hideMark/>
          </w:tcPr>
          <w:p w14:paraId="780B7F4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C1E1809"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Total</w:t>
            </w:r>
          </w:p>
        </w:tc>
        <w:tc>
          <w:tcPr>
            <w:tcW w:w="1800" w:type="dxa"/>
            <w:tcBorders>
              <w:top w:val="nil"/>
              <w:left w:val="nil"/>
              <w:bottom w:val="nil"/>
              <w:right w:val="single" w:sz="4" w:space="0" w:color="3B3D3C"/>
            </w:tcBorders>
            <w:shd w:val="clear" w:color="000000" w:fill="FFFFFF"/>
            <w:hideMark/>
          </w:tcPr>
          <w:p w14:paraId="598D044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1EA3778" w14:textId="77777777" w:rsidR="00F63D87" w:rsidRDefault="00F63D87">
            <w:pPr>
              <w:jc w:val="right"/>
              <w:rPr>
                <w:color w:val="3B3D3C"/>
                <w:sz w:val="22"/>
                <w:szCs w:val="22"/>
              </w:rPr>
            </w:pPr>
            <w:r>
              <w:rPr>
                <w:color w:val="3B3D3C"/>
                <w:sz w:val="22"/>
                <w:szCs w:val="22"/>
              </w:rPr>
              <w:t>48670</w:t>
            </w:r>
          </w:p>
        </w:tc>
        <w:tc>
          <w:tcPr>
            <w:tcW w:w="1240" w:type="dxa"/>
            <w:tcBorders>
              <w:top w:val="nil"/>
              <w:left w:val="nil"/>
              <w:bottom w:val="single" w:sz="4" w:space="0" w:color="D5D5D5"/>
              <w:right w:val="single" w:sz="4" w:space="0" w:color="D5D5D5"/>
            </w:tcBorders>
            <w:shd w:val="clear" w:color="000000" w:fill="FFFFFF"/>
            <w:hideMark/>
          </w:tcPr>
          <w:p w14:paraId="615EACFD" w14:textId="77777777" w:rsidR="00F63D87" w:rsidRDefault="00F63D87">
            <w:pPr>
              <w:jc w:val="right"/>
              <w:rPr>
                <w:color w:val="3B3D3C"/>
                <w:sz w:val="22"/>
                <w:szCs w:val="22"/>
              </w:rPr>
            </w:pPr>
            <w:r>
              <w:rPr>
                <w:color w:val="3B3D3C"/>
                <w:sz w:val="22"/>
                <w:szCs w:val="22"/>
              </w:rPr>
              <w:t>71320</w:t>
            </w:r>
          </w:p>
        </w:tc>
        <w:tc>
          <w:tcPr>
            <w:tcW w:w="1240" w:type="dxa"/>
            <w:tcBorders>
              <w:top w:val="nil"/>
              <w:left w:val="nil"/>
              <w:bottom w:val="single" w:sz="4" w:space="0" w:color="D5D5D5"/>
              <w:right w:val="nil"/>
            </w:tcBorders>
            <w:shd w:val="clear" w:color="000000" w:fill="FFFFFF"/>
            <w:hideMark/>
          </w:tcPr>
          <w:p w14:paraId="081F612C" w14:textId="77777777" w:rsidR="00F63D87" w:rsidRDefault="00F63D87">
            <w:pPr>
              <w:jc w:val="right"/>
              <w:rPr>
                <w:color w:val="3B3D3C"/>
                <w:sz w:val="22"/>
                <w:szCs w:val="22"/>
              </w:rPr>
            </w:pPr>
            <w:r>
              <w:rPr>
                <w:color w:val="3B3D3C"/>
                <w:sz w:val="22"/>
                <w:szCs w:val="22"/>
              </w:rPr>
              <w:t>88639</w:t>
            </w:r>
          </w:p>
        </w:tc>
      </w:tr>
      <w:tr w:rsidR="00F63D87" w14:paraId="43143602" w14:textId="77777777" w:rsidTr="00F63D87">
        <w:trPr>
          <w:trHeight w:val="300"/>
        </w:trPr>
        <w:tc>
          <w:tcPr>
            <w:tcW w:w="780" w:type="dxa"/>
            <w:tcBorders>
              <w:top w:val="nil"/>
              <w:left w:val="nil"/>
              <w:bottom w:val="nil"/>
              <w:right w:val="nil"/>
            </w:tcBorders>
            <w:shd w:val="clear" w:color="000000" w:fill="FFFFFF"/>
            <w:hideMark/>
          </w:tcPr>
          <w:p w14:paraId="375AD5D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32CB34C9"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8B4D10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0BC38A08" w14:textId="77777777" w:rsidR="00F63D87" w:rsidRDefault="00F63D87">
            <w:pPr>
              <w:jc w:val="right"/>
              <w:rPr>
                <w:color w:val="3B3D3C"/>
                <w:sz w:val="22"/>
                <w:szCs w:val="22"/>
              </w:rPr>
            </w:pPr>
            <w:r>
              <w:rPr>
                <w:color w:val="3B3D3C"/>
                <w:sz w:val="22"/>
                <w:szCs w:val="22"/>
              </w:rPr>
              <w:t>51027</w:t>
            </w:r>
          </w:p>
        </w:tc>
        <w:tc>
          <w:tcPr>
            <w:tcW w:w="1240" w:type="dxa"/>
            <w:tcBorders>
              <w:top w:val="nil"/>
              <w:left w:val="nil"/>
              <w:bottom w:val="single" w:sz="4" w:space="0" w:color="D5D5D5"/>
              <w:right w:val="single" w:sz="4" w:space="0" w:color="D5D5D5"/>
            </w:tcBorders>
            <w:shd w:val="clear" w:color="000000" w:fill="F5F5F5"/>
            <w:hideMark/>
          </w:tcPr>
          <w:p w14:paraId="679306E2" w14:textId="77777777" w:rsidR="00F63D87" w:rsidRDefault="00F63D87">
            <w:pPr>
              <w:jc w:val="right"/>
              <w:rPr>
                <w:color w:val="3B3D3C"/>
                <w:sz w:val="22"/>
                <w:szCs w:val="22"/>
              </w:rPr>
            </w:pPr>
            <w:r>
              <w:rPr>
                <w:color w:val="3B3D3C"/>
                <w:sz w:val="22"/>
                <w:szCs w:val="22"/>
              </w:rPr>
              <w:t>65321</w:t>
            </w:r>
          </w:p>
        </w:tc>
        <w:tc>
          <w:tcPr>
            <w:tcW w:w="1240" w:type="dxa"/>
            <w:tcBorders>
              <w:top w:val="nil"/>
              <w:left w:val="nil"/>
              <w:bottom w:val="single" w:sz="4" w:space="0" w:color="D5D5D5"/>
              <w:right w:val="nil"/>
            </w:tcBorders>
            <w:shd w:val="clear" w:color="000000" w:fill="F5F5F5"/>
            <w:hideMark/>
          </w:tcPr>
          <w:p w14:paraId="0E7BEBDD" w14:textId="77777777" w:rsidR="00F63D87" w:rsidRDefault="00F63D87">
            <w:pPr>
              <w:jc w:val="right"/>
              <w:rPr>
                <w:color w:val="3B3D3C"/>
                <w:sz w:val="22"/>
                <w:szCs w:val="22"/>
              </w:rPr>
            </w:pPr>
            <w:r>
              <w:rPr>
                <w:color w:val="3B3D3C"/>
                <w:sz w:val="22"/>
                <w:szCs w:val="22"/>
              </w:rPr>
              <w:t>88118</w:t>
            </w:r>
          </w:p>
        </w:tc>
      </w:tr>
      <w:tr w:rsidR="00F63D87" w14:paraId="3F0E7A63" w14:textId="77777777" w:rsidTr="00F63D87">
        <w:trPr>
          <w:trHeight w:val="300"/>
        </w:trPr>
        <w:tc>
          <w:tcPr>
            <w:tcW w:w="780" w:type="dxa"/>
            <w:tcBorders>
              <w:top w:val="nil"/>
              <w:left w:val="nil"/>
              <w:bottom w:val="nil"/>
              <w:right w:val="nil"/>
            </w:tcBorders>
            <w:shd w:val="clear" w:color="000000" w:fill="FFFFFF"/>
            <w:hideMark/>
          </w:tcPr>
          <w:p w14:paraId="7968B17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06CC153"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274175AE"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154C569A" w14:textId="77777777" w:rsidR="00F63D87" w:rsidRDefault="00F63D87">
            <w:pPr>
              <w:jc w:val="right"/>
              <w:rPr>
                <w:color w:val="3B3D3C"/>
                <w:sz w:val="22"/>
                <w:szCs w:val="22"/>
              </w:rPr>
            </w:pPr>
            <w:r>
              <w:rPr>
                <w:color w:val="3B3D3C"/>
                <w:sz w:val="22"/>
                <w:szCs w:val="22"/>
              </w:rPr>
              <w:t>2357</w:t>
            </w:r>
          </w:p>
        </w:tc>
        <w:tc>
          <w:tcPr>
            <w:tcW w:w="1240" w:type="dxa"/>
            <w:tcBorders>
              <w:top w:val="nil"/>
              <w:left w:val="nil"/>
              <w:bottom w:val="single" w:sz="4" w:space="0" w:color="D5D5D5"/>
              <w:right w:val="single" w:sz="4" w:space="0" w:color="D5D5D5"/>
            </w:tcBorders>
            <w:shd w:val="clear" w:color="000000" w:fill="FFFFFF"/>
            <w:hideMark/>
          </w:tcPr>
          <w:p w14:paraId="2CA302E0" w14:textId="77777777" w:rsidR="00F63D87" w:rsidRDefault="00F63D87">
            <w:pPr>
              <w:jc w:val="right"/>
              <w:rPr>
                <w:color w:val="3B3D3C"/>
                <w:sz w:val="22"/>
                <w:szCs w:val="22"/>
              </w:rPr>
            </w:pPr>
            <w:r>
              <w:rPr>
                <w:color w:val="3B3D3C"/>
                <w:sz w:val="22"/>
                <w:szCs w:val="22"/>
              </w:rPr>
              <w:t>-5999</w:t>
            </w:r>
          </w:p>
        </w:tc>
        <w:tc>
          <w:tcPr>
            <w:tcW w:w="1240" w:type="dxa"/>
            <w:tcBorders>
              <w:top w:val="nil"/>
              <w:left w:val="nil"/>
              <w:bottom w:val="single" w:sz="4" w:space="0" w:color="D5D5D5"/>
              <w:right w:val="nil"/>
            </w:tcBorders>
            <w:shd w:val="clear" w:color="000000" w:fill="FFFFFF"/>
            <w:hideMark/>
          </w:tcPr>
          <w:p w14:paraId="04B2164F" w14:textId="77777777" w:rsidR="00F63D87" w:rsidRDefault="00F63D87">
            <w:pPr>
              <w:jc w:val="right"/>
              <w:rPr>
                <w:color w:val="3B3D3C"/>
                <w:sz w:val="22"/>
                <w:szCs w:val="22"/>
              </w:rPr>
            </w:pPr>
            <w:r>
              <w:rPr>
                <w:color w:val="3B3D3C"/>
                <w:sz w:val="22"/>
                <w:szCs w:val="22"/>
              </w:rPr>
              <w:t>-521</w:t>
            </w:r>
          </w:p>
        </w:tc>
      </w:tr>
      <w:tr w:rsidR="00F63D87" w14:paraId="5A62F23F" w14:textId="77777777" w:rsidTr="00F63D87">
        <w:trPr>
          <w:trHeight w:val="300"/>
        </w:trPr>
        <w:tc>
          <w:tcPr>
            <w:tcW w:w="780" w:type="dxa"/>
            <w:tcBorders>
              <w:top w:val="nil"/>
              <w:left w:val="nil"/>
              <w:bottom w:val="nil"/>
              <w:right w:val="nil"/>
            </w:tcBorders>
            <w:shd w:val="clear" w:color="000000" w:fill="FFFFFF"/>
            <w:hideMark/>
          </w:tcPr>
          <w:p w14:paraId="297A0FD1"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4ABD9553"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6616672B"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0480CA8B"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4.84%</w:t>
            </w:r>
          </w:p>
        </w:tc>
        <w:tc>
          <w:tcPr>
            <w:tcW w:w="1240" w:type="dxa"/>
            <w:tcBorders>
              <w:top w:val="nil"/>
              <w:left w:val="nil"/>
              <w:bottom w:val="single" w:sz="4" w:space="0" w:color="D5D5D5"/>
              <w:right w:val="single" w:sz="4" w:space="0" w:color="D5D5D5"/>
            </w:tcBorders>
            <w:shd w:val="clear" w:color="000000" w:fill="F5F5F5"/>
            <w:hideMark/>
          </w:tcPr>
          <w:p w14:paraId="5BE6FBE1"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-8.41%</w:t>
            </w:r>
          </w:p>
        </w:tc>
        <w:tc>
          <w:tcPr>
            <w:tcW w:w="1240" w:type="dxa"/>
            <w:tcBorders>
              <w:top w:val="nil"/>
              <w:left w:val="nil"/>
              <w:bottom w:val="single" w:sz="4" w:space="0" w:color="D5D5D5"/>
              <w:right w:val="nil"/>
            </w:tcBorders>
            <w:shd w:val="clear" w:color="000000" w:fill="F5F5F5"/>
            <w:hideMark/>
          </w:tcPr>
          <w:p w14:paraId="4759C838"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-0.59%</w:t>
            </w:r>
          </w:p>
        </w:tc>
      </w:tr>
      <w:tr w:rsidR="00F63D87" w14:paraId="1C7150E2" w14:textId="77777777" w:rsidTr="00F63D87">
        <w:trPr>
          <w:trHeight w:val="570"/>
        </w:trPr>
        <w:tc>
          <w:tcPr>
            <w:tcW w:w="780" w:type="dxa"/>
            <w:tcBorders>
              <w:top w:val="nil"/>
              <w:left w:val="nil"/>
              <w:bottom w:val="nil"/>
              <w:right w:val="nil"/>
            </w:tcBorders>
            <w:shd w:val="clear" w:color="000000" w:fill="FFFFFF"/>
            <w:hideMark/>
          </w:tcPr>
          <w:p w14:paraId="20F435E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Total</w:t>
            </w:r>
          </w:p>
        </w:tc>
        <w:tc>
          <w:tcPr>
            <w:tcW w:w="1960" w:type="dxa"/>
            <w:tcBorders>
              <w:top w:val="nil"/>
              <w:left w:val="nil"/>
              <w:bottom w:val="nil"/>
              <w:right w:val="nil"/>
            </w:tcBorders>
            <w:shd w:val="clear" w:color="000000" w:fill="FFFFFF"/>
            <w:hideMark/>
          </w:tcPr>
          <w:p w14:paraId="53C5932C"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Ag, Fishing, Mining</w:t>
            </w:r>
          </w:p>
        </w:tc>
        <w:tc>
          <w:tcPr>
            <w:tcW w:w="1800" w:type="dxa"/>
            <w:tcBorders>
              <w:top w:val="nil"/>
              <w:left w:val="nil"/>
              <w:bottom w:val="nil"/>
              <w:right w:val="single" w:sz="4" w:space="0" w:color="3B3D3C"/>
            </w:tcBorders>
            <w:shd w:val="clear" w:color="000000" w:fill="FFFFFF"/>
            <w:hideMark/>
          </w:tcPr>
          <w:p w14:paraId="5DABE329"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2636967B" w14:textId="77777777" w:rsidR="00F63D87" w:rsidRDefault="00F63D87">
            <w:pPr>
              <w:jc w:val="right"/>
              <w:rPr>
                <w:color w:val="3B3D3C"/>
                <w:sz w:val="22"/>
                <w:szCs w:val="22"/>
              </w:rPr>
            </w:pPr>
            <w:r>
              <w:rPr>
                <w:color w:val="3B3D3C"/>
                <w:sz w:val="22"/>
                <w:szCs w:val="22"/>
              </w:rPr>
              <w:t>47040</w:t>
            </w:r>
          </w:p>
        </w:tc>
        <w:tc>
          <w:tcPr>
            <w:tcW w:w="1240" w:type="dxa"/>
            <w:tcBorders>
              <w:top w:val="nil"/>
              <w:left w:val="nil"/>
              <w:bottom w:val="single" w:sz="4" w:space="0" w:color="D5D5D5"/>
              <w:right w:val="single" w:sz="4" w:space="0" w:color="D5D5D5"/>
            </w:tcBorders>
            <w:shd w:val="clear" w:color="000000" w:fill="FFFFFF"/>
            <w:hideMark/>
          </w:tcPr>
          <w:p w14:paraId="1737A675" w14:textId="77777777" w:rsidR="00F63D87" w:rsidRDefault="00F63D87">
            <w:pPr>
              <w:jc w:val="right"/>
              <w:rPr>
                <w:color w:val="3B3D3C"/>
                <w:sz w:val="22"/>
                <w:szCs w:val="22"/>
              </w:rPr>
            </w:pPr>
            <w:r>
              <w:rPr>
                <w:color w:val="3B3D3C"/>
                <w:sz w:val="22"/>
                <w:szCs w:val="22"/>
              </w:rPr>
              <w:t>48616</w:t>
            </w:r>
          </w:p>
        </w:tc>
        <w:tc>
          <w:tcPr>
            <w:tcW w:w="1240" w:type="dxa"/>
            <w:tcBorders>
              <w:top w:val="nil"/>
              <w:left w:val="nil"/>
              <w:bottom w:val="single" w:sz="4" w:space="0" w:color="D5D5D5"/>
              <w:right w:val="nil"/>
            </w:tcBorders>
            <w:shd w:val="clear" w:color="000000" w:fill="FFFFFF"/>
            <w:hideMark/>
          </w:tcPr>
          <w:p w14:paraId="4CF98BB4" w14:textId="77777777" w:rsidR="00F63D87" w:rsidRDefault="00F63D87">
            <w:pPr>
              <w:jc w:val="right"/>
              <w:rPr>
                <w:color w:val="3B3D3C"/>
                <w:sz w:val="22"/>
                <w:szCs w:val="22"/>
              </w:rPr>
            </w:pPr>
            <w:r>
              <w:rPr>
                <w:color w:val="3B3D3C"/>
                <w:sz w:val="22"/>
                <w:szCs w:val="22"/>
              </w:rPr>
              <w:t>44796</w:t>
            </w:r>
          </w:p>
        </w:tc>
      </w:tr>
      <w:tr w:rsidR="00F63D87" w14:paraId="7101F8A1" w14:textId="77777777" w:rsidTr="00F63D87">
        <w:trPr>
          <w:trHeight w:val="300"/>
        </w:trPr>
        <w:tc>
          <w:tcPr>
            <w:tcW w:w="780" w:type="dxa"/>
            <w:tcBorders>
              <w:top w:val="nil"/>
              <w:left w:val="nil"/>
              <w:bottom w:val="nil"/>
              <w:right w:val="nil"/>
            </w:tcBorders>
            <w:shd w:val="clear" w:color="000000" w:fill="FFFFFF"/>
            <w:hideMark/>
          </w:tcPr>
          <w:p w14:paraId="4238B56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4953A2B"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BE54B1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667F0939" w14:textId="77777777" w:rsidR="00F63D87" w:rsidRDefault="00F63D87">
            <w:pPr>
              <w:jc w:val="right"/>
              <w:rPr>
                <w:color w:val="3B3D3C"/>
                <w:sz w:val="22"/>
                <w:szCs w:val="22"/>
              </w:rPr>
            </w:pPr>
            <w:r>
              <w:rPr>
                <w:color w:val="3B3D3C"/>
                <w:sz w:val="22"/>
                <w:szCs w:val="22"/>
              </w:rPr>
              <w:t>49445</w:t>
            </w:r>
          </w:p>
        </w:tc>
        <w:tc>
          <w:tcPr>
            <w:tcW w:w="1240" w:type="dxa"/>
            <w:tcBorders>
              <w:top w:val="nil"/>
              <w:left w:val="nil"/>
              <w:bottom w:val="single" w:sz="4" w:space="0" w:color="D5D5D5"/>
              <w:right w:val="single" w:sz="4" w:space="0" w:color="D5D5D5"/>
            </w:tcBorders>
            <w:shd w:val="clear" w:color="000000" w:fill="F5F5F5"/>
            <w:hideMark/>
          </w:tcPr>
          <w:p w14:paraId="3291B550" w14:textId="77777777" w:rsidR="00F63D87" w:rsidRDefault="00F63D87">
            <w:pPr>
              <w:jc w:val="right"/>
              <w:rPr>
                <w:color w:val="3B3D3C"/>
                <w:sz w:val="22"/>
                <w:szCs w:val="22"/>
              </w:rPr>
            </w:pPr>
            <w:r>
              <w:rPr>
                <w:color w:val="3B3D3C"/>
                <w:sz w:val="22"/>
                <w:szCs w:val="22"/>
              </w:rPr>
              <w:t>51839</w:t>
            </w:r>
          </w:p>
        </w:tc>
        <w:tc>
          <w:tcPr>
            <w:tcW w:w="1240" w:type="dxa"/>
            <w:tcBorders>
              <w:top w:val="nil"/>
              <w:left w:val="nil"/>
              <w:bottom w:val="single" w:sz="4" w:space="0" w:color="D5D5D5"/>
              <w:right w:val="nil"/>
            </w:tcBorders>
            <w:shd w:val="clear" w:color="000000" w:fill="F5F5F5"/>
            <w:hideMark/>
          </w:tcPr>
          <w:p w14:paraId="1AE57D3B" w14:textId="77777777" w:rsidR="00F63D87" w:rsidRDefault="00F63D87">
            <w:pPr>
              <w:jc w:val="right"/>
              <w:rPr>
                <w:color w:val="3B3D3C"/>
                <w:sz w:val="22"/>
                <w:szCs w:val="22"/>
              </w:rPr>
            </w:pPr>
            <w:r>
              <w:rPr>
                <w:color w:val="3B3D3C"/>
                <w:sz w:val="22"/>
                <w:szCs w:val="22"/>
              </w:rPr>
              <w:t>45406</w:t>
            </w:r>
          </w:p>
        </w:tc>
      </w:tr>
      <w:tr w:rsidR="00F63D87" w14:paraId="46C0BEF3" w14:textId="77777777" w:rsidTr="00F63D87">
        <w:trPr>
          <w:trHeight w:val="300"/>
        </w:trPr>
        <w:tc>
          <w:tcPr>
            <w:tcW w:w="780" w:type="dxa"/>
            <w:tcBorders>
              <w:top w:val="nil"/>
              <w:left w:val="nil"/>
              <w:bottom w:val="nil"/>
              <w:right w:val="nil"/>
            </w:tcBorders>
            <w:shd w:val="clear" w:color="000000" w:fill="FFFFFF"/>
            <w:hideMark/>
          </w:tcPr>
          <w:p w14:paraId="73AC1B2B"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2C9B2301"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569AA3D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058D78EF" w14:textId="77777777" w:rsidR="00F63D87" w:rsidRDefault="00F63D87">
            <w:pPr>
              <w:jc w:val="right"/>
              <w:rPr>
                <w:color w:val="3B3D3C"/>
                <w:sz w:val="22"/>
                <w:szCs w:val="22"/>
              </w:rPr>
            </w:pPr>
            <w:r>
              <w:rPr>
                <w:color w:val="3B3D3C"/>
                <w:sz w:val="22"/>
                <w:szCs w:val="22"/>
              </w:rPr>
              <w:t>2405</w:t>
            </w:r>
          </w:p>
        </w:tc>
        <w:tc>
          <w:tcPr>
            <w:tcW w:w="1240" w:type="dxa"/>
            <w:tcBorders>
              <w:top w:val="nil"/>
              <w:left w:val="nil"/>
              <w:bottom w:val="single" w:sz="4" w:space="0" w:color="D5D5D5"/>
              <w:right w:val="single" w:sz="4" w:space="0" w:color="D5D5D5"/>
            </w:tcBorders>
            <w:shd w:val="clear" w:color="000000" w:fill="FFFFFF"/>
            <w:hideMark/>
          </w:tcPr>
          <w:p w14:paraId="1F6510EA" w14:textId="77777777" w:rsidR="00F63D87" w:rsidRDefault="00F63D87">
            <w:pPr>
              <w:jc w:val="right"/>
              <w:rPr>
                <w:color w:val="3B3D3C"/>
                <w:sz w:val="22"/>
                <w:szCs w:val="22"/>
              </w:rPr>
            </w:pPr>
            <w:r>
              <w:rPr>
                <w:color w:val="3B3D3C"/>
                <w:sz w:val="22"/>
                <w:szCs w:val="22"/>
              </w:rPr>
              <w:t>3223</w:t>
            </w:r>
          </w:p>
        </w:tc>
        <w:tc>
          <w:tcPr>
            <w:tcW w:w="1240" w:type="dxa"/>
            <w:tcBorders>
              <w:top w:val="nil"/>
              <w:left w:val="nil"/>
              <w:bottom w:val="single" w:sz="4" w:space="0" w:color="D5D5D5"/>
              <w:right w:val="nil"/>
            </w:tcBorders>
            <w:shd w:val="clear" w:color="000000" w:fill="FFFFFF"/>
            <w:hideMark/>
          </w:tcPr>
          <w:p w14:paraId="03469B4E" w14:textId="77777777" w:rsidR="00F63D87" w:rsidRDefault="00F63D87">
            <w:pPr>
              <w:jc w:val="right"/>
              <w:rPr>
                <w:color w:val="3B3D3C"/>
                <w:sz w:val="22"/>
                <w:szCs w:val="22"/>
              </w:rPr>
            </w:pPr>
            <w:r>
              <w:rPr>
                <w:color w:val="3B3D3C"/>
                <w:sz w:val="22"/>
                <w:szCs w:val="22"/>
              </w:rPr>
              <w:t>610</w:t>
            </w:r>
          </w:p>
        </w:tc>
      </w:tr>
      <w:tr w:rsidR="00F63D87" w14:paraId="134934D0" w14:textId="77777777" w:rsidTr="00F63D87">
        <w:trPr>
          <w:trHeight w:val="300"/>
        </w:trPr>
        <w:tc>
          <w:tcPr>
            <w:tcW w:w="780" w:type="dxa"/>
            <w:tcBorders>
              <w:top w:val="nil"/>
              <w:left w:val="nil"/>
              <w:bottom w:val="nil"/>
              <w:right w:val="nil"/>
            </w:tcBorders>
            <w:shd w:val="clear" w:color="000000" w:fill="FFFFFF"/>
            <w:hideMark/>
          </w:tcPr>
          <w:p w14:paraId="6B6A5249"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68E39B79"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7ED072F4"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1DD70077"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1.00%</w:t>
            </w:r>
          </w:p>
        </w:tc>
        <w:tc>
          <w:tcPr>
            <w:tcW w:w="1240" w:type="dxa"/>
            <w:tcBorders>
              <w:top w:val="nil"/>
              <w:left w:val="nil"/>
              <w:bottom w:val="single" w:sz="4" w:space="0" w:color="D5D5D5"/>
              <w:right w:val="single" w:sz="4" w:space="0" w:color="D5D5D5"/>
            </w:tcBorders>
            <w:shd w:val="clear" w:color="000000" w:fill="F5F5F5"/>
            <w:hideMark/>
          </w:tcPr>
          <w:p w14:paraId="5C399897"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1.02%</w:t>
            </w:r>
          </w:p>
        </w:tc>
        <w:tc>
          <w:tcPr>
            <w:tcW w:w="1240" w:type="dxa"/>
            <w:tcBorders>
              <w:top w:val="nil"/>
              <w:left w:val="nil"/>
              <w:bottom w:val="single" w:sz="4" w:space="0" w:color="D5D5D5"/>
              <w:right w:val="nil"/>
            </w:tcBorders>
            <w:shd w:val="clear" w:color="000000" w:fill="F5F5F5"/>
            <w:hideMark/>
          </w:tcPr>
          <w:p w14:paraId="289FBE03"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0.16%</w:t>
            </w:r>
          </w:p>
        </w:tc>
      </w:tr>
      <w:tr w:rsidR="00F63D87" w14:paraId="4FDB096A" w14:textId="77777777" w:rsidTr="00F63D87">
        <w:trPr>
          <w:trHeight w:val="570"/>
        </w:trPr>
        <w:tc>
          <w:tcPr>
            <w:tcW w:w="780" w:type="dxa"/>
            <w:tcBorders>
              <w:top w:val="nil"/>
              <w:left w:val="nil"/>
              <w:bottom w:val="nil"/>
              <w:right w:val="nil"/>
            </w:tcBorders>
            <w:shd w:val="clear" w:color="000000" w:fill="FFFFFF"/>
            <w:hideMark/>
          </w:tcPr>
          <w:p w14:paraId="7A7BBA1E"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lastRenderedPageBreak/>
              <w:t> </w:t>
            </w:r>
          </w:p>
        </w:tc>
        <w:tc>
          <w:tcPr>
            <w:tcW w:w="1960" w:type="dxa"/>
            <w:tcBorders>
              <w:top w:val="nil"/>
              <w:left w:val="nil"/>
              <w:bottom w:val="nil"/>
              <w:right w:val="nil"/>
            </w:tcBorders>
            <w:shd w:val="clear" w:color="000000" w:fill="FFFFFF"/>
            <w:hideMark/>
          </w:tcPr>
          <w:p w14:paraId="77A017B1"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Professional Service</w:t>
            </w:r>
          </w:p>
        </w:tc>
        <w:tc>
          <w:tcPr>
            <w:tcW w:w="1800" w:type="dxa"/>
            <w:tcBorders>
              <w:top w:val="nil"/>
              <w:left w:val="nil"/>
              <w:bottom w:val="nil"/>
              <w:right w:val="single" w:sz="4" w:space="0" w:color="3B3D3C"/>
            </w:tcBorders>
            <w:shd w:val="clear" w:color="000000" w:fill="FFFFFF"/>
            <w:hideMark/>
          </w:tcPr>
          <w:p w14:paraId="53B9D8C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BBF729D" w14:textId="77777777" w:rsidR="00F63D87" w:rsidRDefault="00F63D87">
            <w:pPr>
              <w:jc w:val="right"/>
              <w:rPr>
                <w:color w:val="3B3D3C"/>
                <w:sz w:val="22"/>
                <w:szCs w:val="22"/>
              </w:rPr>
            </w:pPr>
            <w:r>
              <w:rPr>
                <w:color w:val="3B3D3C"/>
                <w:sz w:val="22"/>
                <w:szCs w:val="22"/>
              </w:rPr>
              <w:t>8977</w:t>
            </w:r>
          </w:p>
        </w:tc>
        <w:tc>
          <w:tcPr>
            <w:tcW w:w="1240" w:type="dxa"/>
            <w:tcBorders>
              <w:top w:val="nil"/>
              <w:left w:val="nil"/>
              <w:bottom w:val="single" w:sz="4" w:space="0" w:color="D5D5D5"/>
              <w:right w:val="single" w:sz="4" w:space="0" w:color="D5D5D5"/>
            </w:tcBorders>
            <w:shd w:val="clear" w:color="000000" w:fill="FFFFFF"/>
            <w:hideMark/>
          </w:tcPr>
          <w:p w14:paraId="1A9CBCB7" w14:textId="77777777" w:rsidR="00F63D87" w:rsidRDefault="00F63D87">
            <w:pPr>
              <w:jc w:val="right"/>
              <w:rPr>
                <w:color w:val="3B3D3C"/>
                <w:sz w:val="22"/>
                <w:szCs w:val="22"/>
              </w:rPr>
            </w:pPr>
            <w:r>
              <w:rPr>
                <w:color w:val="3B3D3C"/>
                <w:sz w:val="22"/>
                <w:szCs w:val="22"/>
              </w:rPr>
              <w:t>12485</w:t>
            </w:r>
          </w:p>
        </w:tc>
        <w:tc>
          <w:tcPr>
            <w:tcW w:w="1240" w:type="dxa"/>
            <w:tcBorders>
              <w:top w:val="nil"/>
              <w:left w:val="nil"/>
              <w:bottom w:val="single" w:sz="4" w:space="0" w:color="D5D5D5"/>
              <w:right w:val="nil"/>
            </w:tcBorders>
            <w:shd w:val="clear" w:color="000000" w:fill="FFFFFF"/>
            <w:hideMark/>
          </w:tcPr>
          <w:p w14:paraId="0A007D7E" w14:textId="77777777" w:rsidR="00F63D87" w:rsidRDefault="00F63D87">
            <w:pPr>
              <w:jc w:val="right"/>
              <w:rPr>
                <w:color w:val="3B3D3C"/>
                <w:sz w:val="22"/>
                <w:szCs w:val="22"/>
              </w:rPr>
            </w:pPr>
            <w:r>
              <w:rPr>
                <w:color w:val="3B3D3C"/>
                <w:sz w:val="22"/>
                <w:szCs w:val="22"/>
              </w:rPr>
              <w:t>16969</w:t>
            </w:r>
          </w:p>
        </w:tc>
      </w:tr>
      <w:tr w:rsidR="00F63D87" w14:paraId="0B7C6E34" w14:textId="77777777" w:rsidTr="00F63D87">
        <w:trPr>
          <w:trHeight w:val="300"/>
        </w:trPr>
        <w:tc>
          <w:tcPr>
            <w:tcW w:w="780" w:type="dxa"/>
            <w:tcBorders>
              <w:top w:val="nil"/>
              <w:left w:val="nil"/>
              <w:bottom w:val="nil"/>
              <w:right w:val="nil"/>
            </w:tcBorders>
            <w:shd w:val="clear" w:color="000000" w:fill="FFFFFF"/>
            <w:hideMark/>
          </w:tcPr>
          <w:p w14:paraId="2104FBA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57370ED5"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7640E10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3206FAEE" w14:textId="77777777" w:rsidR="00F63D87" w:rsidRDefault="00F63D87">
            <w:pPr>
              <w:jc w:val="right"/>
              <w:rPr>
                <w:color w:val="3B3D3C"/>
                <w:sz w:val="22"/>
                <w:szCs w:val="22"/>
              </w:rPr>
            </w:pPr>
            <w:r>
              <w:rPr>
                <w:color w:val="3B3D3C"/>
                <w:sz w:val="22"/>
                <w:szCs w:val="22"/>
              </w:rPr>
              <w:t>8339</w:t>
            </w:r>
          </w:p>
        </w:tc>
        <w:tc>
          <w:tcPr>
            <w:tcW w:w="1240" w:type="dxa"/>
            <w:tcBorders>
              <w:top w:val="nil"/>
              <w:left w:val="nil"/>
              <w:bottom w:val="single" w:sz="4" w:space="0" w:color="D5D5D5"/>
              <w:right w:val="single" w:sz="4" w:space="0" w:color="D5D5D5"/>
            </w:tcBorders>
            <w:shd w:val="clear" w:color="000000" w:fill="F5F5F5"/>
            <w:hideMark/>
          </w:tcPr>
          <w:p w14:paraId="50D54750" w14:textId="77777777" w:rsidR="00F63D87" w:rsidRDefault="00F63D87">
            <w:pPr>
              <w:jc w:val="right"/>
              <w:rPr>
                <w:color w:val="3B3D3C"/>
                <w:sz w:val="22"/>
                <w:szCs w:val="22"/>
              </w:rPr>
            </w:pPr>
            <w:r>
              <w:rPr>
                <w:color w:val="3B3D3C"/>
                <w:sz w:val="22"/>
                <w:szCs w:val="22"/>
              </w:rPr>
              <w:t>11590</w:t>
            </w:r>
          </w:p>
        </w:tc>
        <w:tc>
          <w:tcPr>
            <w:tcW w:w="1240" w:type="dxa"/>
            <w:tcBorders>
              <w:top w:val="nil"/>
              <w:left w:val="nil"/>
              <w:bottom w:val="single" w:sz="4" w:space="0" w:color="D5D5D5"/>
              <w:right w:val="nil"/>
            </w:tcBorders>
            <w:shd w:val="clear" w:color="000000" w:fill="F5F5F5"/>
            <w:hideMark/>
          </w:tcPr>
          <w:p w14:paraId="211DB383" w14:textId="77777777" w:rsidR="00F63D87" w:rsidRDefault="00F63D87">
            <w:pPr>
              <w:jc w:val="right"/>
              <w:rPr>
                <w:color w:val="3B3D3C"/>
                <w:sz w:val="22"/>
                <w:szCs w:val="22"/>
              </w:rPr>
            </w:pPr>
            <w:r>
              <w:rPr>
                <w:color w:val="3B3D3C"/>
                <w:sz w:val="22"/>
                <w:szCs w:val="22"/>
              </w:rPr>
              <w:t>17200</w:t>
            </w:r>
          </w:p>
        </w:tc>
      </w:tr>
      <w:tr w:rsidR="00F63D87" w14:paraId="687CD156" w14:textId="77777777" w:rsidTr="00F63D87">
        <w:trPr>
          <w:trHeight w:val="300"/>
        </w:trPr>
        <w:tc>
          <w:tcPr>
            <w:tcW w:w="780" w:type="dxa"/>
            <w:tcBorders>
              <w:top w:val="nil"/>
              <w:left w:val="nil"/>
              <w:bottom w:val="nil"/>
              <w:right w:val="nil"/>
            </w:tcBorders>
            <w:shd w:val="clear" w:color="000000" w:fill="FFFFFF"/>
            <w:hideMark/>
          </w:tcPr>
          <w:p w14:paraId="3F9C6A8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EB07CC2"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03AF2101"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7091E705" w14:textId="77777777" w:rsidR="00F63D87" w:rsidRDefault="00F63D87">
            <w:pPr>
              <w:jc w:val="right"/>
              <w:rPr>
                <w:color w:val="3B3D3C"/>
                <w:sz w:val="22"/>
                <w:szCs w:val="22"/>
              </w:rPr>
            </w:pPr>
            <w:r>
              <w:rPr>
                <w:color w:val="3B3D3C"/>
                <w:sz w:val="22"/>
                <w:szCs w:val="22"/>
              </w:rPr>
              <w:t>-638</w:t>
            </w:r>
          </w:p>
        </w:tc>
        <w:tc>
          <w:tcPr>
            <w:tcW w:w="1240" w:type="dxa"/>
            <w:tcBorders>
              <w:top w:val="nil"/>
              <w:left w:val="nil"/>
              <w:bottom w:val="single" w:sz="4" w:space="0" w:color="D5D5D5"/>
              <w:right w:val="single" w:sz="4" w:space="0" w:color="D5D5D5"/>
            </w:tcBorders>
            <w:shd w:val="clear" w:color="000000" w:fill="FFFFFF"/>
            <w:hideMark/>
          </w:tcPr>
          <w:p w14:paraId="2858ABD8" w14:textId="77777777" w:rsidR="00F63D87" w:rsidRDefault="00F63D87">
            <w:pPr>
              <w:jc w:val="right"/>
              <w:rPr>
                <w:color w:val="3B3D3C"/>
                <w:sz w:val="22"/>
                <w:szCs w:val="22"/>
              </w:rPr>
            </w:pPr>
            <w:r>
              <w:rPr>
                <w:color w:val="3B3D3C"/>
                <w:sz w:val="22"/>
                <w:szCs w:val="22"/>
              </w:rPr>
              <w:t>-895</w:t>
            </w:r>
          </w:p>
        </w:tc>
        <w:tc>
          <w:tcPr>
            <w:tcW w:w="1240" w:type="dxa"/>
            <w:tcBorders>
              <w:top w:val="nil"/>
              <w:left w:val="nil"/>
              <w:bottom w:val="single" w:sz="4" w:space="0" w:color="D5D5D5"/>
              <w:right w:val="nil"/>
            </w:tcBorders>
            <w:shd w:val="clear" w:color="000000" w:fill="FFFFFF"/>
            <w:hideMark/>
          </w:tcPr>
          <w:p w14:paraId="6CC54F37" w14:textId="77777777" w:rsidR="00F63D87" w:rsidRDefault="00F63D87">
            <w:pPr>
              <w:jc w:val="right"/>
              <w:rPr>
                <w:color w:val="3B3D3C"/>
                <w:sz w:val="22"/>
                <w:szCs w:val="22"/>
              </w:rPr>
            </w:pPr>
            <w:r>
              <w:rPr>
                <w:color w:val="3B3D3C"/>
                <w:sz w:val="22"/>
                <w:szCs w:val="22"/>
              </w:rPr>
              <w:t>231</w:t>
            </w:r>
          </w:p>
        </w:tc>
      </w:tr>
      <w:tr w:rsidR="00F63D87" w14:paraId="7240E340" w14:textId="77777777" w:rsidTr="00F63D87">
        <w:trPr>
          <w:trHeight w:val="300"/>
        </w:trPr>
        <w:tc>
          <w:tcPr>
            <w:tcW w:w="780" w:type="dxa"/>
            <w:tcBorders>
              <w:top w:val="nil"/>
              <w:left w:val="nil"/>
              <w:bottom w:val="nil"/>
              <w:right w:val="nil"/>
            </w:tcBorders>
            <w:shd w:val="clear" w:color="000000" w:fill="FFFFFF"/>
            <w:hideMark/>
          </w:tcPr>
          <w:p w14:paraId="1777C0DD"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682E91FC"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5DA3571F"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5E5233A6"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-0.26%</w:t>
            </w:r>
          </w:p>
        </w:tc>
        <w:tc>
          <w:tcPr>
            <w:tcW w:w="1240" w:type="dxa"/>
            <w:tcBorders>
              <w:top w:val="nil"/>
              <w:left w:val="nil"/>
              <w:bottom w:val="single" w:sz="4" w:space="0" w:color="D5D5D5"/>
              <w:right w:val="single" w:sz="4" w:space="0" w:color="D5D5D5"/>
            </w:tcBorders>
            <w:shd w:val="clear" w:color="000000" w:fill="F5F5F5"/>
            <w:hideMark/>
          </w:tcPr>
          <w:p w14:paraId="12945D05"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-0.28%</w:t>
            </w:r>
          </w:p>
        </w:tc>
        <w:tc>
          <w:tcPr>
            <w:tcW w:w="1240" w:type="dxa"/>
            <w:tcBorders>
              <w:top w:val="nil"/>
              <w:left w:val="nil"/>
              <w:bottom w:val="single" w:sz="4" w:space="0" w:color="D5D5D5"/>
              <w:right w:val="nil"/>
            </w:tcBorders>
            <w:shd w:val="clear" w:color="000000" w:fill="F5F5F5"/>
            <w:hideMark/>
          </w:tcPr>
          <w:p w14:paraId="60C14A01"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0.06%</w:t>
            </w:r>
          </w:p>
        </w:tc>
      </w:tr>
      <w:tr w:rsidR="00F63D87" w14:paraId="47EC3C98" w14:textId="77777777" w:rsidTr="00F63D87">
        <w:trPr>
          <w:trHeight w:val="570"/>
        </w:trPr>
        <w:tc>
          <w:tcPr>
            <w:tcW w:w="780" w:type="dxa"/>
            <w:tcBorders>
              <w:top w:val="nil"/>
              <w:left w:val="nil"/>
              <w:bottom w:val="nil"/>
              <w:right w:val="nil"/>
            </w:tcBorders>
            <w:shd w:val="clear" w:color="000000" w:fill="FFFFFF"/>
            <w:hideMark/>
          </w:tcPr>
          <w:p w14:paraId="3E5AF4C1"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26C562C"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Domestic and Personal Service</w:t>
            </w:r>
          </w:p>
        </w:tc>
        <w:tc>
          <w:tcPr>
            <w:tcW w:w="1800" w:type="dxa"/>
            <w:tcBorders>
              <w:top w:val="nil"/>
              <w:left w:val="nil"/>
              <w:bottom w:val="nil"/>
              <w:right w:val="single" w:sz="4" w:space="0" w:color="3B3D3C"/>
            </w:tcBorders>
            <w:shd w:val="clear" w:color="000000" w:fill="FFFFFF"/>
            <w:hideMark/>
          </w:tcPr>
          <w:p w14:paraId="5132A974"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F9BAE52" w14:textId="77777777" w:rsidR="00F63D87" w:rsidRDefault="00F63D87">
            <w:pPr>
              <w:jc w:val="right"/>
              <w:rPr>
                <w:color w:val="3B3D3C"/>
                <w:sz w:val="22"/>
                <w:szCs w:val="22"/>
              </w:rPr>
            </w:pPr>
            <w:r>
              <w:rPr>
                <w:color w:val="3B3D3C"/>
                <w:sz w:val="22"/>
                <w:szCs w:val="22"/>
              </w:rPr>
              <w:t>42920</w:t>
            </w:r>
          </w:p>
        </w:tc>
        <w:tc>
          <w:tcPr>
            <w:tcW w:w="1240" w:type="dxa"/>
            <w:tcBorders>
              <w:top w:val="nil"/>
              <w:left w:val="nil"/>
              <w:bottom w:val="single" w:sz="4" w:space="0" w:color="D5D5D5"/>
              <w:right w:val="single" w:sz="4" w:space="0" w:color="D5D5D5"/>
            </w:tcBorders>
            <w:shd w:val="clear" w:color="000000" w:fill="FFFFFF"/>
            <w:hideMark/>
          </w:tcPr>
          <w:p w14:paraId="327B37D6" w14:textId="77777777" w:rsidR="00F63D87" w:rsidRDefault="00F63D87">
            <w:pPr>
              <w:jc w:val="right"/>
              <w:rPr>
                <w:color w:val="3B3D3C"/>
                <w:sz w:val="22"/>
                <w:szCs w:val="22"/>
              </w:rPr>
            </w:pPr>
            <w:r>
              <w:rPr>
                <w:color w:val="3B3D3C"/>
                <w:sz w:val="22"/>
                <w:szCs w:val="22"/>
              </w:rPr>
              <w:t>60073</w:t>
            </w:r>
          </w:p>
        </w:tc>
        <w:tc>
          <w:tcPr>
            <w:tcW w:w="1240" w:type="dxa"/>
            <w:tcBorders>
              <w:top w:val="nil"/>
              <w:left w:val="nil"/>
              <w:bottom w:val="single" w:sz="4" w:space="0" w:color="D5D5D5"/>
              <w:right w:val="nil"/>
            </w:tcBorders>
            <w:shd w:val="clear" w:color="000000" w:fill="FFFFFF"/>
            <w:hideMark/>
          </w:tcPr>
          <w:p w14:paraId="3C19E17D" w14:textId="77777777" w:rsidR="00F63D87" w:rsidRDefault="00F63D87">
            <w:pPr>
              <w:jc w:val="right"/>
              <w:rPr>
                <w:color w:val="3B3D3C"/>
                <w:sz w:val="22"/>
                <w:szCs w:val="22"/>
              </w:rPr>
            </w:pPr>
            <w:r>
              <w:rPr>
                <w:color w:val="3B3D3C"/>
                <w:sz w:val="22"/>
                <w:szCs w:val="22"/>
              </w:rPr>
              <w:t>75317</w:t>
            </w:r>
          </w:p>
        </w:tc>
      </w:tr>
      <w:tr w:rsidR="00F63D87" w14:paraId="2D8F49D0" w14:textId="77777777" w:rsidTr="00F63D87">
        <w:trPr>
          <w:trHeight w:val="300"/>
        </w:trPr>
        <w:tc>
          <w:tcPr>
            <w:tcW w:w="780" w:type="dxa"/>
            <w:tcBorders>
              <w:top w:val="nil"/>
              <w:left w:val="nil"/>
              <w:bottom w:val="nil"/>
              <w:right w:val="nil"/>
            </w:tcBorders>
            <w:shd w:val="clear" w:color="000000" w:fill="FFFFFF"/>
            <w:hideMark/>
          </w:tcPr>
          <w:p w14:paraId="4CDD784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675CD6B8"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6FA64C4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59C8134F" w14:textId="77777777" w:rsidR="00F63D87" w:rsidRDefault="00F63D87">
            <w:pPr>
              <w:jc w:val="right"/>
              <w:rPr>
                <w:color w:val="3B3D3C"/>
                <w:sz w:val="22"/>
                <w:szCs w:val="22"/>
              </w:rPr>
            </w:pPr>
            <w:r>
              <w:rPr>
                <w:color w:val="3B3D3C"/>
                <w:sz w:val="22"/>
                <w:szCs w:val="22"/>
              </w:rPr>
              <w:t>41616</w:t>
            </w:r>
          </w:p>
        </w:tc>
        <w:tc>
          <w:tcPr>
            <w:tcW w:w="1240" w:type="dxa"/>
            <w:tcBorders>
              <w:top w:val="nil"/>
              <w:left w:val="nil"/>
              <w:bottom w:val="single" w:sz="4" w:space="0" w:color="D5D5D5"/>
              <w:right w:val="single" w:sz="4" w:space="0" w:color="D5D5D5"/>
            </w:tcBorders>
            <w:shd w:val="clear" w:color="000000" w:fill="F5F5F5"/>
            <w:hideMark/>
          </w:tcPr>
          <w:p w14:paraId="6B999271" w14:textId="77777777" w:rsidR="00F63D87" w:rsidRDefault="00F63D87">
            <w:pPr>
              <w:jc w:val="right"/>
              <w:rPr>
                <w:color w:val="3B3D3C"/>
                <w:sz w:val="22"/>
                <w:szCs w:val="22"/>
              </w:rPr>
            </w:pPr>
            <w:r>
              <w:rPr>
                <w:color w:val="3B3D3C"/>
                <w:sz w:val="22"/>
                <w:szCs w:val="22"/>
              </w:rPr>
              <w:t>53350</w:t>
            </w:r>
          </w:p>
        </w:tc>
        <w:tc>
          <w:tcPr>
            <w:tcW w:w="1240" w:type="dxa"/>
            <w:tcBorders>
              <w:top w:val="nil"/>
              <w:left w:val="nil"/>
              <w:bottom w:val="single" w:sz="4" w:space="0" w:color="D5D5D5"/>
              <w:right w:val="nil"/>
            </w:tcBorders>
            <w:shd w:val="clear" w:color="000000" w:fill="F5F5F5"/>
            <w:hideMark/>
          </w:tcPr>
          <w:p w14:paraId="7D93E398" w14:textId="77777777" w:rsidR="00F63D87" w:rsidRDefault="00F63D87">
            <w:pPr>
              <w:jc w:val="right"/>
              <w:rPr>
                <w:color w:val="3B3D3C"/>
                <w:sz w:val="22"/>
                <w:szCs w:val="22"/>
              </w:rPr>
            </w:pPr>
            <w:r>
              <w:rPr>
                <w:color w:val="3B3D3C"/>
                <w:sz w:val="22"/>
                <w:szCs w:val="22"/>
              </w:rPr>
              <w:t>69550</w:t>
            </w:r>
          </w:p>
        </w:tc>
      </w:tr>
      <w:tr w:rsidR="00F63D87" w14:paraId="6698BB78" w14:textId="77777777" w:rsidTr="00F63D87">
        <w:trPr>
          <w:trHeight w:val="300"/>
        </w:trPr>
        <w:tc>
          <w:tcPr>
            <w:tcW w:w="780" w:type="dxa"/>
            <w:tcBorders>
              <w:top w:val="nil"/>
              <w:left w:val="nil"/>
              <w:bottom w:val="nil"/>
              <w:right w:val="nil"/>
            </w:tcBorders>
            <w:shd w:val="clear" w:color="000000" w:fill="FFFFFF"/>
            <w:hideMark/>
          </w:tcPr>
          <w:p w14:paraId="6D0F7352"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4C80AED"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0957DC9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0AB5A8E8" w14:textId="77777777" w:rsidR="00F63D87" w:rsidRDefault="00F63D87">
            <w:pPr>
              <w:jc w:val="right"/>
              <w:rPr>
                <w:color w:val="3B3D3C"/>
                <w:sz w:val="22"/>
                <w:szCs w:val="22"/>
              </w:rPr>
            </w:pPr>
            <w:r>
              <w:rPr>
                <w:color w:val="3B3D3C"/>
                <w:sz w:val="22"/>
                <w:szCs w:val="22"/>
              </w:rPr>
              <w:t>-1304</w:t>
            </w:r>
          </w:p>
        </w:tc>
        <w:tc>
          <w:tcPr>
            <w:tcW w:w="1240" w:type="dxa"/>
            <w:tcBorders>
              <w:top w:val="nil"/>
              <w:left w:val="nil"/>
              <w:bottom w:val="single" w:sz="4" w:space="0" w:color="D5D5D5"/>
              <w:right w:val="single" w:sz="4" w:space="0" w:color="D5D5D5"/>
            </w:tcBorders>
            <w:shd w:val="clear" w:color="000000" w:fill="FFFFFF"/>
            <w:hideMark/>
          </w:tcPr>
          <w:p w14:paraId="761D73EA" w14:textId="77777777" w:rsidR="00F63D87" w:rsidRDefault="00F63D87">
            <w:pPr>
              <w:jc w:val="right"/>
              <w:rPr>
                <w:color w:val="3B3D3C"/>
                <w:sz w:val="22"/>
                <w:szCs w:val="22"/>
              </w:rPr>
            </w:pPr>
            <w:r>
              <w:rPr>
                <w:color w:val="3B3D3C"/>
                <w:sz w:val="22"/>
                <w:szCs w:val="22"/>
              </w:rPr>
              <w:t>-6723</w:t>
            </w:r>
          </w:p>
        </w:tc>
        <w:tc>
          <w:tcPr>
            <w:tcW w:w="1240" w:type="dxa"/>
            <w:tcBorders>
              <w:top w:val="nil"/>
              <w:left w:val="nil"/>
              <w:bottom w:val="single" w:sz="4" w:space="0" w:color="D5D5D5"/>
              <w:right w:val="nil"/>
            </w:tcBorders>
            <w:shd w:val="clear" w:color="000000" w:fill="FFFFFF"/>
            <w:hideMark/>
          </w:tcPr>
          <w:p w14:paraId="62F4DB95" w14:textId="77777777" w:rsidR="00F63D87" w:rsidRDefault="00F63D87">
            <w:pPr>
              <w:jc w:val="right"/>
              <w:rPr>
                <w:color w:val="3B3D3C"/>
                <w:sz w:val="22"/>
                <w:szCs w:val="22"/>
              </w:rPr>
            </w:pPr>
            <w:r>
              <w:rPr>
                <w:color w:val="3B3D3C"/>
                <w:sz w:val="22"/>
                <w:szCs w:val="22"/>
              </w:rPr>
              <w:t>-5767</w:t>
            </w:r>
          </w:p>
        </w:tc>
      </w:tr>
      <w:tr w:rsidR="00F63D87" w14:paraId="3D8EB34A" w14:textId="77777777" w:rsidTr="00F63D87">
        <w:trPr>
          <w:trHeight w:val="300"/>
        </w:trPr>
        <w:tc>
          <w:tcPr>
            <w:tcW w:w="780" w:type="dxa"/>
            <w:tcBorders>
              <w:top w:val="nil"/>
              <w:left w:val="nil"/>
              <w:bottom w:val="nil"/>
              <w:right w:val="nil"/>
            </w:tcBorders>
            <w:shd w:val="clear" w:color="000000" w:fill="FFFFFF"/>
            <w:hideMark/>
          </w:tcPr>
          <w:p w14:paraId="0C5CCA5B"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5ECBBDC7"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493C6863"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2D7D89CA"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-0.54%</w:t>
            </w:r>
          </w:p>
        </w:tc>
        <w:tc>
          <w:tcPr>
            <w:tcW w:w="1240" w:type="dxa"/>
            <w:tcBorders>
              <w:top w:val="nil"/>
              <w:left w:val="nil"/>
              <w:bottom w:val="single" w:sz="4" w:space="0" w:color="D5D5D5"/>
              <w:right w:val="single" w:sz="4" w:space="0" w:color="D5D5D5"/>
            </w:tcBorders>
            <w:shd w:val="clear" w:color="000000" w:fill="F5F5F5"/>
            <w:hideMark/>
          </w:tcPr>
          <w:p w14:paraId="441BCC78"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-2.12%</w:t>
            </w:r>
          </w:p>
        </w:tc>
        <w:tc>
          <w:tcPr>
            <w:tcW w:w="1240" w:type="dxa"/>
            <w:tcBorders>
              <w:top w:val="nil"/>
              <w:left w:val="nil"/>
              <w:bottom w:val="single" w:sz="4" w:space="0" w:color="D5D5D5"/>
              <w:right w:val="nil"/>
            </w:tcBorders>
            <w:shd w:val="clear" w:color="000000" w:fill="F5F5F5"/>
            <w:hideMark/>
          </w:tcPr>
          <w:p w14:paraId="797FF95F"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-1.50%</w:t>
            </w:r>
          </w:p>
        </w:tc>
      </w:tr>
      <w:tr w:rsidR="00F63D87" w14:paraId="424569CE" w14:textId="77777777" w:rsidTr="00F63D87">
        <w:trPr>
          <w:trHeight w:val="570"/>
        </w:trPr>
        <w:tc>
          <w:tcPr>
            <w:tcW w:w="780" w:type="dxa"/>
            <w:tcBorders>
              <w:top w:val="nil"/>
              <w:left w:val="nil"/>
              <w:bottom w:val="nil"/>
              <w:right w:val="nil"/>
            </w:tcBorders>
            <w:shd w:val="clear" w:color="000000" w:fill="FFFFFF"/>
            <w:hideMark/>
          </w:tcPr>
          <w:p w14:paraId="2680E87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3A61E043"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Trade and Transportation</w:t>
            </w:r>
          </w:p>
        </w:tc>
        <w:tc>
          <w:tcPr>
            <w:tcW w:w="1800" w:type="dxa"/>
            <w:tcBorders>
              <w:top w:val="nil"/>
              <w:left w:val="nil"/>
              <w:bottom w:val="nil"/>
              <w:right w:val="single" w:sz="4" w:space="0" w:color="3B3D3C"/>
            </w:tcBorders>
            <w:shd w:val="clear" w:color="000000" w:fill="FFFFFF"/>
            <w:hideMark/>
          </w:tcPr>
          <w:p w14:paraId="57E5406E"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0E5B0DA" w14:textId="77777777" w:rsidR="00F63D87" w:rsidRDefault="00F63D87">
            <w:pPr>
              <w:jc w:val="right"/>
              <w:rPr>
                <w:color w:val="3B3D3C"/>
                <w:sz w:val="22"/>
                <w:szCs w:val="22"/>
              </w:rPr>
            </w:pPr>
            <w:r>
              <w:rPr>
                <w:color w:val="3B3D3C"/>
                <w:sz w:val="22"/>
                <w:szCs w:val="22"/>
              </w:rPr>
              <w:t>30962</w:t>
            </w:r>
          </w:p>
        </w:tc>
        <w:tc>
          <w:tcPr>
            <w:tcW w:w="1240" w:type="dxa"/>
            <w:tcBorders>
              <w:top w:val="nil"/>
              <w:left w:val="nil"/>
              <w:bottom w:val="single" w:sz="4" w:space="0" w:color="D5D5D5"/>
              <w:right w:val="single" w:sz="4" w:space="0" w:color="D5D5D5"/>
            </w:tcBorders>
            <w:shd w:val="clear" w:color="000000" w:fill="FFFFFF"/>
            <w:hideMark/>
          </w:tcPr>
          <w:p w14:paraId="56BE5C75" w14:textId="77777777" w:rsidR="00F63D87" w:rsidRDefault="00F63D87">
            <w:pPr>
              <w:jc w:val="right"/>
              <w:rPr>
                <w:color w:val="3B3D3C"/>
                <w:sz w:val="22"/>
                <w:szCs w:val="22"/>
              </w:rPr>
            </w:pPr>
            <w:r>
              <w:rPr>
                <w:color w:val="3B3D3C"/>
                <w:sz w:val="22"/>
                <w:szCs w:val="22"/>
              </w:rPr>
              <w:t>49383</w:t>
            </w:r>
          </w:p>
        </w:tc>
        <w:tc>
          <w:tcPr>
            <w:tcW w:w="1240" w:type="dxa"/>
            <w:tcBorders>
              <w:top w:val="nil"/>
              <w:left w:val="nil"/>
              <w:bottom w:val="single" w:sz="4" w:space="0" w:color="D5D5D5"/>
              <w:right w:val="nil"/>
            </w:tcBorders>
            <w:shd w:val="clear" w:color="000000" w:fill="FFFFFF"/>
            <w:hideMark/>
          </w:tcPr>
          <w:p w14:paraId="5FEDD65C" w14:textId="77777777" w:rsidR="00F63D87" w:rsidRDefault="00F63D87">
            <w:pPr>
              <w:jc w:val="right"/>
              <w:rPr>
                <w:color w:val="3B3D3C"/>
                <w:sz w:val="22"/>
                <w:szCs w:val="22"/>
              </w:rPr>
            </w:pPr>
            <w:r>
              <w:rPr>
                <w:color w:val="3B3D3C"/>
                <w:sz w:val="22"/>
                <w:szCs w:val="22"/>
              </w:rPr>
              <w:t>71714</w:t>
            </w:r>
          </w:p>
        </w:tc>
      </w:tr>
      <w:tr w:rsidR="00F63D87" w14:paraId="02C0AD82" w14:textId="77777777" w:rsidTr="00F63D87">
        <w:trPr>
          <w:trHeight w:val="300"/>
        </w:trPr>
        <w:tc>
          <w:tcPr>
            <w:tcW w:w="780" w:type="dxa"/>
            <w:tcBorders>
              <w:top w:val="nil"/>
              <w:left w:val="nil"/>
              <w:bottom w:val="nil"/>
              <w:right w:val="nil"/>
            </w:tcBorders>
            <w:shd w:val="clear" w:color="000000" w:fill="FFFFFF"/>
            <w:hideMark/>
          </w:tcPr>
          <w:p w14:paraId="7BF8CA44"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2748905"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1BB9311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2A9D7356" w14:textId="77777777" w:rsidR="00F63D87" w:rsidRDefault="00F63D87">
            <w:pPr>
              <w:jc w:val="right"/>
              <w:rPr>
                <w:color w:val="3B3D3C"/>
                <w:sz w:val="22"/>
                <w:szCs w:val="22"/>
              </w:rPr>
            </w:pPr>
            <w:r>
              <w:rPr>
                <w:color w:val="3B3D3C"/>
                <w:sz w:val="22"/>
                <w:szCs w:val="22"/>
              </w:rPr>
              <w:t>28601</w:t>
            </w:r>
          </w:p>
        </w:tc>
        <w:tc>
          <w:tcPr>
            <w:tcW w:w="1240" w:type="dxa"/>
            <w:tcBorders>
              <w:top w:val="nil"/>
              <w:left w:val="nil"/>
              <w:bottom w:val="single" w:sz="4" w:space="0" w:color="D5D5D5"/>
              <w:right w:val="single" w:sz="4" w:space="0" w:color="D5D5D5"/>
            </w:tcBorders>
            <w:shd w:val="clear" w:color="000000" w:fill="F5F5F5"/>
            <w:hideMark/>
          </w:tcPr>
          <w:p w14:paraId="755E6941" w14:textId="77777777" w:rsidR="00F63D87" w:rsidRDefault="00F63D87">
            <w:pPr>
              <w:jc w:val="right"/>
              <w:rPr>
                <w:color w:val="3B3D3C"/>
                <w:sz w:val="22"/>
                <w:szCs w:val="22"/>
              </w:rPr>
            </w:pPr>
            <w:r>
              <w:rPr>
                <w:color w:val="3B3D3C"/>
                <w:sz w:val="22"/>
                <w:szCs w:val="22"/>
              </w:rPr>
              <w:t>44859</w:t>
            </w:r>
          </w:p>
        </w:tc>
        <w:tc>
          <w:tcPr>
            <w:tcW w:w="1240" w:type="dxa"/>
            <w:tcBorders>
              <w:top w:val="nil"/>
              <w:left w:val="nil"/>
              <w:bottom w:val="single" w:sz="4" w:space="0" w:color="D5D5D5"/>
              <w:right w:val="nil"/>
            </w:tcBorders>
            <w:shd w:val="clear" w:color="000000" w:fill="F5F5F5"/>
            <w:hideMark/>
          </w:tcPr>
          <w:p w14:paraId="41F8D99A" w14:textId="77777777" w:rsidR="00F63D87" w:rsidRDefault="00F63D87">
            <w:pPr>
              <w:jc w:val="right"/>
              <w:rPr>
                <w:color w:val="3B3D3C"/>
                <w:sz w:val="22"/>
                <w:szCs w:val="22"/>
              </w:rPr>
            </w:pPr>
            <w:r>
              <w:rPr>
                <w:color w:val="3B3D3C"/>
                <w:sz w:val="22"/>
                <w:szCs w:val="22"/>
              </w:rPr>
              <w:t>70566</w:t>
            </w:r>
          </w:p>
        </w:tc>
      </w:tr>
      <w:tr w:rsidR="00F63D87" w14:paraId="52DA9F03" w14:textId="77777777" w:rsidTr="00F63D87">
        <w:trPr>
          <w:trHeight w:val="300"/>
        </w:trPr>
        <w:tc>
          <w:tcPr>
            <w:tcW w:w="780" w:type="dxa"/>
            <w:tcBorders>
              <w:top w:val="nil"/>
              <w:left w:val="nil"/>
              <w:bottom w:val="nil"/>
              <w:right w:val="nil"/>
            </w:tcBorders>
            <w:shd w:val="clear" w:color="000000" w:fill="FFFFFF"/>
            <w:hideMark/>
          </w:tcPr>
          <w:p w14:paraId="34CD0F6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39D568BF"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4B202EF1"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2CB5BF4D" w14:textId="77777777" w:rsidR="00F63D87" w:rsidRDefault="00F63D87">
            <w:pPr>
              <w:jc w:val="right"/>
              <w:rPr>
                <w:color w:val="3B3D3C"/>
                <w:sz w:val="22"/>
                <w:szCs w:val="22"/>
              </w:rPr>
            </w:pPr>
            <w:r>
              <w:rPr>
                <w:color w:val="3B3D3C"/>
                <w:sz w:val="22"/>
                <w:szCs w:val="22"/>
              </w:rPr>
              <w:t>-2361</w:t>
            </w:r>
          </w:p>
        </w:tc>
        <w:tc>
          <w:tcPr>
            <w:tcW w:w="1240" w:type="dxa"/>
            <w:tcBorders>
              <w:top w:val="nil"/>
              <w:left w:val="nil"/>
              <w:bottom w:val="single" w:sz="4" w:space="0" w:color="D5D5D5"/>
              <w:right w:val="single" w:sz="4" w:space="0" w:color="D5D5D5"/>
            </w:tcBorders>
            <w:shd w:val="clear" w:color="000000" w:fill="FFFFFF"/>
            <w:hideMark/>
          </w:tcPr>
          <w:p w14:paraId="5378A817" w14:textId="77777777" w:rsidR="00F63D87" w:rsidRDefault="00F63D87">
            <w:pPr>
              <w:jc w:val="right"/>
              <w:rPr>
                <w:color w:val="3B3D3C"/>
                <w:sz w:val="22"/>
                <w:szCs w:val="22"/>
              </w:rPr>
            </w:pPr>
            <w:r>
              <w:rPr>
                <w:color w:val="3B3D3C"/>
                <w:sz w:val="22"/>
                <w:szCs w:val="22"/>
              </w:rPr>
              <w:t>-4524</w:t>
            </w:r>
          </w:p>
        </w:tc>
        <w:tc>
          <w:tcPr>
            <w:tcW w:w="1240" w:type="dxa"/>
            <w:tcBorders>
              <w:top w:val="nil"/>
              <w:left w:val="nil"/>
              <w:bottom w:val="single" w:sz="4" w:space="0" w:color="D5D5D5"/>
              <w:right w:val="nil"/>
            </w:tcBorders>
            <w:shd w:val="clear" w:color="000000" w:fill="FFFFFF"/>
            <w:hideMark/>
          </w:tcPr>
          <w:p w14:paraId="56D56042" w14:textId="77777777" w:rsidR="00F63D87" w:rsidRDefault="00F63D87">
            <w:pPr>
              <w:jc w:val="right"/>
              <w:rPr>
                <w:color w:val="3B3D3C"/>
                <w:sz w:val="22"/>
                <w:szCs w:val="22"/>
              </w:rPr>
            </w:pPr>
            <w:r>
              <w:rPr>
                <w:color w:val="3B3D3C"/>
                <w:sz w:val="22"/>
                <w:szCs w:val="22"/>
              </w:rPr>
              <w:t>-1148</w:t>
            </w:r>
          </w:p>
        </w:tc>
      </w:tr>
      <w:tr w:rsidR="00F63D87" w14:paraId="6D7E69C0" w14:textId="77777777" w:rsidTr="00F63D87">
        <w:trPr>
          <w:trHeight w:val="300"/>
        </w:trPr>
        <w:tc>
          <w:tcPr>
            <w:tcW w:w="780" w:type="dxa"/>
            <w:tcBorders>
              <w:top w:val="nil"/>
              <w:left w:val="nil"/>
              <w:bottom w:val="nil"/>
              <w:right w:val="nil"/>
            </w:tcBorders>
            <w:shd w:val="clear" w:color="000000" w:fill="FFFFFF"/>
            <w:hideMark/>
          </w:tcPr>
          <w:p w14:paraId="28132A88"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0253613A"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53C59BED"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5EFBB33B"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-0.98%</w:t>
            </w:r>
          </w:p>
        </w:tc>
        <w:tc>
          <w:tcPr>
            <w:tcW w:w="1240" w:type="dxa"/>
            <w:tcBorders>
              <w:top w:val="nil"/>
              <w:left w:val="nil"/>
              <w:bottom w:val="single" w:sz="4" w:space="0" w:color="D5D5D5"/>
              <w:right w:val="single" w:sz="4" w:space="0" w:color="D5D5D5"/>
            </w:tcBorders>
            <w:shd w:val="clear" w:color="000000" w:fill="F5F5F5"/>
            <w:hideMark/>
          </w:tcPr>
          <w:p w14:paraId="7917D0FF"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-1.43%</w:t>
            </w:r>
          </w:p>
        </w:tc>
        <w:tc>
          <w:tcPr>
            <w:tcW w:w="1240" w:type="dxa"/>
            <w:tcBorders>
              <w:top w:val="nil"/>
              <w:left w:val="nil"/>
              <w:bottom w:val="single" w:sz="4" w:space="0" w:color="D5D5D5"/>
              <w:right w:val="nil"/>
            </w:tcBorders>
            <w:shd w:val="clear" w:color="000000" w:fill="F5F5F5"/>
            <w:hideMark/>
          </w:tcPr>
          <w:p w14:paraId="21B9BC6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-0.30%</w:t>
            </w:r>
          </w:p>
        </w:tc>
      </w:tr>
      <w:tr w:rsidR="00F63D87" w14:paraId="63C0F98D" w14:textId="77777777" w:rsidTr="00F63D87">
        <w:trPr>
          <w:trHeight w:val="570"/>
        </w:trPr>
        <w:tc>
          <w:tcPr>
            <w:tcW w:w="780" w:type="dxa"/>
            <w:tcBorders>
              <w:top w:val="nil"/>
              <w:left w:val="nil"/>
              <w:bottom w:val="nil"/>
              <w:right w:val="nil"/>
            </w:tcBorders>
            <w:shd w:val="clear" w:color="000000" w:fill="FFFFFF"/>
            <w:hideMark/>
          </w:tcPr>
          <w:p w14:paraId="25ABE7E2"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EEB89C4"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Manufacturing and Mechanical</w:t>
            </w:r>
          </w:p>
        </w:tc>
        <w:tc>
          <w:tcPr>
            <w:tcW w:w="1800" w:type="dxa"/>
            <w:tcBorders>
              <w:top w:val="nil"/>
              <w:left w:val="nil"/>
              <w:bottom w:val="nil"/>
              <w:right w:val="single" w:sz="4" w:space="0" w:color="3B3D3C"/>
            </w:tcBorders>
            <w:shd w:val="clear" w:color="000000" w:fill="FFFFFF"/>
            <w:hideMark/>
          </w:tcPr>
          <w:p w14:paraId="3D10F4A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4E876DD5" w14:textId="77777777" w:rsidR="00F63D87" w:rsidRDefault="00F63D87">
            <w:pPr>
              <w:jc w:val="right"/>
              <w:rPr>
                <w:color w:val="3B3D3C"/>
                <w:sz w:val="22"/>
                <w:szCs w:val="22"/>
              </w:rPr>
            </w:pPr>
            <w:r>
              <w:rPr>
                <w:color w:val="3B3D3C"/>
                <w:sz w:val="22"/>
                <w:szCs w:val="22"/>
              </w:rPr>
              <w:t>111524</w:t>
            </w:r>
          </w:p>
        </w:tc>
        <w:tc>
          <w:tcPr>
            <w:tcW w:w="1240" w:type="dxa"/>
            <w:tcBorders>
              <w:top w:val="nil"/>
              <w:left w:val="nil"/>
              <w:bottom w:val="single" w:sz="4" w:space="0" w:color="D5D5D5"/>
              <w:right w:val="single" w:sz="4" w:space="0" w:color="D5D5D5"/>
            </w:tcBorders>
            <w:shd w:val="clear" w:color="000000" w:fill="FFFFFF"/>
            <w:hideMark/>
          </w:tcPr>
          <w:p w14:paraId="3C8D6E2E" w14:textId="77777777" w:rsidR="00F63D87" w:rsidRDefault="00F63D87">
            <w:pPr>
              <w:jc w:val="right"/>
              <w:rPr>
                <w:color w:val="3B3D3C"/>
                <w:sz w:val="22"/>
                <w:szCs w:val="22"/>
              </w:rPr>
            </w:pPr>
            <w:r>
              <w:rPr>
                <w:color w:val="3B3D3C"/>
                <w:sz w:val="22"/>
                <w:szCs w:val="22"/>
              </w:rPr>
              <w:t>146397</w:t>
            </w:r>
          </w:p>
        </w:tc>
        <w:tc>
          <w:tcPr>
            <w:tcW w:w="1240" w:type="dxa"/>
            <w:tcBorders>
              <w:top w:val="nil"/>
              <w:left w:val="nil"/>
              <w:bottom w:val="single" w:sz="4" w:space="0" w:color="D5D5D5"/>
              <w:right w:val="nil"/>
            </w:tcBorders>
            <w:shd w:val="clear" w:color="000000" w:fill="FFFFFF"/>
            <w:hideMark/>
          </w:tcPr>
          <w:p w14:paraId="18C8A079" w14:textId="77777777" w:rsidR="00F63D87" w:rsidRDefault="00F63D87">
            <w:pPr>
              <w:jc w:val="right"/>
              <w:rPr>
                <w:color w:val="3B3D3C"/>
                <w:sz w:val="22"/>
                <w:szCs w:val="22"/>
              </w:rPr>
            </w:pPr>
            <w:r>
              <w:rPr>
                <w:color w:val="3B3D3C"/>
                <w:sz w:val="22"/>
                <w:szCs w:val="22"/>
              </w:rPr>
              <w:t>176814</w:t>
            </w:r>
          </w:p>
        </w:tc>
      </w:tr>
      <w:tr w:rsidR="00F63D87" w14:paraId="3362973B" w14:textId="77777777" w:rsidTr="00F63D87">
        <w:trPr>
          <w:trHeight w:val="300"/>
        </w:trPr>
        <w:tc>
          <w:tcPr>
            <w:tcW w:w="780" w:type="dxa"/>
            <w:tcBorders>
              <w:top w:val="nil"/>
              <w:left w:val="nil"/>
              <w:bottom w:val="nil"/>
              <w:right w:val="nil"/>
            </w:tcBorders>
            <w:shd w:val="clear" w:color="000000" w:fill="FFFFFF"/>
            <w:hideMark/>
          </w:tcPr>
          <w:p w14:paraId="7D328DE1"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1779F404"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3C92F9EC"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6D8A9C9C" w14:textId="77777777" w:rsidR="00F63D87" w:rsidRDefault="00F63D87">
            <w:pPr>
              <w:jc w:val="right"/>
              <w:rPr>
                <w:color w:val="3B3D3C"/>
                <w:sz w:val="22"/>
                <w:szCs w:val="22"/>
              </w:rPr>
            </w:pPr>
            <w:r>
              <w:rPr>
                <w:color w:val="3B3D3C"/>
                <w:sz w:val="22"/>
                <w:szCs w:val="22"/>
              </w:rPr>
              <w:t>108500</w:t>
            </w:r>
          </w:p>
        </w:tc>
        <w:tc>
          <w:tcPr>
            <w:tcW w:w="1240" w:type="dxa"/>
            <w:tcBorders>
              <w:top w:val="nil"/>
              <w:left w:val="nil"/>
              <w:bottom w:val="single" w:sz="4" w:space="0" w:color="D5D5D5"/>
              <w:right w:val="single" w:sz="4" w:space="0" w:color="D5D5D5"/>
            </w:tcBorders>
            <w:shd w:val="clear" w:color="000000" w:fill="F5F5F5"/>
            <w:hideMark/>
          </w:tcPr>
          <w:p w14:paraId="79A7109E" w14:textId="77777777" w:rsidR="00F63D87" w:rsidRDefault="00F63D87">
            <w:pPr>
              <w:jc w:val="right"/>
              <w:rPr>
                <w:color w:val="3B3D3C"/>
                <w:sz w:val="22"/>
                <w:szCs w:val="22"/>
              </w:rPr>
            </w:pPr>
            <w:r>
              <w:rPr>
                <w:color w:val="3B3D3C"/>
                <w:sz w:val="22"/>
                <w:szCs w:val="22"/>
              </w:rPr>
              <w:t>137025</w:t>
            </w:r>
          </w:p>
        </w:tc>
        <w:tc>
          <w:tcPr>
            <w:tcW w:w="1240" w:type="dxa"/>
            <w:tcBorders>
              <w:top w:val="nil"/>
              <w:left w:val="nil"/>
              <w:bottom w:val="single" w:sz="4" w:space="0" w:color="D5D5D5"/>
              <w:right w:val="nil"/>
            </w:tcBorders>
            <w:shd w:val="clear" w:color="000000" w:fill="F5F5F5"/>
            <w:hideMark/>
          </w:tcPr>
          <w:p w14:paraId="193578A8" w14:textId="77777777" w:rsidR="00F63D87" w:rsidRDefault="00F63D87">
            <w:pPr>
              <w:jc w:val="right"/>
              <w:rPr>
                <w:color w:val="3B3D3C"/>
                <w:sz w:val="22"/>
                <w:szCs w:val="22"/>
              </w:rPr>
            </w:pPr>
            <w:r>
              <w:rPr>
                <w:color w:val="3B3D3C"/>
                <w:sz w:val="22"/>
                <w:szCs w:val="22"/>
              </w:rPr>
              <w:t>174386</w:t>
            </w:r>
          </w:p>
        </w:tc>
      </w:tr>
      <w:tr w:rsidR="00F63D87" w14:paraId="332E2AD7" w14:textId="77777777" w:rsidTr="00F63D87">
        <w:trPr>
          <w:trHeight w:val="300"/>
        </w:trPr>
        <w:tc>
          <w:tcPr>
            <w:tcW w:w="780" w:type="dxa"/>
            <w:tcBorders>
              <w:top w:val="nil"/>
              <w:left w:val="nil"/>
              <w:bottom w:val="nil"/>
              <w:right w:val="nil"/>
            </w:tcBorders>
            <w:shd w:val="clear" w:color="000000" w:fill="FFFFFF"/>
            <w:hideMark/>
          </w:tcPr>
          <w:p w14:paraId="68506FDF"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70E0BC1D"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789D9945"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510DEC45" w14:textId="77777777" w:rsidR="00F63D87" w:rsidRDefault="00F63D87">
            <w:pPr>
              <w:jc w:val="right"/>
              <w:rPr>
                <w:color w:val="3B3D3C"/>
                <w:sz w:val="22"/>
                <w:szCs w:val="22"/>
              </w:rPr>
            </w:pPr>
            <w:r>
              <w:rPr>
                <w:color w:val="3B3D3C"/>
                <w:sz w:val="22"/>
                <w:szCs w:val="22"/>
              </w:rPr>
              <w:t>-3024</w:t>
            </w:r>
          </w:p>
        </w:tc>
        <w:tc>
          <w:tcPr>
            <w:tcW w:w="1240" w:type="dxa"/>
            <w:tcBorders>
              <w:top w:val="nil"/>
              <w:left w:val="nil"/>
              <w:bottom w:val="single" w:sz="4" w:space="0" w:color="D5D5D5"/>
              <w:right w:val="single" w:sz="4" w:space="0" w:color="D5D5D5"/>
            </w:tcBorders>
            <w:shd w:val="clear" w:color="000000" w:fill="FFFFFF"/>
            <w:hideMark/>
          </w:tcPr>
          <w:p w14:paraId="1E2DE4D1" w14:textId="77777777" w:rsidR="00F63D87" w:rsidRDefault="00F63D87">
            <w:pPr>
              <w:jc w:val="right"/>
              <w:rPr>
                <w:color w:val="3B3D3C"/>
                <w:sz w:val="22"/>
                <w:szCs w:val="22"/>
              </w:rPr>
            </w:pPr>
            <w:r>
              <w:rPr>
                <w:color w:val="3B3D3C"/>
                <w:sz w:val="22"/>
                <w:szCs w:val="22"/>
              </w:rPr>
              <w:t>-9372</w:t>
            </w:r>
          </w:p>
        </w:tc>
        <w:tc>
          <w:tcPr>
            <w:tcW w:w="1240" w:type="dxa"/>
            <w:tcBorders>
              <w:top w:val="nil"/>
              <w:left w:val="nil"/>
              <w:bottom w:val="single" w:sz="4" w:space="0" w:color="D5D5D5"/>
              <w:right w:val="nil"/>
            </w:tcBorders>
            <w:shd w:val="clear" w:color="000000" w:fill="FFFFFF"/>
            <w:hideMark/>
          </w:tcPr>
          <w:p w14:paraId="61AFDFEB" w14:textId="77777777" w:rsidR="00F63D87" w:rsidRDefault="00F63D87">
            <w:pPr>
              <w:jc w:val="right"/>
              <w:rPr>
                <w:color w:val="3B3D3C"/>
                <w:sz w:val="22"/>
                <w:szCs w:val="22"/>
              </w:rPr>
            </w:pPr>
            <w:r>
              <w:rPr>
                <w:color w:val="3B3D3C"/>
                <w:sz w:val="22"/>
                <w:szCs w:val="22"/>
              </w:rPr>
              <w:t>-2428</w:t>
            </w:r>
          </w:p>
        </w:tc>
      </w:tr>
      <w:tr w:rsidR="00F63D87" w14:paraId="12727EB1" w14:textId="77777777" w:rsidTr="00F63D87">
        <w:trPr>
          <w:trHeight w:val="300"/>
        </w:trPr>
        <w:tc>
          <w:tcPr>
            <w:tcW w:w="780" w:type="dxa"/>
            <w:tcBorders>
              <w:top w:val="nil"/>
              <w:left w:val="nil"/>
              <w:bottom w:val="nil"/>
              <w:right w:val="nil"/>
            </w:tcBorders>
            <w:shd w:val="clear" w:color="000000" w:fill="FFFFFF"/>
            <w:hideMark/>
          </w:tcPr>
          <w:p w14:paraId="0D2E463C"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43493441"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6A666DE3"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single" w:sz="4" w:space="0" w:color="D5D5D5"/>
              <w:right w:val="single" w:sz="4" w:space="0" w:color="D5D5D5"/>
            </w:tcBorders>
            <w:shd w:val="clear" w:color="000000" w:fill="F5F5F5"/>
            <w:hideMark/>
          </w:tcPr>
          <w:p w14:paraId="76929A38"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-1.25%</w:t>
            </w:r>
          </w:p>
        </w:tc>
        <w:tc>
          <w:tcPr>
            <w:tcW w:w="1240" w:type="dxa"/>
            <w:tcBorders>
              <w:top w:val="nil"/>
              <w:left w:val="nil"/>
              <w:bottom w:val="single" w:sz="4" w:space="0" w:color="D5D5D5"/>
              <w:right w:val="single" w:sz="4" w:space="0" w:color="D5D5D5"/>
            </w:tcBorders>
            <w:shd w:val="clear" w:color="000000" w:fill="F5F5F5"/>
            <w:hideMark/>
          </w:tcPr>
          <w:p w14:paraId="713340B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-2.96%</w:t>
            </w:r>
          </w:p>
        </w:tc>
        <w:tc>
          <w:tcPr>
            <w:tcW w:w="1240" w:type="dxa"/>
            <w:tcBorders>
              <w:top w:val="nil"/>
              <w:left w:val="nil"/>
              <w:bottom w:val="single" w:sz="4" w:space="0" w:color="D5D5D5"/>
              <w:right w:val="nil"/>
            </w:tcBorders>
            <w:shd w:val="clear" w:color="000000" w:fill="F5F5F5"/>
            <w:hideMark/>
          </w:tcPr>
          <w:p w14:paraId="5647902A"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-0.63%</w:t>
            </w:r>
          </w:p>
        </w:tc>
      </w:tr>
      <w:tr w:rsidR="00F63D87" w14:paraId="33135F81" w14:textId="77777777" w:rsidTr="00F63D87">
        <w:trPr>
          <w:trHeight w:val="570"/>
        </w:trPr>
        <w:tc>
          <w:tcPr>
            <w:tcW w:w="780" w:type="dxa"/>
            <w:tcBorders>
              <w:top w:val="nil"/>
              <w:left w:val="nil"/>
              <w:bottom w:val="nil"/>
              <w:right w:val="nil"/>
            </w:tcBorders>
            <w:shd w:val="clear" w:color="000000" w:fill="FFFFFF"/>
            <w:hideMark/>
          </w:tcPr>
          <w:p w14:paraId="4D730133"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5001E482"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Total</w:t>
            </w:r>
          </w:p>
        </w:tc>
        <w:tc>
          <w:tcPr>
            <w:tcW w:w="1800" w:type="dxa"/>
            <w:tcBorders>
              <w:top w:val="nil"/>
              <w:left w:val="nil"/>
              <w:bottom w:val="nil"/>
              <w:right w:val="single" w:sz="4" w:space="0" w:color="3B3D3C"/>
            </w:tcBorders>
            <w:shd w:val="clear" w:color="000000" w:fill="FFFFFF"/>
            <w:hideMark/>
          </w:tcPr>
          <w:p w14:paraId="73A8270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Census tabulation</w:t>
            </w:r>
          </w:p>
        </w:tc>
        <w:tc>
          <w:tcPr>
            <w:tcW w:w="1240" w:type="dxa"/>
            <w:tcBorders>
              <w:top w:val="nil"/>
              <w:left w:val="nil"/>
              <w:bottom w:val="single" w:sz="4" w:space="0" w:color="D5D5D5"/>
              <w:right w:val="single" w:sz="4" w:space="0" w:color="D5D5D5"/>
            </w:tcBorders>
            <w:shd w:val="clear" w:color="000000" w:fill="FFFFFF"/>
            <w:hideMark/>
          </w:tcPr>
          <w:p w14:paraId="14EEA658" w14:textId="77777777" w:rsidR="00F63D87" w:rsidRDefault="00F63D87">
            <w:pPr>
              <w:jc w:val="right"/>
              <w:rPr>
                <w:color w:val="3B3D3C"/>
                <w:sz w:val="22"/>
                <w:szCs w:val="22"/>
              </w:rPr>
            </w:pPr>
            <w:r>
              <w:rPr>
                <w:color w:val="3B3D3C"/>
                <w:sz w:val="22"/>
                <w:szCs w:val="22"/>
              </w:rPr>
              <w:t>241423</w:t>
            </w:r>
          </w:p>
        </w:tc>
        <w:tc>
          <w:tcPr>
            <w:tcW w:w="1240" w:type="dxa"/>
            <w:tcBorders>
              <w:top w:val="nil"/>
              <w:left w:val="nil"/>
              <w:bottom w:val="single" w:sz="4" w:space="0" w:color="D5D5D5"/>
              <w:right w:val="single" w:sz="4" w:space="0" w:color="D5D5D5"/>
            </w:tcBorders>
            <w:shd w:val="clear" w:color="000000" w:fill="FFFFFF"/>
            <w:hideMark/>
          </w:tcPr>
          <w:p w14:paraId="22702D40" w14:textId="77777777" w:rsidR="00F63D87" w:rsidRDefault="00F63D87">
            <w:pPr>
              <w:jc w:val="right"/>
              <w:rPr>
                <w:color w:val="3B3D3C"/>
                <w:sz w:val="22"/>
                <w:szCs w:val="22"/>
              </w:rPr>
            </w:pPr>
            <w:r>
              <w:rPr>
                <w:color w:val="3B3D3C"/>
                <w:sz w:val="22"/>
                <w:szCs w:val="22"/>
              </w:rPr>
              <w:t>316954</w:t>
            </w:r>
          </w:p>
        </w:tc>
        <w:tc>
          <w:tcPr>
            <w:tcW w:w="1240" w:type="dxa"/>
            <w:tcBorders>
              <w:top w:val="nil"/>
              <w:left w:val="nil"/>
              <w:bottom w:val="single" w:sz="4" w:space="0" w:color="D5D5D5"/>
              <w:right w:val="nil"/>
            </w:tcBorders>
            <w:shd w:val="clear" w:color="000000" w:fill="FFFFFF"/>
            <w:hideMark/>
          </w:tcPr>
          <w:p w14:paraId="4484BB54" w14:textId="77777777" w:rsidR="00F63D87" w:rsidRDefault="00F63D87">
            <w:pPr>
              <w:jc w:val="right"/>
              <w:rPr>
                <w:color w:val="3B3D3C"/>
                <w:sz w:val="22"/>
                <w:szCs w:val="22"/>
              </w:rPr>
            </w:pPr>
            <w:r>
              <w:rPr>
                <w:color w:val="3B3D3C"/>
                <w:sz w:val="22"/>
                <w:szCs w:val="22"/>
              </w:rPr>
              <w:t>385610</w:t>
            </w:r>
          </w:p>
        </w:tc>
      </w:tr>
      <w:tr w:rsidR="00F63D87" w14:paraId="5B936EB7" w14:textId="77777777" w:rsidTr="00F63D87">
        <w:trPr>
          <w:trHeight w:val="300"/>
        </w:trPr>
        <w:tc>
          <w:tcPr>
            <w:tcW w:w="780" w:type="dxa"/>
            <w:tcBorders>
              <w:top w:val="nil"/>
              <w:left w:val="nil"/>
              <w:bottom w:val="nil"/>
              <w:right w:val="nil"/>
            </w:tcBorders>
            <w:shd w:val="clear" w:color="000000" w:fill="FFFFFF"/>
            <w:hideMark/>
          </w:tcPr>
          <w:p w14:paraId="0943B77A"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05E26E1C"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5AA6D0C8"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Microdata</w:t>
            </w:r>
          </w:p>
        </w:tc>
        <w:tc>
          <w:tcPr>
            <w:tcW w:w="1240" w:type="dxa"/>
            <w:tcBorders>
              <w:top w:val="nil"/>
              <w:left w:val="nil"/>
              <w:bottom w:val="single" w:sz="4" w:space="0" w:color="D5D5D5"/>
              <w:right w:val="single" w:sz="4" w:space="0" w:color="D5D5D5"/>
            </w:tcBorders>
            <w:shd w:val="clear" w:color="000000" w:fill="F5F5F5"/>
            <w:hideMark/>
          </w:tcPr>
          <w:p w14:paraId="4CA473BA" w14:textId="77777777" w:rsidR="00F63D87" w:rsidRDefault="00F63D87">
            <w:pPr>
              <w:jc w:val="right"/>
              <w:rPr>
                <w:color w:val="3B3D3C"/>
                <w:sz w:val="22"/>
                <w:szCs w:val="22"/>
              </w:rPr>
            </w:pPr>
            <w:r>
              <w:rPr>
                <w:color w:val="3B3D3C"/>
                <w:sz w:val="22"/>
                <w:szCs w:val="22"/>
              </w:rPr>
              <w:t>236501</w:t>
            </w:r>
          </w:p>
        </w:tc>
        <w:tc>
          <w:tcPr>
            <w:tcW w:w="1240" w:type="dxa"/>
            <w:tcBorders>
              <w:top w:val="nil"/>
              <w:left w:val="nil"/>
              <w:bottom w:val="single" w:sz="4" w:space="0" w:color="D5D5D5"/>
              <w:right w:val="single" w:sz="4" w:space="0" w:color="D5D5D5"/>
            </w:tcBorders>
            <w:shd w:val="clear" w:color="000000" w:fill="F5F5F5"/>
            <w:hideMark/>
          </w:tcPr>
          <w:p w14:paraId="5BF89610" w14:textId="77777777" w:rsidR="00F63D87" w:rsidRDefault="00F63D87">
            <w:pPr>
              <w:jc w:val="right"/>
              <w:rPr>
                <w:color w:val="3B3D3C"/>
                <w:sz w:val="22"/>
                <w:szCs w:val="22"/>
              </w:rPr>
            </w:pPr>
            <w:r>
              <w:rPr>
                <w:color w:val="3B3D3C"/>
                <w:sz w:val="22"/>
                <w:szCs w:val="22"/>
              </w:rPr>
              <w:t>298663</w:t>
            </w:r>
          </w:p>
        </w:tc>
        <w:tc>
          <w:tcPr>
            <w:tcW w:w="1240" w:type="dxa"/>
            <w:tcBorders>
              <w:top w:val="nil"/>
              <w:left w:val="nil"/>
              <w:bottom w:val="single" w:sz="4" w:space="0" w:color="D5D5D5"/>
              <w:right w:val="nil"/>
            </w:tcBorders>
            <w:shd w:val="clear" w:color="000000" w:fill="F5F5F5"/>
            <w:hideMark/>
          </w:tcPr>
          <w:p w14:paraId="6AA1C870" w14:textId="77777777" w:rsidR="00F63D87" w:rsidRDefault="00F63D87">
            <w:pPr>
              <w:jc w:val="right"/>
              <w:rPr>
                <w:color w:val="3B3D3C"/>
                <w:sz w:val="22"/>
                <w:szCs w:val="22"/>
              </w:rPr>
            </w:pPr>
            <w:r>
              <w:rPr>
                <w:color w:val="3B3D3C"/>
                <w:sz w:val="22"/>
                <w:szCs w:val="22"/>
              </w:rPr>
              <w:t>377108</w:t>
            </w:r>
          </w:p>
        </w:tc>
      </w:tr>
      <w:tr w:rsidR="00F63D87" w14:paraId="52183557" w14:textId="77777777" w:rsidTr="00F63D87">
        <w:trPr>
          <w:trHeight w:val="300"/>
        </w:trPr>
        <w:tc>
          <w:tcPr>
            <w:tcW w:w="780" w:type="dxa"/>
            <w:tcBorders>
              <w:top w:val="nil"/>
              <w:left w:val="nil"/>
              <w:bottom w:val="nil"/>
              <w:right w:val="nil"/>
            </w:tcBorders>
            <w:shd w:val="clear" w:color="000000" w:fill="FFFFFF"/>
            <w:hideMark/>
          </w:tcPr>
          <w:p w14:paraId="420B5040"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 </w:t>
            </w:r>
          </w:p>
        </w:tc>
        <w:tc>
          <w:tcPr>
            <w:tcW w:w="1960" w:type="dxa"/>
            <w:tcBorders>
              <w:top w:val="nil"/>
              <w:left w:val="nil"/>
              <w:bottom w:val="nil"/>
              <w:right w:val="nil"/>
            </w:tcBorders>
            <w:shd w:val="clear" w:color="000000" w:fill="FFFFFF"/>
            <w:hideMark/>
          </w:tcPr>
          <w:p w14:paraId="4712850F" w14:textId="77777777" w:rsidR="00F63D87" w:rsidRDefault="00F63D87">
            <w:pPr>
              <w:jc w:val="center"/>
              <w:rPr>
                <w:rFonts w:ascii="Times New Roman Bold" w:hAnsi="Times New Roman Bold"/>
                <w:color w:val="3B3D3C"/>
                <w:sz w:val="22"/>
                <w:szCs w:val="22"/>
              </w:rPr>
            </w:pPr>
            <w:r>
              <w:rPr>
                <w:rFonts w:ascii="Times New Roman Bold" w:hAnsi="Times New Roman Bold"/>
                <w:color w:val="3B3D3C"/>
                <w:sz w:val="22"/>
                <w:szCs w:val="22"/>
              </w:rPr>
              <w:t> </w:t>
            </w:r>
          </w:p>
        </w:tc>
        <w:tc>
          <w:tcPr>
            <w:tcW w:w="1800" w:type="dxa"/>
            <w:tcBorders>
              <w:top w:val="nil"/>
              <w:left w:val="nil"/>
              <w:bottom w:val="nil"/>
              <w:right w:val="single" w:sz="4" w:space="0" w:color="3B3D3C"/>
            </w:tcBorders>
            <w:shd w:val="clear" w:color="000000" w:fill="FFFFFF"/>
            <w:hideMark/>
          </w:tcPr>
          <w:p w14:paraId="2C877A2D" w14:textId="77777777" w:rsidR="00F63D87" w:rsidRDefault="00F63D87">
            <w:pPr>
              <w:rPr>
                <w:rFonts w:ascii="Times New Roman Bold" w:hAnsi="Times New Roman Bold"/>
                <w:color w:val="3B3D3C"/>
                <w:sz w:val="22"/>
                <w:szCs w:val="22"/>
              </w:rPr>
            </w:pPr>
            <w:r>
              <w:rPr>
                <w:rFonts w:ascii="Times New Roman Bold" w:hAnsi="Times New Roman Bold"/>
                <w:color w:val="3B3D3C"/>
                <w:sz w:val="22"/>
                <w:szCs w:val="22"/>
              </w:rPr>
              <w:t>Difference</w:t>
            </w:r>
          </w:p>
        </w:tc>
        <w:tc>
          <w:tcPr>
            <w:tcW w:w="1240" w:type="dxa"/>
            <w:tcBorders>
              <w:top w:val="nil"/>
              <w:left w:val="nil"/>
              <w:bottom w:val="single" w:sz="4" w:space="0" w:color="D5D5D5"/>
              <w:right w:val="single" w:sz="4" w:space="0" w:color="D5D5D5"/>
            </w:tcBorders>
            <w:shd w:val="clear" w:color="000000" w:fill="FFFFFF"/>
            <w:hideMark/>
          </w:tcPr>
          <w:p w14:paraId="6466CF23" w14:textId="77777777" w:rsidR="00F63D87" w:rsidRDefault="00F63D87">
            <w:pPr>
              <w:jc w:val="right"/>
              <w:rPr>
                <w:color w:val="3B3D3C"/>
                <w:sz w:val="22"/>
                <w:szCs w:val="22"/>
              </w:rPr>
            </w:pPr>
            <w:r>
              <w:rPr>
                <w:color w:val="3B3D3C"/>
                <w:sz w:val="22"/>
                <w:szCs w:val="22"/>
              </w:rPr>
              <w:t>-4922</w:t>
            </w:r>
          </w:p>
        </w:tc>
        <w:tc>
          <w:tcPr>
            <w:tcW w:w="1240" w:type="dxa"/>
            <w:tcBorders>
              <w:top w:val="nil"/>
              <w:left w:val="nil"/>
              <w:bottom w:val="single" w:sz="4" w:space="0" w:color="D5D5D5"/>
              <w:right w:val="single" w:sz="4" w:space="0" w:color="D5D5D5"/>
            </w:tcBorders>
            <w:shd w:val="clear" w:color="000000" w:fill="FFFFFF"/>
            <w:hideMark/>
          </w:tcPr>
          <w:p w14:paraId="572553CB" w14:textId="77777777" w:rsidR="00F63D87" w:rsidRDefault="00F63D87">
            <w:pPr>
              <w:jc w:val="right"/>
              <w:rPr>
                <w:color w:val="3B3D3C"/>
                <w:sz w:val="22"/>
                <w:szCs w:val="22"/>
              </w:rPr>
            </w:pPr>
            <w:r>
              <w:rPr>
                <w:color w:val="3B3D3C"/>
                <w:sz w:val="22"/>
                <w:szCs w:val="22"/>
              </w:rPr>
              <w:t>-18291</w:t>
            </w:r>
          </w:p>
        </w:tc>
        <w:tc>
          <w:tcPr>
            <w:tcW w:w="1240" w:type="dxa"/>
            <w:tcBorders>
              <w:top w:val="nil"/>
              <w:left w:val="nil"/>
              <w:bottom w:val="single" w:sz="4" w:space="0" w:color="D5D5D5"/>
              <w:right w:val="nil"/>
            </w:tcBorders>
            <w:shd w:val="clear" w:color="000000" w:fill="FFFFFF"/>
            <w:hideMark/>
          </w:tcPr>
          <w:p w14:paraId="4E0C8A08" w14:textId="77777777" w:rsidR="00F63D87" w:rsidRDefault="00F63D87">
            <w:pPr>
              <w:jc w:val="right"/>
              <w:rPr>
                <w:color w:val="3B3D3C"/>
                <w:sz w:val="22"/>
                <w:szCs w:val="22"/>
              </w:rPr>
            </w:pPr>
            <w:r>
              <w:rPr>
                <w:color w:val="3B3D3C"/>
                <w:sz w:val="22"/>
                <w:szCs w:val="22"/>
              </w:rPr>
              <w:t>-8502</w:t>
            </w:r>
          </w:p>
        </w:tc>
      </w:tr>
      <w:tr w:rsidR="00F63D87" w14:paraId="3E82CF33" w14:textId="77777777" w:rsidTr="00F63D87">
        <w:trPr>
          <w:trHeight w:val="300"/>
        </w:trPr>
        <w:tc>
          <w:tcPr>
            <w:tcW w:w="780" w:type="dxa"/>
            <w:tcBorders>
              <w:top w:val="nil"/>
              <w:left w:val="nil"/>
              <w:bottom w:val="nil"/>
              <w:right w:val="nil"/>
            </w:tcBorders>
            <w:shd w:val="clear" w:color="000000" w:fill="FFFFFF"/>
            <w:hideMark/>
          </w:tcPr>
          <w:p w14:paraId="05C31BAF"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960" w:type="dxa"/>
            <w:tcBorders>
              <w:top w:val="nil"/>
              <w:left w:val="nil"/>
              <w:bottom w:val="nil"/>
              <w:right w:val="nil"/>
            </w:tcBorders>
            <w:shd w:val="clear" w:color="000000" w:fill="FFFFFF"/>
            <w:hideMark/>
          </w:tcPr>
          <w:p w14:paraId="2909AA38" w14:textId="77777777" w:rsidR="00F63D87" w:rsidRDefault="00F63D87">
            <w:pPr>
              <w:jc w:val="center"/>
              <w:rPr>
                <w:rFonts w:ascii="Times New Roman Bold Italic" w:hAnsi="Times New Roman Bold Italic"/>
                <w:color w:val="3B3D3C"/>
                <w:sz w:val="22"/>
                <w:szCs w:val="22"/>
              </w:rPr>
            </w:pPr>
            <w:r>
              <w:rPr>
                <w:rFonts w:ascii="Times New Roman Bold Italic" w:hAnsi="Times New Roman Bold Italic"/>
                <w:color w:val="3B3D3C"/>
                <w:sz w:val="22"/>
                <w:szCs w:val="22"/>
              </w:rPr>
              <w:t> </w:t>
            </w:r>
          </w:p>
        </w:tc>
        <w:tc>
          <w:tcPr>
            <w:tcW w:w="1800" w:type="dxa"/>
            <w:tcBorders>
              <w:top w:val="nil"/>
              <w:left w:val="nil"/>
              <w:bottom w:val="nil"/>
              <w:right w:val="single" w:sz="4" w:space="0" w:color="3B3D3C"/>
            </w:tcBorders>
            <w:shd w:val="clear" w:color="000000" w:fill="FFFFFF"/>
            <w:hideMark/>
          </w:tcPr>
          <w:p w14:paraId="72D3EF2C" w14:textId="77777777" w:rsidR="00F63D87" w:rsidRDefault="00F63D87">
            <w:pPr>
              <w:rPr>
                <w:rFonts w:ascii="Times New Roman Bold Italic" w:hAnsi="Times New Roman Bold Italic"/>
                <w:color w:val="3B3D3C"/>
                <w:sz w:val="22"/>
                <w:szCs w:val="22"/>
              </w:rPr>
            </w:pPr>
            <w:r>
              <w:rPr>
                <w:rFonts w:ascii="Times New Roman Bold Italic" w:hAnsi="Times New Roman Bold Italic"/>
                <w:color w:val="3B3D3C"/>
                <w:sz w:val="22"/>
                <w:szCs w:val="22"/>
              </w:rPr>
              <w:t>% Difference</w:t>
            </w:r>
          </w:p>
        </w:tc>
        <w:tc>
          <w:tcPr>
            <w:tcW w:w="1240" w:type="dxa"/>
            <w:tcBorders>
              <w:top w:val="nil"/>
              <w:left w:val="nil"/>
              <w:bottom w:val="nil"/>
              <w:right w:val="single" w:sz="4" w:space="0" w:color="D5D5D5"/>
            </w:tcBorders>
            <w:shd w:val="clear" w:color="000000" w:fill="F5F5F5"/>
            <w:hideMark/>
          </w:tcPr>
          <w:p w14:paraId="478B5A1A"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-2.04%</w:t>
            </w:r>
          </w:p>
        </w:tc>
        <w:tc>
          <w:tcPr>
            <w:tcW w:w="1240" w:type="dxa"/>
            <w:tcBorders>
              <w:top w:val="nil"/>
              <w:left w:val="nil"/>
              <w:bottom w:val="nil"/>
              <w:right w:val="single" w:sz="4" w:space="0" w:color="D5D5D5"/>
            </w:tcBorders>
            <w:shd w:val="clear" w:color="000000" w:fill="F5F5F5"/>
            <w:hideMark/>
          </w:tcPr>
          <w:p w14:paraId="480C7FAC"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-5.77%</w:t>
            </w:r>
          </w:p>
        </w:tc>
        <w:tc>
          <w:tcPr>
            <w:tcW w:w="1240" w:type="dxa"/>
            <w:tcBorders>
              <w:top w:val="nil"/>
              <w:left w:val="nil"/>
              <w:bottom w:val="nil"/>
              <w:right w:val="nil"/>
            </w:tcBorders>
            <w:shd w:val="clear" w:color="000000" w:fill="F5F5F5"/>
            <w:hideMark/>
          </w:tcPr>
          <w:p w14:paraId="228AB65D" w14:textId="77777777" w:rsidR="00F63D87" w:rsidRDefault="00F63D87">
            <w:pPr>
              <w:jc w:val="right"/>
              <w:rPr>
                <w:rFonts w:ascii="Times New Roman Italic" w:hAnsi="Times New Roman Italic"/>
                <w:color w:val="3B3D3C"/>
                <w:sz w:val="22"/>
                <w:szCs w:val="22"/>
              </w:rPr>
            </w:pPr>
            <w:r>
              <w:rPr>
                <w:rFonts w:ascii="Times New Roman Italic" w:hAnsi="Times New Roman Italic"/>
                <w:color w:val="3B3D3C"/>
                <w:sz w:val="22"/>
                <w:szCs w:val="22"/>
              </w:rPr>
              <w:t>-2.20%</w:t>
            </w:r>
          </w:p>
        </w:tc>
      </w:tr>
    </w:tbl>
    <w:p w14:paraId="26C73663" w14:textId="77777777" w:rsidR="004E2AC9" w:rsidRDefault="004E2AC9" w:rsidP="004E2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1E1E118B" w14:textId="77777777" w:rsidR="004E2AC9" w:rsidRDefault="004E2AC9"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0293B833" w14:textId="1E84564D" w:rsidR="004E2AC9" w:rsidRDefault="00C91B85"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The patterns are difficul</w:t>
      </w:r>
      <w:r w:rsidR="00A35A05">
        <w:t>t to see in the table above, so</w:t>
      </w:r>
      <w:r w:rsidR="00350433">
        <w:t xml:space="preserve"> the % difference rows </w:t>
      </w:r>
      <w:r w:rsidR="00A35A05">
        <w:t xml:space="preserve">are broken out into separate graphs below </w:t>
      </w:r>
      <w:r w:rsidR="00350433">
        <w:t>for</w:t>
      </w:r>
      <w:r w:rsidR="005C1DF0">
        <w:t xml:space="preserve"> male, female, and total. By this comparison, it </w:t>
      </w:r>
      <w:r w:rsidR="00E50B59">
        <w:t xml:space="preserve">is </w:t>
      </w:r>
      <w:r w:rsidR="005C1DF0">
        <w:t xml:space="preserve">apparent that the 1890 </w:t>
      </w:r>
      <w:r w:rsidR="001D2173">
        <w:t>synthetic microdata</w:t>
      </w:r>
      <w:r w:rsidR="005C1DF0">
        <w:t xml:space="preserve"> </w:t>
      </w:r>
      <w:r w:rsidR="001D2173">
        <w:t>fits to the aggregate statistics less well</w:t>
      </w:r>
      <w:r w:rsidR="005C1DF0">
        <w:t xml:space="preserve"> than the </w:t>
      </w:r>
      <w:r w:rsidR="004A2B20">
        <w:t xml:space="preserve">1880 and 1900 </w:t>
      </w:r>
      <w:r w:rsidR="001D2173">
        <w:t>microdata do</w:t>
      </w:r>
      <w:r w:rsidR="004A2B20">
        <w:t>.</w:t>
      </w:r>
      <w:r w:rsidR="005C1DF0">
        <w:t xml:space="preserve"> </w:t>
      </w:r>
      <w:r w:rsidR="001D2173">
        <w:t xml:space="preserve">The error is </w:t>
      </w:r>
      <w:r w:rsidR="0037400B">
        <w:t>quite high</w:t>
      </w:r>
      <w:r w:rsidR="001D2173">
        <w:t xml:space="preserve"> in Female/Manufacturing</w:t>
      </w:r>
      <w:r w:rsidR="003C124C">
        <w:t xml:space="preserve"> and Mechanical, but for Female/</w:t>
      </w:r>
      <w:r w:rsidR="001D2173">
        <w:t xml:space="preserve">Domestic and Personal Service, the 1890 synthetic microdata fits </w:t>
      </w:r>
      <w:r w:rsidR="00406BCF">
        <w:t xml:space="preserve">the corresponding aggregate statistic </w:t>
      </w:r>
      <w:r w:rsidR="001D2173">
        <w:t xml:space="preserve">better than </w:t>
      </w:r>
      <w:r w:rsidR="00406BCF">
        <w:t xml:space="preserve">the </w:t>
      </w:r>
      <w:r w:rsidR="001D2173">
        <w:t>IPUMS</w:t>
      </w:r>
      <w:r w:rsidR="00406BCF">
        <w:t xml:space="preserve"> samples do</w:t>
      </w:r>
      <w:r w:rsidR="001D2173">
        <w:t xml:space="preserve">. </w:t>
      </w:r>
    </w:p>
    <w:p w14:paraId="5AF763A1" w14:textId="77777777" w:rsidR="007B43A2" w:rsidRDefault="007B43A2"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6B06B8D5" w14:textId="77777777" w:rsidR="000142A0" w:rsidRDefault="000142A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7BEDBCE9" w14:textId="77777777" w:rsidR="000142A0" w:rsidRDefault="000142A0"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6975471D" w14:textId="26E4AE56" w:rsidR="000142A0" w:rsidRDefault="000142A0" w:rsidP="000142A0">
      <w:pPr>
        <w:pStyle w:val="Caption"/>
      </w:pPr>
      <w:bookmarkStart w:id="38" w:name="_Toc182735438"/>
      <w:bookmarkStart w:id="39" w:name="_Toc184650475"/>
      <w:r>
        <w:t xml:space="preserve">Figure </w:t>
      </w:r>
      <w:fldSimple w:instr=" SEQ Figure \* ARABIC ">
        <w:r w:rsidR="00CF0C11">
          <w:rPr>
            <w:noProof/>
          </w:rPr>
          <w:t>2</w:t>
        </w:r>
      </w:fldSimple>
      <w:r w:rsidR="001409A7">
        <w:t>—</w:t>
      </w:r>
      <w:r w:rsidR="0049109F">
        <w:t>Percentage Difference</w:t>
      </w:r>
      <w:r w:rsidR="00813E8B">
        <w:t xml:space="preserve"> for Occupational Class, </w:t>
      </w:r>
      <w:r>
        <w:t>employed males age &gt; 10, 1880</w:t>
      </w:r>
      <w:r w:rsidR="003D566E">
        <w:t>–</w:t>
      </w:r>
      <w:r>
        <w:t>1900</w:t>
      </w:r>
      <w:bookmarkEnd w:id="38"/>
      <w:bookmarkEnd w:id="39"/>
    </w:p>
    <w:p w14:paraId="2615F8EA" w14:textId="38C542E4" w:rsidR="000142A0" w:rsidRDefault="00F772CD"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Pr>
          <w:noProof/>
        </w:rPr>
        <w:drawing>
          <wp:inline distT="0" distB="0" distL="0" distR="0" wp14:anchorId="02A3E725" wp14:editId="77CE2E0D">
            <wp:extent cx="5486400" cy="3450866"/>
            <wp:effectExtent l="0" t="0" r="1905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A4D0A7" w14:textId="77777777" w:rsidR="00167B33" w:rsidRDefault="00167B33"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5B2550DF" w14:textId="30324C0A" w:rsidR="00167B33" w:rsidRDefault="00167B33"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For employed females in 1880</w:t>
      </w:r>
      <w:r w:rsidR="006A511B">
        <w:t xml:space="preserve"> for Agriculture, Fishing, and Mining</w:t>
      </w:r>
      <w:r>
        <w:t>, total numbers involved are quite low</w:t>
      </w:r>
      <w:r w:rsidR="001409A7">
        <w:t>—</w:t>
      </w:r>
      <w:r w:rsidR="00FF0AFB">
        <w:t>less than 100 people</w:t>
      </w:r>
      <w:r w:rsidR="00E467DB">
        <w:t>, so the apparent goodness of fit may be misleading</w:t>
      </w:r>
      <w:r w:rsidR="006A1DA5">
        <w:t>.</w:t>
      </w:r>
    </w:p>
    <w:p w14:paraId="33FAEA6C" w14:textId="43C028C2" w:rsidR="000142A0" w:rsidRDefault="000142A0" w:rsidP="000142A0">
      <w:pPr>
        <w:pStyle w:val="Caption"/>
      </w:pPr>
      <w:bookmarkStart w:id="40" w:name="_Ref182911809"/>
      <w:bookmarkStart w:id="41" w:name="_Toc182735439"/>
      <w:bookmarkStart w:id="42" w:name="_Toc184650476"/>
      <w:r>
        <w:lastRenderedPageBreak/>
        <w:t xml:space="preserve">Figure </w:t>
      </w:r>
      <w:fldSimple w:instr=" SEQ Figure \* ARABIC ">
        <w:r w:rsidR="00CF0C11">
          <w:rPr>
            <w:noProof/>
          </w:rPr>
          <w:t>3</w:t>
        </w:r>
      </w:fldSimple>
      <w:bookmarkEnd w:id="40"/>
      <w:r w:rsidR="001409A7">
        <w:t>—</w:t>
      </w:r>
      <w:r w:rsidR="0049109F">
        <w:t xml:space="preserve">Percentage Difference </w:t>
      </w:r>
      <w:r w:rsidR="00813E8B">
        <w:t xml:space="preserve">for </w:t>
      </w:r>
      <w:r>
        <w:t>Occupational Class, employed females age &gt; 10, 1880</w:t>
      </w:r>
      <w:r w:rsidR="003D566E">
        <w:t>–</w:t>
      </w:r>
      <w:r>
        <w:t>1900</w:t>
      </w:r>
      <w:bookmarkEnd w:id="41"/>
      <w:bookmarkEnd w:id="42"/>
    </w:p>
    <w:p w14:paraId="6C5767D0" w14:textId="1A5423A4" w:rsidR="00227723" w:rsidRDefault="0037400B"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Pr>
          <w:noProof/>
        </w:rPr>
        <w:drawing>
          <wp:inline distT="0" distB="0" distL="0" distR="0" wp14:anchorId="28E7FC08" wp14:editId="75A2BECE">
            <wp:extent cx="5486400" cy="3347499"/>
            <wp:effectExtent l="0" t="0" r="1905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A04CB4" w14:textId="6ADDA914" w:rsidR="00813E8B" w:rsidRDefault="00F9588A"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Lastly, here are the results for both males and females together.</w:t>
      </w:r>
      <w:r w:rsidR="0077219E">
        <w:t xml:space="preserve"> As with the sex-specific breakouts, the synthetic 1890 sample fits less well than the non-synthetic 1880 and 1900 data.</w:t>
      </w:r>
    </w:p>
    <w:p w14:paraId="4BAB563E" w14:textId="489B3CF1" w:rsidR="00813E8B" w:rsidRDefault="00813E8B" w:rsidP="00813E8B">
      <w:pPr>
        <w:pStyle w:val="Caption"/>
      </w:pPr>
      <w:bookmarkStart w:id="43" w:name="_Toc182735440"/>
      <w:bookmarkStart w:id="44" w:name="_Toc184650477"/>
      <w:r>
        <w:lastRenderedPageBreak/>
        <w:t xml:space="preserve">Figure </w:t>
      </w:r>
      <w:fldSimple w:instr=" SEQ Figure \* ARABIC ">
        <w:r w:rsidR="00CF0C11">
          <w:rPr>
            <w:noProof/>
          </w:rPr>
          <w:t>4</w:t>
        </w:r>
      </w:fldSimple>
      <w:r w:rsidR="003D566E">
        <w:t>—</w:t>
      </w:r>
      <w:r w:rsidR="0049109F">
        <w:t xml:space="preserve">Percentage Difference </w:t>
      </w:r>
      <w:r>
        <w:t>for Occupational Class, employed persons age &gt; 10, 1880</w:t>
      </w:r>
      <w:r w:rsidR="003D566E">
        <w:t>–</w:t>
      </w:r>
      <w:r>
        <w:t>1900</w:t>
      </w:r>
      <w:bookmarkEnd w:id="43"/>
      <w:bookmarkEnd w:id="44"/>
    </w:p>
    <w:p w14:paraId="5724154A" w14:textId="304C3D84" w:rsidR="000142A0" w:rsidRDefault="00037FB8" w:rsidP="00A57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Pr>
          <w:noProof/>
        </w:rPr>
        <w:drawing>
          <wp:inline distT="0" distB="0" distL="0" distR="0" wp14:anchorId="77E0B0CA" wp14:editId="1725CF44">
            <wp:extent cx="5486400" cy="3275937"/>
            <wp:effectExtent l="0" t="0" r="1905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07F91F" w14:textId="20B530E6" w:rsidR="00A57CE0" w:rsidRDefault="001D5B05" w:rsidP="00717C27">
      <w:pPr>
        <w:pStyle w:val="Heading1"/>
      </w:pPr>
      <w:bookmarkStart w:id="45" w:name="_Toc182735238"/>
      <w:bookmarkStart w:id="46" w:name="_Toc184650462"/>
      <w:r>
        <w:lastRenderedPageBreak/>
        <w:t>Conclusions</w:t>
      </w:r>
      <w:r w:rsidR="00A57CE0">
        <w:t xml:space="preserve"> </w:t>
      </w:r>
      <w:r w:rsidR="003D566E">
        <w:t xml:space="preserve">and </w:t>
      </w:r>
      <w:r w:rsidR="00A57CE0">
        <w:t xml:space="preserve">Future </w:t>
      </w:r>
      <w:r w:rsidR="00575DFA">
        <w:t>W</w:t>
      </w:r>
      <w:r w:rsidR="00A57CE0">
        <w:t>ork</w:t>
      </w:r>
      <w:bookmarkEnd w:id="45"/>
      <w:bookmarkEnd w:id="46"/>
    </w:p>
    <w:p w14:paraId="7818D6B1" w14:textId="67244360" w:rsidR="00422E27" w:rsidRDefault="00504F9B" w:rsidP="00504F9B">
      <w:pPr>
        <w:pStyle w:val="BodyText"/>
      </w:pPr>
      <w:r>
        <w:t xml:space="preserve">The results discussed </w:t>
      </w:r>
      <w:r w:rsidR="00824836">
        <w:t>above</w:t>
      </w:r>
      <w:r>
        <w:t xml:space="preserve"> involve fitting </w:t>
      </w:r>
      <w:r w:rsidR="005A1D2B">
        <w:t xml:space="preserve">to </w:t>
      </w:r>
      <w:r w:rsidR="00AF4773">
        <w:t xml:space="preserve">1890 </w:t>
      </w:r>
      <w:r w:rsidR="005A1D2B">
        <w:t>aggregate statistics with both state and county availability</w:t>
      </w:r>
      <w:r w:rsidR="00032BCF">
        <w:t xml:space="preserve"> but only using them</w:t>
      </w:r>
      <w:r w:rsidR="005A1D2B">
        <w:t xml:space="preserve"> at the state level</w:t>
      </w:r>
      <w:r>
        <w:t xml:space="preserve">, </w:t>
      </w:r>
      <w:r w:rsidR="005A1D2B">
        <w:t xml:space="preserve">and </w:t>
      </w:r>
      <w:r w:rsidR="00032BCF">
        <w:t xml:space="preserve">these statistics </w:t>
      </w:r>
      <w:r>
        <w:t xml:space="preserve">only </w:t>
      </w:r>
      <w:r w:rsidR="009569CC">
        <w:t xml:space="preserve">involve microdata variables for </w:t>
      </w:r>
      <w:r>
        <w:t xml:space="preserve">race, nativity, sex, age, and birthplace. </w:t>
      </w:r>
      <w:r w:rsidR="004958ED">
        <w:t>In general, t</w:t>
      </w:r>
      <w:r w:rsidR="00AF4773">
        <w:t xml:space="preserve">he synthetic data </w:t>
      </w:r>
      <w:r w:rsidR="00A1669B">
        <w:t>match</w:t>
      </w:r>
      <w:r w:rsidR="00852C69">
        <w:t xml:space="preserve">es </w:t>
      </w:r>
      <w:r w:rsidR="00AF4773">
        <w:t xml:space="preserve">the 1890 aggregate statistics quite well using the fit between IPUMS microdata </w:t>
      </w:r>
      <w:r w:rsidR="00A1669B">
        <w:t xml:space="preserve">samples from surrounding census years </w:t>
      </w:r>
      <w:r w:rsidR="00AF4773">
        <w:t xml:space="preserve">and the corresponding aggregate statistics as a basis for comparison. </w:t>
      </w:r>
    </w:p>
    <w:p w14:paraId="220BD88B" w14:textId="77777777" w:rsidR="00422E27" w:rsidRDefault="00422E27" w:rsidP="00504F9B">
      <w:pPr>
        <w:pStyle w:val="BodyText"/>
      </w:pPr>
    </w:p>
    <w:p w14:paraId="26F7C823" w14:textId="48B19A70" w:rsidR="00504F9B" w:rsidRDefault="004958ED" w:rsidP="00504F9B">
      <w:pPr>
        <w:pStyle w:val="BodyText"/>
      </w:pPr>
      <w:r>
        <w:t>A</w:t>
      </w:r>
      <w:r w:rsidR="00504F9B">
        <w:t xml:space="preserve"> number of </w:t>
      </w:r>
      <w:r w:rsidR="00773CEE">
        <w:t xml:space="preserve">potential </w:t>
      </w:r>
      <w:r w:rsidR="00504F9B">
        <w:t>improvements to the process should result in a better dataset</w:t>
      </w:r>
      <w:r>
        <w:t xml:space="preserve">. These steps </w:t>
      </w:r>
      <w:r w:rsidR="00504F9B">
        <w:t>have not yet been implemented and represent opportunities for future work.</w:t>
      </w:r>
    </w:p>
    <w:p w14:paraId="21749E66" w14:textId="77777777" w:rsidR="005A1D2B" w:rsidRDefault="005A1D2B" w:rsidP="00504F9B">
      <w:pPr>
        <w:pStyle w:val="BodyText"/>
      </w:pPr>
    </w:p>
    <w:p w14:paraId="6C9DFE4C" w14:textId="105633A1" w:rsidR="00213651" w:rsidRDefault="00213651" w:rsidP="00213651">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Reweight the input data so that 1880 and 1900 are equally represented. </w:t>
      </w:r>
      <w:r w:rsidR="00B7491B">
        <w:t xml:space="preserve">The current </w:t>
      </w:r>
      <w:r>
        <w:t>implementation doesn</w:t>
      </w:r>
      <w:r w:rsidR="0071518B">
        <w:t>’</w:t>
      </w:r>
      <w:r>
        <w:t>t compensate for the fact that the 1880 and 1900 input samples are of different densities.</w:t>
      </w:r>
    </w:p>
    <w:p w14:paraId="07ED099C" w14:textId="1615DA10" w:rsidR="00A57CE0" w:rsidRDefault="00FD15FD" w:rsidP="00213651">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A</w:t>
      </w:r>
      <w:r w:rsidR="00213651">
        <w:t>djust the weight variable on the input data</w:t>
      </w:r>
      <w:r>
        <w:t>, instead of replicating households in output and then substituting.</w:t>
      </w:r>
    </w:p>
    <w:p w14:paraId="2B965627" w14:textId="13224011" w:rsidR="00A57CE0" w:rsidRDefault="00A57CE0" w:rsidP="00213651">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 xml:space="preserve">Fit at </w:t>
      </w:r>
      <w:r w:rsidR="00CD01D9">
        <w:t xml:space="preserve">the </w:t>
      </w:r>
      <w:r>
        <w:t>county, state, and national level</w:t>
      </w:r>
      <w:r w:rsidR="00CD01D9">
        <w:t>s</w:t>
      </w:r>
      <w:r>
        <w:t xml:space="preserve"> simultaneously.</w:t>
      </w:r>
    </w:p>
    <w:p w14:paraId="2D8D0865" w14:textId="607E9786" w:rsidR="00235F6C" w:rsidRDefault="00A57CE0" w:rsidP="00B7491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Incorporate all published aggregate variables, not just the ones available at state and county level.</w:t>
      </w:r>
      <w:r w:rsidR="00EA1E67">
        <w:t xml:space="preserve"> There are additional statistics available at the state and national </w:t>
      </w:r>
      <w:r w:rsidR="00374635">
        <w:t>levels that</w:t>
      </w:r>
      <w:r w:rsidR="00EA1E67">
        <w:t xml:space="preserve"> are not available at the county level</w:t>
      </w:r>
      <w:r w:rsidR="00EF6A98">
        <w:t>. Adding these variables to the fitting process should result in a better match.</w:t>
      </w:r>
    </w:p>
    <w:p w14:paraId="1164719A" w14:textId="77777777" w:rsidR="00ED60BE" w:rsidRDefault="00ED60BE" w:rsidP="00A9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0B3FE6FC" w14:textId="77777777" w:rsidR="00235F6C" w:rsidRDefault="00235F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235F6C" w:rsidSect="00CC1B12">
          <w:headerReference w:type="default" r:id="rId21"/>
          <w:pgSz w:w="12240" w:h="15840"/>
          <w:pgMar w:top="1440" w:right="1440" w:bottom="1440" w:left="2160" w:header="1440" w:footer="1440" w:gutter="0"/>
          <w:pgNumType w:start="1"/>
          <w:cols w:space="720"/>
        </w:sectPr>
      </w:pPr>
    </w:p>
    <w:p w14:paraId="5EFE4925" w14:textId="58D9F900" w:rsidR="00235F6C" w:rsidRDefault="00EE488C" w:rsidP="00A97B7D">
      <w:pPr>
        <w:pStyle w:val="Heading1"/>
      </w:pPr>
      <w:bookmarkStart w:id="47" w:name="_Ref309592861"/>
      <w:bookmarkStart w:id="48" w:name="_Toc184650463"/>
      <w:r>
        <w:lastRenderedPageBreak/>
        <w:t>Appendix I</w:t>
      </w:r>
      <w:bookmarkEnd w:id="47"/>
      <w:bookmarkEnd w:id="48"/>
    </w:p>
    <w:p w14:paraId="06EA0ADA" w14:textId="291CB8DA" w:rsidR="00BE106A" w:rsidRDefault="00BE106A" w:rsidP="00BE1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bookmarkStart w:id="49" w:name="_Toc182735384"/>
      <w:r>
        <w:t xml:space="preserve">Questions </w:t>
      </w:r>
      <w:r w:rsidR="009A2243">
        <w:t xml:space="preserve">as </w:t>
      </w:r>
      <w:r>
        <w:t>transcribed from original 1890 enumeration schedule</w:t>
      </w:r>
      <w:sdt>
        <w:sdtPr>
          <w:id w:val="-1409229756"/>
          <w:citation/>
        </w:sdtPr>
        <w:sdtEndPr/>
        <w:sdtContent>
          <w:r>
            <w:fldChar w:fldCharType="begin"/>
          </w:r>
          <w:r>
            <w:instrText xml:space="preserve"> CITATION 1890Form \l 1033 </w:instrText>
          </w:r>
          <w:r>
            <w:fldChar w:fldCharType="separate"/>
          </w:r>
          <w:r>
            <w:rPr>
              <w:noProof/>
            </w:rPr>
            <w:t xml:space="preserve"> (1890 Questionnaire n.d.)</w:t>
          </w:r>
          <w:r>
            <w:fldChar w:fldCharType="end"/>
          </w:r>
        </w:sdtContent>
      </w:sdt>
      <w:r>
        <w:t>.</w:t>
      </w:r>
    </w:p>
    <w:p w14:paraId="5153622C" w14:textId="77777777" w:rsidR="00BE106A" w:rsidRDefault="00BE106A" w:rsidP="00EE488C">
      <w:pPr>
        <w:pStyle w:val="Caption"/>
      </w:pPr>
    </w:p>
    <w:p w14:paraId="6EC59CD6" w14:textId="77777777" w:rsidR="00EE488C" w:rsidRDefault="00EE488C" w:rsidP="00EE488C">
      <w:pPr>
        <w:pStyle w:val="Caption"/>
      </w:pPr>
      <w:bookmarkStart w:id="50" w:name="_Ref309594979"/>
      <w:bookmarkStart w:id="51" w:name="_Toc184650469"/>
      <w:r>
        <w:t xml:space="preserve">Table </w:t>
      </w:r>
      <w:fldSimple w:instr=" SEQ Table \* ARABIC ">
        <w:r w:rsidR="00CF0C11">
          <w:rPr>
            <w:noProof/>
          </w:rPr>
          <w:t>4</w:t>
        </w:r>
      </w:fldSimple>
      <w:bookmarkEnd w:id="50"/>
      <w:r>
        <w:t>—Questions asked of each household member in 1890</w:t>
      </w:r>
      <w:bookmarkEnd w:id="49"/>
      <w:bookmarkEnd w:id="51"/>
    </w:p>
    <w:tbl>
      <w:tblPr>
        <w:tblStyle w:val="TableProfessional"/>
        <w:tblW w:w="0" w:type="auto"/>
        <w:tblInd w:w="288" w:type="dxa"/>
        <w:tblLook w:val="04A0" w:firstRow="1" w:lastRow="0" w:firstColumn="1" w:lastColumn="0" w:noHBand="0" w:noVBand="1"/>
        <w:tblCaption w:val="1890 Census - Individual-level questions"/>
      </w:tblPr>
      <w:tblGrid>
        <w:gridCol w:w="596"/>
        <w:gridCol w:w="7380"/>
      </w:tblGrid>
      <w:tr w:rsidR="00EE488C" w:rsidRPr="006F4B03" w14:paraId="68E8E702" w14:textId="77777777" w:rsidTr="006C6A36">
        <w:trPr>
          <w:cnfStyle w:val="100000000000" w:firstRow="1" w:lastRow="0" w:firstColumn="0" w:lastColumn="0" w:oddVBand="0" w:evenVBand="0" w:oddHBand="0" w:evenHBand="0" w:firstRowFirstColumn="0" w:firstRowLastColumn="0" w:lastRowFirstColumn="0" w:lastRowLastColumn="0"/>
        </w:trPr>
        <w:tc>
          <w:tcPr>
            <w:tcW w:w="7976" w:type="dxa"/>
            <w:gridSpan w:val="2"/>
          </w:tcPr>
          <w:p w14:paraId="2E1EA691" w14:textId="77777777" w:rsidR="00EE488C" w:rsidRPr="006F4B03" w:rsidRDefault="00EE488C" w:rsidP="006C6A36">
            <w:pPr>
              <w:pStyle w:val="TableCell"/>
            </w:pPr>
            <w:r>
              <w:t>Questions asked of each household member</w:t>
            </w:r>
          </w:p>
        </w:tc>
      </w:tr>
      <w:tr w:rsidR="00EE488C" w:rsidRPr="006F4B03" w14:paraId="7C5F9457" w14:textId="77777777" w:rsidTr="006C6A36">
        <w:tc>
          <w:tcPr>
            <w:tcW w:w="596" w:type="dxa"/>
          </w:tcPr>
          <w:p w14:paraId="49F32BDD" w14:textId="77777777" w:rsidR="00EE488C" w:rsidRPr="006F4B03" w:rsidRDefault="00EE488C" w:rsidP="006C6A36">
            <w:pPr>
              <w:pStyle w:val="TableCell"/>
            </w:pPr>
            <w:r>
              <w:t>1</w:t>
            </w:r>
          </w:p>
        </w:tc>
        <w:tc>
          <w:tcPr>
            <w:tcW w:w="7380" w:type="dxa"/>
          </w:tcPr>
          <w:p w14:paraId="10E6ABF5" w14:textId="77777777" w:rsidR="00EE488C" w:rsidRPr="006F4B03" w:rsidRDefault="00EE488C" w:rsidP="006C6A36">
            <w:pPr>
              <w:pStyle w:val="TableCell"/>
            </w:pPr>
            <w:r w:rsidRPr="006F4B03">
              <w:t>Name.</w:t>
            </w:r>
          </w:p>
        </w:tc>
      </w:tr>
      <w:tr w:rsidR="00EE488C" w:rsidRPr="006F4B03" w14:paraId="5A105059" w14:textId="77777777" w:rsidTr="006C6A36">
        <w:tc>
          <w:tcPr>
            <w:tcW w:w="596" w:type="dxa"/>
          </w:tcPr>
          <w:p w14:paraId="79CAD29A" w14:textId="77777777" w:rsidR="00EE488C" w:rsidRPr="006F4B03" w:rsidRDefault="00EE488C" w:rsidP="006C6A36">
            <w:pPr>
              <w:pStyle w:val="TableCell"/>
            </w:pPr>
            <w:r>
              <w:t>2</w:t>
            </w:r>
          </w:p>
        </w:tc>
        <w:tc>
          <w:tcPr>
            <w:tcW w:w="7380" w:type="dxa"/>
          </w:tcPr>
          <w:p w14:paraId="74FE47AB" w14:textId="77777777" w:rsidR="00EE488C" w:rsidRPr="006F4B03" w:rsidRDefault="00EE488C" w:rsidP="006C6A36">
            <w:pPr>
              <w:pStyle w:val="TableCell"/>
            </w:pPr>
            <w:r w:rsidRPr="006F4B03">
              <w:t>Military Service during the Civil War (or widowhood of such a person).</w:t>
            </w:r>
          </w:p>
        </w:tc>
      </w:tr>
      <w:tr w:rsidR="00EE488C" w:rsidRPr="006F4B03" w14:paraId="10B6CD1F" w14:textId="77777777" w:rsidTr="006C6A36">
        <w:tc>
          <w:tcPr>
            <w:tcW w:w="596" w:type="dxa"/>
          </w:tcPr>
          <w:p w14:paraId="3EE74F75" w14:textId="77777777" w:rsidR="00EE488C" w:rsidRPr="006F4B03" w:rsidRDefault="00EE488C" w:rsidP="006C6A36">
            <w:pPr>
              <w:pStyle w:val="TableCell"/>
            </w:pPr>
            <w:r>
              <w:t>3</w:t>
            </w:r>
          </w:p>
        </w:tc>
        <w:tc>
          <w:tcPr>
            <w:tcW w:w="7380" w:type="dxa"/>
          </w:tcPr>
          <w:p w14:paraId="4AE00F46" w14:textId="77777777" w:rsidR="00EE488C" w:rsidRPr="006F4B03" w:rsidRDefault="00EE488C" w:rsidP="006C6A36">
            <w:pPr>
              <w:pStyle w:val="TableCell"/>
            </w:pPr>
            <w:r w:rsidRPr="006F4B03">
              <w:t>Relationship to head of family.</w:t>
            </w:r>
          </w:p>
        </w:tc>
      </w:tr>
      <w:tr w:rsidR="00EE488C" w:rsidRPr="006F4B03" w14:paraId="67F7FEA7" w14:textId="77777777" w:rsidTr="006C6A36">
        <w:tc>
          <w:tcPr>
            <w:tcW w:w="596" w:type="dxa"/>
          </w:tcPr>
          <w:p w14:paraId="4FE7C5D3" w14:textId="77777777" w:rsidR="00EE488C" w:rsidRPr="006F4B03" w:rsidRDefault="00EE488C" w:rsidP="006C6A36">
            <w:pPr>
              <w:pStyle w:val="TableCell"/>
            </w:pPr>
            <w:r>
              <w:t>4</w:t>
            </w:r>
          </w:p>
        </w:tc>
        <w:tc>
          <w:tcPr>
            <w:tcW w:w="7380" w:type="dxa"/>
          </w:tcPr>
          <w:p w14:paraId="099D05E6" w14:textId="77777777" w:rsidR="00EE488C" w:rsidRPr="006F4B03" w:rsidRDefault="00EE488C" w:rsidP="006C6A36">
            <w:pPr>
              <w:pStyle w:val="TableCell"/>
            </w:pPr>
            <w:r w:rsidRPr="006F4B03">
              <w:t>Race (white, black, mulatto, quadroon, octoroon, Chinese, Japanese, or Indian).</w:t>
            </w:r>
          </w:p>
        </w:tc>
      </w:tr>
      <w:tr w:rsidR="00EE488C" w:rsidRPr="006F4B03" w14:paraId="28F25EDB" w14:textId="77777777" w:rsidTr="006C6A36">
        <w:tc>
          <w:tcPr>
            <w:tcW w:w="596" w:type="dxa"/>
          </w:tcPr>
          <w:p w14:paraId="2FF12C0E" w14:textId="77777777" w:rsidR="00EE488C" w:rsidRPr="006F4B03" w:rsidRDefault="00EE488C" w:rsidP="006C6A36">
            <w:pPr>
              <w:pStyle w:val="TableCell"/>
            </w:pPr>
            <w:r>
              <w:t>5</w:t>
            </w:r>
          </w:p>
        </w:tc>
        <w:tc>
          <w:tcPr>
            <w:tcW w:w="7380" w:type="dxa"/>
          </w:tcPr>
          <w:p w14:paraId="5233D154" w14:textId="77777777" w:rsidR="00EE488C" w:rsidRPr="006F4B03" w:rsidRDefault="00EE488C" w:rsidP="006C6A36">
            <w:pPr>
              <w:pStyle w:val="TableCell"/>
            </w:pPr>
            <w:r w:rsidRPr="006F4B03">
              <w:t>Sex.</w:t>
            </w:r>
          </w:p>
        </w:tc>
      </w:tr>
      <w:tr w:rsidR="00EE488C" w:rsidRPr="006F4B03" w14:paraId="73CF6A81" w14:textId="77777777" w:rsidTr="006C6A36">
        <w:tc>
          <w:tcPr>
            <w:tcW w:w="596" w:type="dxa"/>
          </w:tcPr>
          <w:p w14:paraId="752DBB24" w14:textId="77777777" w:rsidR="00EE488C" w:rsidRPr="006F4B03" w:rsidRDefault="00EE488C" w:rsidP="006C6A36">
            <w:pPr>
              <w:pStyle w:val="TableCell"/>
            </w:pPr>
            <w:r>
              <w:t>6</w:t>
            </w:r>
          </w:p>
        </w:tc>
        <w:tc>
          <w:tcPr>
            <w:tcW w:w="7380" w:type="dxa"/>
          </w:tcPr>
          <w:p w14:paraId="76714E22" w14:textId="77777777" w:rsidR="00EE488C" w:rsidRPr="006F4B03" w:rsidRDefault="00EE488C" w:rsidP="006C6A36">
            <w:pPr>
              <w:pStyle w:val="TableCell"/>
            </w:pPr>
            <w:r w:rsidRPr="006F4B03">
              <w:t>Age at nearest birthday.</w:t>
            </w:r>
          </w:p>
        </w:tc>
      </w:tr>
      <w:tr w:rsidR="00EE488C" w:rsidRPr="006F4B03" w14:paraId="2AD3B343" w14:textId="77777777" w:rsidTr="006C6A36">
        <w:tc>
          <w:tcPr>
            <w:tcW w:w="596" w:type="dxa"/>
          </w:tcPr>
          <w:p w14:paraId="7735D650" w14:textId="77777777" w:rsidR="00EE488C" w:rsidRPr="006F4B03" w:rsidRDefault="00EE488C" w:rsidP="006C6A36">
            <w:pPr>
              <w:pStyle w:val="TableCell"/>
            </w:pPr>
            <w:r>
              <w:t>7</w:t>
            </w:r>
          </w:p>
        </w:tc>
        <w:tc>
          <w:tcPr>
            <w:tcW w:w="7380" w:type="dxa"/>
          </w:tcPr>
          <w:p w14:paraId="676BBA37" w14:textId="77777777" w:rsidR="00EE488C" w:rsidRPr="006F4B03" w:rsidRDefault="00EE488C" w:rsidP="006C6A36">
            <w:pPr>
              <w:pStyle w:val="TableCell"/>
            </w:pPr>
            <w:r w:rsidRPr="006F4B03">
              <w:t>Marital Status (single, married, widowed, or divorced).</w:t>
            </w:r>
          </w:p>
        </w:tc>
      </w:tr>
      <w:tr w:rsidR="00EE488C" w:rsidRPr="006F4B03" w14:paraId="78A1163F" w14:textId="77777777" w:rsidTr="006C6A36">
        <w:tc>
          <w:tcPr>
            <w:tcW w:w="596" w:type="dxa"/>
          </w:tcPr>
          <w:p w14:paraId="1690DEAB" w14:textId="77777777" w:rsidR="00EE488C" w:rsidRPr="006F4B03" w:rsidRDefault="00EE488C" w:rsidP="006C6A36">
            <w:pPr>
              <w:pStyle w:val="TableCell"/>
            </w:pPr>
            <w:r>
              <w:t>8</w:t>
            </w:r>
          </w:p>
        </w:tc>
        <w:tc>
          <w:tcPr>
            <w:tcW w:w="7380" w:type="dxa"/>
          </w:tcPr>
          <w:p w14:paraId="4EBB0AFB" w14:textId="77777777" w:rsidR="00EE488C" w:rsidRPr="006F4B03" w:rsidRDefault="00EE488C" w:rsidP="006C6A36">
            <w:pPr>
              <w:pStyle w:val="TableCell"/>
            </w:pPr>
            <w:r w:rsidRPr="006F4B03">
              <w:t>Whether married during the census year (June 1, 1889 to May 31st, 1890).</w:t>
            </w:r>
          </w:p>
        </w:tc>
      </w:tr>
      <w:tr w:rsidR="00EE488C" w:rsidRPr="006F4B03" w14:paraId="7ACCB115" w14:textId="77777777" w:rsidTr="006C6A36">
        <w:tc>
          <w:tcPr>
            <w:tcW w:w="596" w:type="dxa"/>
          </w:tcPr>
          <w:p w14:paraId="56DF71A3" w14:textId="77777777" w:rsidR="00EE488C" w:rsidRPr="006F4B03" w:rsidRDefault="00EE488C" w:rsidP="006C6A36">
            <w:pPr>
              <w:pStyle w:val="TableCell"/>
            </w:pPr>
            <w:r>
              <w:t>9</w:t>
            </w:r>
          </w:p>
        </w:tc>
        <w:tc>
          <w:tcPr>
            <w:tcW w:w="7380" w:type="dxa"/>
          </w:tcPr>
          <w:p w14:paraId="551752B4" w14:textId="77777777" w:rsidR="00EE488C" w:rsidRPr="006F4B03" w:rsidRDefault="00EE488C" w:rsidP="006C6A36">
            <w:pPr>
              <w:pStyle w:val="TableCell"/>
            </w:pPr>
            <w:r w:rsidRPr="006F4B03">
              <w:t>Mother of how many children, and how many living.</w:t>
            </w:r>
          </w:p>
        </w:tc>
      </w:tr>
      <w:tr w:rsidR="00EE488C" w:rsidRPr="006F4B03" w14:paraId="5CA54B5B" w14:textId="77777777" w:rsidTr="006C6A36">
        <w:tc>
          <w:tcPr>
            <w:tcW w:w="596" w:type="dxa"/>
          </w:tcPr>
          <w:p w14:paraId="19B26FD6" w14:textId="77777777" w:rsidR="00EE488C" w:rsidRPr="006F4B03" w:rsidRDefault="00EE488C" w:rsidP="006C6A36">
            <w:pPr>
              <w:pStyle w:val="TableCell"/>
            </w:pPr>
            <w:r>
              <w:t>10</w:t>
            </w:r>
          </w:p>
        </w:tc>
        <w:tc>
          <w:tcPr>
            <w:tcW w:w="7380" w:type="dxa"/>
          </w:tcPr>
          <w:p w14:paraId="6D792C4C" w14:textId="77777777" w:rsidR="00EE488C" w:rsidRPr="006F4B03" w:rsidRDefault="00EE488C" w:rsidP="006C6A36">
            <w:pPr>
              <w:pStyle w:val="TableCell"/>
            </w:pPr>
            <w:r w:rsidRPr="006F4B03">
              <w:t>Place of birth.</w:t>
            </w:r>
          </w:p>
        </w:tc>
      </w:tr>
      <w:tr w:rsidR="00EE488C" w:rsidRPr="006F4B03" w14:paraId="68DDE716" w14:textId="77777777" w:rsidTr="006C6A36">
        <w:tc>
          <w:tcPr>
            <w:tcW w:w="596" w:type="dxa"/>
          </w:tcPr>
          <w:p w14:paraId="4C48C3B1" w14:textId="77777777" w:rsidR="00EE488C" w:rsidRPr="006F4B03" w:rsidRDefault="00EE488C" w:rsidP="006C6A36">
            <w:pPr>
              <w:pStyle w:val="TableCell"/>
            </w:pPr>
            <w:r>
              <w:t>11</w:t>
            </w:r>
          </w:p>
        </w:tc>
        <w:tc>
          <w:tcPr>
            <w:tcW w:w="7380" w:type="dxa"/>
          </w:tcPr>
          <w:p w14:paraId="1E882AC7" w14:textId="77777777" w:rsidR="00EE488C" w:rsidRPr="006F4B03" w:rsidRDefault="00EE488C" w:rsidP="006C6A36">
            <w:pPr>
              <w:pStyle w:val="TableCell"/>
            </w:pPr>
            <w:r w:rsidRPr="006F4B03">
              <w:t>Place of birth of Father.</w:t>
            </w:r>
          </w:p>
        </w:tc>
      </w:tr>
      <w:tr w:rsidR="00EE488C" w:rsidRPr="006F4B03" w14:paraId="6C8DFF34" w14:textId="77777777" w:rsidTr="006C6A36">
        <w:tc>
          <w:tcPr>
            <w:tcW w:w="596" w:type="dxa"/>
          </w:tcPr>
          <w:p w14:paraId="23F72C2F" w14:textId="77777777" w:rsidR="00EE488C" w:rsidRPr="006F4B03" w:rsidRDefault="00EE488C" w:rsidP="006C6A36">
            <w:pPr>
              <w:pStyle w:val="TableCell"/>
            </w:pPr>
            <w:r>
              <w:t>12</w:t>
            </w:r>
          </w:p>
        </w:tc>
        <w:tc>
          <w:tcPr>
            <w:tcW w:w="7380" w:type="dxa"/>
          </w:tcPr>
          <w:p w14:paraId="5C66BDD8" w14:textId="77777777" w:rsidR="00EE488C" w:rsidRPr="006F4B03" w:rsidRDefault="00EE488C" w:rsidP="006C6A36">
            <w:pPr>
              <w:pStyle w:val="TableCell"/>
            </w:pPr>
            <w:r w:rsidRPr="006F4B03">
              <w:t>Place of birth of Mother.</w:t>
            </w:r>
          </w:p>
        </w:tc>
      </w:tr>
      <w:tr w:rsidR="00EE488C" w:rsidRPr="006F4B03" w14:paraId="59093AEB" w14:textId="77777777" w:rsidTr="006C6A36">
        <w:tc>
          <w:tcPr>
            <w:tcW w:w="596" w:type="dxa"/>
          </w:tcPr>
          <w:p w14:paraId="1E8451C6" w14:textId="77777777" w:rsidR="00EE488C" w:rsidRPr="006F4B03" w:rsidRDefault="00EE488C" w:rsidP="006C6A36">
            <w:pPr>
              <w:pStyle w:val="TableCell"/>
            </w:pPr>
            <w:r>
              <w:t>13</w:t>
            </w:r>
          </w:p>
        </w:tc>
        <w:tc>
          <w:tcPr>
            <w:tcW w:w="7380" w:type="dxa"/>
          </w:tcPr>
          <w:p w14:paraId="5541D15A" w14:textId="77777777" w:rsidR="00EE488C" w:rsidRPr="006F4B03" w:rsidRDefault="00EE488C" w:rsidP="006C6A36">
            <w:pPr>
              <w:pStyle w:val="TableCell"/>
            </w:pPr>
            <w:r w:rsidRPr="006F4B03">
              <w:t>Number of years in the United States.</w:t>
            </w:r>
          </w:p>
        </w:tc>
      </w:tr>
      <w:tr w:rsidR="00EE488C" w:rsidRPr="006F4B03" w14:paraId="6AC18DF5" w14:textId="77777777" w:rsidTr="006C6A36">
        <w:tc>
          <w:tcPr>
            <w:tcW w:w="596" w:type="dxa"/>
          </w:tcPr>
          <w:p w14:paraId="52261F50" w14:textId="77777777" w:rsidR="00EE488C" w:rsidRPr="006F4B03" w:rsidRDefault="00EE488C" w:rsidP="006C6A36">
            <w:pPr>
              <w:pStyle w:val="TableCell"/>
            </w:pPr>
            <w:r>
              <w:t>14</w:t>
            </w:r>
          </w:p>
        </w:tc>
        <w:tc>
          <w:tcPr>
            <w:tcW w:w="7380" w:type="dxa"/>
          </w:tcPr>
          <w:p w14:paraId="1B8C2704" w14:textId="77777777" w:rsidR="00EE488C" w:rsidRPr="006F4B03" w:rsidRDefault="00EE488C" w:rsidP="006C6A36">
            <w:pPr>
              <w:pStyle w:val="TableCell"/>
            </w:pPr>
            <w:r w:rsidRPr="006F4B03">
              <w:t>Whether naturalized.</w:t>
            </w:r>
          </w:p>
        </w:tc>
      </w:tr>
      <w:tr w:rsidR="00EE488C" w:rsidRPr="006F4B03" w14:paraId="5C749EDC" w14:textId="77777777" w:rsidTr="006C6A36">
        <w:tc>
          <w:tcPr>
            <w:tcW w:w="596" w:type="dxa"/>
          </w:tcPr>
          <w:p w14:paraId="1E6FD11D" w14:textId="77777777" w:rsidR="00EE488C" w:rsidRPr="006F4B03" w:rsidRDefault="00EE488C" w:rsidP="006C6A36">
            <w:pPr>
              <w:pStyle w:val="TableCell"/>
            </w:pPr>
            <w:r>
              <w:t>15</w:t>
            </w:r>
          </w:p>
        </w:tc>
        <w:tc>
          <w:tcPr>
            <w:tcW w:w="7380" w:type="dxa"/>
          </w:tcPr>
          <w:p w14:paraId="42B60899" w14:textId="77777777" w:rsidR="00EE488C" w:rsidRPr="006F4B03" w:rsidRDefault="00EE488C" w:rsidP="006C6A36">
            <w:pPr>
              <w:pStyle w:val="TableCell"/>
            </w:pPr>
            <w:r w:rsidRPr="006F4B03">
              <w:t>Whether naturalization papers have been taken out.</w:t>
            </w:r>
          </w:p>
        </w:tc>
      </w:tr>
      <w:tr w:rsidR="00EE488C" w:rsidRPr="006F4B03" w14:paraId="1AA3CBE7" w14:textId="77777777" w:rsidTr="006C6A36">
        <w:tc>
          <w:tcPr>
            <w:tcW w:w="596" w:type="dxa"/>
          </w:tcPr>
          <w:p w14:paraId="00FF507E" w14:textId="77777777" w:rsidR="00EE488C" w:rsidRPr="006F4B03" w:rsidRDefault="00EE488C" w:rsidP="006C6A36">
            <w:pPr>
              <w:pStyle w:val="TableCell"/>
            </w:pPr>
            <w:r>
              <w:t>16</w:t>
            </w:r>
          </w:p>
        </w:tc>
        <w:tc>
          <w:tcPr>
            <w:tcW w:w="7380" w:type="dxa"/>
          </w:tcPr>
          <w:p w14:paraId="5DBF9AD5" w14:textId="77777777" w:rsidR="00EE488C" w:rsidRPr="006F4B03" w:rsidRDefault="00EE488C" w:rsidP="006C6A36">
            <w:pPr>
              <w:pStyle w:val="TableCell"/>
            </w:pPr>
            <w:r w:rsidRPr="006F4B03">
              <w:t>Profession, trade, or occupation.</w:t>
            </w:r>
          </w:p>
        </w:tc>
      </w:tr>
      <w:tr w:rsidR="00EE488C" w:rsidRPr="006F4B03" w14:paraId="5C0750ED" w14:textId="77777777" w:rsidTr="006C6A36">
        <w:tc>
          <w:tcPr>
            <w:tcW w:w="596" w:type="dxa"/>
          </w:tcPr>
          <w:p w14:paraId="18D218CA" w14:textId="77777777" w:rsidR="00EE488C" w:rsidRPr="006F4B03" w:rsidRDefault="00EE488C" w:rsidP="006C6A36">
            <w:pPr>
              <w:pStyle w:val="TableCell"/>
            </w:pPr>
            <w:r>
              <w:t>17</w:t>
            </w:r>
          </w:p>
        </w:tc>
        <w:tc>
          <w:tcPr>
            <w:tcW w:w="7380" w:type="dxa"/>
          </w:tcPr>
          <w:p w14:paraId="4F0DB5E1" w14:textId="77777777" w:rsidR="00EE488C" w:rsidRPr="006F4B03" w:rsidRDefault="00EE488C" w:rsidP="006C6A36">
            <w:pPr>
              <w:pStyle w:val="TableCell"/>
            </w:pPr>
            <w:r w:rsidRPr="006F4B03">
              <w:t>Months unemployed during the census year (June 1, 1889 to May 31st, 1890).</w:t>
            </w:r>
          </w:p>
        </w:tc>
      </w:tr>
      <w:tr w:rsidR="00EE488C" w:rsidRPr="006F4B03" w14:paraId="12429408" w14:textId="77777777" w:rsidTr="006C6A36">
        <w:tc>
          <w:tcPr>
            <w:tcW w:w="596" w:type="dxa"/>
          </w:tcPr>
          <w:p w14:paraId="1FB88C49" w14:textId="77777777" w:rsidR="00EE488C" w:rsidRPr="006F4B03" w:rsidRDefault="00EE488C" w:rsidP="006C6A36">
            <w:pPr>
              <w:pStyle w:val="TableCell"/>
            </w:pPr>
            <w:r>
              <w:t>18</w:t>
            </w:r>
          </w:p>
        </w:tc>
        <w:tc>
          <w:tcPr>
            <w:tcW w:w="7380" w:type="dxa"/>
          </w:tcPr>
          <w:p w14:paraId="05EA8D7C" w14:textId="77777777" w:rsidR="00EE488C" w:rsidRPr="006F4B03" w:rsidRDefault="00EE488C" w:rsidP="006C6A36">
            <w:pPr>
              <w:pStyle w:val="TableCell"/>
            </w:pPr>
            <w:r w:rsidRPr="006F4B03">
              <w:t>Attendance at school (in months) during the census year (June 1, 1889 to May 31st, 1890).</w:t>
            </w:r>
          </w:p>
        </w:tc>
      </w:tr>
      <w:tr w:rsidR="00EE488C" w:rsidRPr="006F4B03" w14:paraId="5EBDD54D" w14:textId="77777777" w:rsidTr="006C6A36">
        <w:tc>
          <w:tcPr>
            <w:tcW w:w="596" w:type="dxa"/>
          </w:tcPr>
          <w:p w14:paraId="1F35C369" w14:textId="77777777" w:rsidR="00EE488C" w:rsidRPr="006F4B03" w:rsidRDefault="00EE488C" w:rsidP="006C6A36">
            <w:pPr>
              <w:pStyle w:val="TableCell"/>
            </w:pPr>
            <w:r>
              <w:t>19</w:t>
            </w:r>
          </w:p>
        </w:tc>
        <w:tc>
          <w:tcPr>
            <w:tcW w:w="7380" w:type="dxa"/>
          </w:tcPr>
          <w:p w14:paraId="6C965813" w14:textId="77777777" w:rsidR="00EE488C" w:rsidRPr="006F4B03" w:rsidRDefault="00EE488C" w:rsidP="006C6A36">
            <w:pPr>
              <w:pStyle w:val="TableCell"/>
            </w:pPr>
            <w:r w:rsidRPr="006F4B03">
              <w:t>Able to Read.</w:t>
            </w:r>
          </w:p>
        </w:tc>
      </w:tr>
      <w:tr w:rsidR="00EE488C" w:rsidRPr="006F4B03" w14:paraId="3F785E60" w14:textId="77777777" w:rsidTr="006C6A36">
        <w:tc>
          <w:tcPr>
            <w:tcW w:w="596" w:type="dxa"/>
          </w:tcPr>
          <w:p w14:paraId="33ACC350" w14:textId="77777777" w:rsidR="00EE488C" w:rsidRPr="006F4B03" w:rsidRDefault="00EE488C" w:rsidP="006C6A36">
            <w:pPr>
              <w:pStyle w:val="TableCell"/>
            </w:pPr>
            <w:r>
              <w:t>20</w:t>
            </w:r>
          </w:p>
        </w:tc>
        <w:tc>
          <w:tcPr>
            <w:tcW w:w="7380" w:type="dxa"/>
          </w:tcPr>
          <w:p w14:paraId="05CDB3D3" w14:textId="77777777" w:rsidR="00EE488C" w:rsidRPr="006F4B03" w:rsidRDefault="00EE488C" w:rsidP="006C6A36">
            <w:pPr>
              <w:pStyle w:val="TableCell"/>
            </w:pPr>
            <w:r w:rsidRPr="006F4B03">
              <w:t>Able to Write.</w:t>
            </w:r>
          </w:p>
        </w:tc>
      </w:tr>
      <w:tr w:rsidR="00EE488C" w:rsidRPr="006F4B03" w14:paraId="0239AF71" w14:textId="77777777" w:rsidTr="006C6A36">
        <w:tc>
          <w:tcPr>
            <w:tcW w:w="596" w:type="dxa"/>
          </w:tcPr>
          <w:p w14:paraId="07C94F9C" w14:textId="77777777" w:rsidR="00EE488C" w:rsidRPr="006F4B03" w:rsidRDefault="00EE488C" w:rsidP="006C6A36">
            <w:pPr>
              <w:pStyle w:val="TableCell"/>
            </w:pPr>
            <w:r>
              <w:t>21</w:t>
            </w:r>
          </w:p>
        </w:tc>
        <w:tc>
          <w:tcPr>
            <w:tcW w:w="7380" w:type="dxa"/>
          </w:tcPr>
          <w:p w14:paraId="50FFD921" w14:textId="77777777" w:rsidR="00EE488C" w:rsidRPr="006F4B03" w:rsidRDefault="00EE488C" w:rsidP="006C6A36">
            <w:pPr>
              <w:pStyle w:val="TableCell"/>
            </w:pPr>
            <w:r w:rsidRPr="006F4B03">
              <w:t>Able to speak English. If not, the language or dialect spoken.</w:t>
            </w:r>
          </w:p>
        </w:tc>
      </w:tr>
      <w:tr w:rsidR="00EE488C" w:rsidRPr="006F4B03" w14:paraId="68D02E5B" w14:textId="77777777" w:rsidTr="006C6A36">
        <w:tc>
          <w:tcPr>
            <w:tcW w:w="596" w:type="dxa"/>
          </w:tcPr>
          <w:p w14:paraId="7A0C3D77" w14:textId="77777777" w:rsidR="00EE488C" w:rsidRPr="006F4B03" w:rsidRDefault="00EE488C" w:rsidP="006C6A36">
            <w:pPr>
              <w:pStyle w:val="TableCell"/>
            </w:pPr>
            <w:r>
              <w:t>22</w:t>
            </w:r>
          </w:p>
        </w:tc>
        <w:tc>
          <w:tcPr>
            <w:tcW w:w="7380" w:type="dxa"/>
          </w:tcPr>
          <w:p w14:paraId="429F0002" w14:textId="77777777" w:rsidR="00EE488C" w:rsidRPr="006F4B03" w:rsidRDefault="00EE488C" w:rsidP="006C6A36">
            <w:pPr>
              <w:pStyle w:val="TableCell"/>
            </w:pPr>
            <w:r w:rsidRPr="006F4B03">
              <w:t>Whether suffering from acute or chronic disease, with name of disease and length of time afflicted.</w:t>
            </w:r>
          </w:p>
        </w:tc>
      </w:tr>
      <w:tr w:rsidR="00EE488C" w:rsidRPr="006F4B03" w14:paraId="6CE2D984" w14:textId="77777777" w:rsidTr="006C6A36">
        <w:tc>
          <w:tcPr>
            <w:tcW w:w="596" w:type="dxa"/>
          </w:tcPr>
          <w:p w14:paraId="158F4CE7" w14:textId="77777777" w:rsidR="00EE488C" w:rsidRPr="006F4B03" w:rsidRDefault="00EE488C" w:rsidP="006C6A36">
            <w:pPr>
              <w:pStyle w:val="TableCell"/>
            </w:pPr>
            <w:r>
              <w:lastRenderedPageBreak/>
              <w:t>23</w:t>
            </w:r>
          </w:p>
        </w:tc>
        <w:tc>
          <w:tcPr>
            <w:tcW w:w="7380" w:type="dxa"/>
          </w:tcPr>
          <w:p w14:paraId="3585E65A" w14:textId="77777777" w:rsidR="00EE488C" w:rsidRPr="006F4B03" w:rsidRDefault="00EE488C" w:rsidP="006C6A36">
            <w:pPr>
              <w:pStyle w:val="TableCell"/>
            </w:pPr>
            <w:r w:rsidRPr="006F4B03">
              <w:t>Whether defective in mind, sight, hearing, or speech, or whether crippled, maimed, or deformed, with name of defect.</w:t>
            </w:r>
          </w:p>
        </w:tc>
      </w:tr>
      <w:tr w:rsidR="00EE488C" w:rsidRPr="006F4B03" w14:paraId="1D428C58" w14:textId="77777777" w:rsidTr="006C6A36">
        <w:tc>
          <w:tcPr>
            <w:tcW w:w="596" w:type="dxa"/>
          </w:tcPr>
          <w:p w14:paraId="55BFA074" w14:textId="77777777" w:rsidR="00EE488C" w:rsidRPr="006F4B03" w:rsidRDefault="00EE488C" w:rsidP="006C6A36">
            <w:pPr>
              <w:pStyle w:val="TableCell"/>
            </w:pPr>
            <w:r>
              <w:t>24</w:t>
            </w:r>
          </w:p>
        </w:tc>
        <w:tc>
          <w:tcPr>
            <w:tcW w:w="7380" w:type="dxa"/>
          </w:tcPr>
          <w:p w14:paraId="337B5397" w14:textId="77777777" w:rsidR="00EE488C" w:rsidRPr="006F4B03" w:rsidRDefault="00EE488C" w:rsidP="006C6A36">
            <w:pPr>
              <w:pStyle w:val="TableCell"/>
            </w:pPr>
            <w:r w:rsidRPr="006F4B03">
              <w:t>Whether a prisoner, convict, homeless child, or pauper.</w:t>
            </w:r>
          </w:p>
        </w:tc>
      </w:tr>
      <w:tr w:rsidR="00EE488C" w:rsidRPr="006F4B03" w14:paraId="688E2A49" w14:textId="77777777" w:rsidTr="006C6A36">
        <w:tc>
          <w:tcPr>
            <w:tcW w:w="596" w:type="dxa"/>
          </w:tcPr>
          <w:p w14:paraId="1D0EC032" w14:textId="77777777" w:rsidR="00EE488C" w:rsidRPr="006F4B03" w:rsidRDefault="00EE488C" w:rsidP="006C6A36">
            <w:pPr>
              <w:pStyle w:val="TableCell"/>
            </w:pPr>
            <w:r>
              <w:t>25</w:t>
            </w:r>
          </w:p>
        </w:tc>
        <w:tc>
          <w:tcPr>
            <w:tcW w:w="7380" w:type="dxa"/>
          </w:tcPr>
          <w:p w14:paraId="59F008CB" w14:textId="77777777" w:rsidR="00EE488C" w:rsidRPr="006F4B03" w:rsidRDefault="00EE488C" w:rsidP="006C6A36">
            <w:pPr>
              <w:pStyle w:val="TableCell"/>
            </w:pPr>
            <w:r w:rsidRPr="006F4B03">
              <w:t>Supplemental Schedule and Page if more detail is required on questions 22</w:t>
            </w:r>
            <w:r>
              <w:t>–</w:t>
            </w:r>
            <w:r w:rsidRPr="006F4B03">
              <w:t>24.</w:t>
            </w:r>
          </w:p>
        </w:tc>
      </w:tr>
    </w:tbl>
    <w:p w14:paraId="61EDE275" w14:textId="77777777" w:rsidR="00EE488C" w:rsidRDefault="00EE488C" w:rsidP="00EE4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7E15869B" w14:textId="77777777" w:rsidR="00EE488C" w:rsidRDefault="00EE488C" w:rsidP="00EE488C">
      <w:pPr>
        <w:pStyle w:val="Caption"/>
      </w:pPr>
      <w:bookmarkStart w:id="52" w:name="_Ref309594986"/>
      <w:bookmarkStart w:id="53" w:name="_Toc182735385"/>
      <w:bookmarkStart w:id="54" w:name="_Toc184650470"/>
      <w:r>
        <w:t xml:space="preserve">Table </w:t>
      </w:r>
      <w:fldSimple w:instr=" SEQ Table \* ARABIC ">
        <w:r w:rsidR="00CF0C11">
          <w:rPr>
            <w:noProof/>
          </w:rPr>
          <w:t>5</w:t>
        </w:r>
      </w:fldSimple>
      <w:bookmarkEnd w:id="52"/>
      <w:r>
        <w:t>—Questions asked of the household as a whole in 1890</w:t>
      </w:r>
      <w:bookmarkEnd w:id="53"/>
      <w:bookmarkEnd w:id="54"/>
    </w:p>
    <w:tbl>
      <w:tblPr>
        <w:tblStyle w:val="TableProfessional"/>
        <w:tblW w:w="0" w:type="auto"/>
        <w:tblInd w:w="288" w:type="dxa"/>
        <w:tblLook w:val="04A0" w:firstRow="1" w:lastRow="0" w:firstColumn="1" w:lastColumn="0" w:noHBand="0" w:noVBand="1"/>
      </w:tblPr>
      <w:tblGrid>
        <w:gridCol w:w="630"/>
        <w:gridCol w:w="7380"/>
      </w:tblGrid>
      <w:tr w:rsidR="00EE488C" w:rsidRPr="00B6495E" w14:paraId="32D6D111" w14:textId="77777777" w:rsidTr="006C6A36">
        <w:trPr>
          <w:cnfStyle w:val="100000000000" w:firstRow="1" w:lastRow="0" w:firstColumn="0" w:lastColumn="0" w:oddVBand="0" w:evenVBand="0" w:oddHBand="0" w:evenHBand="0" w:firstRowFirstColumn="0" w:firstRowLastColumn="0" w:lastRowFirstColumn="0" w:lastRowLastColumn="0"/>
        </w:trPr>
        <w:tc>
          <w:tcPr>
            <w:tcW w:w="8010" w:type="dxa"/>
            <w:gridSpan w:val="2"/>
          </w:tcPr>
          <w:p w14:paraId="1AD9DBED" w14:textId="77777777" w:rsidR="00EE488C" w:rsidRPr="00B6495E" w:rsidRDefault="00EE488C" w:rsidP="006C6A36">
            <w:pPr>
              <w:pStyle w:val="TableCell"/>
            </w:pPr>
            <w:r>
              <w:t>Questions asked of the household as a whole</w:t>
            </w:r>
          </w:p>
        </w:tc>
      </w:tr>
      <w:tr w:rsidR="00EE488C" w:rsidRPr="00B6495E" w14:paraId="7C66D0EE" w14:textId="77777777" w:rsidTr="006C6A36">
        <w:tc>
          <w:tcPr>
            <w:tcW w:w="630" w:type="dxa"/>
          </w:tcPr>
          <w:p w14:paraId="761F34F7" w14:textId="77777777" w:rsidR="00EE488C" w:rsidRPr="00B6495E" w:rsidRDefault="00EE488C" w:rsidP="006C6A36">
            <w:pPr>
              <w:pStyle w:val="TableCell"/>
            </w:pPr>
            <w:r>
              <w:t>26</w:t>
            </w:r>
          </w:p>
        </w:tc>
        <w:tc>
          <w:tcPr>
            <w:tcW w:w="7380" w:type="dxa"/>
          </w:tcPr>
          <w:p w14:paraId="263FE5FD" w14:textId="77777777" w:rsidR="00EE488C" w:rsidRPr="00B6495E" w:rsidRDefault="00EE488C" w:rsidP="006C6A36">
            <w:pPr>
              <w:pStyle w:val="TableCell"/>
            </w:pPr>
            <w:r w:rsidRPr="00B6495E">
              <w:t>Is the home you live in hired, owned by head or by a member of the family?</w:t>
            </w:r>
          </w:p>
        </w:tc>
      </w:tr>
      <w:tr w:rsidR="00EE488C" w:rsidRPr="00B6495E" w14:paraId="4528426E" w14:textId="77777777" w:rsidTr="006C6A36">
        <w:tc>
          <w:tcPr>
            <w:tcW w:w="630" w:type="dxa"/>
          </w:tcPr>
          <w:p w14:paraId="0F6A393E" w14:textId="77777777" w:rsidR="00EE488C" w:rsidRPr="00B6495E" w:rsidRDefault="00EE488C" w:rsidP="006C6A36">
            <w:pPr>
              <w:pStyle w:val="TableCell"/>
            </w:pPr>
            <w:r>
              <w:t>27</w:t>
            </w:r>
          </w:p>
        </w:tc>
        <w:tc>
          <w:tcPr>
            <w:tcW w:w="7380" w:type="dxa"/>
          </w:tcPr>
          <w:p w14:paraId="7922BFE2" w14:textId="77777777" w:rsidR="00EE488C" w:rsidRPr="00B6495E" w:rsidRDefault="00EE488C" w:rsidP="006C6A36">
            <w:pPr>
              <w:pStyle w:val="TableCell"/>
            </w:pPr>
            <w:r w:rsidRPr="00B6495E">
              <w:t>If owned by head or member of family, is the home free from mortgage incumbrance?</w:t>
            </w:r>
          </w:p>
        </w:tc>
      </w:tr>
      <w:tr w:rsidR="00EE488C" w:rsidRPr="00B6495E" w14:paraId="2C4AF8F3" w14:textId="77777777" w:rsidTr="006C6A36">
        <w:tc>
          <w:tcPr>
            <w:tcW w:w="630" w:type="dxa"/>
          </w:tcPr>
          <w:p w14:paraId="34893D38" w14:textId="77777777" w:rsidR="00EE488C" w:rsidRPr="00B6495E" w:rsidRDefault="00EE488C" w:rsidP="006C6A36">
            <w:pPr>
              <w:pStyle w:val="TableCell"/>
            </w:pPr>
            <w:r>
              <w:t>28</w:t>
            </w:r>
          </w:p>
        </w:tc>
        <w:tc>
          <w:tcPr>
            <w:tcW w:w="7380" w:type="dxa"/>
          </w:tcPr>
          <w:p w14:paraId="0FFE5D38" w14:textId="77777777" w:rsidR="00EE488C" w:rsidRPr="00B6495E" w:rsidRDefault="00EE488C" w:rsidP="006C6A36">
            <w:pPr>
              <w:pStyle w:val="TableCell"/>
            </w:pPr>
            <w:r w:rsidRPr="00B6495E">
              <w:t>If the head of family is a farmer, is the farm which he cultivates hired, or is it owned by him or by a member of the family?</w:t>
            </w:r>
          </w:p>
        </w:tc>
      </w:tr>
      <w:tr w:rsidR="00EE488C" w:rsidRPr="00B6495E" w14:paraId="7E5A90FD" w14:textId="77777777" w:rsidTr="006C6A36">
        <w:tc>
          <w:tcPr>
            <w:tcW w:w="630" w:type="dxa"/>
          </w:tcPr>
          <w:p w14:paraId="533D4051" w14:textId="77777777" w:rsidR="00EE488C" w:rsidRPr="00B6495E" w:rsidRDefault="00EE488C" w:rsidP="006C6A36">
            <w:pPr>
              <w:pStyle w:val="TableCell"/>
            </w:pPr>
            <w:r>
              <w:t>29</w:t>
            </w:r>
          </w:p>
        </w:tc>
        <w:tc>
          <w:tcPr>
            <w:tcW w:w="7380" w:type="dxa"/>
          </w:tcPr>
          <w:p w14:paraId="6FD94C8C" w14:textId="77777777" w:rsidR="00EE488C" w:rsidRPr="00B6495E" w:rsidRDefault="00EE488C" w:rsidP="006C6A36">
            <w:pPr>
              <w:pStyle w:val="TableCell"/>
            </w:pPr>
            <w:r w:rsidRPr="00B6495E">
              <w:t>If owned by head or member of family, is the farm free from mortgage incumbrance?</w:t>
            </w:r>
          </w:p>
        </w:tc>
      </w:tr>
      <w:tr w:rsidR="00EE488C" w:rsidRPr="00B6495E" w14:paraId="27910238" w14:textId="77777777" w:rsidTr="006C6A36">
        <w:tc>
          <w:tcPr>
            <w:tcW w:w="630" w:type="dxa"/>
          </w:tcPr>
          <w:p w14:paraId="73793D1B" w14:textId="77777777" w:rsidR="00EE488C" w:rsidRPr="00B6495E" w:rsidRDefault="00EE488C" w:rsidP="006C6A36">
            <w:pPr>
              <w:pStyle w:val="TableCell"/>
            </w:pPr>
            <w:r>
              <w:t>30</w:t>
            </w:r>
          </w:p>
        </w:tc>
        <w:tc>
          <w:tcPr>
            <w:tcW w:w="7380" w:type="dxa"/>
          </w:tcPr>
          <w:p w14:paraId="0D2A371D" w14:textId="77777777" w:rsidR="00EE488C" w:rsidRPr="00B6495E" w:rsidRDefault="00EE488C" w:rsidP="006C6A36">
            <w:pPr>
              <w:pStyle w:val="TableCell"/>
            </w:pPr>
            <w:r w:rsidRPr="00B6495E">
              <w:t>If the home or farm is owned by head of member of family, and mortgaged, give the post-office address of owner.</w:t>
            </w:r>
          </w:p>
        </w:tc>
      </w:tr>
    </w:tbl>
    <w:p w14:paraId="403579B1" w14:textId="77777777" w:rsidR="00047856" w:rsidRDefault="00047856" w:rsidP="00EE4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31924B31" w14:textId="77777777" w:rsidR="00BE106A" w:rsidRDefault="00BE106A" w:rsidP="00BE106A">
      <w:pPr>
        <w:pStyle w:val="Caption"/>
      </w:pPr>
      <w:bookmarkStart w:id="55" w:name="_Toc182735386"/>
      <w:bookmarkStart w:id="56" w:name="_Ref309593655"/>
      <w:bookmarkStart w:id="57" w:name="_Toc184650471"/>
      <w:r>
        <w:t xml:space="preserve">Table </w:t>
      </w:r>
      <w:fldSimple w:instr=" SEQ Table \* ARABIC ">
        <w:r w:rsidR="00CF0C11">
          <w:rPr>
            <w:noProof/>
          </w:rPr>
          <w:t>6</w:t>
        </w:r>
      </w:fldSimple>
      <w:r>
        <w:t>—Aggregate variables used for fitting</w:t>
      </w:r>
      <w:bookmarkEnd w:id="55"/>
      <w:bookmarkEnd w:id="56"/>
      <w:bookmarkEnd w:id="57"/>
    </w:p>
    <w:tbl>
      <w:tblPr>
        <w:tblStyle w:val="TableProfessional"/>
        <w:tblW w:w="0" w:type="auto"/>
        <w:tblInd w:w="198" w:type="dxa"/>
        <w:tblLook w:val="04A0" w:firstRow="1" w:lastRow="0" w:firstColumn="1" w:lastColumn="0" w:noHBand="0" w:noVBand="1"/>
      </w:tblPr>
      <w:tblGrid>
        <w:gridCol w:w="1310"/>
        <w:gridCol w:w="2970"/>
        <w:gridCol w:w="3960"/>
      </w:tblGrid>
      <w:tr w:rsidR="00BE106A" w:rsidRPr="00877324" w14:paraId="7462FE9E" w14:textId="77777777" w:rsidTr="006C6A36">
        <w:trPr>
          <w:cnfStyle w:val="100000000000" w:firstRow="1" w:lastRow="0" w:firstColumn="0" w:lastColumn="0" w:oddVBand="0" w:evenVBand="0" w:oddHBand="0" w:evenHBand="0" w:firstRowFirstColumn="0" w:firstRowLastColumn="0" w:lastRowFirstColumn="0" w:lastRowLastColumn="0"/>
        </w:trPr>
        <w:tc>
          <w:tcPr>
            <w:tcW w:w="1310" w:type="dxa"/>
          </w:tcPr>
          <w:p w14:paraId="545B767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Mnemonic</w:t>
            </w:r>
          </w:p>
        </w:tc>
        <w:tc>
          <w:tcPr>
            <w:tcW w:w="2970" w:type="dxa"/>
          </w:tcPr>
          <w:p w14:paraId="53DD4B2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Description</w:t>
            </w:r>
          </w:p>
        </w:tc>
        <w:tc>
          <w:tcPr>
            <w:tcW w:w="3960" w:type="dxa"/>
          </w:tcPr>
          <w:p w14:paraId="6B99551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Universe Statement</w:t>
            </w:r>
          </w:p>
        </w:tc>
      </w:tr>
      <w:tr w:rsidR="00BE106A" w:rsidRPr="00877324" w14:paraId="66D8C128" w14:textId="77777777" w:rsidTr="006C6A36">
        <w:tc>
          <w:tcPr>
            <w:tcW w:w="1310" w:type="dxa"/>
          </w:tcPr>
          <w:p w14:paraId="14CEDF8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totpop</w:t>
            </w:r>
          </w:p>
        </w:tc>
        <w:tc>
          <w:tcPr>
            <w:tcW w:w="2970" w:type="dxa"/>
          </w:tcPr>
          <w:p w14:paraId="5F61CF5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population 1890</w:t>
            </w:r>
          </w:p>
        </w:tc>
        <w:tc>
          <w:tcPr>
            <w:tcW w:w="3960" w:type="dxa"/>
          </w:tcPr>
          <w:p w14:paraId="465C87F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All</w:t>
            </w:r>
          </w:p>
        </w:tc>
      </w:tr>
      <w:tr w:rsidR="00BE106A" w:rsidRPr="00877324" w14:paraId="49C267CD" w14:textId="77777777" w:rsidTr="006C6A36">
        <w:tc>
          <w:tcPr>
            <w:tcW w:w="1310" w:type="dxa"/>
          </w:tcPr>
          <w:p w14:paraId="2476FEB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negtot</w:t>
            </w:r>
          </w:p>
        </w:tc>
        <w:tc>
          <w:tcPr>
            <w:tcW w:w="2970" w:type="dxa"/>
          </w:tcPr>
          <w:p w14:paraId="04175F0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Negro population 1890</w:t>
            </w:r>
          </w:p>
        </w:tc>
        <w:tc>
          <w:tcPr>
            <w:tcW w:w="3960" w:type="dxa"/>
          </w:tcPr>
          <w:p w14:paraId="0FA50BC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2</w:t>
            </w:r>
          </w:p>
        </w:tc>
      </w:tr>
      <w:tr w:rsidR="00BE106A" w:rsidRPr="00877324" w14:paraId="1A920E97" w14:textId="77777777" w:rsidTr="006C6A36">
        <w:tc>
          <w:tcPr>
            <w:tcW w:w="1310" w:type="dxa"/>
          </w:tcPr>
          <w:p w14:paraId="4215036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chitot</w:t>
            </w:r>
          </w:p>
        </w:tc>
        <w:tc>
          <w:tcPr>
            <w:tcW w:w="2970" w:type="dxa"/>
          </w:tcPr>
          <w:p w14:paraId="3B2F8D4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Chinese population 1890</w:t>
            </w:r>
          </w:p>
        </w:tc>
        <w:tc>
          <w:tcPr>
            <w:tcW w:w="3960" w:type="dxa"/>
          </w:tcPr>
          <w:p w14:paraId="2A4B01D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4</w:t>
            </w:r>
          </w:p>
        </w:tc>
      </w:tr>
      <w:tr w:rsidR="00BE106A" w:rsidRPr="00877324" w14:paraId="77CD3B9B" w14:textId="77777777" w:rsidTr="006C6A36">
        <w:tc>
          <w:tcPr>
            <w:tcW w:w="1310" w:type="dxa"/>
          </w:tcPr>
          <w:p w14:paraId="704671E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japtot</w:t>
            </w:r>
          </w:p>
        </w:tc>
        <w:tc>
          <w:tcPr>
            <w:tcW w:w="2970" w:type="dxa"/>
          </w:tcPr>
          <w:p w14:paraId="598C637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Japanese population 1890</w:t>
            </w:r>
          </w:p>
        </w:tc>
        <w:tc>
          <w:tcPr>
            <w:tcW w:w="3960" w:type="dxa"/>
          </w:tcPr>
          <w:p w14:paraId="79D191A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5</w:t>
            </w:r>
          </w:p>
        </w:tc>
      </w:tr>
      <w:tr w:rsidR="00BE106A" w:rsidRPr="00877324" w14:paraId="6C7BA7F6" w14:textId="77777777" w:rsidTr="006C6A36">
        <w:tc>
          <w:tcPr>
            <w:tcW w:w="1310" w:type="dxa"/>
          </w:tcPr>
          <w:p w14:paraId="1774B36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indtot</w:t>
            </w:r>
          </w:p>
        </w:tc>
        <w:tc>
          <w:tcPr>
            <w:tcW w:w="2970" w:type="dxa"/>
          </w:tcPr>
          <w:p w14:paraId="7313474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Civilized Indian population 1890</w:t>
            </w:r>
          </w:p>
        </w:tc>
        <w:tc>
          <w:tcPr>
            <w:tcW w:w="3960" w:type="dxa"/>
          </w:tcPr>
          <w:p w14:paraId="45A1D52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3</w:t>
            </w:r>
          </w:p>
        </w:tc>
      </w:tr>
      <w:tr w:rsidR="00BE106A" w:rsidRPr="00877324" w14:paraId="1C49EED4" w14:textId="77777777" w:rsidTr="006C6A36">
        <w:tc>
          <w:tcPr>
            <w:tcW w:w="1310" w:type="dxa"/>
          </w:tcPr>
          <w:p w14:paraId="5EE7844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nbmtot</w:t>
            </w:r>
          </w:p>
        </w:tc>
        <w:tc>
          <w:tcPr>
            <w:tcW w:w="2970" w:type="dxa"/>
          </w:tcPr>
          <w:p w14:paraId="72CB423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Native-born males</w:t>
            </w:r>
          </w:p>
        </w:tc>
        <w:tc>
          <w:tcPr>
            <w:tcW w:w="3960" w:type="dxa"/>
          </w:tcPr>
          <w:p w14:paraId="7AB8BD7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1 and NATIVITY in [1, 2, 3, 4]</w:t>
            </w:r>
          </w:p>
        </w:tc>
      </w:tr>
      <w:tr w:rsidR="00BE106A" w:rsidRPr="00877324" w14:paraId="114D6E18" w14:textId="77777777" w:rsidTr="006C6A36">
        <w:tc>
          <w:tcPr>
            <w:tcW w:w="1310" w:type="dxa"/>
          </w:tcPr>
          <w:p w14:paraId="5B5BF81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nbftot</w:t>
            </w:r>
          </w:p>
        </w:tc>
        <w:tc>
          <w:tcPr>
            <w:tcW w:w="2970" w:type="dxa"/>
          </w:tcPr>
          <w:p w14:paraId="724918E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Native-born females</w:t>
            </w:r>
          </w:p>
        </w:tc>
        <w:tc>
          <w:tcPr>
            <w:tcW w:w="3960" w:type="dxa"/>
          </w:tcPr>
          <w:p w14:paraId="794CC5C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2 and NATIVITY in [1, 2, 3, 4]</w:t>
            </w:r>
          </w:p>
        </w:tc>
      </w:tr>
      <w:tr w:rsidR="00BE106A" w:rsidRPr="00877324" w14:paraId="35D73D79" w14:textId="77777777" w:rsidTr="006C6A36">
        <w:tc>
          <w:tcPr>
            <w:tcW w:w="1310" w:type="dxa"/>
          </w:tcPr>
          <w:p w14:paraId="628544B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fbmtot</w:t>
            </w:r>
          </w:p>
        </w:tc>
        <w:tc>
          <w:tcPr>
            <w:tcW w:w="2970" w:type="dxa"/>
          </w:tcPr>
          <w:p w14:paraId="2DAB057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Foreign-born males</w:t>
            </w:r>
          </w:p>
        </w:tc>
        <w:tc>
          <w:tcPr>
            <w:tcW w:w="3960" w:type="dxa"/>
          </w:tcPr>
          <w:p w14:paraId="14FC806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1 AND NATIVITY = 5</w:t>
            </w:r>
          </w:p>
        </w:tc>
      </w:tr>
      <w:tr w:rsidR="00BE106A" w:rsidRPr="00877324" w14:paraId="216100E5" w14:textId="77777777" w:rsidTr="006C6A36">
        <w:tc>
          <w:tcPr>
            <w:tcW w:w="1310" w:type="dxa"/>
          </w:tcPr>
          <w:p w14:paraId="1D5E121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fbftot</w:t>
            </w:r>
          </w:p>
        </w:tc>
        <w:tc>
          <w:tcPr>
            <w:tcW w:w="2970" w:type="dxa"/>
          </w:tcPr>
          <w:p w14:paraId="3CE7D81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Foreign-born females</w:t>
            </w:r>
          </w:p>
        </w:tc>
        <w:tc>
          <w:tcPr>
            <w:tcW w:w="3960" w:type="dxa"/>
          </w:tcPr>
          <w:p w14:paraId="255AA46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2 AND NATIVITY = 5</w:t>
            </w:r>
          </w:p>
        </w:tc>
      </w:tr>
      <w:tr w:rsidR="00BE106A" w:rsidRPr="00877324" w14:paraId="14B5475E" w14:textId="77777777" w:rsidTr="006C6A36">
        <w:tc>
          <w:tcPr>
            <w:tcW w:w="1310" w:type="dxa"/>
          </w:tcPr>
          <w:p w14:paraId="216C1AF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nbwmnp</w:t>
            </w:r>
          </w:p>
        </w:tc>
        <w:tc>
          <w:tcPr>
            <w:tcW w:w="2970" w:type="dxa"/>
          </w:tcPr>
          <w:p w14:paraId="4B547F4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males/nat parents</w:t>
            </w:r>
          </w:p>
        </w:tc>
        <w:tc>
          <w:tcPr>
            <w:tcW w:w="3960" w:type="dxa"/>
          </w:tcPr>
          <w:p w14:paraId="03A2B98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1 and RACE = 1 and SEX = 1</w:t>
            </w:r>
          </w:p>
        </w:tc>
      </w:tr>
      <w:tr w:rsidR="00BE106A" w:rsidRPr="00877324" w14:paraId="05FC9F86" w14:textId="77777777" w:rsidTr="006C6A36">
        <w:tc>
          <w:tcPr>
            <w:tcW w:w="1310" w:type="dxa"/>
          </w:tcPr>
          <w:p w14:paraId="097F9F4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nbwfnp</w:t>
            </w:r>
          </w:p>
        </w:tc>
        <w:tc>
          <w:tcPr>
            <w:tcW w:w="2970" w:type="dxa"/>
          </w:tcPr>
          <w:p w14:paraId="000DBD7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females/nat parents</w:t>
            </w:r>
          </w:p>
        </w:tc>
        <w:tc>
          <w:tcPr>
            <w:tcW w:w="3960" w:type="dxa"/>
          </w:tcPr>
          <w:p w14:paraId="2A291AF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1 and RACE = 1 and SEX = 2</w:t>
            </w:r>
          </w:p>
        </w:tc>
      </w:tr>
      <w:tr w:rsidR="00BE106A" w:rsidRPr="00877324" w14:paraId="6B37AE83" w14:textId="77777777" w:rsidTr="006C6A36">
        <w:tc>
          <w:tcPr>
            <w:tcW w:w="1310" w:type="dxa"/>
          </w:tcPr>
          <w:p w14:paraId="4780895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nbwmfp</w:t>
            </w:r>
          </w:p>
        </w:tc>
        <w:tc>
          <w:tcPr>
            <w:tcW w:w="2970" w:type="dxa"/>
          </w:tcPr>
          <w:p w14:paraId="2922524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males/for parents</w:t>
            </w:r>
          </w:p>
        </w:tc>
        <w:tc>
          <w:tcPr>
            <w:tcW w:w="3960" w:type="dxa"/>
          </w:tcPr>
          <w:p w14:paraId="24BC69E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in [2, 3, 4] and RACE = 1 and SEX = 1</w:t>
            </w:r>
          </w:p>
        </w:tc>
      </w:tr>
      <w:tr w:rsidR="00BE106A" w:rsidRPr="00877324" w14:paraId="433B236C" w14:textId="77777777" w:rsidTr="006C6A36">
        <w:tc>
          <w:tcPr>
            <w:tcW w:w="1310" w:type="dxa"/>
          </w:tcPr>
          <w:p w14:paraId="522ED17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nbwffp</w:t>
            </w:r>
          </w:p>
        </w:tc>
        <w:tc>
          <w:tcPr>
            <w:tcW w:w="2970" w:type="dxa"/>
          </w:tcPr>
          <w:p w14:paraId="6927E35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females/for parents</w:t>
            </w:r>
          </w:p>
        </w:tc>
        <w:tc>
          <w:tcPr>
            <w:tcW w:w="3960" w:type="dxa"/>
          </w:tcPr>
          <w:p w14:paraId="3A49FB5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in [2, 3, 4] and RACE = 1 and SEX = 2</w:t>
            </w:r>
          </w:p>
        </w:tc>
      </w:tr>
      <w:tr w:rsidR="00BE106A" w:rsidRPr="00877324" w14:paraId="4ECF88AC" w14:textId="77777777" w:rsidTr="006C6A36">
        <w:tc>
          <w:tcPr>
            <w:tcW w:w="1310" w:type="dxa"/>
          </w:tcPr>
          <w:p w14:paraId="4ECACDA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lastRenderedPageBreak/>
              <w:t>fbwmtot</w:t>
            </w:r>
          </w:p>
        </w:tc>
        <w:tc>
          <w:tcPr>
            <w:tcW w:w="2970" w:type="dxa"/>
          </w:tcPr>
          <w:p w14:paraId="553FB32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Foreign-born white males</w:t>
            </w:r>
          </w:p>
        </w:tc>
        <w:tc>
          <w:tcPr>
            <w:tcW w:w="3960" w:type="dxa"/>
          </w:tcPr>
          <w:p w14:paraId="07C9410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5 and RACE = 1 and SEX = 1</w:t>
            </w:r>
          </w:p>
        </w:tc>
      </w:tr>
      <w:tr w:rsidR="00BE106A" w:rsidRPr="00877324" w14:paraId="086D0F0D" w14:textId="77777777" w:rsidTr="006C6A36">
        <w:tc>
          <w:tcPr>
            <w:tcW w:w="1310" w:type="dxa"/>
          </w:tcPr>
          <w:p w14:paraId="0ABB090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fbwftot</w:t>
            </w:r>
          </w:p>
        </w:tc>
        <w:tc>
          <w:tcPr>
            <w:tcW w:w="2970" w:type="dxa"/>
          </w:tcPr>
          <w:p w14:paraId="445508A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Foreign-born white females</w:t>
            </w:r>
          </w:p>
        </w:tc>
        <w:tc>
          <w:tcPr>
            <w:tcW w:w="3960" w:type="dxa"/>
          </w:tcPr>
          <w:p w14:paraId="0D3A161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5 and RACE = 1 and SEX = 1</w:t>
            </w:r>
          </w:p>
        </w:tc>
      </w:tr>
      <w:tr w:rsidR="00BE106A" w:rsidRPr="00877324" w14:paraId="0AE68DAD" w14:textId="77777777" w:rsidTr="006C6A36">
        <w:tc>
          <w:tcPr>
            <w:tcW w:w="1310" w:type="dxa"/>
          </w:tcPr>
          <w:p w14:paraId="5AE711C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colmtot</w:t>
            </w:r>
          </w:p>
        </w:tc>
        <w:tc>
          <w:tcPr>
            <w:tcW w:w="2970" w:type="dxa"/>
          </w:tcPr>
          <w:p w14:paraId="6DA1F80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Colored males</w:t>
            </w:r>
          </w:p>
        </w:tc>
        <w:tc>
          <w:tcPr>
            <w:tcW w:w="3960" w:type="dxa"/>
          </w:tcPr>
          <w:p w14:paraId="79B409B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&gt; 1 and SEX = 1</w:t>
            </w:r>
          </w:p>
        </w:tc>
      </w:tr>
      <w:tr w:rsidR="00BE106A" w:rsidRPr="00877324" w14:paraId="6DAA1B24" w14:textId="77777777" w:rsidTr="006C6A36">
        <w:tc>
          <w:tcPr>
            <w:tcW w:w="1310" w:type="dxa"/>
          </w:tcPr>
          <w:p w14:paraId="49D5DC9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colftot</w:t>
            </w:r>
          </w:p>
        </w:tc>
        <w:tc>
          <w:tcPr>
            <w:tcW w:w="2970" w:type="dxa"/>
          </w:tcPr>
          <w:p w14:paraId="2C7D912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Colored females</w:t>
            </w:r>
          </w:p>
        </w:tc>
        <w:tc>
          <w:tcPr>
            <w:tcW w:w="3960" w:type="dxa"/>
          </w:tcPr>
          <w:p w14:paraId="6835A93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&gt; 1 and SEX = 2</w:t>
            </w:r>
          </w:p>
        </w:tc>
      </w:tr>
      <w:tr w:rsidR="00BE106A" w:rsidRPr="00877324" w14:paraId="3003C0DF" w14:textId="77777777" w:rsidTr="006C6A36">
        <w:tc>
          <w:tcPr>
            <w:tcW w:w="1310" w:type="dxa"/>
          </w:tcPr>
          <w:p w14:paraId="31E024B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mtot</w:t>
            </w:r>
          </w:p>
        </w:tc>
        <w:tc>
          <w:tcPr>
            <w:tcW w:w="2970" w:type="dxa"/>
          </w:tcPr>
          <w:p w14:paraId="7EEC9AC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male population</w:t>
            </w:r>
          </w:p>
        </w:tc>
        <w:tc>
          <w:tcPr>
            <w:tcW w:w="3960" w:type="dxa"/>
          </w:tcPr>
          <w:p w14:paraId="55FB980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1</w:t>
            </w:r>
          </w:p>
        </w:tc>
      </w:tr>
      <w:tr w:rsidR="00BE106A" w:rsidRPr="00877324" w14:paraId="59109E33" w14:textId="77777777" w:rsidTr="006C6A36">
        <w:tc>
          <w:tcPr>
            <w:tcW w:w="1310" w:type="dxa"/>
          </w:tcPr>
          <w:p w14:paraId="1B0B08A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ftot</w:t>
            </w:r>
          </w:p>
        </w:tc>
        <w:tc>
          <w:tcPr>
            <w:tcW w:w="2970" w:type="dxa"/>
          </w:tcPr>
          <w:p w14:paraId="11588A4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female population</w:t>
            </w:r>
          </w:p>
        </w:tc>
        <w:tc>
          <w:tcPr>
            <w:tcW w:w="3960" w:type="dxa"/>
          </w:tcPr>
          <w:p w14:paraId="0CBD667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2</w:t>
            </w:r>
          </w:p>
        </w:tc>
      </w:tr>
      <w:tr w:rsidR="00BE106A" w:rsidRPr="00877324" w14:paraId="43792C3D" w14:textId="77777777" w:rsidTr="006C6A36">
        <w:tc>
          <w:tcPr>
            <w:tcW w:w="1310" w:type="dxa"/>
          </w:tcPr>
          <w:p w14:paraId="6D91E27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nbwm520</w:t>
            </w:r>
          </w:p>
        </w:tc>
        <w:tc>
          <w:tcPr>
            <w:tcW w:w="2970" w:type="dxa"/>
          </w:tcPr>
          <w:p w14:paraId="10AADF0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males aged 5</w:t>
            </w:r>
            <w:r>
              <w:rPr>
                <w:sz w:val="20"/>
                <w:szCs w:val="20"/>
              </w:rPr>
              <w:t>–</w:t>
            </w:r>
            <w:r w:rsidRPr="00877324">
              <w:rPr>
                <w:sz w:val="20"/>
                <w:szCs w:val="20"/>
              </w:rPr>
              <w:t>20</w:t>
            </w:r>
          </w:p>
        </w:tc>
        <w:tc>
          <w:tcPr>
            <w:tcW w:w="3960" w:type="dxa"/>
          </w:tcPr>
          <w:p w14:paraId="063BE97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in [1, 2, 3, 4] and RACE = 1 and SEX = 1 and AGE &gt;= 5 and AGE &lt;= 20</w:t>
            </w:r>
          </w:p>
        </w:tc>
      </w:tr>
      <w:tr w:rsidR="00BE106A" w:rsidRPr="00877324" w14:paraId="0D3F4B06" w14:textId="77777777" w:rsidTr="006C6A36">
        <w:tc>
          <w:tcPr>
            <w:tcW w:w="1310" w:type="dxa"/>
          </w:tcPr>
          <w:p w14:paraId="1AA2F31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nbwf520</w:t>
            </w:r>
          </w:p>
        </w:tc>
        <w:tc>
          <w:tcPr>
            <w:tcW w:w="2970" w:type="dxa"/>
          </w:tcPr>
          <w:p w14:paraId="78552F9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females aged 5</w:t>
            </w:r>
            <w:r>
              <w:rPr>
                <w:sz w:val="20"/>
                <w:szCs w:val="20"/>
              </w:rPr>
              <w:t>–</w:t>
            </w:r>
            <w:r w:rsidRPr="00877324">
              <w:rPr>
                <w:sz w:val="20"/>
                <w:szCs w:val="20"/>
              </w:rPr>
              <w:t>20</w:t>
            </w:r>
          </w:p>
        </w:tc>
        <w:tc>
          <w:tcPr>
            <w:tcW w:w="3960" w:type="dxa"/>
          </w:tcPr>
          <w:p w14:paraId="770EC8E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in [1, 2, 3, 4] and RACE = 1 and SEX = 2 and AGE &gt;= 5 and AGE &lt;= 20</w:t>
            </w:r>
          </w:p>
        </w:tc>
      </w:tr>
      <w:tr w:rsidR="00BE106A" w:rsidRPr="00877324" w14:paraId="64BFB20D" w14:textId="77777777" w:rsidTr="006C6A36">
        <w:tc>
          <w:tcPr>
            <w:tcW w:w="1310" w:type="dxa"/>
          </w:tcPr>
          <w:p w14:paraId="502DE2B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fbwm520</w:t>
            </w:r>
          </w:p>
        </w:tc>
        <w:tc>
          <w:tcPr>
            <w:tcW w:w="2970" w:type="dxa"/>
          </w:tcPr>
          <w:p w14:paraId="0B5EA56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 white males aged 5</w:t>
            </w:r>
            <w:r>
              <w:rPr>
                <w:sz w:val="20"/>
                <w:szCs w:val="20"/>
              </w:rPr>
              <w:t>–</w:t>
            </w:r>
            <w:r w:rsidRPr="00877324">
              <w:rPr>
                <w:sz w:val="20"/>
                <w:szCs w:val="20"/>
              </w:rPr>
              <w:t>20</w:t>
            </w:r>
          </w:p>
        </w:tc>
        <w:tc>
          <w:tcPr>
            <w:tcW w:w="3960" w:type="dxa"/>
          </w:tcPr>
          <w:p w14:paraId="48FB1E2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5 and RACE = 1 and SEX = 1 and AGE &gt;= 5 and AGE &lt;= 20</w:t>
            </w:r>
          </w:p>
        </w:tc>
      </w:tr>
      <w:tr w:rsidR="00BE106A" w:rsidRPr="00877324" w14:paraId="19C34EE3" w14:textId="77777777" w:rsidTr="006C6A36">
        <w:tc>
          <w:tcPr>
            <w:tcW w:w="1310" w:type="dxa"/>
          </w:tcPr>
          <w:p w14:paraId="291E834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fbwf520</w:t>
            </w:r>
          </w:p>
        </w:tc>
        <w:tc>
          <w:tcPr>
            <w:tcW w:w="2970" w:type="dxa"/>
          </w:tcPr>
          <w:p w14:paraId="129FEE0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 white females aged 5</w:t>
            </w:r>
            <w:r>
              <w:rPr>
                <w:sz w:val="20"/>
                <w:szCs w:val="20"/>
              </w:rPr>
              <w:t>–</w:t>
            </w:r>
            <w:r w:rsidRPr="00877324">
              <w:rPr>
                <w:sz w:val="20"/>
                <w:szCs w:val="20"/>
              </w:rPr>
              <w:t>20</w:t>
            </w:r>
          </w:p>
        </w:tc>
        <w:tc>
          <w:tcPr>
            <w:tcW w:w="3960" w:type="dxa"/>
          </w:tcPr>
          <w:p w14:paraId="1C7A455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5 and RACE = 1 and SEX = 2 and AGE &gt;= 5 and AGE &lt;= 20</w:t>
            </w:r>
          </w:p>
        </w:tc>
      </w:tr>
      <w:tr w:rsidR="00BE106A" w:rsidRPr="00877324" w14:paraId="506F2C25" w14:textId="77777777" w:rsidTr="006C6A36">
        <w:tc>
          <w:tcPr>
            <w:tcW w:w="1310" w:type="dxa"/>
          </w:tcPr>
          <w:p w14:paraId="74B60EF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colm520</w:t>
            </w:r>
          </w:p>
        </w:tc>
        <w:tc>
          <w:tcPr>
            <w:tcW w:w="2970" w:type="dxa"/>
          </w:tcPr>
          <w:p w14:paraId="0769E66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Colored males aged 5</w:t>
            </w:r>
            <w:r>
              <w:rPr>
                <w:sz w:val="20"/>
                <w:szCs w:val="20"/>
              </w:rPr>
              <w:t>–</w:t>
            </w:r>
            <w:r w:rsidRPr="00877324">
              <w:rPr>
                <w:sz w:val="20"/>
                <w:szCs w:val="20"/>
              </w:rPr>
              <w:t>20</w:t>
            </w:r>
          </w:p>
        </w:tc>
        <w:tc>
          <w:tcPr>
            <w:tcW w:w="3960" w:type="dxa"/>
          </w:tcPr>
          <w:p w14:paraId="04B9369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2 and SEX = 1 and AGE &gt;= 5 and AGE &lt;= 20</w:t>
            </w:r>
          </w:p>
        </w:tc>
      </w:tr>
      <w:tr w:rsidR="00BE106A" w:rsidRPr="00877324" w14:paraId="47882619" w14:textId="77777777" w:rsidTr="006C6A36">
        <w:tc>
          <w:tcPr>
            <w:tcW w:w="1310" w:type="dxa"/>
          </w:tcPr>
          <w:p w14:paraId="53FD6E9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colf520</w:t>
            </w:r>
          </w:p>
        </w:tc>
        <w:tc>
          <w:tcPr>
            <w:tcW w:w="2970" w:type="dxa"/>
          </w:tcPr>
          <w:p w14:paraId="3C8981C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Colored females aged 5</w:t>
            </w:r>
            <w:r>
              <w:rPr>
                <w:sz w:val="20"/>
                <w:szCs w:val="20"/>
              </w:rPr>
              <w:t>–</w:t>
            </w:r>
            <w:r w:rsidRPr="00877324">
              <w:rPr>
                <w:sz w:val="20"/>
                <w:szCs w:val="20"/>
              </w:rPr>
              <w:t>20</w:t>
            </w:r>
          </w:p>
        </w:tc>
        <w:tc>
          <w:tcPr>
            <w:tcW w:w="3960" w:type="dxa"/>
          </w:tcPr>
          <w:p w14:paraId="0245B6F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2 and SEX = 2 and AGE &gt;= 5 and AGE &lt;= 20</w:t>
            </w:r>
          </w:p>
        </w:tc>
      </w:tr>
      <w:tr w:rsidR="00BE106A" w:rsidRPr="00877324" w14:paraId="0A159936" w14:textId="77777777" w:rsidTr="006C6A36">
        <w:tc>
          <w:tcPr>
            <w:tcW w:w="1310" w:type="dxa"/>
          </w:tcPr>
          <w:p w14:paraId="4D2A722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nbwm1844</w:t>
            </w:r>
          </w:p>
        </w:tc>
        <w:tc>
          <w:tcPr>
            <w:tcW w:w="2970" w:type="dxa"/>
          </w:tcPr>
          <w:p w14:paraId="706A810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males aged 18</w:t>
            </w:r>
            <w:r>
              <w:rPr>
                <w:sz w:val="20"/>
                <w:szCs w:val="20"/>
              </w:rPr>
              <w:t>–</w:t>
            </w:r>
            <w:r w:rsidRPr="00877324">
              <w:rPr>
                <w:sz w:val="20"/>
                <w:szCs w:val="20"/>
              </w:rPr>
              <w:t>44</w:t>
            </w:r>
          </w:p>
        </w:tc>
        <w:tc>
          <w:tcPr>
            <w:tcW w:w="3960" w:type="dxa"/>
          </w:tcPr>
          <w:p w14:paraId="40E41C1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 xml:space="preserve">NATIVITY in [1, 2, 3, 4] and RACE = 1 and SEX = 1 and AGE &gt;= 18 and AGE &lt;= 44 </w:t>
            </w:r>
          </w:p>
        </w:tc>
      </w:tr>
      <w:tr w:rsidR="00BE106A" w:rsidRPr="00877324" w14:paraId="2883C342" w14:textId="77777777" w:rsidTr="006C6A36">
        <w:tc>
          <w:tcPr>
            <w:tcW w:w="1310" w:type="dxa"/>
          </w:tcPr>
          <w:p w14:paraId="79A368B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fbwm1844</w:t>
            </w:r>
          </w:p>
        </w:tc>
        <w:tc>
          <w:tcPr>
            <w:tcW w:w="2970" w:type="dxa"/>
          </w:tcPr>
          <w:p w14:paraId="0CF4DB8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 white males aged 18</w:t>
            </w:r>
            <w:r>
              <w:rPr>
                <w:sz w:val="20"/>
                <w:szCs w:val="20"/>
              </w:rPr>
              <w:t>–</w:t>
            </w:r>
            <w:r w:rsidRPr="00877324">
              <w:rPr>
                <w:sz w:val="20"/>
                <w:szCs w:val="20"/>
              </w:rPr>
              <w:t>44</w:t>
            </w:r>
          </w:p>
        </w:tc>
        <w:tc>
          <w:tcPr>
            <w:tcW w:w="3960" w:type="dxa"/>
          </w:tcPr>
          <w:p w14:paraId="2896493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5 and RACE = 1 and SEX = 1 and AGE &gt;= 18 and AGE &lt;= 44</w:t>
            </w:r>
          </w:p>
        </w:tc>
      </w:tr>
      <w:tr w:rsidR="00BE106A" w:rsidRPr="00877324" w14:paraId="236F6871" w14:textId="77777777" w:rsidTr="006C6A36">
        <w:tc>
          <w:tcPr>
            <w:tcW w:w="1310" w:type="dxa"/>
          </w:tcPr>
          <w:p w14:paraId="61E6939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colm1844</w:t>
            </w:r>
          </w:p>
        </w:tc>
        <w:tc>
          <w:tcPr>
            <w:tcW w:w="2970" w:type="dxa"/>
          </w:tcPr>
          <w:p w14:paraId="65B9E9A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Colored males aged 18</w:t>
            </w:r>
            <w:r>
              <w:rPr>
                <w:sz w:val="20"/>
                <w:szCs w:val="20"/>
              </w:rPr>
              <w:t>–</w:t>
            </w:r>
            <w:r w:rsidRPr="00877324">
              <w:rPr>
                <w:sz w:val="20"/>
                <w:szCs w:val="20"/>
              </w:rPr>
              <w:t>44</w:t>
            </w:r>
          </w:p>
        </w:tc>
        <w:tc>
          <w:tcPr>
            <w:tcW w:w="3960" w:type="dxa"/>
          </w:tcPr>
          <w:p w14:paraId="284613B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 2 and SEX = 1 and AGE &gt;= 18 and AGE &lt;= 44</w:t>
            </w:r>
          </w:p>
        </w:tc>
      </w:tr>
      <w:tr w:rsidR="00BE106A" w:rsidRPr="00877324" w14:paraId="3A4C12C8" w14:textId="77777777" w:rsidTr="006C6A36">
        <w:tc>
          <w:tcPr>
            <w:tcW w:w="1310" w:type="dxa"/>
          </w:tcPr>
          <w:p w14:paraId="04066E6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nbwm21</w:t>
            </w:r>
          </w:p>
        </w:tc>
        <w:tc>
          <w:tcPr>
            <w:tcW w:w="2970" w:type="dxa"/>
          </w:tcPr>
          <w:p w14:paraId="05C707F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Native white males aged 21+</w:t>
            </w:r>
          </w:p>
        </w:tc>
        <w:tc>
          <w:tcPr>
            <w:tcW w:w="3960" w:type="dxa"/>
          </w:tcPr>
          <w:p w14:paraId="3F8A5E2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in [1, 2, 3, 4] and RACE = 1 and SEX = 1 and AGE &gt;= 21</w:t>
            </w:r>
          </w:p>
        </w:tc>
      </w:tr>
      <w:tr w:rsidR="00BE106A" w:rsidRPr="00877324" w14:paraId="4B05B37B" w14:textId="77777777" w:rsidTr="006C6A36">
        <w:tc>
          <w:tcPr>
            <w:tcW w:w="1310" w:type="dxa"/>
          </w:tcPr>
          <w:p w14:paraId="1379571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fbwm21</w:t>
            </w:r>
          </w:p>
        </w:tc>
        <w:tc>
          <w:tcPr>
            <w:tcW w:w="2970" w:type="dxa"/>
          </w:tcPr>
          <w:p w14:paraId="310F4F1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Foreign white males aged 21+</w:t>
            </w:r>
          </w:p>
        </w:tc>
        <w:tc>
          <w:tcPr>
            <w:tcW w:w="3960" w:type="dxa"/>
          </w:tcPr>
          <w:p w14:paraId="335B277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NATIVITY = 5 and RACE = 1 and SEX = 1 and AGE &gt;= 21</w:t>
            </w:r>
          </w:p>
        </w:tc>
      </w:tr>
      <w:tr w:rsidR="00BE106A" w:rsidRPr="00877324" w14:paraId="6087525C" w14:textId="77777777" w:rsidTr="006C6A36">
        <w:tc>
          <w:tcPr>
            <w:tcW w:w="1310" w:type="dxa"/>
          </w:tcPr>
          <w:p w14:paraId="34C358D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colm21</w:t>
            </w:r>
          </w:p>
        </w:tc>
        <w:tc>
          <w:tcPr>
            <w:tcW w:w="2970" w:type="dxa"/>
          </w:tcPr>
          <w:p w14:paraId="4533095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Colored males aged 21+</w:t>
            </w:r>
          </w:p>
        </w:tc>
        <w:tc>
          <w:tcPr>
            <w:tcW w:w="3960" w:type="dxa"/>
          </w:tcPr>
          <w:p w14:paraId="51F9358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RACE &gt; 1 and SEX = 1 and AGE &gt;= 21</w:t>
            </w:r>
          </w:p>
        </w:tc>
      </w:tr>
      <w:tr w:rsidR="00BE106A" w:rsidRPr="00877324" w14:paraId="0817CFDE" w14:textId="77777777" w:rsidTr="006C6A36">
        <w:tc>
          <w:tcPr>
            <w:tcW w:w="1310" w:type="dxa"/>
          </w:tcPr>
          <w:p w14:paraId="426F76D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pbasia</w:t>
            </w:r>
          </w:p>
        </w:tc>
        <w:tc>
          <w:tcPr>
            <w:tcW w:w="2970" w:type="dxa"/>
          </w:tcPr>
          <w:p w14:paraId="492F647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Asia n.s.</w:t>
            </w:r>
          </w:p>
        </w:tc>
        <w:tc>
          <w:tcPr>
            <w:tcW w:w="3960" w:type="dxa"/>
          </w:tcPr>
          <w:p w14:paraId="3A2DBF7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&gt;= 502 and BPL &lt;= 599 and BPL != 521</w:t>
            </w:r>
          </w:p>
        </w:tc>
      </w:tr>
      <w:tr w:rsidR="00BE106A" w:rsidRPr="00877324" w14:paraId="14224710" w14:textId="77777777" w:rsidTr="006C6A36">
        <w:tc>
          <w:tcPr>
            <w:tcW w:w="1310" w:type="dxa"/>
          </w:tcPr>
          <w:p w14:paraId="148E26A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pbatlisl</w:t>
            </w:r>
          </w:p>
        </w:tc>
        <w:tc>
          <w:tcPr>
            <w:tcW w:w="2970" w:type="dxa"/>
          </w:tcPr>
          <w:p w14:paraId="2C6CC40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Atlantic Islands</w:t>
            </w:r>
          </w:p>
        </w:tc>
        <w:tc>
          <w:tcPr>
            <w:tcW w:w="3960" w:type="dxa"/>
          </w:tcPr>
          <w:p w14:paraId="63AA378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160</w:t>
            </w:r>
          </w:p>
        </w:tc>
      </w:tr>
      <w:tr w:rsidR="00BE106A" w:rsidRPr="00877324" w14:paraId="013C26A7" w14:textId="77777777" w:rsidTr="006C6A36">
        <w:tc>
          <w:tcPr>
            <w:tcW w:w="1310" w:type="dxa"/>
          </w:tcPr>
          <w:p w14:paraId="020CE9B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pbaustra</w:t>
            </w:r>
          </w:p>
        </w:tc>
        <w:tc>
          <w:tcPr>
            <w:tcW w:w="2970" w:type="dxa"/>
          </w:tcPr>
          <w:p w14:paraId="446DB33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Australia</w:t>
            </w:r>
          </w:p>
        </w:tc>
        <w:tc>
          <w:tcPr>
            <w:tcW w:w="3960" w:type="dxa"/>
          </w:tcPr>
          <w:p w14:paraId="3F82351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700</w:t>
            </w:r>
          </w:p>
        </w:tc>
      </w:tr>
      <w:tr w:rsidR="00BE106A" w:rsidRPr="00877324" w14:paraId="0F7A322E" w14:textId="77777777" w:rsidTr="006C6A36">
        <w:tc>
          <w:tcPr>
            <w:tcW w:w="1310" w:type="dxa"/>
          </w:tcPr>
          <w:p w14:paraId="7BA37FF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pbaustri</w:t>
            </w:r>
          </w:p>
        </w:tc>
        <w:tc>
          <w:tcPr>
            <w:tcW w:w="2970" w:type="dxa"/>
          </w:tcPr>
          <w:p w14:paraId="4A71733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Austria</w:t>
            </w:r>
          </w:p>
        </w:tc>
        <w:tc>
          <w:tcPr>
            <w:tcW w:w="3960" w:type="dxa"/>
          </w:tcPr>
          <w:p w14:paraId="7D5DB87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450</w:t>
            </w:r>
          </w:p>
        </w:tc>
      </w:tr>
      <w:tr w:rsidR="00BE106A" w:rsidRPr="00877324" w14:paraId="5BB445BA" w14:textId="77777777" w:rsidTr="006C6A36">
        <w:tc>
          <w:tcPr>
            <w:tcW w:w="1310" w:type="dxa"/>
          </w:tcPr>
          <w:p w14:paraId="5DE3C1E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pbbelg</w:t>
            </w:r>
          </w:p>
        </w:tc>
        <w:tc>
          <w:tcPr>
            <w:tcW w:w="2970" w:type="dxa"/>
          </w:tcPr>
          <w:p w14:paraId="0591FDA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Belgium</w:t>
            </w:r>
          </w:p>
        </w:tc>
        <w:tc>
          <w:tcPr>
            <w:tcW w:w="3960" w:type="dxa"/>
          </w:tcPr>
          <w:p w14:paraId="4CBBCD0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425</w:t>
            </w:r>
          </w:p>
        </w:tc>
      </w:tr>
      <w:tr w:rsidR="00BE106A" w:rsidRPr="00877324" w14:paraId="724D37A6" w14:textId="77777777" w:rsidTr="006C6A36">
        <w:tc>
          <w:tcPr>
            <w:tcW w:w="1310" w:type="dxa"/>
          </w:tcPr>
          <w:p w14:paraId="2DE3CA6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lastRenderedPageBreak/>
              <w:t>pbcanada</w:t>
            </w:r>
          </w:p>
        </w:tc>
        <w:tc>
          <w:tcPr>
            <w:tcW w:w="2970" w:type="dxa"/>
          </w:tcPr>
          <w:p w14:paraId="16D8EFD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Canada/Newfoundland</w:t>
            </w:r>
          </w:p>
        </w:tc>
        <w:tc>
          <w:tcPr>
            <w:tcW w:w="3960" w:type="dxa"/>
          </w:tcPr>
          <w:p w14:paraId="1B74FE5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150</w:t>
            </w:r>
          </w:p>
        </w:tc>
      </w:tr>
      <w:tr w:rsidR="00BE106A" w:rsidRPr="00877324" w14:paraId="5CDC98E9" w14:textId="77777777" w:rsidTr="006C6A36">
        <w:tc>
          <w:tcPr>
            <w:tcW w:w="1310" w:type="dxa"/>
          </w:tcPr>
          <w:p w14:paraId="175CCD6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pbcentam</w:t>
            </w:r>
          </w:p>
        </w:tc>
        <w:tc>
          <w:tcPr>
            <w:tcW w:w="2970" w:type="dxa"/>
          </w:tcPr>
          <w:p w14:paraId="5E41744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Central America</w:t>
            </w:r>
          </w:p>
        </w:tc>
        <w:tc>
          <w:tcPr>
            <w:tcW w:w="3960" w:type="dxa"/>
          </w:tcPr>
          <w:p w14:paraId="1016FC6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210</w:t>
            </w:r>
          </w:p>
        </w:tc>
      </w:tr>
      <w:tr w:rsidR="00BE106A" w:rsidRPr="00877324" w14:paraId="5ADD0FAE" w14:textId="77777777" w:rsidTr="006C6A36">
        <w:tc>
          <w:tcPr>
            <w:tcW w:w="1310" w:type="dxa"/>
          </w:tcPr>
          <w:p w14:paraId="15E2F8A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pbchina</w:t>
            </w:r>
          </w:p>
        </w:tc>
        <w:tc>
          <w:tcPr>
            <w:tcW w:w="2970" w:type="dxa"/>
          </w:tcPr>
          <w:p w14:paraId="3F6A595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China</w:t>
            </w:r>
          </w:p>
        </w:tc>
        <w:tc>
          <w:tcPr>
            <w:tcW w:w="3960" w:type="dxa"/>
          </w:tcPr>
          <w:p w14:paraId="6DF13DC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500</w:t>
            </w:r>
          </w:p>
        </w:tc>
      </w:tr>
      <w:tr w:rsidR="00BE106A" w:rsidRPr="00877324" w14:paraId="5AA604C7" w14:textId="77777777" w:rsidTr="006C6A36">
        <w:tc>
          <w:tcPr>
            <w:tcW w:w="1310" w:type="dxa"/>
          </w:tcPr>
          <w:p w14:paraId="6DAF6C3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pbcubawi</w:t>
            </w:r>
          </w:p>
        </w:tc>
        <w:tc>
          <w:tcPr>
            <w:tcW w:w="2970" w:type="dxa"/>
          </w:tcPr>
          <w:p w14:paraId="7DD64F7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Cuba/West Indies</w:t>
            </w:r>
          </w:p>
        </w:tc>
        <w:tc>
          <w:tcPr>
            <w:tcW w:w="3960" w:type="dxa"/>
          </w:tcPr>
          <w:p w14:paraId="21B2925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250 or BPL = 260</w:t>
            </w:r>
          </w:p>
        </w:tc>
      </w:tr>
      <w:tr w:rsidR="00BE106A" w:rsidRPr="00877324" w14:paraId="1A035663" w14:textId="77777777" w:rsidTr="006C6A36">
        <w:tc>
          <w:tcPr>
            <w:tcW w:w="1310" w:type="dxa"/>
          </w:tcPr>
          <w:p w14:paraId="2E121DF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pbdenmar</w:t>
            </w:r>
          </w:p>
        </w:tc>
        <w:tc>
          <w:tcPr>
            <w:tcW w:w="2970" w:type="dxa"/>
          </w:tcPr>
          <w:p w14:paraId="08142DC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Denmark</w:t>
            </w:r>
          </w:p>
        </w:tc>
        <w:tc>
          <w:tcPr>
            <w:tcW w:w="3960" w:type="dxa"/>
          </w:tcPr>
          <w:p w14:paraId="092CE2B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400</w:t>
            </w:r>
          </w:p>
        </w:tc>
      </w:tr>
      <w:tr w:rsidR="00BE106A" w:rsidRPr="00877324" w14:paraId="3B90B76D" w14:textId="77777777" w:rsidTr="006C6A36">
        <w:tc>
          <w:tcPr>
            <w:tcW w:w="1310" w:type="dxa"/>
          </w:tcPr>
          <w:p w14:paraId="0D15D2C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pbenglan</w:t>
            </w:r>
          </w:p>
        </w:tc>
        <w:tc>
          <w:tcPr>
            <w:tcW w:w="2970" w:type="dxa"/>
          </w:tcPr>
          <w:p w14:paraId="1943183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England</w:t>
            </w:r>
          </w:p>
        </w:tc>
        <w:tc>
          <w:tcPr>
            <w:tcW w:w="3960" w:type="dxa"/>
          </w:tcPr>
          <w:p w14:paraId="3E04071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410</w:t>
            </w:r>
          </w:p>
        </w:tc>
      </w:tr>
      <w:tr w:rsidR="00BE106A" w:rsidRPr="00877324" w14:paraId="3D046811" w14:textId="77777777" w:rsidTr="006C6A36">
        <w:tc>
          <w:tcPr>
            <w:tcW w:w="1310" w:type="dxa"/>
          </w:tcPr>
          <w:p w14:paraId="39D9A1A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pbeurns</w:t>
            </w:r>
          </w:p>
        </w:tc>
        <w:tc>
          <w:tcPr>
            <w:tcW w:w="2970" w:type="dxa"/>
          </w:tcPr>
          <w:p w14:paraId="6D1C0B7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Europe n.s.</w:t>
            </w:r>
          </w:p>
        </w:tc>
        <w:tc>
          <w:tcPr>
            <w:tcW w:w="3960" w:type="dxa"/>
          </w:tcPr>
          <w:p w14:paraId="67F1A99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499</w:t>
            </w:r>
          </w:p>
        </w:tc>
      </w:tr>
      <w:tr w:rsidR="00BE106A" w:rsidRPr="00877324" w14:paraId="1E3C908A" w14:textId="77777777" w:rsidTr="006C6A36">
        <w:tc>
          <w:tcPr>
            <w:tcW w:w="1310" w:type="dxa"/>
          </w:tcPr>
          <w:p w14:paraId="6D1915F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pbfrance</w:t>
            </w:r>
          </w:p>
        </w:tc>
        <w:tc>
          <w:tcPr>
            <w:tcW w:w="2970" w:type="dxa"/>
          </w:tcPr>
          <w:p w14:paraId="766C6AA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France</w:t>
            </w:r>
          </w:p>
        </w:tc>
        <w:tc>
          <w:tcPr>
            <w:tcW w:w="3960" w:type="dxa"/>
          </w:tcPr>
          <w:p w14:paraId="3843DB3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421</w:t>
            </w:r>
          </w:p>
        </w:tc>
      </w:tr>
      <w:tr w:rsidR="00BE106A" w:rsidRPr="00877324" w14:paraId="689375B1" w14:textId="77777777" w:rsidTr="006C6A36">
        <w:tc>
          <w:tcPr>
            <w:tcW w:w="1310" w:type="dxa"/>
          </w:tcPr>
          <w:p w14:paraId="1481B84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pbgerman</w:t>
            </w:r>
          </w:p>
        </w:tc>
        <w:tc>
          <w:tcPr>
            <w:tcW w:w="2970" w:type="dxa"/>
          </w:tcPr>
          <w:p w14:paraId="4F8753D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Germany</w:t>
            </w:r>
          </w:p>
        </w:tc>
        <w:tc>
          <w:tcPr>
            <w:tcW w:w="3960" w:type="dxa"/>
          </w:tcPr>
          <w:p w14:paraId="15A7FCA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453</w:t>
            </w:r>
          </w:p>
        </w:tc>
      </w:tr>
      <w:tr w:rsidR="00BE106A" w:rsidRPr="00877324" w14:paraId="70D8E13A" w14:textId="77777777" w:rsidTr="006C6A36">
        <w:tc>
          <w:tcPr>
            <w:tcW w:w="1310" w:type="dxa"/>
          </w:tcPr>
          <w:p w14:paraId="7C16F2E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pbgreece</w:t>
            </w:r>
          </w:p>
        </w:tc>
        <w:tc>
          <w:tcPr>
            <w:tcW w:w="2970" w:type="dxa"/>
          </w:tcPr>
          <w:p w14:paraId="1771351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Greece</w:t>
            </w:r>
          </w:p>
        </w:tc>
        <w:tc>
          <w:tcPr>
            <w:tcW w:w="3960" w:type="dxa"/>
          </w:tcPr>
          <w:p w14:paraId="6D0EEE4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433</w:t>
            </w:r>
          </w:p>
        </w:tc>
      </w:tr>
      <w:tr w:rsidR="00BE106A" w:rsidRPr="00877324" w14:paraId="28132557" w14:textId="77777777" w:rsidTr="006C6A36">
        <w:tc>
          <w:tcPr>
            <w:tcW w:w="1310" w:type="dxa"/>
          </w:tcPr>
          <w:p w14:paraId="4B45659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pbhollan</w:t>
            </w:r>
          </w:p>
        </w:tc>
        <w:tc>
          <w:tcPr>
            <w:tcW w:w="2970" w:type="dxa"/>
          </w:tcPr>
          <w:p w14:paraId="4056D42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Holland</w:t>
            </w:r>
          </w:p>
        </w:tc>
        <w:tc>
          <w:tcPr>
            <w:tcW w:w="3960" w:type="dxa"/>
          </w:tcPr>
          <w:p w14:paraId="5E16B46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425</w:t>
            </w:r>
          </w:p>
        </w:tc>
      </w:tr>
      <w:tr w:rsidR="00BE106A" w:rsidRPr="00877324" w14:paraId="44A443C3" w14:textId="77777777" w:rsidTr="006C6A36">
        <w:tc>
          <w:tcPr>
            <w:tcW w:w="1310" w:type="dxa"/>
          </w:tcPr>
          <w:p w14:paraId="018C394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pbhungar</w:t>
            </w:r>
          </w:p>
        </w:tc>
        <w:tc>
          <w:tcPr>
            <w:tcW w:w="2970" w:type="dxa"/>
          </w:tcPr>
          <w:p w14:paraId="7B7CFA0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Hungary</w:t>
            </w:r>
          </w:p>
        </w:tc>
        <w:tc>
          <w:tcPr>
            <w:tcW w:w="3960" w:type="dxa"/>
          </w:tcPr>
          <w:p w14:paraId="0490DE1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454</w:t>
            </w:r>
          </w:p>
        </w:tc>
      </w:tr>
      <w:tr w:rsidR="00BE106A" w:rsidRPr="00877324" w14:paraId="510C845E" w14:textId="77777777" w:rsidTr="006C6A36">
        <w:tc>
          <w:tcPr>
            <w:tcW w:w="1310" w:type="dxa"/>
          </w:tcPr>
          <w:p w14:paraId="6CC866E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pbindia</w:t>
            </w:r>
          </w:p>
        </w:tc>
        <w:tc>
          <w:tcPr>
            <w:tcW w:w="2970" w:type="dxa"/>
          </w:tcPr>
          <w:p w14:paraId="5F20AEA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India</w:t>
            </w:r>
          </w:p>
        </w:tc>
        <w:tc>
          <w:tcPr>
            <w:tcW w:w="3960" w:type="dxa"/>
          </w:tcPr>
          <w:p w14:paraId="03D9AE9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521</w:t>
            </w:r>
          </w:p>
        </w:tc>
      </w:tr>
      <w:tr w:rsidR="00BE106A" w:rsidRPr="00877324" w14:paraId="431FCF6E" w14:textId="77777777" w:rsidTr="006C6A36">
        <w:tc>
          <w:tcPr>
            <w:tcW w:w="1310" w:type="dxa"/>
          </w:tcPr>
          <w:p w14:paraId="683EE0F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pbirelan</w:t>
            </w:r>
          </w:p>
        </w:tc>
        <w:tc>
          <w:tcPr>
            <w:tcW w:w="2970" w:type="dxa"/>
          </w:tcPr>
          <w:p w14:paraId="4F4A37C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Ireland</w:t>
            </w:r>
          </w:p>
        </w:tc>
        <w:tc>
          <w:tcPr>
            <w:tcW w:w="3960" w:type="dxa"/>
          </w:tcPr>
          <w:p w14:paraId="6D49CBE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414</w:t>
            </w:r>
          </w:p>
        </w:tc>
      </w:tr>
      <w:tr w:rsidR="00BE106A" w:rsidRPr="00877324" w14:paraId="1880EF50" w14:textId="77777777" w:rsidTr="006C6A36">
        <w:tc>
          <w:tcPr>
            <w:tcW w:w="1310" w:type="dxa"/>
          </w:tcPr>
          <w:p w14:paraId="3665947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pbitaly</w:t>
            </w:r>
          </w:p>
        </w:tc>
        <w:tc>
          <w:tcPr>
            <w:tcW w:w="2970" w:type="dxa"/>
          </w:tcPr>
          <w:p w14:paraId="71FE5DF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Italy</w:t>
            </w:r>
          </w:p>
        </w:tc>
        <w:tc>
          <w:tcPr>
            <w:tcW w:w="3960" w:type="dxa"/>
          </w:tcPr>
          <w:p w14:paraId="4667D5C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434</w:t>
            </w:r>
          </w:p>
        </w:tc>
      </w:tr>
      <w:tr w:rsidR="00BE106A" w:rsidRPr="00877324" w14:paraId="2529E099" w14:textId="77777777" w:rsidTr="006C6A36">
        <w:tc>
          <w:tcPr>
            <w:tcW w:w="1310" w:type="dxa"/>
          </w:tcPr>
          <w:p w14:paraId="2569967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pbjapan</w:t>
            </w:r>
          </w:p>
        </w:tc>
        <w:tc>
          <w:tcPr>
            <w:tcW w:w="2970" w:type="dxa"/>
          </w:tcPr>
          <w:p w14:paraId="5EBF561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Japan</w:t>
            </w:r>
          </w:p>
        </w:tc>
        <w:tc>
          <w:tcPr>
            <w:tcW w:w="3960" w:type="dxa"/>
          </w:tcPr>
          <w:p w14:paraId="6D565C9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501</w:t>
            </w:r>
          </w:p>
        </w:tc>
      </w:tr>
      <w:tr w:rsidR="00BE106A" w:rsidRPr="00877324" w14:paraId="0BF9C38D" w14:textId="77777777" w:rsidTr="006C6A36">
        <w:tc>
          <w:tcPr>
            <w:tcW w:w="1310" w:type="dxa"/>
          </w:tcPr>
          <w:p w14:paraId="529A10C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pbluxemb</w:t>
            </w:r>
          </w:p>
        </w:tc>
        <w:tc>
          <w:tcPr>
            <w:tcW w:w="2970" w:type="dxa"/>
          </w:tcPr>
          <w:p w14:paraId="7B8312F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Luxemburg</w:t>
            </w:r>
          </w:p>
        </w:tc>
        <w:tc>
          <w:tcPr>
            <w:tcW w:w="3960" w:type="dxa"/>
          </w:tcPr>
          <w:p w14:paraId="6E7B51B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423</w:t>
            </w:r>
          </w:p>
        </w:tc>
      </w:tr>
      <w:tr w:rsidR="00BE106A" w:rsidRPr="00877324" w14:paraId="322EE610" w14:textId="77777777" w:rsidTr="006C6A36">
        <w:tc>
          <w:tcPr>
            <w:tcW w:w="1310" w:type="dxa"/>
          </w:tcPr>
          <w:p w14:paraId="07CFC062" w14:textId="77777777" w:rsidR="00BE106A" w:rsidRPr="00877324" w:rsidRDefault="00BE106A" w:rsidP="006C6A36">
            <w:pPr>
              <w:pStyle w:val="TableCell"/>
            </w:pPr>
            <w:r w:rsidRPr="00877324">
              <w:t>pbmexico</w:t>
            </w:r>
          </w:p>
        </w:tc>
        <w:tc>
          <w:tcPr>
            <w:tcW w:w="2970" w:type="dxa"/>
          </w:tcPr>
          <w:p w14:paraId="4814200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Mexico</w:t>
            </w:r>
          </w:p>
        </w:tc>
        <w:tc>
          <w:tcPr>
            <w:tcW w:w="3960" w:type="dxa"/>
          </w:tcPr>
          <w:p w14:paraId="471CAD3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200</w:t>
            </w:r>
          </w:p>
        </w:tc>
      </w:tr>
      <w:tr w:rsidR="00BE106A" w:rsidRPr="00877324" w14:paraId="055BEEDF" w14:textId="77777777" w:rsidTr="006C6A36">
        <w:tc>
          <w:tcPr>
            <w:tcW w:w="1310" w:type="dxa"/>
          </w:tcPr>
          <w:p w14:paraId="4C3CB2A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pbnorway</w:t>
            </w:r>
          </w:p>
        </w:tc>
        <w:tc>
          <w:tcPr>
            <w:tcW w:w="2970" w:type="dxa"/>
          </w:tcPr>
          <w:p w14:paraId="4F9F7FE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Norway</w:t>
            </w:r>
          </w:p>
        </w:tc>
        <w:tc>
          <w:tcPr>
            <w:tcW w:w="3960" w:type="dxa"/>
          </w:tcPr>
          <w:p w14:paraId="34FA675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404</w:t>
            </w:r>
          </w:p>
        </w:tc>
      </w:tr>
      <w:tr w:rsidR="00BE106A" w:rsidRPr="00877324" w14:paraId="62D868DC" w14:textId="77777777" w:rsidTr="006C6A36">
        <w:tc>
          <w:tcPr>
            <w:tcW w:w="1310" w:type="dxa"/>
          </w:tcPr>
          <w:p w14:paraId="32E7883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pbnorden</w:t>
            </w:r>
          </w:p>
        </w:tc>
        <w:tc>
          <w:tcPr>
            <w:tcW w:w="2970" w:type="dxa"/>
          </w:tcPr>
          <w:p w14:paraId="7760E64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Norway/Denmark</w:t>
            </w:r>
          </w:p>
        </w:tc>
        <w:tc>
          <w:tcPr>
            <w:tcW w:w="3960" w:type="dxa"/>
          </w:tcPr>
          <w:p w14:paraId="5B6F95F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in [404, 400]</w:t>
            </w:r>
          </w:p>
        </w:tc>
      </w:tr>
      <w:tr w:rsidR="00BE106A" w:rsidRPr="00877324" w14:paraId="31D7FEA4" w14:textId="77777777" w:rsidTr="006C6A36">
        <w:tc>
          <w:tcPr>
            <w:tcW w:w="1310" w:type="dxa"/>
          </w:tcPr>
          <w:p w14:paraId="233BBB1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pbpacifi</w:t>
            </w:r>
          </w:p>
        </w:tc>
        <w:tc>
          <w:tcPr>
            <w:tcW w:w="2970" w:type="dxa"/>
          </w:tcPr>
          <w:p w14:paraId="4585C5F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Pacific Islands</w:t>
            </w:r>
          </w:p>
        </w:tc>
        <w:tc>
          <w:tcPr>
            <w:tcW w:w="3960" w:type="dxa"/>
          </w:tcPr>
          <w:p w14:paraId="38084F5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710</w:t>
            </w:r>
          </w:p>
        </w:tc>
      </w:tr>
      <w:tr w:rsidR="00BE106A" w:rsidRPr="00877324" w14:paraId="39068E2F" w14:textId="77777777" w:rsidTr="006C6A36">
        <w:tc>
          <w:tcPr>
            <w:tcW w:w="1310" w:type="dxa"/>
          </w:tcPr>
          <w:p w14:paraId="4650AB1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pbpoland</w:t>
            </w:r>
          </w:p>
        </w:tc>
        <w:tc>
          <w:tcPr>
            <w:tcW w:w="2970" w:type="dxa"/>
          </w:tcPr>
          <w:p w14:paraId="1FC0CFE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Poland</w:t>
            </w:r>
          </w:p>
        </w:tc>
        <w:tc>
          <w:tcPr>
            <w:tcW w:w="3960" w:type="dxa"/>
          </w:tcPr>
          <w:p w14:paraId="42F4810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455</w:t>
            </w:r>
          </w:p>
        </w:tc>
      </w:tr>
      <w:tr w:rsidR="00BE106A" w:rsidRPr="00877324" w14:paraId="52A0EFDE" w14:textId="77777777" w:rsidTr="006C6A36">
        <w:tc>
          <w:tcPr>
            <w:tcW w:w="1310" w:type="dxa"/>
          </w:tcPr>
          <w:p w14:paraId="4B89741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pbportug</w:t>
            </w:r>
          </w:p>
        </w:tc>
        <w:tc>
          <w:tcPr>
            <w:tcW w:w="2970" w:type="dxa"/>
          </w:tcPr>
          <w:p w14:paraId="7337A07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Portugal</w:t>
            </w:r>
          </w:p>
        </w:tc>
        <w:tc>
          <w:tcPr>
            <w:tcW w:w="3960" w:type="dxa"/>
          </w:tcPr>
          <w:p w14:paraId="38132C8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436</w:t>
            </w:r>
          </w:p>
        </w:tc>
      </w:tr>
      <w:tr w:rsidR="00BE106A" w:rsidRPr="00877324" w14:paraId="46D4C657" w14:textId="77777777" w:rsidTr="006C6A36">
        <w:tc>
          <w:tcPr>
            <w:tcW w:w="1310" w:type="dxa"/>
          </w:tcPr>
          <w:p w14:paraId="031EFEE7"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pbrussia</w:t>
            </w:r>
          </w:p>
        </w:tc>
        <w:tc>
          <w:tcPr>
            <w:tcW w:w="2970" w:type="dxa"/>
          </w:tcPr>
          <w:p w14:paraId="5725A2E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Russia</w:t>
            </w:r>
          </w:p>
        </w:tc>
        <w:tc>
          <w:tcPr>
            <w:tcW w:w="3960" w:type="dxa"/>
          </w:tcPr>
          <w:p w14:paraId="59E87B7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465</w:t>
            </w:r>
          </w:p>
        </w:tc>
      </w:tr>
      <w:tr w:rsidR="00BE106A" w:rsidRPr="00877324" w14:paraId="5A57BF2D" w14:textId="77777777" w:rsidTr="006C6A36">
        <w:tc>
          <w:tcPr>
            <w:tcW w:w="1310" w:type="dxa"/>
          </w:tcPr>
          <w:p w14:paraId="6BC9D01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pbscot</w:t>
            </w:r>
          </w:p>
        </w:tc>
        <w:tc>
          <w:tcPr>
            <w:tcW w:w="2970" w:type="dxa"/>
          </w:tcPr>
          <w:p w14:paraId="3841166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Scotland</w:t>
            </w:r>
          </w:p>
        </w:tc>
        <w:tc>
          <w:tcPr>
            <w:tcW w:w="3960" w:type="dxa"/>
          </w:tcPr>
          <w:p w14:paraId="3405B75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411</w:t>
            </w:r>
          </w:p>
        </w:tc>
      </w:tr>
      <w:tr w:rsidR="00BE106A" w:rsidRPr="00877324" w14:paraId="2D066125" w14:textId="77777777" w:rsidTr="006C6A36">
        <w:tc>
          <w:tcPr>
            <w:tcW w:w="1310" w:type="dxa"/>
          </w:tcPr>
          <w:p w14:paraId="734E0620"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pbsoamer</w:t>
            </w:r>
          </w:p>
        </w:tc>
        <w:tc>
          <w:tcPr>
            <w:tcW w:w="2970" w:type="dxa"/>
          </w:tcPr>
          <w:p w14:paraId="134DDF3B"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South America</w:t>
            </w:r>
          </w:p>
        </w:tc>
        <w:tc>
          <w:tcPr>
            <w:tcW w:w="3960" w:type="dxa"/>
          </w:tcPr>
          <w:p w14:paraId="2D79999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300</w:t>
            </w:r>
          </w:p>
        </w:tc>
      </w:tr>
      <w:tr w:rsidR="00BE106A" w:rsidRPr="00877324" w14:paraId="76CA371D" w14:textId="77777777" w:rsidTr="006C6A36">
        <w:tc>
          <w:tcPr>
            <w:tcW w:w="1310" w:type="dxa"/>
          </w:tcPr>
          <w:p w14:paraId="68C984C2"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pbspain</w:t>
            </w:r>
          </w:p>
        </w:tc>
        <w:tc>
          <w:tcPr>
            <w:tcW w:w="2970" w:type="dxa"/>
          </w:tcPr>
          <w:p w14:paraId="15F6E8C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Spain</w:t>
            </w:r>
          </w:p>
        </w:tc>
        <w:tc>
          <w:tcPr>
            <w:tcW w:w="3960" w:type="dxa"/>
          </w:tcPr>
          <w:p w14:paraId="3C4D267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438</w:t>
            </w:r>
          </w:p>
        </w:tc>
      </w:tr>
      <w:tr w:rsidR="00BE106A" w:rsidRPr="00877324" w14:paraId="3FB4FB80" w14:textId="77777777" w:rsidTr="006C6A36">
        <w:tc>
          <w:tcPr>
            <w:tcW w:w="1310" w:type="dxa"/>
          </w:tcPr>
          <w:p w14:paraId="46B14C18"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pbsweden</w:t>
            </w:r>
          </w:p>
        </w:tc>
        <w:tc>
          <w:tcPr>
            <w:tcW w:w="2970" w:type="dxa"/>
          </w:tcPr>
          <w:p w14:paraId="1AC1189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Sweden</w:t>
            </w:r>
          </w:p>
        </w:tc>
        <w:tc>
          <w:tcPr>
            <w:tcW w:w="3960" w:type="dxa"/>
          </w:tcPr>
          <w:p w14:paraId="7CD9844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405</w:t>
            </w:r>
          </w:p>
        </w:tc>
      </w:tr>
      <w:tr w:rsidR="00BE106A" w:rsidRPr="00877324" w14:paraId="18F5891D" w14:textId="77777777" w:rsidTr="006C6A36">
        <w:tc>
          <w:tcPr>
            <w:tcW w:w="1310" w:type="dxa"/>
          </w:tcPr>
          <w:p w14:paraId="1D2137A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pbswitz</w:t>
            </w:r>
          </w:p>
        </w:tc>
        <w:tc>
          <w:tcPr>
            <w:tcW w:w="2970" w:type="dxa"/>
          </w:tcPr>
          <w:p w14:paraId="1E6055C3"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Switzerland</w:t>
            </w:r>
          </w:p>
        </w:tc>
        <w:tc>
          <w:tcPr>
            <w:tcW w:w="3960" w:type="dxa"/>
          </w:tcPr>
          <w:p w14:paraId="70C6E2BE"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426</w:t>
            </w:r>
          </w:p>
        </w:tc>
      </w:tr>
      <w:tr w:rsidR="00BE106A" w:rsidRPr="00877324" w14:paraId="447C443C" w14:textId="77777777" w:rsidTr="006C6A36">
        <w:tc>
          <w:tcPr>
            <w:tcW w:w="1310" w:type="dxa"/>
          </w:tcPr>
          <w:p w14:paraId="1E99DB3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pbturkey</w:t>
            </w:r>
          </w:p>
        </w:tc>
        <w:tc>
          <w:tcPr>
            <w:tcW w:w="2970" w:type="dxa"/>
          </w:tcPr>
          <w:p w14:paraId="0F7B202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Turkey</w:t>
            </w:r>
          </w:p>
        </w:tc>
        <w:tc>
          <w:tcPr>
            <w:tcW w:w="3960" w:type="dxa"/>
          </w:tcPr>
          <w:p w14:paraId="018E205D"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542</w:t>
            </w:r>
          </w:p>
        </w:tc>
      </w:tr>
      <w:tr w:rsidR="00BE106A" w:rsidRPr="00877324" w14:paraId="18FA466A" w14:textId="77777777" w:rsidTr="006C6A36">
        <w:tc>
          <w:tcPr>
            <w:tcW w:w="1310" w:type="dxa"/>
          </w:tcPr>
          <w:p w14:paraId="6E52915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pbwales</w:t>
            </w:r>
          </w:p>
        </w:tc>
        <w:tc>
          <w:tcPr>
            <w:tcW w:w="2970" w:type="dxa"/>
          </w:tcPr>
          <w:p w14:paraId="709E3F8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in Wales</w:t>
            </w:r>
          </w:p>
        </w:tc>
        <w:tc>
          <w:tcPr>
            <w:tcW w:w="3960" w:type="dxa"/>
          </w:tcPr>
          <w:p w14:paraId="01F7C2D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412</w:t>
            </w:r>
          </w:p>
        </w:tc>
      </w:tr>
      <w:tr w:rsidR="00BE106A" w:rsidRPr="00877324" w14:paraId="31D33346" w14:textId="77777777" w:rsidTr="006C6A36">
        <w:tc>
          <w:tcPr>
            <w:tcW w:w="1310" w:type="dxa"/>
          </w:tcPr>
          <w:p w14:paraId="546C0C9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pbsea</w:t>
            </w:r>
          </w:p>
        </w:tc>
        <w:tc>
          <w:tcPr>
            <w:tcW w:w="2970" w:type="dxa"/>
          </w:tcPr>
          <w:p w14:paraId="502C545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Persons born at sea</w:t>
            </w:r>
          </w:p>
        </w:tc>
        <w:tc>
          <w:tcPr>
            <w:tcW w:w="3960" w:type="dxa"/>
          </w:tcPr>
          <w:p w14:paraId="4FACC37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BPL = 900</w:t>
            </w:r>
          </w:p>
        </w:tc>
      </w:tr>
      <w:tr w:rsidR="00BE106A" w:rsidRPr="00877324" w14:paraId="47F462A8" w14:textId="77777777" w:rsidTr="006C6A36">
        <w:tc>
          <w:tcPr>
            <w:tcW w:w="1310" w:type="dxa"/>
          </w:tcPr>
          <w:p w14:paraId="0E62E11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wmtot</w:t>
            </w:r>
          </w:p>
        </w:tc>
        <w:tc>
          <w:tcPr>
            <w:tcW w:w="2970" w:type="dxa"/>
          </w:tcPr>
          <w:p w14:paraId="026309D4"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white males</w:t>
            </w:r>
          </w:p>
        </w:tc>
        <w:tc>
          <w:tcPr>
            <w:tcW w:w="3960" w:type="dxa"/>
          </w:tcPr>
          <w:p w14:paraId="2C7CB9E5"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1 and RACE = 1</w:t>
            </w:r>
          </w:p>
        </w:tc>
      </w:tr>
      <w:tr w:rsidR="00BE106A" w:rsidRPr="00877324" w14:paraId="52FB8D64" w14:textId="77777777" w:rsidTr="006C6A36">
        <w:tc>
          <w:tcPr>
            <w:tcW w:w="1310" w:type="dxa"/>
          </w:tcPr>
          <w:p w14:paraId="0579970F"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lastRenderedPageBreak/>
              <w:t>wftot</w:t>
            </w:r>
          </w:p>
        </w:tc>
        <w:tc>
          <w:tcPr>
            <w:tcW w:w="2970" w:type="dxa"/>
          </w:tcPr>
          <w:p w14:paraId="24A4CDA1"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white females</w:t>
            </w:r>
          </w:p>
        </w:tc>
        <w:tc>
          <w:tcPr>
            <w:tcW w:w="3960" w:type="dxa"/>
          </w:tcPr>
          <w:p w14:paraId="61714F49"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SEX = 2 and RACE = 1</w:t>
            </w:r>
          </w:p>
        </w:tc>
      </w:tr>
      <w:tr w:rsidR="00BE106A" w:rsidRPr="00877324" w14:paraId="1309B3C6" w14:textId="77777777" w:rsidTr="006C6A36">
        <w:tc>
          <w:tcPr>
            <w:tcW w:w="1310" w:type="dxa"/>
          </w:tcPr>
          <w:p w14:paraId="176C286C"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whtot</w:t>
            </w:r>
          </w:p>
        </w:tc>
        <w:tc>
          <w:tcPr>
            <w:tcW w:w="2970" w:type="dxa"/>
          </w:tcPr>
          <w:p w14:paraId="2B576AB6"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Total white population</w:t>
            </w:r>
          </w:p>
        </w:tc>
        <w:tc>
          <w:tcPr>
            <w:tcW w:w="3960" w:type="dxa"/>
          </w:tcPr>
          <w:p w14:paraId="53A599CA" w14:textId="77777777" w:rsidR="00BE106A" w:rsidRPr="00877324" w:rsidRDefault="00BE106A" w:rsidP="006C6A36">
            <w:pPr>
              <w:widowControl w:val="0"/>
              <w:autoSpaceDE w:val="0"/>
              <w:autoSpaceDN w:val="0"/>
              <w:adjustRightInd w:val="0"/>
              <w:spacing w:line="360" w:lineRule="auto"/>
              <w:rPr>
                <w:sz w:val="20"/>
                <w:szCs w:val="20"/>
              </w:rPr>
            </w:pPr>
            <w:r w:rsidRPr="00877324">
              <w:rPr>
                <w:sz w:val="20"/>
                <w:szCs w:val="20"/>
              </w:rPr>
              <w:t xml:space="preserve">RACE = 1 </w:t>
            </w:r>
          </w:p>
        </w:tc>
      </w:tr>
    </w:tbl>
    <w:p w14:paraId="76428127" w14:textId="77777777" w:rsidR="00BE106A" w:rsidRDefault="00BE106A" w:rsidP="00BE1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27CC0F87" w14:textId="77777777" w:rsidR="00691FCB" w:rsidRDefault="00691FCB" w:rsidP="00691FCB">
      <w:pPr>
        <w:pStyle w:val="Caption"/>
      </w:pPr>
      <w:bookmarkStart w:id="58" w:name="_Ref309593888"/>
      <w:bookmarkStart w:id="59" w:name="_Toc182735387"/>
      <w:bookmarkStart w:id="60" w:name="_Toc184650472"/>
      <w:r>
        <w:t xml:space="preserve">Table </w:t>
      </w:r>
      <w:fldSimple w:instr=" SEQ Table \* ARABIC ">
        <w:r w:rsidR="00CF0C11">
          <w:rPr>
            <w:noProof/>
          </w:rPr>
          <w:t>7</w:t>
        </w:r>
      </w:fldSimple>
      <w:bookmarkEnd w:id="58"/>
      <w:r>
        <w:t>—Household-level variables included in extract</w:t>
      </w:r>
      <w:bookmarkEnd w:id="59"/>
      <w:bookmarkEnd w:id="60"/>
    </w:p>
    <w:tbl>
      <w:tblPr>
        <w:tblStyle w:val="TableProfessional"/>
        <w:tblW w:w="0" w:type="auto"/>
        <w:tblInd w:w="288" w:type="dxa"/>
        <w:tblLook w:val="04A0" w:firstRow="1" w:lastRow="0" w:firstColumn="1" w:lastColumn="0" w:noHBand="0" w:noVBand="1"/>
      </w:tblPr>
      <w:tblGrid>
        <w:gridCol w:w="2952"/>
        <w:gridCol w:w="3528"/>
      </w:tblGrid>
      <w:tr w:rsidR="00691FCB" w:rsidRPr="00482A6E" w14:paraId="32055D3E" w14:textId="77777777" w:rsidTr="006C6A36">
        <w:trPr>
          <w:cnfStyle w:val="100000000000" w:firstRow="1" w:lastRow="0" w:firstColumn="0" w:lastColumn="0" w:oddVBand="0" w:evenVBand="0" w:oddHBand="0" w:evenHBand="0" w:firstRowFirstColumn="0" w:firstRowLastColumn="0" w:lastRowFirstColumn="0" w:lastRowLastColumn="0"/>
        </w:trPr>
        <w:tc>
          <w:tcPr>
            <w:tcW w:w="2952" w:type="dxa"/>
          </w:tcPr>
          <w:p w14:paraId="5A7C6869" w14:textId="77777777" w:rsidR="00691FCB" w:rsidRPr="00482A6E" w:rsidRDefault="00691FCB" w:rsidP="006C6A36">
            <w:pPr>
              <w:pStyle w:val="TableCell"/>
            </w:pPr>
            <w:r>
              <w:t>Household Variable</w:t>
            </w:r>
          </w:p>
        </w:tc>
        <w:tc>
          <w:tcPr>
            <w:tcW w:w="3528" w:type="dxa"/>
          </w:tcPr>
          <w:p w14:paraId="71BE7116" w14:textId="77777777" w:rsidR="00691FCB" w:rsidRPr="00482A6E" w:rsidRDefault="00691FCB" w:rsidP="006C6A36">
            <w:pPr>
              <w:pStyle w:val="TableCell"/>
            </w:pPr>
            <w:r>
              <w:t>Label</w:t>
            </w:r>
          </w:p>
        </w:tc>
      </w:tr>
      <w:tr w:rsidR="00691FCB" w:rsidRPr="00482A6E" w14:paraId="7A8C5E6A" w14:textId="77777777" w:rsidTr="006C6A36">
        <w:tc>
          <w:tcPr>
            <w:tcW w:w="2952" w:type="dxa"/>
          </w:tcPr>
          <w:p w14:paraId="12D6DDEE" w14:textId="77777777" w:rsidR="00691FCB" w:rsidRPr="00482A6E" w:rsidRDefault="00691FCB" w:rsidP="006C6A36">
            <w:pPr>
              <w:pStyle w:val="TableCell"/>
            </w:pPr>
            <w:r>
              <w:t>YEAR</w:t>
            </w:r>
          </w:p>
        </w:tc>
        <w:tc>
          <w:tcPr>
            <w:tcW w:w="3528" w:type="dxa"/>
          </w:tcPr>
          <w:p w14:paraId="580CB519" w14:textId="77777777" w:rsidR="00691FCB" w:rsidRPr="00482A6E" w:rsidRDefault="00691FCB" w:rsidP="006C6A36">
            <w:pPr>
              <w:pStyle w:val="TableCell"/>
            </w:pPr>
            <w:r>
              <w:t>Census Year</w:t>
            </w:r>
          </w:p>
        </w:tc>
      </w:tr>
      <w:tr w:rsidR="00691FCB" w:rsidRPr="00482A6E" w14:paraId="5497E931" w14:textId="77777777" w:rsidTr="006C6A36">
        <w:tc>
          <w:tcPr>
            <w:tcW w:w="2952" w:type="dxa"/>
          </w:tcPr>
          <w:p w14:paraId="760EFCA5" w14:textId="77777777" w:rsidR="00691FCB" w:rsidRPr="00482A6E" w:rsidRDefault="00691FCB" w:rsidP="006C6A36">
            <w:pPr>
              <w:pStyle w:val="TableCell"/>
            </w:pPr>
            <w:r>
              <w:t>DATANUM</w:t>
            </w:r>
          </w:p>
        </w:tc>
        <w:tc>
          <w:tcPr>
            <w:tcW w:w="3528" w:type="dxa"/>
          </w:tcPr>
          <w:p w14:paraId="37FF34C3" w14:textId="77777777" w:rsidR="00691FCB" w:rsidRPr="00482A6E" w:rsidRDefault="00691FCB" w:rsidP="006C6A36">
            <w:pPr>
              <w:pStyle w:val="TableCell"/>
            </w:pPr>
            <w:r>
              <w:t>Data Set Number</w:t>
            </w:r>
          </w:p>
        </w:tc>
      </w:tr>
      <w:tr w:rsidR="00691FCB" w:rsidRPr="00482A6E" w14:paraId="5D9E9880" w14:textId="77777777" w:rsidTr="006C6A36">
        <w:tc>
          <w:tcPr>
            <w:tcW w:w="2952" w:type="dxa"/>
          </w:tcPr>
          <w:p w14:paraId="62D9DA29" w14:textId="77777777" w:rsidR="00691FCB" w:rsidRPr="00482A6E" w:rsidRDefault="00691FCB" w:rsidP="006C6A36">
            <w:pPr>
              <w:pStyle w:val="TableCell"/>
            </w:pPr>
            <w:r>
              <w:t>SERIAL</w:t>
            </w:r>
          </w:p>
        </w:tc>
        <w:tc>
          <w:tcPr>
            <w:tcW w:w="3528" w:type="dxa"/>
          </w:tcPr>
          <w:p w14:paraId="5A933D2C" w14:textId="77777777" w:rsidR="00691FCB" w:rsidRPr="00482A6E" w:rsidRDefault="00691FCB" w:rsidP="006C6A36">
            <w:pPr>
              <w:pStyle w:val="TableCell"/>
            </w:pPr>
            <w:r>
              <w:t>Household Serial Number</w:t>
            </w:r>
          </w:p>
        </w:tc>
      </w:tr>
      <w:tr w:rsidR="00691FCB" w:rsidRPr="00482A6E" w14:paraId="2CE66370" w14:textId="77777777" w:rsidTr="006C6A36">
        <w:tc>
          <w:tcPr>
            <w:tcW w:w="2952" w:type="dxa"/>
          </w:tcPr>
          <w:p w14:paraId="284D4656" w14:textId="77777777" w:rsidR="00691FCB" w:rsidRDefault="00691FCB" w:rsidP="006C6A36">
            <w:pPr>
              <w:pStyle w:val="TableCell"/>
            </w:pPr>
            <w:r>
              <w:t>HHWT</w:t>
            </w:r>
          </w:p>
        </w:tc>
        <w:tc>
          <w:tcPr>
            <w:tcW w:w="3528" w:type="dxa"/>
          </w:tcPr>
          <w:p w14:paraId="379010EF" w14:textId="77777777" w:rsidR="00691FCB" w:rsidRDefault="00691FCB" w:rsidP="006C6A36">
            <w:pPr>
              <w:pStyle w:val="TableCell"/>
            </w:pPr>
            <w:r>
              <w:t>Household Weight</w:t>
            </w:r>
          </w:p>
        </w:tc>
      </w:tr>
      <w:tr w:rsidR="00691FCB" w:rsidRPr="00482A6E" w14:paraId="5A375210" w14:textId="77777777" w:rsidTr="006C6A36">
        <w:tc>
          <w:tcPr>
            <w:tcW w:w="2952" w:type="dxa"/>
          </w:tcPr>
          <w:p w14:paraId="1D818586" w14:textId="77777777" w:rsidR="00691FCB" w:rsidRDefault="00691FCB" w:rsidP="006C6A36">
            <w:pPr>
              <w:pStyle w:val="TableCell"/>
            </w:pPr>
            <w:r>
              <w:t>STATEICP</w:t>
            </w:r>
          </w:p>
        </w:tc>
        <w:tc>
          <w:tcPr>
            <w:tcW w:w="3528" w:type="dxa"/>
          </w:tcPr>
          <w:p w14:paraId="0CEC2440" w14:textId="77777777" w:rsidR="00691FCB" w:rsidRDefault="00691FCB" w:rsidP="006C6A36">
            <w:pPr>
              <w:pStyle w:val="TableCell"/>
            </w:pPr>
            <w:r>
              <w:t>State (ICPSR Code)</w:t>
            </w:r>
          </w:p>
        </w:tc>
      </w:tr>
      <w:tr w:rsidR="00691FCB" w:rsidRPr="00482A6E" w14:paraId="793072F6" w14:textId="77777777" w:rsidTr="006C6A36">
        <w:tc>
          <w:tcPr>
            <w:tcW w:w="2952" w:type="dxa"/>
          </w:tcPr>
          <w:p w14:paraId="17540D1A" w14:textId="77777777" w:rsidR="00691FCB" w:rsidRDefault="00691FCB" w:rsidP="006C6A36">
            <w:pPr>
              <w:pStyle w:val="TableCell"/>
            </w:pPr>
            <w:r>
              <w:t>STATEFIP</w:t>
            </w:r>
          </w:p>
        </w:tc>
        <w:tc>
          <w:tcPr>
            <w:tcW w:w="3528" w:type="dxa"/>
          </w:tcPr>
          <w:p w14:paraId="0E875765" w14:textId="77777777" w:rsidR="00691FCB" w:rsidRDefault="00691FCB" w:rsidP="006C6A36">
            <w:pPr>
              <w:pStyle w:val="TableCell"/>
            </w:pPr>
            <w:r>
              <w:t>State (FIPS Code)</w:t>
            </w:r>
          </w:p>
        </w:tc>
      </w:tr>
      <w:tr w:rsidR="00691FCB" w:rsidRPr="00482A6E" w14:paraId="26274E0D" w14:textId="77777777" w:rsidTr="006C6A36">
        <w:tc>
          <w:tcPr>
            <w:tcW w:w="2952" w:type="dxa"/>
          </w:tcPr>
          <w:p w14:paraId="52B74D30" w14:textId="77777777" w:rsidR="00691FCB" w:rsidRDefault="00691FCB" w:rsidP="006C6A36">
            <w:pPr>
              <w:pStyle w:val="TableCell"/>
            </w:pPr>
            <w:r>
              <w:t>County</w:t>
            </w:r>
          </w:p>
        </w:tc>
        <w:tc>
          <w:tcPr>
            <w:tcW w:w="3528" w:type="dxa"/>
          </w:tcPr>
          <w:p w14:paraId="5D191429" w14:textId="77777777" w:rsidR="00691FCB" w:rsidRDefault="00691FCB" w:rsidP="006C6A36">
            <w:pPr>
              <w:pStyle w:val="TableCell"/>
            </w:pPr>
            <w:r>
              <w:t>County</w:t>
            </w:r>
          </w:p>
        </w:tc>
      </w:tr>
      <w:tr w:rsidR="00691FCB" w:rsidRPr="00482A6E" w14:paraId="040BB7E5" w14:textId="77777777" w:rsidTr="006C6A36">
        <w:tc>
          <w:tcPr>
            <w:tcW w:w="2952" w:type="dxa"/>
          </w:tcPr>
          <w:p w14:paraId="4CEA0471" w14:textId="77777777" w:rsidR="00691FCB" w:rsidRDefault="00691FCB" w:rsidP="006C6A36">
            <w:pPr>
              <w:pStyle w:val="TableCell"/>
            </w:pPr>
            <w:r>
              <w:t>URBAN</w:t>
            </w:r>
          </w:p>
        </w:tc>
        <w:tc>
          <w:tcPr>
            <w:tcW w:w="3528" w:type="dxa"/>
          </w:tcPr>
          <w:p w14:paraId="48B933F9" w14:textId="77777777" w:rsidR="00691FCB" w:rsidRDefault="00691FCB" w:rsidP="006C6A36">
            <w:pPr>
              <w:pStyle w:val="TableCell"/>
            </w:pPr>
            <w:r>
              <w:t>Urban/Rural Status</w:t>
            </w:r>
          </w:p>
        </w:tc>
      </w:tr>
      <w:tr w:rsidR="00691FCB" w:rsidRPr="00482A6E" w14:paraId="60CAA3ED" w14:textId="77777777" w:rsidTr="006C6A36">
        <w:tc>
          <w:tcPr>
            <w:tcW w:w="2952" w:type="dxa"/>
          </w:tcPr>
          <w:p w14:paraId="509A76E6" w14:textId="77777777" w:rsidR="00691FCB" w:rsidRDefault="00691FCB" w:rsidP="006C6A36">
            <w:pPr>
              <w:pStyle w:val="TableCell"/>
            </w:pPr>
            <w:r>
              <w:t>GQ</w:t>
            </w:r>
          </w:p>
        </w:tc>
        <w:tc>
          <w:tcPr>
            <w:tcW w:w="3528" w:type="dxa"/>
          </w:tcPr>
          <w:p w14:paraId="50D043EC" w14:textId="77777777" w:rsidR="00691FCB" w:rsidRDefault="00691FCB" w:rsidP="006C6A36">
            <w:pPr>
              <w:pStyle w:val="TableCell"/>
            </w:pPr>
            <w:r>
              <w:t>Group quarters status</w:t>
            </w:r>
          </w:p>
        </w:tc>
      </w:tr>
    </w:tbl>
    <w:p w14:paraId="58FFAA37" w14:textId="77777777" w:rsidR="00691FCB" w:rsidRDefault="00691FCB" w:rsidP="00691F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6331E821" w14:textId="77777777" w:rsidR="00691FCB" w:rsidRDefault="00691FCB" w:rsidP="00691FCB">
      <w:pPr>
        <w:pStyle w:val="Caption"/>
      </w:pPr>
      <w:bookmarkStart w:id="61" w:name="_Ref309593897"/>
      <w:bookmarkStart w:id="62" w:name="_Toc182735388"/>
      <w:bookmarkStart w:id="63" w:name="_Toc184650473"/>
      <w:r>
        <w:t xml:space="preserve">Table </w:t>
      </w:r>
      <w:fldSimple w:instr=" SEQ Table \* ARABIC ">
        <w:r w:rsidR="00CF0C11">
          <w:rPr>
            <w:noProof/>
          </w:rPr>
          <w:t>8</w:t>
        </w:r>
      </w:fldSimple>
      <w:bookmarkEnd w:id="61"/>
      <w:r>
        <w:t>—Person-level variables included in extract</w:t>
      </w:r>
      <w:bookmarkEnd w:id="62"/>
      <w:bookmarkEnd w:id="63"/>
    </w:p>
    <w:tbl>
      <w:tblPr>
        <w:tblStyle w:val="TableProfessional"/>
        <w:tblW w:w="0" w:type="auto"/>
        <w:tblInd w:w="288" w:type="dxa"/>
        <w:tblLook w:val="04A0" w:firstRow="1" w:lastRow="0" w:firstColumn="1" w:lastColumn="0" w:noHBand="0" w:noVBand="1"/>
      </w:tblPr>
      <w:tblGrid>
        <w:gridCol w:w="2952"/>
        <w:gridCol w:w="3528"/>
      </w:tblGrid>
      <w:tr w:rsidR="00691FCB" w:rsidRPr="00482A6E" w14:paraId="0E58636F" w14:textId="77777777" w:rsidTr="006C6A36">
        <w:trPr>
          <w:cnfStyle w:val="100000000000" w:firstRow="1" w:lastRow="0" w:firstColumn="0" w:lastColumn="0" w:oddVBand="0" w:evenVBand="0" w:oddHBand="0" w:evenHBand="0" w:firstRowFirstColumn="0" w:firstRowLastColumn="0" w:lastRowFirstColumn="0" w:lastRowLastColumn="0"/>
        </w:trPr>
        <w:tc>
          <w:tcPr>
            <w:tcW w:w="2952" w:type="dxa"/>
          </w:tcPr>
          <w:p w14:paraId="0CA32643" w14:textId="77777777" w:rsidR="00691FCB" w:rsidRPr="00482A6E" w:rsidRDefault="00691FCB" w:rsidP="006C6A36">
            <w:pPr>
              <w:pStyle w:val="TableCell"/>
            </w:pPr>
            <w:r>
              <w:t>Person Variable</w:t>
            </w:r>
          </w:p>
        </w:tc>
        <w:tc>
          <w:tcPr>
            <w:tcW w:w="3528" w:type="dxa"/>
          </w:tcPr>
          <w:p w14:paraId="69FF9DDF" w14:textId="77777777" w:rsidR="00691FCB" w:rsidRPr="00482A6E" w:rsidRDefault="00691FCB" w:rsidP="006C6A36">
            <w:pPr>
              <w:pStyle w:val="TableCell"/>
            </w:pPr>
            <w:r>
              <w:t>Label</w:t>
            </w:r>
          </w:p>
        </w:tc>
      </w:tr>
      <w:tr w:rsidR="00691FCB" w:rsidRPr="00482A6E" w14:paraId="33414B55" w14:textId="77777777" w:rsidTr="006C6A36">
        <w:tc>
          <w:tcPr>
            <w:tcW w:w="2952" w:type="dxa"/>
          </w:tcPr>
          <w:p w14:paraId="6FEB509E" w14:textId="77777777" w:rsidR="00691FCB" w:rsidRPr="00482A6E" w:rsidRDefault="00691FCB" w:rsidP="006C6A36">
            <w:pPr>
              <w:pStyle w:val="TableCell"/>
            </w:pPr>
            <w:r>
              <w:t>PERNUM</w:t>
            </w:r>
          </w:p>
        </w:tc>
        <w:tc>
          <w:tcPr>
            <w:tcW w:w="3528" w:type="dxa"/>
          </w:tcPr>
          <w:p w14:paraId="3180BF8D" w14:textId="77777777" w:rsidR="00691FCB" w:rsidRPr="00482A6E" w:rsidRDefault="00691FCB" w:rsidP="006C6A36">
            <w:pPr>
              <w:pStyle w:val="TableCell"/>
            </w:pPr>
            <w:r w:rsidRPr="00B704E0">
              <w:t>Person number in sample unit</w:t>
            </w:r>
          </w:p>
        </w:tc>
      </w:tr>
      <w:tr w:rsidR="00691FCB" w:rsidRPr="00482A6E" w14:paraId="769A3F4B" w14:textId="77777777" w:rsidTr="006C6A36">
        <w:tc>
          <w:tcPr>
            <w:tcW w:w="2952" w:type="dxa"/>
          </w:tcPr>
          <w:p w14:paraId="6AF3BDD0" w14:textId="77777777" w:rsidR="00691FCB" w:rsidRPr="00482A6E" w:rsidRDefault="00691FCB" w:rsidP="006C6A36">
            <w:pPr>
              <w:pStyle w:val="TableCell"/>
            </w:pPr>
            <w:r>
              <w:t>PERWT</w:t>
            </w:r>
          </w:p>
        </w:tc>
        <w:tc>
          <w:tcPr>
            <w:tcW w:w="3528" w:type="dxa"/>
          </w:tcPr>
          <w:p w14:paraId="23C5CEC6" w14:textId="77777777" w:rsidR="00691FCB" w:rsidRPr="00482A6E" w:rsidRDefault="00691FCB" w:rsidP="006C6A36">
            <w:pPr>
              <w:pStyle w:val="TableCell"/>
            </w:pPr>
            <w:r w:rsidRPr="00B704E0">
              <w:t>Person weight</w:t>
            </w:r>
          </w:p>
        </w:tc>
      </w:tr>
      <w:tr w:rsidR="00691FCB" w:rsidRPr="00482A6E" w14:paraId="3900A123" w14:textId="77777777" w:rsidTr="006C6A36">
        <w:tc>
          <w:tcPr>
            <w:tcW w:w="2952" w:type="dxa"/>
          </w:tcPr>
          <w:p w14:paraId="167B1763" w14:textId="77777777" w:rsidR="00691FCB" w:rsidRPr="00482A6E" w:rsidRDefault="00691FCB" w:rsidP="006C6A36">
            <w:pPr>
              <w:pStyle w:val="TableCell"/>
            </w:pPr>
            <w:r>
              <w:t>RELATE</w:t>
            </w:r>
          </w:p>
        </w:tc>
        <w:tc>
          <w:tcPr>
            <w:tcW w:w="3528" w:type="dxa"/>
          </w:tcPr>
          <w:p w14:paraId="0B3CDD40" w14:textId="77777777" w:rsidR="00691FCB" w:rsidRPr="00482A6E" w:rsidRDefault="00691FCB" w:rsidP="006C6A36">
            <w:pPr>
              <w:pStyle w:val="TableCell"/>
            </w:pPr>
            <w:r w:rsidRPr="00B704E0">
              <w:t>Relationship to household head</w:t>
            </w:r>
          </w:p>
        </w:tc>
      </w:tr>
      <w:tr w:rsidR="00691FCB" w:rsidRPr="00482A6E" w14:paraId="2F438288" w14:textId="77777777" w:rsidTr="006C6A36">
        <w:tc>
          <w:tcPr>
            <w:tcW w:w="2952" w:type="dxa"/>
          </w:tcPr>
          <w:p w14:paraId="6832A117" w14:textId="77777777" w:rsidR="00691FCB" w:rsidRDefault="00691FCB" w:rsidP="006C6A36">
            <w:pPr>
              <w:pStyle w:val="TableCell"/>
            </w:pPr>
            <w:r>
              <w:t>AGE</w:t>
            </w:r>
          </w:p>
        </w:tc>
        <w:tc>
          <w:tcPr>
            <w:tcW w:w="3528" w:type="dxa"/>
          </w:tcPr>
          <w:p w14:paraId="795AE657" w14:textId="77777777" w:rsidR="00691FCB" w:rsidRDefault="00691FCB" w:rsidP="006C6A36">
            <w:pPr>
              <w:pStyle w:val="TableCell"/>
            </w:pPr>
            <w:r w:rsidRPr="00B704E0">
              <w:t>Age</w:t>
            </w:r>
          </w:p>
        </w:tc>
      </w:tr>
      <w:tr w:rsidR="00691FCB" w:rsidRPr="00482A6E" w14:paraId="2A535AF3" w14:textId="77777777" w:rsidTr="006C6A36">
        <w:tc>
          <w:tcPr>
            <w:tcW w:w="2952" w:type="dxa"/>
          </w:tcPr>
          <w:p w14:paraId="4BF356AD" w14:textId="77777777" w:rsidR="00691FCB" w:rsidRDefault="00691FCB" w:rsidP="006C6A36">
            <w:pPr>
              <w:pStyle w:val="TableCell"/>
            </w:pPr>
            <w:r>
              <w:t>SEX</w:t>
            </w:r>
          </w:p>
        </w:tc>
        <w:tc>
          <w:tcPr>
            <w:tcW w:w="3528" w:type="dxa"/>
          </w:tcPr>
          <w:p w14:paraId="5150F853" w14:textId="77777777" w:rsidR="00691FCB" w:rsidRDefault="00691FCB" w:rsidP="006C6A36">
            <w:pPr>
              <w:pStyle w:val="TableCell"/>
            </w:pPr>
            <w:r w:rsidRPr="00B704E0">
              <w:t>Sex</w:t>
            </w:r>
          </w:p>
        </w:tc>
      </w:tr>
      <w:tr w:rsidR="00691FCB" w:rsidRPr="00482A6E" w14:paraId="44B12280" w14:textId="77777777" w:rsidTr="006C6A36">
        <w:tc>
          <w:tcPr>
            <w:tcW w:w="2952" w:type="dxa"/>
          </w:tcPr>
          <w:p w14:paraId="5AD4EB1A" w14:textId="77777777" w:rsidR="00691FCB" w:rsidRDefault="00691FCB" w:rsidP="006C6A36">
            <w:pPr>
              <w:pStyle w:val="TableCell"/>
            </w:pPr>
            <w:r>
              <w:t>MARST</w:t>
            </w:r>
          </w:p>
        </w:tc>
        <w:tc>
          <w:tcPr>
            <w:tcW w:w="3528" w:type="dxa"/>
          </w:tcPr>
          <w:p w14:paraId="354C2195" w14:textId="77777777" w:rsidR="00691FCB" w:rsidRDefault="00691FCB" w:rsidP="006C6A36">
            <w:pPr>
              <w:pStyle w:val="TableCell"/>
            </w:pPr>
            <w:r w:rsidRPr="00B704E0">
              <w:t>Marital status</w:t>
            </w:r>
          </w:p>
        </w:tc>
      </w:tr>
      <w:tr w:rsidR="00691FCB" w:rsidRPr="00482A6E" w14:paraId="2CED6B88" w14:textId="77777777" w:rsidTr="006C6A36">
        <w:tc>
          <w:tcPr>
            <w:tcW w:w="2952" w:type="dxa"/>
          </w:tcPr>
          <w:p w14:paraId="5A856C61" w14:textId="77777777" w:rsidR="00691FCB" w:rsidRDefault="00691FCB" w:rsidP="006C6A36">
            <w:pPr>
              <w:pStyle w:val="TableCell"/>
            </w:pPr>
            <w:r>
              <w:t>AGEMONTH</w:t>
            </w:r>
          </w:p>
        </w:tc>
        <w:tc>
          <w:tcPr>
            <w:tcW w:w="3528" w:type="dxa"/>
          </w:tcPr>
          <w:p w14:paraId="4B9BA3F2" w14:textId="77777777" w:rsidR="00691FCB" w:rsidRDefault="00691FCB" w:rsidP="006C6A36">
            <w:pPr>
              <w:pStyle w:val="TableCell"/>
            </w:pPr>
            <w:r w:rsidRPr="00B704E0">
              <w:t>Age in months</w:t>
            </w:r>
          </w:p>
        </w:tc>
      </w:tr>
      <w:tr w:rsidR="00691FCB" w:rsidRPr="00482A6E" w14:paraId="72B8E902" w14:textId="77777777" w:rsidTr="006C6A36">
        <w:tc>
          <w:tcPr>
            <w:tcW w:w="2952" w:type="dxa"/>
          </w:tcPr>
          <w:p w14:paraId="2B431A79" w14:textId="77777777" w:rsidR="00691FCB" w:rsidRDefault="00691FCB" w:rsidP="006C6A36">
            <w:pPr>
              <w:pStyle w:val="TableCell"/>
            </w:pPr>
            <w:r>
              <w:t>BIRTHMO</w:t>
            </w:r>
          </w:p>
        </w:tc>
        <w:tc>
          <w:tcPr>
            <w:tcW w:w="3528" w:type="dxa"/>
          </w:tcPr>
          <w:p w14:paraId="485B542C" w14:textId="77777777" w:rsidR="00691FCB" w:rsidRDefault="00691FCB" w:rsidP="006C6A36">
            <w:pPr>
              <w:pStyle w:val="TableCell"/>
            </w:pPr>
            <w:r w:rsidRPr="00B704E0">
              <w:t>Month of birth</w:t>
            </w:r>
          </w:p>
        </w:tc>
      </w:tr>
      <w:tr w:rsidR="00691FCB" w:rsidRPr="00482A6E" w14:paraId="60C92DEB" w14:textId="77777777" w:rsidTr="006C6A36">
        <w:tc>
          <w:tcPr>
            <w:tcW w:w="2952" w:type="dxa"/>
          </w:tcPr>
          <w:p w14:paraId="3ACFE771" w14:textId="77777777" w:rsidR="00691FCB" w:rsidRDefault="00691FCB" w:rsidP="006C6A36">
            <w:pPr>
              <w:pStyle w:val="TableCell"/>
            </w:pPr>
            <w:r>
              <w:t>DURMARR</w:t>
            </w:r>
          </w:p>
        </w:tc>
        <w:tc>
          <w:tcPr>
            <w:tcW w:w="3528" w:type="dxa"/>
          </w:tcPr>
          <w:p w14:paraId="54EE9B50" w14:textId="77777777" w:rsidR="00691FCB" w:rsidRPr="00B704E0" w:rsidRDefault="00691FCB" w:rsidP="006C6A36">
            <w:pPr>
              <w:pStyle w:val="TableCell"/>
            </w:pPr>
            <w:r w:rsidRPr="00B704E0">
              <w:t>Duration of current marital status</w:t>
            </w:r>
          </w:p>
        </w:tc>
      </w:tr>
      <w:tr w:rsidR="00691FCB" w:rsidRPr="00482A6E" w14:paraId="5201F6CF" w14:textId="77777777" w:rsidTr="006C6A36">
        <w:tc>
          <w:tcPr>
            <w:tcW w:w="2952" w:type="dxa"/>
          </w:tcPr>
          <w:p w14:paraId="20F372C1" w14:textId="77777777" w:rsidR="00691FCB" w:rsidRDefault="00691FCB" w:rsidP="006C6A36">
            <w:pPr>
              <w:pStyle w:val="TableCell"/>
            </w:pPr>
            <w:r>
              <w:t>CHBORN</w:t>
            </w:r>
          </w:p>
        </w:tc>
        <w:tc>
          <w:tcPr>
            <w:tcW w:w="3528" w:type="dxa"/>
          </w:tcPr>
          <w:p w14:paraId="36861C8C" w14:textId="77777777" w:rsidR="00691FCB" w:rsidRPr="00B704E0" w:rsidRDefault="00691FCB" w:rsidP="006C6A36">
            <w:pPr>
              <w:pStyle w:val="TableCell"/>
            </w:pPr>
            <w:r w:rsidRPr="00B704E0">
              <w:t>Children ever born</w:t>
            </w:r>
          </w:p>
        </w:tc>
      </w:tr>
      <w:tr w:rsidR="00691FCB" w:rsidRPr="00482A6E" w14:paraId="44F2BC55" w14:textId="77777777" w:rsidTr="006C6A36">
        <w:tc>
          <w:tcPr>
            <w:tcW w:w="2952" w:type="dxa"/>
          </w:tcPr>
          <w:p w14:paraId="306635C5" w14:textId="77777777" w:rsidR="00691FCB" w:rsidRDefault="00691FCB" w:rsidP="006C6A36">
            <w:pPr>
              <w:pStyle w:val="TableCell"/>
            </w:pPr>
            <w:r>
              <w:t>CHSURV</w:t>
            </w:r>
          </w:p>
        </w:tc>
        <w:tc>
          <w:tcPr>
            <w:tcW w:w="3528" w:type="dxa"/>
          </w:tcPr>
          <w:p w14:paraId="5C29A6D9" w14:textId="77777777" w:rsidR="00691FCB" w:rsidRPr="00B704E0" w:rsidRDefault="00691FCB" w:rsidP="006C6A36">
            <w:pPr>
              <w:pStyle w:val="TableCell"/>
            </w:pPr>
            <w:r w:rsidRPr="00B704E0">
              <w:t>Children surviving</w:t>
            </w:r>
          </w:p>
        </w:tc>
      </w:tr>
      <w:tr w:rsidR="00691FCB" w:rsidRPr="00482A6E" w14:paraId="58E27556" w14:textId="77777777" w:rsidTr="006C6A36">
        <w:tc>
          <w:tcPr>
            <w:tcW w:w="2952" w:type="dxa"/>
          </w:tcPr>
          <w:p w14:paraId="2F2FD921" w14:textId="77777777" w:rsidR="00691FCB" w:rsidRDefault="00691FCB" w:rsidP="006C6A36">
            <w:pPr>
              <w:pStyle w:val="TableCell"/>
            </w:pPr>
            <w:r>
              <w:t>RACE</w:t>
            </w:r>
          </w:p>
        </w:tc>
        <w:tc>
          <w:tcPr>
            <w:tcW w:w="3528" w:type="dxa"/>
          </w:tcPr>
          <w:p w14:paraId="59A98F11" w14:textId="77777777" w:rsidR="00691FCB" w:rsidRPr="00B704E0" w:rsidRDefault="00691FCB" w:rsidP="006C6A36">
            <w:pPr>
              <w:pStyle w:val="TableCell"/>
            </w:pPr>
            <w:r>
              <w:t>Race</w:t>
            </w:r>
          </w:p>
        </w:tc>
      </w:tr>
      <w:tr w:rsidR="00691FCB" w:rsidRPr="00482A6E" w14:paraId="551E8553" w14:textId="77777777" w:rsidTr="006C6A36">
        <w:tc>
          <w:tcPr>
            <w:tcW w:w="2952" w:type="dxa"/>
          </w:tcPr>
          <w:p w14:paraId="02BC4F3E" w14:textId="77777777" w:rsidR="00691FCB" w:rsidRDefault="00691FCB" w:rsidP="006C6A36">
            <w:pPr>
              <w:pStyle w:val="TableCell"/>
            </w:pPr>
            <w:r>
              <w:t>BPL</w:t>
            </w:r>
          </w:p>
        </w:tc>
        <w:tc>
          <w:tcPr>
            <w:tcW w:w="3528" w:type="dxa"/>
          </w:tcPr>
          <w:p w14:paraId="0D38BFB0" w14:textId="77777777" w:rsidR="00691FCB" w:rsidRPr="00B704E0" w:rsidRDefault="00691FCB" w:rsidP="006C6A36">
            <w:pPr>
              <w:pStyle w:val="TableCell"/>
            </w:pPr>
            <w:r w:rsidRPr="00B704E0">
              <w:t>Birthplace</w:t>
            </w:r>
          </w:p>
        </w:tc>
      </w:tr>
      <w:tr w:rsidR="00691FCB" w:rsidRPr="00482A6E" w14:paraId="1E9FCF45" w14:textId="77777777" w:rsidTr="006C6A36">
        <w:tc>
          <w:tcPr>
            <w:tcW w:w="2952" w:type="dxa"/>
          </w:tcPr>
          <w:p w14:paraId="0EEDAF71" w14:textId="77777777" w:rsidR="00691FCB" w:rsidRDefault="00691FCB" w:rsidP="006C6A36">
            <w:pPr>
              <w:pStyle w:val="TableCell"/>
            </w:pPr>
            <w:r>
              <w:t>MBPL</w:t>
            </w:r>
          </w:p>
        </w:tc>
        <w:tc>
          <w:tcPr>
            <w:tcW w:w="3528" w:type="dxa"/>
          </w:tcPr>
          <w:p w14:paraId="4F7034A0" w14:textId="77777777" w:rsidR="00691FCB" w:rsidRPr="00B704E0" w:rsidRDefault="00691FCB" w:rsidP="006C6A36">
            <w:pPr>
              <w:pStyle w:val="TableCell"/>
            </w:pPr>
            <w:r w:rsidRPr="00B704E0">
              <w:t>Mother</w:t>
            </w:r>
            <w:r>
              <w:t>’</w:t>
            </w:r>
            <w:r w:rsidRPr="00B704E0">
              <w:t>s birthplace</w:t>
            </w:r>
          </w:p>
        </w:tc>
      </w:tr>
      <w:tr w:rsidR="00691FCB" w:rsidRPr="00482A6E" w14:paraId="6D4F3A7B" w14:textId="77777777" w:rsidTr="006C6A36">
        <w:tc>
          <w:tcPr>
            <w:tcW w:w="2952" w:type="dxa"/>
          </w:tcPr>
          <w:p w14:paraId="73DF482E" w14:textId="77777777" w:rsidR="00691FCB" w:rsidRDefault="00691FCB" w:rsidP="006C6A36">
            <w:pPr>
              <w:pStyle w:val="TableCell"/>
            </w:pPr>
            <w:r>
              <w:t>FBPL</w:t>
            </w:r>
          </w:p>
        </w:tc>
        <w:tc>
          <w:tcPr>
            <w:tcW w:w="3528" w:type="dxa"/>
          </w:tcPr>
          <w:p w14:paraId="57E0FCCD" w14:textId="77777777" w:rsidR="00691FCB" w:rsidRPr="00B704E0" w:rsidRDefault="00691FCB" w:rsidP="006C6A36">
            <w:pPr>
              <w:pStyle w:val="TableCell"/>
            </w:pPr>
            <w:r w:rsidRPr="00B704E0">
              <w:t>Father</w:t>
            </w:r>
            <w:r>
              <w:t>’</w:t>
            </w:r>
            <w:r w:rsidRPr="00B704E0">
              <w:t>s birthplace</w:t>
            </w:r>
          </w:p>
        </w:tc>
      </w:tr>
      <w:tr w:rsidR="00691FCB" w:rsidRPr="00482A6E" w14:paraId="5C72DF25" w14:textId="77777777" w:rsidTr="006C6A36">
        <w:tc>
          <w:tcPr>
            <w:tcW w:w="2952" w:type="dxa"/>
          </w:tcPr>
          <w:p w14:paraId="1383841C" w14:textId="77777777" w:rsidR="00691FCB" w:rsidRDefault="00691FCB" w:rsidP="006C6A36">
            <w:pPr>
              <w:pStyle w:val="TableCell"/>
            </w:pPr>
            <w:r>
              <w:lastRenderedPageBreak/>
              <w:t>NATIVITY</w:t>
            </w:r>
          </w:p>
        </w:tc>
        <w:tc>
          <w:tcPr>
            <w:tcW w:w="3528" w:type="dxa"/>
          </w:tcPr>
          <w:p w14:paraId="376FF0BA" w14:textId="77777777" w:rsidR="00691FCB" w:rsidRPr="00B704E0" w:rsidRDefault="00691FCB" w:rsidP="006C6A36">
            <w:pPr>
              <w:pStyle w:val="TableCell"/>
            </w:pPr>
            <w:r w:rsidRPr="00B704E0">
              <w:t>Foreign birthplace or parentage</w:t>
            </w:r>
          </w:p>
        </w:tc>
      </w:tr>
      <w:tr w:rsidR="00691FCB" w:rsidRPr="00482A6E" w14:paraId="7479E6DE" w14:textId="77777777" w:rsidTr="006C6A36">
        <w:tc>
          <w:tcPr>
            <w:tcW w:w="2952" w:type="dxa"/>
          </w:tcPr>
          <w:p w14:paraId="3DE76489" w14:textId="77777777" w:rsidR="00691FCB" w:rsidRDefault="00691FCB" w:rsidP="006C6A36">
            <w:pPr>
              <w:pStyle w:val="TableCell"/>
            </w:pPr>
            <w:r>
              <w:t>CITIZEN</w:t>
            </w:r>
          </w:p>
        </w:tc>
        <w:tc>
          <w:tcPr>
            <w:tcW w:w="3528" w:type="dxa"/>
          </w:tcPr>
          <w:p w14:paraId="7108AA4B" w14:textId="77777777" w:rsidR="00691FCB" w:rsidRPr="00B704E0" w:rsidRDefault="00691FCB" w:rsidP="006C6A36">
            <w:pPr>
              <w:pStyle w:val="TableCell"/>
            </w:pPr>
            <w:r w:rsidRPr="00B704E0">
              <w:t>Citizenship status</w:t>
            </w:r>
          </w:p>
        </w:tc>
      </w:tr>
      <w:tr w:rsidR="00691FCB" w:rsidRPr="00482A6E" w14:paraId="106C981A" w14:textId="77777777" w:rsidTr="006C6A36">
        <w:tc>
          <w:tcPr>
            <w:tcW w:w="2952" w:type="dxa"/>
          </w:tcPr>
          <w:p w14:paraId="039ADAF2" w14:textId="77777777" w:rsidR="00691FCB" w:rsidRDefault="00691FCB" w:rsidP="006C6A36">
            <w:pPr>
              <w:pStyle w:val="TableCell"/>
            </w:pPr>
            <w:r>
              <w:t>YRIMMIG</w:t>
            </w:r>
          </w:p>
        </w:tc>
        <w:tc>
          <w:tcPr>
            <w:tcW w:w="3528" w:type="dxa"/>
          </w:tcPr>
          <w:p w14:paraId="66CE38F9" w14:textId="77777777" w:rsidR="00691FCB" w:rsidRPr="00B704E0" w:rsidRDefault="00691FCB" w:rsidP="006C6A36">
            <w:pPr>
              <w:pStyle w:val="TableCell"/>
            </w:pPr>
            <w:r w:rsidRPr="00B704E0">
              <w:t>Year of immigration</w:t>
            </w:r>
          </w:p>
        </w:tc>
      </w:tr>
      <w:tr w:rsidR="00691FCB" w:rsidRPr="00482A6E" w14:paraId="227A5217" w14:textId="77777777" w:rsidTr="006C6A36">
        <w:tc>
          <w:tcPr>
            <w:tcW w:w="2952" w:type="dxa"/>
          </w:tcPr>
          <w:p w14:paraId="3113E9A6" w14:textId="77777777" w:rsidR="00691FCB" w:rsidRDefault="00691FCB" w:rsidP="006C6A36">
            <w:pPr>
              <w:pStyle w:val="TableCell"/>
            </w:pPr>
            <w:r>
              <w:t>YRSUSA1</w:t>
            </w:r>
          </w:p>
        </w:tc>
        <w:tc>
          <w:tcPr>
            <w:tcW w:w="3528" w:type="dxa"/>
          </w:tcPr>
          <w:p w14:paraId="63F754BA" w14:textId="77777777" w:rsidR="00691FCB" w:rsidRPr="00B704E0" w:rsidRDefault="00691FCB" w:rsidP="006C6A36">
            <w:pPr>
              <w:pStyle w:val="TableCell"/>
            </w:pPr>
            <w:r w:rsidRPr="00B704E0">
              <w:t>Years in the United States</w:t>
            </w:r>
          </w:p>
        </w:tc>
      </w:tr>
      <w:tr w:rsidR="00691FCB" w:rsidRPr="00482A6E" w14:paraId="1A5BEE9E" w14:textId="77777777" w:rsidTr="006C6A36">
        <w:tc>
          <w:tcPr>
            <w:tcW w:w="2952" w:type="dxa"/>
          </w:tcPr>
          <w:p w14:paraId="49AC131F" w14:textId="77777777" w:rsidR="00691FCB" w:rsidRDefault="00691FCB" w:rsidP="006C6A36">
            <w:pPr>
              <w:pStyle w:val="TableCell"/>
            </w:pPr>
            <w:r>
              <w:t>YRSUSA2</w:t>
            </w:r>
          </w:p>
        </w:tc>
        <w:tc>
          <w:tcPr>
            <w:tcW w:w="3528" w:type="dxa"/>
          </w:tcPr>
          <w:p w14:paraId="69667323" w14:textId="77777777" w:rsidR="00691FCB" w:rsidRPr="00B704E0" w:rsidRDefault="00691FCB" w:rsidP="006C6A36">
            <w:pPr>
              <w:pStyle w:val="TableCell"/>
            </w:pPr>
            <w:r w:rsidRPr="00B704E0">
              <w:t>Years in the United States, intervalled</w:t>
            </w:r>
          </w:p>
        </w:tc>
      </w:tr>
      <w:tr w:rsidR="00691FCB" w:rsidRPr="00482A6E" w14:paraId="21948222" w14:textId="77777777" w:rsidTr="006C6A36">
        <w:tc>
          <w:tcPr>
            <w:tcW w:w="2952" w:type="dxa"/>
          </w:tcPr>
          <w:p w14:paraId="53DDE243" w14:textId="77777777" w:rsidR="00691FCB" w:rsidRDefault="00691FCB" w:rsidP="006C6A36">
            <w:pPr>
              <w:pStyle w:val="TableCell"/>
            </w:pPr>
            <w:r>
              <w:t>SPEAKENG</w:t>
            </w:r>
          </w:p>
        </w:tc>
        <w:tc>
          <w:tcPr>
            <w:tcW w:w="3528" w:type="dxa"/>
          </w:tcPr>
          <w:p w14:paraId="023E0D65" w14:textId="77777777" w:rsidR="00691FCB" w:rsidRPr="00B704E0" w:rsidRDefault="00691FCB" w:rsidP="006C6A36">
            <w:pPr>
              <w:pStyle w:val="TableCell"/>
            </w:pPr>
            <w:r w:rsidRPr="00B704E0">
              <w:t>Speaks English</w:t>
            </w:r>
          </w:p>
        </w:tc>
      </w:tr>
      <w:tr w:rsidR="00691FCB" w:rsidRPr="00482A6E" w14:paraId="57F29474" w14:textId="77777777" w:rsidTr="006C6A36">
        <w:tc>
          <w:tcPr>
            <w:tcW w:w="2952" w:type="dxa"/>
          </w:tcPr>
          <w:p w14:paraId="59510CCC" w14:textId="77777777" w:rsidR="00691FCB" w:rsidRDefault="00691FCB" w:rsidP="006C6A36">
            <w:pPr>
              <w:pStyle w:val="TableCell"/>
            </w:pPr>
            <w:r>
              <w:t>HISPAN</w:t>
            </w:r>
          </w:p>
        </w:tc>
        <w:tc>
          <w:tcPr>
            <w:tcW w:w="3528" w:type="dxa"/>
          </w:tcPr>
          <w:p w14:paraId="1564D2AB" w14:textId="77777777" w:rsidR="00691FCB" w:rsidRPr="00B704E0" w:rsidRDefault="00691FCB" w:rsidP="006C6A36">
            <w:pPr>
              <w:pStyle w:val="TableCell"/>
            </w:pPr>
            <w:r w:rsidRPr="00B704E0">
              <w:t>Hispanic origin</w:t>
            </w:r>
          </w:p>
        </w:tc>
      </w:tr>
      <w:tr w:rsidR="00691FCB" w:rsidRPr="00482A6E" w14:paraId="17C69EDB" w14:textId="77777777" w:rsidTr="006C6A36">
        <w:tc>
          <w:tcPr>
            <w:tcW w:w="2952" w:type="dxa"/>
          </w:tcPr>
          <w:p w14:paraId="10361809" w14:textId="77777777" w:rsidR="00691FCB" w:rsidRDefault="00691FCB" w:rsidP="006C6A36">
            <w:pPr>
              <w:pStyle w:val="TableCell"/>
            </w:pPr>
            <w:r>
              <w:t>SPANNAME</w:t>
            </w:r>
          </w:p>
        </w:tc>
        <w:tc>
          <w:tcPr>
            <w:tcW w:w="3528" w:type="dxa"/>
          </w:tcPr>
          <w:p w14:paraId="0644C858" w14:textId="77777777" w:rsidR="00691FCB" w:rsidRPr="00B704E0" w:rsidRDefault="00691FCB" w:rsidP="006C6A36">
            <w:pPr>
              <w:pStyle w:val="TableCell"/>
            </w:pPr>
            <w:r w:rsidRPr="00FB279D">
              <w:t>Spanish surname</w:t>
            </w:r>
          </w:p>
        </w:tc>
      </w:tr>
      <w:tr w:rsidR="00691FCB" w:rsidRPr="00482A6E" w14:paraId="072A2959" w14:textId="77777777" w:rsidTr="006C6A36">
        <w:tc>
          <w:tcPr>
            <w:tcW w:w="2952" w:type="dxa"/>
          </w:tcPr>
          <w:p w14:paraId="39C8E497" w14:textId="77777777" w:rsidR="00691FCB" w:rsidRDefault="00691FCB" w:rsidP="006C6A36">
            <w:pPr>
              <w:pStyle w:val="TableCell"/>
            </w:pPr>
            <w:r>
              <w:t>HISPRULE</w:t>
            </w:r>
          </w:p>
        </w:tc>
        <w:tc>
          <w:tcPr>
            <w:tcW w:w="3528" w:type="dxa"/>
          </w:tcPr>
          <w:p w14:paraId="6AF65510" w14:textId="77777777" w:rsidR="00691FCB" w:rsidRPr="00B704E0" w:rsidRDefault="00691FCB" w:rsidP="006C6A36">
            <w:pPr>
              <w:pStyle w:val="TableCell"/>
            </w:pPr>
            <w:r w:rsidRPr="00FB279D">
              <w:t>Hispanic origin rule</w:t>
            </w:r>
          </w:p>
        </w:tc>
      </w:tr>
      <w:tr w:rsidR="00691FCB" w:rsidRPr="00482A6E" w14:paraId="0E02186D" w14:textId="77777777" w:rsidTr="006C6A36">
        <w:tc>
          <w:tcPr>
            <w:tcW w:w="2952" w:type="dxa"/>
          </w:tcPr>
          <w:p w14:paraId="7780E969" w14:textId="77777777" w:rsidR="00691FCB" w:rsidRDefault="00691FCB" w:rsidP="006C6A36">
            <w:pPr>
              <w:pStyle w:val="TableCell"/>
            </w:pPr>
            <w:r>
              <w:t>RACESIGN</w:t>
            </w:r>
          </w:p>
        </w:tc>
        <w:tc>
          <w:tcPr>
            <w:tcW w:w="3528" w:type="dxa"/>
          </w:tcPr>
          <w:p w14:paraId="2787562F" w14:textId="77777777" w:rsidR="00691FCB" w:rsidRPr="00B704E0" w:rsidRDefault="00691FCB" w:rsidP="006C6A36">
            <w:pPr>
              <w:pStyle w:val="TableCell"/>
            </w:pPr>
            <w:r w:rsidRPr="00FB279D">
              <w:t>Race: Single race identification</w:t>
            </w:r>
          </w:p>
        </w:tc>
      </w:tr>
      <w:tr w:rsidR="00691FCB" w:rsidRPr="00482A6E" w14:paraId="38A0DDC9" w14:textId="77777777" w:rsidTr="006C6A36">
        <w:tc>
          <w:tcPr>
            <w:tcW w:w="2952" w:type="dxa"/>
          </w:tcPr>
          <w:p w14:paraId="016FCECA" w14:textId="77777777" w:rsidR="00691FCB" w:rsidRDefault="00691FCB" w:rsidP="006C6A36">
            <w:pPr>
              <w:pStyle w:val="TableCell"/>
            </w:pPr>
            <w:r>
              <w:t>SCHOOL</w:t>
            </w:r>
          </w:p>
        </w:tc>
        <w:tc>
          <w:tcPr>
            <w:tcW w:w="3528" w:type="dxa"/>
          </w:tcPr>
          <w:p w14:paraId="395CCFE9" w14:textId="77777777" w:rsidR="00691FCB" w:rsidRPr="00B704E0" w:rsidRDefault="00691FCB" w:rsidP="006C6A36">
            <w:pPr>
              <w:pStyle w:val="TableCell"/>
            </w:pPr>
            <w:r w:rsidRPr="00FB279D">
              <w:t>School attendance</w:t>
            </w:r>
          </w:p>
        </w:tc>
      </w:tr>
      <w:tr w:rsidR="00691FCB" w:rsidRPr="00482A6E" w14:paraId="7AB4C4BE" w14:textId="77777777" w:rsidTr="006C6A36">
        <w:tc>
          <w:tcPr>
            <w:tcW w:w="2952" w:type="dxa"/>
          </w:tcPr>
          <w:p w14:paraId="0E69398B" w14:textId="77777777" w:rsidR="00691FCB" w:rsidRDefault="00691FCB" w:rsidP="006C6A36">
            <w:pPr>
              <w:pStyle w:val="TableCell"/>
            </w:pPr>
            <w:r>
              <w:t>SCHLMNTH</w:t>
            </w:r>
          </w:p>
        </w:tc>
        <w:tc>
          <w:tcPr>
            <w:tcW w:w="3528" w:type="dxa"/>
          </w:tcPr>
          <w:p w14:paraId="75D154F2" w14:textId="77777777" w:rsidR="00691FCB" w:rsidRPr="00FB279D" w:rsidRDefault="00691FCB" w:rsidP="006C6A36">
            <w:pPr>
              <w:pStyle w:val="TableCell"/>
            </w:pPr>
            <w:r w:rsidRPr="00FB279D">
              <w:t>Months in school</w:t>
            </w:r>
          </w:p>
        </w:tc>
      </w:tr>
      <w:tr w:rsidR="00691FCB" w:rsidRPr="00482A6E" w14:paraId="18EC2EB7" w14:textId="77777777" w:rsidTr="006C6A36">
        <w:tc>
          <w:tcPr>
            <w:tcW w:w="2952" w:type="dxa"/>
          </w:tcPr>
          <w:p w14:paraId="03EC9E8B" w14:textId="77777777" w:rsidR="00691FCB" w:rsidRDefault="00691FCB" w:rsidP="006C6A36">
            <w:pPr>
              <w:pStyle w:val="TableCell"/>
            </w:pPr>
            <w:r>
              <w:t>LIT</w:t>
            </w:r>
          </w:p>
        </w:tc>
        <w:tc>
          <w:tcPr>
            <w:tcW w:w="3528" w:type="dxa"/>
          </w:tcPr>
          <w:p w14:paraId="278AF52B" w14:textId="77777777" w:rsidR="00691FCB" w:rsidRPr="00FB279D" w:rsidRDefault="00691FCB" w:rsidP="006C6A36">
            <w:pPr>
              <w:pStyle w:val="TableCell"/>
            </w:pPr>
            <w:r w:rsidRPr="00FB279D">
              <w:t>Literacy</w:t>
            </w:r>
          </w:p>
        </w:tc>
      </w:tr>
      <w:tr w:rsidR="00691FCB" w:rsidRPr="00482A6E" w14:paraId="5E708968" w14:textId="77777777" w:rsidTr="006C6A36">
        <w:tc>
          <w:tcPr>
            <w:tcW w:w="2952" w:type="dxa"/>
          </w:tcPr>
          <w:p w14:paraId="37C8EFE2" w14:textId="77777777" w:rsidR="00691FCB" w:rsidRDefault="00691FCB" w:rsidP="006C6A36">
            <w:pPr>
              <w:pStyle w:val="TableCell"/>
            </w:pPr>
            <w:r>
              <w:t>LABFORCE</w:t>
            </w:r>
          </w:p>
        </w:tc>
        <w:tc>
          <w:tcPr>
            <w:tcW w:w="3528" w:type="dxa"/>
          </w:tcPr>
          <w:p w14:paraId="32A77CEE" w14:textId="77777777" w:rsidR="00691FCB" w:rsidRPr="00FB279D" w:rsidRDefault="00691FCB" w:rsidP="006C6A36">
            <w:pPr>
              <w:pStyle w:val="TableCell"/>
            </w:pPr>
            <w:r w:rsidRPr="00FB279D">
              <w:t>Labor force status</w:t>
            </w:r>
          </w:p>
        </w:tc>
      </w:tr>
      <w:tr w:rsidR="00691FCB" w:rsidRPr="00482A6E" w14:paraId="7B266272" w14:textId="77777777" w:rsidTr="006C6A36">
        <w:tc>
          <w:tcPr>
            <w:tcW w:w="2952" w:type="dxa"/>
          </w:tcPr>
          <w:p w14:paraId="1E54378B" w14:textId="77777777" w:rsidR="00691FCB" w:rsidRDefault="00691FCB" w:rsidP="006C6A36">
            <w:pPr>
              <w:pStyle w:val="TableCell"/>
            </w:pPr>
            <w:r>
              <w:t>OCC</w:t>
            </w:r>
          </w:p>
        </w:tc>
        <w:tc>
          <w:tcPr>
            <w:tcW w:w="3528" w:type="dxa"/>
          </w:tcPr>
          <w:p w14:paraId="1FE3A464" w14:textId="77777777" w:rsidR="00691FCB" w:rsidRPr="00FB279D" w:rsidRDefault="00691FCB" w:rsidP="006C6A36">
            <w:pPr>
              <w:pStyle w:val="TableCell"/>
            </w:pPr>
            <w:r w:rsidRPr="00FB279D">
              <w:t>Occupation</w:t>
            </w:r>
          </w:p>
        </w:tc>
      </w:tr>
      <w:tr w:rsidR="00691FCB" w:rsidRPr="00482A6E" w14:paraId="729E816C" w14:textId="77777777" w:rsidTr="006C6A36">
        <w:tc>
          <w:tcPr>
            <w:tcW w:w="2952" w:type="dxa"/>
          </w:tcPr>
          <w:p w14:paraId="0A9BB29E" w14:textId="77777777" w:rsidR="00691FCB" w:rsidRDefault="00691FCB" w:rsidP="006C6A36">
            <w:pPr>
              <w:pStyle w:val="TableCell"/>
            </w:pPr>
            <w:r>
              <w:t>QTRUNEMP</w:t>
            </w:r>
          </w:p>
        </w:tc>
        <w:tc>
          <w:tcPr>
            <w:tcW w:w="3528" w:type="dxa"/>
          </w:tcPr>
          <w:p w14:paraId="12200CFA" w14:textId="77777777" w:rsidR="00691FCB" w:rsidRPr="00FB279D" w:rsidRDefault="00691FCB" w:rsidP="006C6A36">
            <w:pPr>
              <w:pStyle w:val="TableCell"/>
            </w:pPr>
            <w:r w:rsidRPr="00FB279D">
              <w:t>Quarters unemployed last year</w:t>
            </w:r>
          </w:p>
        </w:tc>
      </w:tr>
      <w:tr w:rsidR="00691FCB" w:rsidRPr="00482A6E" w14:paraId="5677BDC6" w14:textId="77777777" w:rsidTr="006C6A36">
        <w:tc>
          <w:tcPr>
            <w:tcW w:w="2952" w:type="dxa"/>
          </w:tcPr>
          <w:p w14:paraId="45D80BB0" w14:textId="77777777" w:rsidR="00691FCB" w:rsidRDefault="00691FCB" w:rsidP="006C6A36">
            <w:pPr>
              <w:pStyle w:val="TableCell"/>
            </w:pPr>
            <w:r>
              <w:t>MOUNEMP</w:t>
            </w:r>
          </w:p>
        </w:tc>
        <w:tc>
          <w:tcPr>
            <w:tcW w:w="3528" w:type="dxa"/>
          </w:tcPr>
          <w:p w14:paraId="0C4537BB" w14:textId="77777777" w:rsidR="00691FCB" w:rsidRPr="00FB279D" w:rsidRDefault="00691FCB" w:rsidP="006C6A36">
            <w:pPr>
              <w:pStyle w:val="TableCell"/>
            </w:pPr>
            <w:r w:rsidRPr="00FB279D">
              <w:t>Months unemployed last year</w:t>
            </w:r>
          </w:p>
        </w:tc>
      </w:tr>
      <w:tr w:rsidR="00691FCB" w:rsidRPr="00482A6E" w14:paraId="4643F2FF" w14:textId="77777777" w:rsidTr="006C6A36">
        <w:tc>
          <w:tcPr>
            <w:tcW w:w="2952" w:type="dxa"/>
          </w:tcPr>
          <w:p w14:paraId="4AB841A6" w14:textId="77777777" w:rsidR="00691FCB" w:rsidRDefault="00691FCB" w:rsidP="006C6A36">
            <w:pPr>
              <w:pStyle w:val="TableCell"/>
            </w:pPr>
            <w:r>
              <w:t>OCCSCORE</w:t>
            </w:r>
          </w:p>
        </w:tc>
        <w:tc>
          <w:tcPr>
            <w:tcW w:w="3528" w:type="dxa"/>
          </w:tcPr>
          <w:p w14:paraId="19BB6CA7" w14:textId="77777777" w:rsidR="00691FCB" w:rsidRPr="00FB279D" w:rsidRDefault="00691FCB" w:rsidP="006C6A36">
            <w:pPr>
              <w:pStyle w:val="TableCell"/>
            </w:pPr>
            <w:r w:rsidRPr="00FB279D">
              <w:t>Occupational income score</w:t>
            </w:r>
          </w:p>
        </w:tc>
      </w:tr>
      <w:tr w:rsidR="00691FCB" w:rsidRPr="00482A6E" w14:paraId="5FC7C9CE" w14:textId="77777777" w:rsidTr="006C6A36">
        <w:tc>
          <w:tcPr>
            <w:tcW w:w="2952" w:type="dxa"/>
          </w:tcPr>
          <w:p w14:paraId="37CE008C" w14:textId="77777777" w:rsidR="00691FCB" w:rsidRDefault="00691FCB" w:rsidP="006C6A36">
            <w:pPr>
              <w:pStyle w:val="TableCell"/>
            </w:pPr>
            <w:r>
              <w:t>SEI</w:t>
            </w:r>
          </w:p>
        </w:tc>
        <w:tc>
          <w:tcPr>
            <w:tcW w:w="3528" w:type="dxa"/>
          </w:tcPr>
          <w:p w14:paraId="74F7C184" w14:textId="77777777" w:rsidR="00691FCB" w:rsidRPr="00FB279D" w:rsidRDefault="00691FCB" w:rsidP="006C6A36">
            <w:pPr>
              <w:pStyle w:val="TableCell"/>
            </w:pPr>
            <w:r w:rsidRPr="00FB279D">
              <w:t>Duncan Socioeconomic Index</w:t>
            </w:r>
          </w:p>
        </w:tc>
      </w:tr>
    </w:tbl>
    <w:p w14:paraId="0E95D08F" w14:textId="77777777" w:rsidR="00691FCB" w:rsidRDefault="00691FCB" w:rsidP="00691F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3E4D2BB3" w14:textId="77777777" w:rsidR="00BE106A" w:rsidRDefault="00BE106A" w:rsidP="00EE4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36851384" w14:textId="0945327D" w:rsidR="006E5222" w:rsidRDefault="006E5222">
      <w:r>
        <w:br w:type="page"/>
      </w:r>
    </w:p>
    <w:p w14:paraId="3EAE9FDB" w14:textId="1110CEC2" w:rsidR="006E5222" w:rsidRDefault="006E5222" w:rsidP="006E5222">
      <w:pPr>
        <w:pStyle w:val="Heading1"/>
      </w:pPr>
      <w:bookmarkStart w:id="64" w:name="_Toc184650464"/>
      <w:r>
        <w:lastRenderedPageBreak/>
        <w:t>Appendix II</w:t>
      </w:r>
      <w:bookmarkEnd w:id="64"/>
    </w:p>
    <w:p w14:paraId="4C37621C" w14:textId="689001EA" w:rsidR="006E5222" w:rsidRDefault="006E5222" w:rsidP="00EE48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SPSS syntax used for recoding and analysis of 1890 synthetic sample</w:t>
      </w:r>
    </w:p>
    <w:p w14:paraId="5FB5AAC5" w14:textId="50082101" w:rsidR="006E5222" w:rsidRDefault="006E5222" w:rsidP="006E5222">
      <w:pPr>
        <w:pStyle w:val="Code"/>
      </w:pPr>
      <w:r>
        <w:t>Compute over10 =</w:t>
      </w:r>
      <w:r w:rsidR="00AC39BD">
        <w:t xml:space="preserve"> </w:t>
      </w:r>
      <w:r>
        <w:t>(AGE &gt;= 10).</w:t>
      </w:r>
    </w:p>
    <w:p w14:paraId="57652321" w14:textId="77777777" w:rsidR="006E5222" w:rsidRDefault="006E5222" w:rsidP="006E5222">
      <w:pPr>
        <w:pStyle w:val="Code"/>
      </w:pPr>
      <w:r>
        <w:t>variable labels over10 'age &gt;= 10 (Filter)'.</w:t>
      </w:r>
    </w:p>
    <w:p w14:paraId="5E01817A" w14:textId="77777777" w:rsidR="006E5222" w:rsidRDefault="006E5222" w:rsidP="006E5222">
      <w:pPr>
        <w:pStyle w:val="Code"/>
      </w:pPr>
      <w:r>
        <w:t>Value Labels over10 0 'Not Selected' 1 'Selected'.</w:t>
      </w:r>
    </w:p>
    <w:p w14:paraId="7AD11303" w14:textId="77777777" w:rsidR="006E5222" w:rsidRDefault="006E5222" w:rsidP="006E5222">
      <w:pPr>
        <w:pStyle w:val="Code"/>
      </w:pPr>
      <w:r>
        <w:t>Formats over10 (f1.0).</w:t>
      </w:r>
    </w:p>
    <w:p w14:paraId="41D3574C" w14:textId="77777777" w:rsidR="006E5222" w:rsidRDefault="006E5222" w:rsidP="006E5222">
      <w:pPr>
        <w:pStyle w:val="Code"/>
      </w:pPr>
      <w:r>
        <w:t>Filter by over10.</w:t>
      </w:r>
    </w:p>
    <w:p w14:paraId="63C8C62A" w14:textId="77777777" w:rsidR="006E5222" w:rsidRDefault="006E5222" w:rsidP="006E5222">
      <w:pPr>
        <w:pStyle w:val="Code"/>
      </w:pPr>
    </w:p>
    <w:p w14:paraId="28672502" w14:textId="77777777" w:rsidR="006E5222" w:rsidRDefault="006E5222" w:rsidP="006E5222">
      <w:pPr>
        <w:pStyle w:val="Code"/>
      </w:pPr>
      <w:r>
        <w:t>compute illiterate = (lit &lt; 4).</w:t>
      </w:r>
    </w:p>
    <w:p w14:paraId="180378D9" w14:textId="77777777" w:rsidR="006E5222" w:rsidRDefault="006E5222" w:rsidP="006E5222">
      <w:pPr>
        <w:pStyle w:val="Code"/>
      </w:pPr>
      <w:r>
        <w:t>value labels illiterate 0 'literate' 1 'illiterate'.</w:t>
      </w:r>
    </w:p>
    <w:p w14:paraId="583FDC5F" w14:textId="77777777" w:rsidR="006E5222" w:rsidRDefault="006E5222" w:rsidP="006E5222">
      <w:pPr>
        <w:pStyle w:val="Code"/>
      </w:pPr>
    </w:p>
    <w:p w14:paraId="24F6038D" w14:textId="77777777" w:rsidR="006E5222" w:rsidRDefault="006E5222" w:rsidP="006E5222">
      <w:pPr>
        <w:pStyle w:val="Code"/>
      </w:pPr>
      <w:r>
        <w:t>recode occ (001 thru 012, 177, 196, 207, 227, 262 = 1)</w:t>
      </w:r>
    </w:p>
    <w:p w14:paraId="0CF3064D" w14:textId="07F0713E" w:rsidR="006E5222" w:rsidRDefault="006E5222" w:rsidP="006E5222">
      <w:pPr>
        <w:pStyle w:val="Code"/>
      </w:pPr>
      <w:r>
        <w:t xml:space="preserve">  (013 thru 015, 017, 019, 021, 022, 024 thru 028, 030, 031, 038, 045, 047</w:t>
      </w:r>
      <w:r w:rsidR="00304465">
        <w:t>, 048, 049, 052, 054, 055, 058</w:t>
      </w:r>
      <w:r>
        <w:t xml:space="preserve"> = 2)</w:t>
      </w:r>
    </w:p>
    <w:p w14:paraId="624575C9" w14:textId="77777777" w:rsidR="006E5222" w:rsidRDefault="006E5222" w:rsidP="006E5222">
      <w:pPr>
        <w:pStyle w:val="Code"/>
      </w:pPr>
      <w:r>
        <w:t xml:space="preserve">  (018, 019, 020, 029, 032 thru 037, 039, 040, 044, 046, 050, 051, 053, 056 = 3)</w:t>
      </w:r>
    </w:p>
    <w:p w14:paraId="1DC49A9B" w14:textId="77777777" w:rsidR="006E5222" w:rsidRDefault="006E5222" w:rsidP="006E5222">
      <w:pPr>
        <w:pStyle w:val="Code"/>
      </w:pPr>
      <w:r>
        <w:t xml:space="preserve">  (016, 023, 042, 043, 059 thru 129 = 4)</w:t>
      </w:r>
    </w:p>
    <w:p w14:paraId="1A6BE615" w14:textId="77777777" w:rsidR="006E5222" w:rsidRDefault="006E5222" w:rsidP="006E5222">
      <w:pPr>
        <w:pStyle w:val="Code"/>
      </w:pPr>
      <w:r>
        <w:t xml:space="preserve">  (057, 130 thru 195, 197 thru 206, 208 thru 226, 228 thru 261, 263 thru 266 = 5)</w:t>
      </w:r>
    </w:p>
    <w:p w14:paraId="386668D4" w14:textId="6BE933F5" w:rsidR="006E5222" w:rsidRDefault="00304465" w:rsidP="006E5222">
      <w:pPr>
        <w:pStyle w:val="Code"/>
      </w:pPr>
      <w:r>
        <w:t xml:space="preserve">  (301 thru 999 = 6)</w:t>
      </w:r>
      <w:r>
        <w:br/>
        <w:t xml:space="preserve">  (else = 7) </w:t>
      </w:r>
      <w:r w:rsidR="006E5222">
        <w:t>into occ_class.</w:t>
      </w:r>
    </w:p>
    <w:p w14:paraId="4BD06581" w14:textId="77777777" w:rsidR="006E5222" w:rsidRDefault="006E5222" w:rsidP="006E5222">
      <w:pPr>
        <w:pStyle w:val="Code"/>
      </w:pPr>
    </w:p>
    <w:p w14:paraId="14D2F390" w14:textId="77777777" w:rsidR="006E5222" w:rsidRDefault="006E5222" w:rsidP="006E5222">
      <w:pPr>
        <w:pStyle w:val="Code"/>
      </w:pPr>
      <w:r>
        <w:t>Value Labels occ_class 1 'Agricultural' 2 'Professional Services' 3 'Domestic and Personal Services' 4 'Trade and Transportation' 5 'Manufacturing and Mechanical' 6 'Non-Occ Response' 7 'Other'.</w:t>
      </w:r>
    </w:p>
    <w:p w14:paraId="7BD68BCA" w14:textId="77777777" w:rsidR="006E5222" w:rsidRDefault="006E5222" w:rsidP="006E5222">
      <w:pPr>
        <w:pStyle w:val="Code"/>
      </w:pPr>
    </w:p>
    <w:p w14:paraId="70BDB23A" w14:textId="77777777" w:rsidR="006E5222" w:rsidRDefault="006E5222" w:rsidP="006E5222">
      <w:pPr>
        <w:pStyle w:val="Code"/>
      </w:pPr>
      <w:r>
        <w:t>compute gainfully_employed = (occ_class &lt; 6).</w:t>
      </w:r>
    </w:p>
    <w:p w14:paraId="386B4000" w14:textId="77777777" w:rsidR="006E5222" w:rsidRDefault="006E5222" w:rsidP="006E5222">
      <w:pPr>
        <w:pStyle w:val="Code"/>
      </w:pPr>
      <w:r>
        <w:t>value labels gainfully_employed 0 'not gainfully employed' 1 'gainfully employed'.</w:t>
      </w:r>
    </w:p>
    <w:p w14:paraId="05830D41" w14:textId="77777777" w:rsidR="006E5222" w:rsidRDefault="006E5222" w:rsidP="006E5222">
      <w:pPr>
        <w:pStyle w:val="Code"/>
      </w:pPr>
    </w:p>
    <w:p w14:paraId="0FA03482" w14:textId="77777777" w:rsidR="006E5222" w:rsidRDefault="006E5222" w:rsidP="006E5222">
      <w:pPr>
        <w:pStyle w:val="Code"/>
      </w:pPr>
      <w:r>
        <w:t>cross tables=illiterate by sex.</w:t>
      </w:r>
    </w:p>
    <w:p w14:paraId="100B140E" w14:textId="77777777" w:rsidR="006E5222" w:rsidRDefault="006E5222" w:rsidP="006E5222">
      <w:pPr>
        <w:pStyle w:val="Code"/>
      </w:pPr>
      <w:r>
        <w:t>cross tables=sex by occ_class</w:t>
      </w:r>
    </w:p>
    <w:p w14:paraId="140D12BD" w14:textId="77777777" w:rsidR="006E5222" w:rsidRDefault="006E5222" w:rsidP="006E5222">
      <w:pPr>
        <w:pStyle w:val="Code"/>
      </w:pPr>
    </w:p>
    <w:p w14:paraId="4790637B" w14:textId="5494923C" w:rsidR="006E5222" w:rsidRDefault="006E5222" w:rsidP="006E5222">
      <w:pPr>
        <w:pStyle w:val="Code"/>
      </w:pPr>
      <w:r>
        <w:t>execute.</w:t>
      </w:r>
    </w:p>
    <w:bookmarkStart w:id="65" w:name="_Toc184650465" w:displacedByCustomXml="next"/>
    <w:bookmarkStart w:id="66" w:name="_Toc182735239" w:displacedByCustomXml="next"/>
    <w:sdt>
      <w:sdtPr>
        <w:rPr>
          <w:rFonts w:eastAsia="Times New Roman" w:cs="Times New Roman"/>
          <w:b w:val="0"/>
          <w:bCs w:val="0"/>
          <w:noProof/>
          <w:color w:val="auto"/>
          <w:sz w:val="24"/>
          <w:szCs w:val="24"/>
        </w:rPr>
        <w:id w:val="-20243585"/>
        <w:docPartObj>
          <w:docPartGallery w:val="Bibliographies"/>
          <w:docPartUnique/>
        </w:docPartObj>
      </w:sdtPr>
      <w:sdtEndPr/>
      <w:sdtContent>
        <w:p w14:paraId="096298E8" w14:textId="6234F490" w:rsidR="00AF7158" w:rsidRDefault="00AF7158">
          <w:pPr>
            <w:pStyle w:val="Heading1"/>
          </w:pPr>
          <w:r>
            <w:t>Bibliography</w:t>
          </w:r>
          <w:bookmarkEnd w:id="65"/>
        </w:p>
        <w:sdt>
          <w:sdtPr>
            <w:rPr>
              <w:noProof w:val="0"/>
            </w:rPr>
            <w:id w:val="-695698641"/>
            <w:bibliography/>
          </w:sdtPr>
          <w:sdtEndPr>
            <w:rPr>
              <w:noProof/>
            </w:rPr>
          </w:sdtEndPr>
          <w:sdtContent>
            <w:p w14:paraId="1753B383" w14:textId="77777777" w:rsidR="00674265" w:rsidRDefault="00AF7158" w:rsidP="00674265">
              <w:pPr>
                <w:pStyle w:val="Bibliography"/>
              </w:pPr>
              <w:r>
                <w:rPr>
                  <w:noProof w:val="0"/>
                </w:rPr>
                <w:fldChar w:fldCharType="begin"/>
              </w:r>
              <w:r>
                <w:instrText xml:space="preserve"> BIBLIOGRAPHY </w:instrText>
              </w:r>
              <w:r>
                <w:rPr>
                  <w:noProof w:val="0"/>
                </w:rPr>
                <w:fldChar w:fldCharType="separate"/>
              </w:r>
              <w:r w:rsidR="00674265">
                <w:rPr>
                  <w:i/>
                  <w:iCs/>
                </w:rPr>
                <w:t>1890 Questionnaire.</w:t>
              </w:r>
              <w:r w:rsidR="00674265">
                <w:t xml:space="preserve"> n.d. http://www.census.gov/history/pdf/1890_questionnaire.pdf (accessed November 6, 2011).</w:t>
              </w:r>
            </w:p>
            <w:p w14:paraId="011A747F" w14:textId="77777777" w:rsidR="00674265" w:rsidRDefault="00674265" w:rsidP="00674265">
              <w:pPr>
                <w:pStyle w:val="Bibliography"/>
              </w:pPr>
              <w:r>
                <w:t xml:space="preserve">Abowd, John, and Julia Lane. "New approaches to confidentiality protection: Synthetic data, remote access and research data centers." </w:t>
              </w:r>
              <w:r>
                <w:rPr>
                  <w:i/>
                  <w:iCs/>
                </w:rPr>
                <w:t>Privacy in Statistical Databases.</w:t>
              </w:r>
              <w:r>
                <w:t xml:space="preserve"> Barcelona: Springer-Verlag, 2004. 282-289.</w:t>
              </w:r>
            </w:p>
            <w:p w14:paraId="6EF3DFAF" w14:textId="77777777" w:rsidR="00674265" w:rsidRDefault="00674265" w:rsidP="00674265">
              <w:pPr>
                <w:pStyle w:val="Bibliography"/>
              </w:pPr>
              <w:r>
                <w:t xml:space="preserve">Beckman, Richard J, Keith A Baggerly, and Michael D McKay. "Creating Synthetic Baseline Populations." </w:t>
              </w:r>
              <w:r>
                <w:rPr>
                  <w:i/>
                  <w:iCs/>
                </w:rPr>
                <w:t>Transportation Research Part A: Policy and Practice</w:t>
              </w:r>
              <w:r>
                <w:t xml:space="preserve"> (Elsevier Science, Ltd) 30, no. 6 (November 1996): 415-429.</w:t>
              </w:r>
            </w:p>
            <w:p w14:paraId="1CD93B95" w14:textId="77777777" w:rsidR="00674265" w:rsidRDefault="00674265" w:rsidP="00674265">
              <w:pPr>
                <w:pStyle w:val="Bibliography"/>
              </w:pPr>
              <w:r>
                <w:t xml:space="preserve">Blake, Kellee. "First in the Path of the Firemen." </w:t>
              </w:r>
              <w:r>
                <w:rPr>
                  <w:i/>
                  <w:iCs/>
                </w:rPr>
                <w:t>Prologue Magazine</w:t>
              </w:r>
              <w:r>
                <w:t>, Spring 1996.</w:t>
              </w:r>
            </w:p>
            <w:p w14:paraId="54CF7DA6" w14:textId="77777777" w:rsidR="00674265" w:rsidRDefault="00674265" w:rsidP="00852C69">
              <w:pPr>
                <w:pStyle w:val="Bibliography"/>
              </w:pPr>
              <w:r>
                <w:t xml:space="preserve">Chawla, Nitesh V, Kevin W Bowyer, Lawrence O Hall, and W. Phillip Kegelmeyer. "SMOTE: Synthetic Minory Over-sampling TEchnique." </w:t>
              </w:r>
              <w:r>
                <w:rPr>
                  <w:i/>
                  <w:iCs/>
                </w:rPr>
                <w:t>Journal of Artificial Intelligence Research</w:t>
              </w:r>
              <w:r>
                <w:t xml:space="preserve"> 16 (2002): 341-378.</w:t>
              </w:r>
            </w:p>
            <w:p w14:paraId="37141DD3" w14:textId="77777777" w:rsidR="00674265" w:rsidRDefault="00674265" w:rsidP="00852C69">
              <w:pPr>
                <w:pStyle w:val="Bibliography"/>
              </w:pPr>
              <w:r>
                <w:t xml:space="preserve">Deming, W. Edwards, and Frederick F Stephan. "On a Least Squares Adjustment of a Sampled Frequency Table When the Expected Marginal Totals are Known ." </w:t>
              </w:r>
              <w:r>
                <w:rPr>
                  <w:i/>
                  <w:iCs/>
                </w:rPr>
                <w:t>The Annals of Mathematical Statistics</w:t>
              </w:r>
              <w:r>
                <w:t xml:space="preserve"> (Institute of Mathematical Statistics) 11, no. 4 (Dec 1940): 427-444.</w:t>
              </w:r>
            </w:p>
            <w:p w14:paraId="19C8FD4C" w14:textId="77777777" w:rsidR="00674265" w:rsidRDefault="00674265">
              <w:pPr>
                <w:pStyle w:val="Bibliography"/>
              </w:pPr>
              <w:r>
                <w:t>Dong, Hua, and Glen Meeden. "Using Simulated Annealing to Construct Synthetic Samples." Forthcoming.</w:t>
              </w:r>
            </w:p>
            <w:p w14:paraId="4EAA17B0" w14:textId="77777777" w:rsidR="00674265" w:rsidRDefault="00674265">
              <w:pPr>
                <w:pStyle w:val="Bibliography"/>
              </w:pPr>
              <w:r>
                <w:t xml:space="preserve">Fitch, Catherine, and Michael R Haines. "Median age at first marriage, by sex and race: 1850-1999." Table Ae481-488." In </w:t>
              </w:r>
              <w:r>
                <w:rPr>
                  <w:i/>
                  <w:iCs/>
                </w:rPr>
                <w:t>Historical Statistics of the United States, Earliest Times to the Present: Millennial Edition</w:t>
              </w:r>
              <w:r>
                <w:t>, Table Ae481-488. Cambridge University Press, 2006.</w:t>
              </w:r>
            </w:p>
            <w:p w14:paraId="6E5B94ED" w14:textId="77777777" w:rsidR="00674265" w:rsidRDefault="00674265">
              <w:pPr>
                <w:pStyle w:val="Bibliography"/>
              </w:pPr>
              <w:r>
                <w:t xml:space="preserve">Haines, Michael R., and Inter-university Consortium for Political and Social Research. Historical, Demographic, Economic, and Social Data. "The United States, 1790-2002 [Computer file]." </w:t>
              </w:r>
              <w:r>
                <w:rPr>
                  <w:i/>
                  <w:iCs/>
                </w:rPr>
                <w:t>ICPSR02896-v3.</w:t>
              </w:r>
              <w:r>
                <w:t xml:space="preserve"> Ann Arbor, MI, May 21, 2010.</w:t>
              </w:r>
            </w:p>
            <w:p w14:paraId="4A6D27B5" w14:textId="77777777" w:rsidR="00674265" w:rsidRDefault="00674265">
              <w:pPr>
                <w:pStyle w:val="Bibliography"/>
              </w:pPr>
              <w:r>
                <w:t xml:space="preserve">Hollerith, Herman. "An Electric Tabulating System." </w:t>
              </w:r>
              <w:r>
                <w:rPr>
                  <w:i/>
                  <w:iCs/>
                </w:rPr>
                <w:t>The Quarterly, Columbia University School of Mines</w:t>
              </w:r>
              <w:r>
                <w:t>, 1889: 238-255.</w:t>
              </w:r>
            </w:p>
            <w:p w14:paraId="58991BE6" w14:textId="77777777" w:rsidR="00674265" w:rsidRDefault="00674265">
              <w:pPr>
                <w:pStyle w:val="Bibliography"/>
              </w:pPr>
              <w:r>
                <w:t>Lee, Alan. "Generating Synthetic Microdata from Published Marginal Tables and Confidentialised Files." Manuscript, Department of Statistics, University of Auckland, Auckland, NZ, 2009.</w:t>
              </w:r>
            </w:p>
            <w:p w14:paraId="04D03BE5" w14:textId="77777777" w:rsidR="00674265" w:rsidRDefault="00674265">
              <w:pPr>
                <w:pStyle w:val="Bibliography"/>
              </w:pPr>
              <w:r>
                <w:lastRenderedPageBreak/>
                <w:t xml:space="preserve">Lee, Alan. </w:t>
              </w:r>
              <w:r>
                <w:rPr>
                  <w:i/>
                  <w:iCs/>
                </w:rPr>
                <w:t>Generating Synthetic Unit-Record Data from Published Marginal Tables.</w:t>
              </w:r>
              <w:r>
                <w:t xml:space="preserve"> Manuscript, Department of Statistics, University of Auckland, Auckland, NZ: University of Auckland, 2007.</w:t>
              </w:r>
            </w:p>
            <w:p w14:paraId="439684E7" w14:textId="77777777" w:rsidR="00674265" w:rsidRDefault="00674265">
              <w:pPr>
                <w:pStyle w:val="Bibliography"/>
              </w:pPr>
              <w:r>
                <w:t xml:space="preserve">Odersky, Martin, et al. </w:t>
              </w:r>
              <w:r>
                <w:rPr>
                  <w:i/>
                  <w:iCs/>
                </w:rPr>
                <w:t>An Overview of the Scala Programming Language, 2nd Edition.</w:t>
              </w:r>
              <w:r>
                <w:t xml:space="preserve"> Technical Report LAMP-REPORT-2006-001, Lausanne: École Polytechnique Fédérale de Lausanne, 2006.</w:t>
              </w:r>
            </w:p>
            <w:p w14:paraId="00755B0D" w14:textId="77777777" w:rsidR="00674265" w:rsidRDefault="00674265">
              <w:pPr>
                <w:pStyle w:val="Bibliography"/>
              </w:pPr>
              <w:r>
                <w:t xml:space="preserve">Reiter, Jerome. "Inference for partially synthetic, public use microdata sets." </w:t>
              </w:r>
              <w:r>
                <w:rPr>
                  <w:i/>
                  <w:iCs/>
                </w:rPr>
                <w:t>Survey Methodology</w:t>
              </w:r>
              <w:r>
                <w:t xml:space="preserve"> (Statistics Canada) 29, no. 2 (December 2003): 181-188.</w:t>
              </w:r>
            </w:p>
            <w:p w14:paraId="3132BFFD" w14:textId="77777777" w:rsidR="00674265" w:rsidRDefault="00674265">
              <w:pPr>
                <w:pStyle w:val="Bibliography"/>
              </w:pPr>
              <w:r>
                <w:t xml:space="preserve">Reiter, Jerome. "Simultaneous Use of Multiple Imputation for Missing Data and Disclosure Limitation ." </w:t>
              </w:r>
              <w:r>
                <w:rPr>
                  <w:i/>
                  <w:iCs/>
                </w:rPr>
                <w:t>Survey Methodology</w:t>
              </w:r>
              <w:r>
                <w:t xml:space="preserve"> (Statistics Canada) 30, no. 2 (December 2004): 235-242.</w:t>
              </w:r>
            </w:p>
            <w:p w14:paraId="02FC2495" w14:textId="77777777" w:rsidR="00674265" w:rsidRDefault="00674265">
              <w:pPr>
                <w:pStyle w:val="Bibliography"/>
              </w:pPr>
              <w:r>
                <w:rPr>
                  <w:i/>
                  <w:iCs/>
                </w:rPr>
                <w:t>Report on Population of the United States at the Eleventh Census: 1890—Part I.</w:t>
              </w:r>
              <w:r>
                <w:t xml:space="preserve"> US Department of the Interior, 1895.</w:t>
              </w:r>
            </w:p>
            <w:p w14:paraId="1E1414AD" w14:textId="77777777" w:rsidR="00674265" w:rsidRDefault="00674265">
              <w:pPr>
                <w:pStyle w:val="Bibliography"/>
              </w:pPr>
              <w:r>
                <w:t xml:space="preserve">Ruggles, Steven, J Trent Alexander, Katie Genadek, Ronald Goeken, Matthew B Schroeder, and Matthew Sobek. </w:t>
              </w:r>
              <w:r>
                <w:rPr>
                  <w:i/>
                  <w:iCs/>
                </w:rPr>
                <w:t>Integrated Public Use Microdata Series: Version 5.0 [Machine-readable database].</w:t>
              </w:r>
              <w:r>
                <w:t xml:space="preserve"> University of Minnesota. Minneapolis, 2010.</w:t>
              </w:r>
            </w:p>
            <w:p w14:paraId="0369F6F3" w14:textId="77777777" w:rsidR="00674265" w:rsidRDefault="00674265">
              <w:pPr>
                <w:pStyle w:val="Bibliography"/>
              </w:pPr>
              <w:r>
                <w:t xml:space="preserve">Stephan, Frederick F. "An Iterative Method of Adjusting Sample Frequency Tables When Expected Marginal Totals are Known ." </w:t>
              </w:r>
              <w:r>
                <w:rPr>
                  <w:i/>
                  <w:iCs/>
                </w:rPr>
                <w:t>The Annals of Mathematical Statistics</w:t>
              </w:r>
              <w:r>
                <w:t xml:space="preserve"> (Institute of Mathematical Statistics) 13, no. 2 (Jun 1942): 166-178.</w:t>
              </w:r>
            </w:p>
            <w:p w14:paraId="13337CB1" w14:textId="77777777" w:rsidR="00674265" w:rsidRDefault="00674265">
              <w:pPr>
                <w:pStyle w:val="Bibliography"/>
              </w:pPr>
              <w:r>
                <w:t xml:space="preserve">Staff, Census Bureau History, ed. </w:t>
              </w:r>
              <w:r>
                <w:rPr>
                  <w:i/>
                  <w:iCs/>
                </w:rPr>
                <w:t>The Hollerith Tabulator.</w:t>
              </w:r>
              <w:r>
                <w:t xml:space="preserve"> October 2011. http://www.census.gov/history/www/innovations/technology/the_hollerith_tabulator.html (accessed November 6, 2011).</w:t>
              </w:r>
            </w:p>
            <w:p w14:paraId="20DCDE10" w14:textId="3B98617F" w:rsidR="00FB3E68" w:rsidRDefault="00674265" w:rsidP="00A97B7D">
              <w:pPr>
                <w:pStyle w:val="Bibliography"/>
              </w:pPr>
              <w:r>
                <w:t xml:space="preserve">Wright, Carroll. </w:t>
              </w:r>
              <w:r>
                <w:rPr>
                  <w:i/>
                  <w:iCs/>
                </w:rPr>
                <w:t>History and Growth of the United States Census.</w:t>
              </w:r>
              <w:r>
                <w:t xml:space="preserve"> Washington DC: U.S. Senate. 56th Congress, 1st Session. (Senate Document 194. Serial Set 3856), 1900.</w:t>
              </w:r>
              <w:r w:rsidR="00AF7158">
                <w:rPr>
                  <w:b/>
                  <w:bCs/>
                </w:rPr>
                <w:fldChar w:fldCharType="end"/>
              </w:r>
            </w:p>
          </w:sdtContent>
        </w:sdt>
        <w:bookmarkEnd w:id="66" w:displacedByCustomXml="next"/>
      </w:sdtContent>
    </w:sdt>
    <w:p w14:paraId="543FD910" w14:textId="77777777" w:rsidR="00CC1B12" w:rsidRPr="00831FE7" w:rsidRDefault="00CC1B12" w:rsidP="00CC1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Roman" w:hAnsi="Times-Roman"/>
        </w:rPr>
      </w:pPr>
    </w:p>
    <w:p w14:paraId="30771F11" w14:textId="77777777" w:rsidR="00CC1B12" w:rsidRDefault="00CC1B12"/>
    <w:sectPr w:rsidR="00CC1B12" w:rsidSect="004C6AE5">
      <w:pgSz w:w="12240" w:h="15840"/>
      <w:pgMar w:top="1440" w:right="1440" w:bottom="1440" w:left="2160" w:header="1440" w:footer="144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olly McBeath" w:date="2011-11-20T19:11:00Z" w:initials="MKM">
    <w:p w14:paraId="572886D0" w14:textId="509DF4F8" w:rsidR="005F4D32" w:rsidRDefault="005F4D32">
      <w:pPr>
        <w:pStyle w:val="CommentText"/>
      </w:pPr>
      <w:r>
        <w:rPr>
          <w:rStyle w:val="CommentReference"/>
        </w:rPr>
        <w:annotationRef/>
      </w:r>
      <w:r>
        <w:t>Here and elsewhere, you don’t always include a page number. It’s fine to not include one if you are really referring to the entire work, but I just wanted to bring up the point.</w:t>
      </w:r>
    </w:p>
  </w:comment>
  <w:comment w:id="8" w:author="Molly McBeath" w:date="2011-11-20T15:33:00Z" w:initials="MKM">
    <w:p w14:paraId="0913C5BF" w14:textId="0568E37B" w:rsidR="005F4D32" w:rsidRDefault="005F4D32">
      <w:pPr>
        <w:pStyle w:val="CommentText"/>
      </w:pPr>
      <w:r>
        <w:rPr>
          <w:rStyle w:val="CommentReference"/>
        </w:rPr>
        <w:annotationRef/>
      </w:r>
      <w:r>
        <w:t>Just pointing out there’s no semicolon here.</w:t>
      </w:r>
    </w:p>
  </w:comment>
  <w:comment w:id="9" w:author="Molly McBeath" w:date="2011-11-20T15:41:00Z" w:initials="MKM">
    <w:p w14:paraId="153D264C" w14:textId="318217B8" w:rsidR="005F4D32" w:rsidRDefault="005F4D32">
      <w:pPr>
        <w:pStyle w:val="CommentText"/>
      </w:pPr>
      <w:r>
        <w:rPr>
          <w:rStyle w:val="CommentReference"/>
        </w:rPr>
        <w:annotationRef/>
      </w:r>
      <w:r>
        <w:t>Put something like the year you consulted this, in press, forthcoming, something that indicates a date in the Year field for this entry.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335B1" w14:textId="77777777" w:rsidR="00FF4B45" w:rsidRDefault="00FF4B45">
      <w:r>
        <w:separator/>
      </w:r>
    </w:p>
  </w:endnote>
  <w:endnote w:type="continuationSeparator" w:id="0">
    <w:p w14:paraId="079BFC2D" w14:textId="77777777" w:rsidR="00FF4B45" w:rsidRDefault="00FF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Times-Roman">
    <w:altName w:val="Times"/>
    <w:panose1 w:val="00000000000000000000"/>
    <w:charset w:val="4D"/>
    <w:family w:val="roman"/>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6671B" w14:textId="77777777" w:rsidR="005F4D32" w:rsidRDefault="005F4D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5DAA3" w14:textId="77777777" w:rsidR="005F4D32" w:rsidRDefault="005F4D32" w:rsidP="00CC1B1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A15F6" w14:textId="77777777" w:rsidR="005F4D32" w:rsidRDefault="005F4D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2340E" w14:textId="77777777" w:rsidR="00FF4B45" w:rsidRDefault="00FF4B45">
      <w:r>
        <w:separator/>
      </w:r>
    </w:p>
  </w:footnote>
  <w:footnote w:type="continuationSeparator" w:id="0">
    <w:p w14:paraId="21A61D45" w14:textId="77777777" w:rsidR="00FF4B45" w:rsidRDefault="00FF4B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6B6E" w14:textId="77777777" w:rsidR="005F4D32" w:rsidRDefault="005F4D3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A1AD1" w14:textId="77777777" w:rsidR="005F4D32" w:rsidRDefault="005F4D32">
    <w:pPr>
      <w:pStyle w:val="Header"/>
    </w:pPr>
    <w:r>
      <w:rPr>
        <w:rStyle w:val="PageNumber"/>
      </w:rPr>
      <w:tab/>
    </w:r>
    <w:r>
      <w:rPr>
        <w:rStyle w:val="PageNumber"/>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62CFA" w14:textId="77777777" w:rsidR="005F4D32" w:rsidRDefault="005F4D3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1A395" w14:textId="77777777" w:rsidR="005F4D32" w:rsidRDefault="005F4D32">
    <w:pPr>
      <w:pStyle w:val="Header"/>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CF0C11">
      <w:rPr>
        <w:rStyle w:val="PageNumber"/>
        <w:noProof/>
      </w:rPr>
      <w:t>vi</w:t>
    </w:r>
    <w:r>
      <w:rPr>
        <w:rStyle w:val="PageNumber"/>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EC0B5" w14:textId="77777777" w:rsidR="005F4D32" w:rsidRDefault="005F4D32">
    <w:pPr>
      <w:pStyle w:val="Header"/>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CF0C11">
      <w:rPr>
        <w:rStyle w:val="PageNumber"/>
        <w:noProof/>
      </w:rPr>
      <w:t>38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8420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08CCF36"/>
    <w:lvl w:ilvl="0">
      <w:start w:val="1"/>
      <w:numFmt w:val="decimal"/>
      <w:lvlText w:val="%1."/>
      <w:lvlJc w:val="left"/>
      <w:pPr>
        <w:tabs>
          <w:tab w:val="num" w:pos="1800"/>
        </w:tabs>
        <w:ind w:left="1800" w:hanging="360"/>
      </w:pPr>
    </w:lvl>
  </w:abstractNum>
  <w:abstractNum w:abstractNumId="2">
    <w:nsid w:val="FFFFFF7D"/>
    <w:multiLevelType w:val="singleLevel"/>
    <w:tmpl w:val="A1FCE3B6"/>
    <w:lvl w:ilvl="0">
      <w:start w:val="1"/>
      <w:numFmt w:val="decimal"/>
      <w:lvlText w:val="%1."/>
      <w:lvlJc w:val="left"/>
      <w:pPr>
        <w:tabs>
          <w:tab w:val="num" w:pos="1440"/>
        </w:tabs>
        <w:ind w:left="1440" w:hanging="360"/>
      </w:pPr>
    </w:lvl>
  </w:abstractNum>
  <w:abstractNum w:abstractNumId="3">
    <w:nsid w:val="FFFFFF7E"/>
    <w:multiLevelType w:val="singleLevel"/>
    <w:tmpl w:val="C3A4255C"/>
    <w:lvl w:ilvl="0">
      <w:start w:val="1"/>
      <w:numFmt w:val="decimal"/>
      <w:lvlText w:val="%1."/>
      <w:lvlJc w:val="left"/>
      <w:pPr>
        <w:tabs>
          <w:tab w:val="num" w:pos="1080"/>
        </w:tabs>
        <w:ind w:left="1080" w:hanging="360"/>
      </w:pPr>
    </w:lvl>
  </w:abstractNum>
  <w:abstractNum w:abstractNumId="4">
    <w:nsid w:val="FFFFFF7F"/>
    <w:multiLevelType w:val="singleLevel"/>
    <w:tmpl w:val="386CDF9A"/>
    <w:lvl w:ilvl="0">
      <w:start w:val="1"/>
      <w:numFmt w:val="decimal"/>
      <w:lvlText w:val="%1."/>
      <w:lvlJc w:val="left"/>
      <w:pPr>
        <w:tabs>
          <w:tab w:val="num" w:pos="720"/>
        </w:tabs>
        <w:ind w:left="720" w:hanging="360"/>
      </w:pPr>
    </w:lvl>
  </w:abstractNum>
  <w:abstractNum w:abstractNumId="5">
    <w:nsid w:val="FFFFFF80"/>
    <w:multiLevelType w:val="singleLevel"/>
    <w:tmpl w:val="5F802F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48281E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EB697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554E3D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63C0D8C"/>
    <w:lvl w:ilvl="0">
      <w:start w:val="1"/>
      <w:numFmt w:val="decimal"/>
      <w:lvlText w:val="%1."/>
      <w:lvlJc w:val="left"/>
      <w:pPr>
        <w:tabs>
          <w:tab w:val="num" w:pos="360"/>
        </w:tabs>
        <w:ind w:left="360" w:hanging="360"/>
      </w:pPr>
    </w:lvl>
  </w:abstractNum>
  <w:abstractNum w:abstractNumId="10">
    <w:nsid w:val="FFFFFF89"/>
    <w:multiLevelType w:val="singleLevel"/>
    <w:tmpl w:val="A6569D9C"/>
    <w:lvl w:ilvl="0">
      <w:start w:val="1"/>
      <w:numFmt w:val="bullet"/>
      <w:lvlText w:val=""/>
      <w:lvlJc w:val="left"/>
      <w:pPr>
        <w:tabs>
          <w:tab w:val="num" w:pos="360"/>
        </w:tabs>
        <w:ind w:left="360" w:hanging="360"/>
      </w:pPr>
      <w:rPr>
        <w:rFonts w:ascii="Symbol" w:hAnsi="Symbol" w:hint="default"/>
      </w:rPr>
    </w:lvl>
  </w:abstractNum>
  <w:abstractNum w:abstractNumId="11">
    <w:nsid w:val="114E01DD"/>
    <w:multiLevelType w:val="hybridMultilevel"/>
    <w:tmpl w:val="15AA6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1E2EA2"/>
    <w:multiLevelType w:val="hybridMultilevel"/>
    <w:tmpl w:val="64E8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5BE8"/>
    <w:multiLevelType w:val="hybridMultilevel"/>
    <w:tmpl w:val="5D783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3DDA"/>
    <w:multiLevelType w:val="hybridMultilevel"/>
    <w:tmpl w:val="3DBA8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09B72FA"/>
    <w:multiLevelType w:val="hybridMultilevel"/>
    <w:tmpl w:val="71566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D3F9D"/>
    <w:multiLevelType w:val="hybridMultilevel"/>
    <w:tmpl w:val="12140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FF19D4"/>
    <w:multiLevelType w:val="hybridMultilevel"/>
    <w:tmpl w:val="FD64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197E9B"/>
    <w:multiLevelType w:val="hybridMultilevel"/>
    <w:tmpl w:val="C622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F4843"/>
    <w:multiLevelType w:val="hybridMultilevel"/>
    <w:tmpl w:val="F5BA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15"/>
  </w:num>
  <w:num w:numId="4">
    <w:abstractNumId w:val="16"/>
  </w:num>
  <w:num w:numId="5">
    <w:abstractNumId w:val="13"/>
  </w:num>
  <w:num w:numId="6">
    <w:abstractNumId w:val="17"/>
  </w:num>
  <w:num w:numId="7">
    <w:abstractNumId w:val="1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revisionView w:markup="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734"/>
    <w:rsid w:val="00001742"/>
    <w:rsid w:val="000142A0"/>
    <w:rsid w:val="00021A8A"/>
    <w:rsid w:val="0002556C"/>
    <w:rsid w:val="00031834"/>
    <w:rsid w:val="00032BCF"/>
    <w:rsid w:val="00037FB8"/>
    <w:rsid w:val="00047856"/>
    <w:rsid w:val="000609B2"/>
    <w:rsid w:val="00061F9E"/>
    <w:rsid w:val="00075554"/>
    <w:rsid w:val="000914A8"/>
    <w:rsid w:val="00095F75"/>
    <w:rsid w:val="00097EB0"/>
    <w:rsid w:val="00097F08"/>
    <w:rsid w:val="000A426D"/>
    <w:rsid w:val="000B1554"/>
    <w:rsid w:val="000B2441"/>
    <w:rsid w:val="000B5AF1"/>
    <w:rsid w:val="000C0B6C"/>
    <w:rsid w:val="000D1551"/>
    <w:rsid w:val="000D1B60"/>
    <w:rsid w:val="000F38F1"/>
    <w:rsid w:val="001042DC"/>
    <w:rsid w:val="001050C3"/>
    <w:rsid w:val="00106674"/>
    <w:rsid w:val="00127934"/>
    <w:rsid w:val="001305F6"/>
    <w:rsid w:val="001409A7"/>
    <w:rsid w:val="00150C94"/>
    <w:rsid w:val="001648D1"/>
    <w:rsid w:val="00167B33"/>
    <w:rsid w:val="0017150D"/>
    <w:rsid w:val="00177134"/>
    <w:rsid w:val="0018624A"/>
    <w:rsid w:val="001978B6"/>
    <w:rsid w:val="001A176E"/>
    <w:rsid w:val="001A4D3E"/>
    <w:rsid w:val="001D2173"/>
    <w:rsid w:val="001D3063"/>
    <w:rsid w:val="001D5B05"/>
    <w:rsid w:val="001E2336"/>
    <w:rsid w:val="001E573A"/>
    <w:rsid w:val="001E7E4A"/>
    <w:rsid w:val="0020125A"/>
    <w:rsid w:val="0020186F"/>
    <w:rsid w:val="002120BD"/>
    <w:rsid w:val="00213651"/>
    <w:rsid w:val="00227723"/>
    <w:rsid w:val="00235F6C"/>
    <w:rsid w:val="00241B56"/>
    <w:rsid w:val="002477BE"/>
    <w:rsid w:val="00247AF1"/>
    <w:rsid w:val="00247BD4"/>
    <w:rsid w:val="002532EF"/>
    <w:rsid w:val="002564B6"/>
    <w:rsid w:val="00267C12"/>
    <w:rsid w:val="002716A6"/>
    <w:rsid w:val="00280D4F"/>
    <w:rsid w:val="00287829"/>
    <w:rsid w:val="002A5169"/>
    <w:rsid w:val="002A6538"/>
    <w:rsid w:val="002A6CB6"/>
    <w:rsid w:val="002C456E"/>
    <w:rsid w:val="002D685B"/>
    <w:rsid w:val="002E328D"/>
    <w:rsid w:val="002F02D6"/>
    <w:rsid w:val="0030134B"/>
    <w:rsid w:val="00304465"/>
    <w:rsid w:val="00312C3D"/>
    <w:rsid w:val="00316931"/>
    <w:rsid w:val="00325E1D"/>
    <w:rsid w:val="00331F81"/>
    <w:rsid w:val="00333F6C"/>
    <w:rsid w:val="003364C9"/>
    <w:rsid w:val="00337A86"/>
    <w:rsid w:val="00337EFD"/>
    <w:rsid w:val="003410EB"/>
    <w:rsid w:val="00350433"/>
    <w:rsid w:val="003578ED"/>
    <w:rsid w:val="003579ED"/>
    <w:rsid w:val="00365471"/>
    <w:rsid w:val="0037400B"/>
    <w:rsid w:val="00374635"/>
    <w:rsid w:val="003924B8"/>
    <w:rsid w:val="003A302E"/>
    <w:rsid w:val="003A4CE2"/>
    <w:rsid w:val="003A5FB5"/>
    <w:rsid w:val="003C124C"/>
    <w:rsid w:val="003C19E4"/>
    <w:rsid w:val="003C2EC6"/>
    <w:rsid w:val="003D566E"/>
    <w:rsid w:val="003F4914"/>
    <w:rsid w:val="003F6C6A"/>
    <w:rsid w:val="004031B8"/>
    <w:rsid w:val="00406BCF"/>
    <w:rsid w:val="004103AD"/>
    <w:rsid w:val="00422E27"/>
    <w:rsid w:val="00422F72"/>
    <w:rsid w:val="00426603"/>
    <w:rsid w:val="004430AE"/>
    <w:rsid w:val="00473A07"/>
    <w:rsid w:val="00476B3D"/>
    <w:rsid w:val="00477744"/>
    <w:rsid w:val="00482A6E"/>
    <w:rsid w:val="00482BDB"/>
    <w:rsid w:val="0049109F"/>
    <w:rsid w:val="004938E9"/>
    <w:rsid w:val="004958ED"/>
    <w:rsid w:val="00496722"/>
    <w:rsid w:val="004A121A"/>
    <w:rsid w:val="004A2B20"/>
    <w:rsid w:val="004A4AA9"/>
    <w:rsid w:val="004B4734"/>
    <w:rsid w:val="004C6AE5"/>
    <w:rsid w:val="004D744D"/>
    <w:rsid w:val="004E0129"/>
    <w:rsid w:val="004E2AC9"/>
    <w:rsid w:val="00504F9B"/>
    <w:rsid w:val="00510C22"/>
    <w:rsid w:val="005144A7"/>
    <w:rsid w:val="00523E57"/>
    <w:rsid w:val="00537E97"/>
    <w:rsid w:val="00543776"/>
    <w:rsid w:val="00545D2F"/>
    <w:rsid w:val="00553DA3"/>
    <w:rsid w:val="00573F84"/>
    <w:rsid w:val="00575DFA"/>
    <w:rsid w:val="005766E2"/>
    <w:rsid w:val="00580DFA"/>
    <w:rsid w:val="005916DD"/>
    <w:rsid w:val="00594EDC"/>
    <w:rsid w:val="00597FA8"/>
    <w:rsid w:val="005A1D2B"/>
    <w:rsid w:val="005B41B6"/>
    <w:rsid w:val="005C1DF0"/>
    <w:rsid w:val="005D2139"/>
    <w:rsid w:val="005D7409"/>
    <w:rsid w:val="005E4670"/>
    <w:rsid w:val="005E59A9"/>
    <w:rsid w:val="005F0F93"/>
    <w:rsid w:val="005F1D7A"/>
    <w:rsid w:val="005F4D32"/>
    <w:rsid w:val="005F7B10"/>
    <w:rsid w:val="00621EEB"/>
    <w:rsid w:val="00621F9C"/>
    <w:rsid w:val="0063701E"/>
    <w:rsid w:val="00674265"/>
    <w:rsid w:val="00675CEB"/>
    <w:rsid w:val="00677C59"/>
    <w:rsid w:val="00681222"/>
    <w:rsid w:val="00685ED7"/>
    <w:rsid w:val="006904E4"/>
    <w:rsid w:val="00691E8C"/>
    <w:rsid w:val="00691FCB"/>
    <w:rsid w:val="006A1DA5"/>
    <w:rsid w:val="006A511B"/>
    <w:rsid w:val="006C50AB"/>
    <w:rsid w:val="006C6A36"/>
    <w:rsid w:val="006D2A27"/>
    <w:rsid w:val="006E39C6"/>
    <w:rsid w:val="006E5222"/>
    <w:rsid w:val="006E7849"/>
    <w:rsid w:val="006F2A38"/>
    <w:rsid w:val="006F4B03"/>
    <w:rsid w:val="00701653"/>
    <w:rsid w:val="0070561D"/>
    <w:rsid w:val="00707137"/>
    <w:rsid w:val="0071518B"/>
    <w:rsid w:val="00717C27"/>
    <w:rsid w:val="0072779E"/>
    <w:rsid w:val="00756B99"/>
    <w:rsid w:val="0077219E"/>
    <w:rsid w:val="00773CEE"/>
    <w:rsid w:val="00777159"/>
    <w:rsid w:val="00785AB5"/>
    <w:rsid w:val="00790635"/>
    <w:rsid w:val="007931D6"/>
    <w:rsid w:val="007948C9"/>
    <w:rsid w:val="007A5A3A"/>
    <w:rsid w:val="007B0BA4"/>
    <w:rsid w:val="007B43A2"/>
    <w:rsid w:val="007B500F"/>
    <w:rsid w:val="007C159A"/>
    <w:rsid w:val="007D01C2"/>
    <w:rsid w:val="007D18BA"/>
    <w:rsid w:val="007D24DF"/>
    <w:rsid w:val="007E139F"/>
    <w:rsid w:val="007E22AF"/>
    <w:rsid w:val="007E6104"/>
    <w:rsid w:val="007E7BF9"/>
    <w:rsid w:val="007F631A"/>
    <w:rsid w:val="008009EB"/>
    <w:rsid w:val="00805D4C"/>
    <w:rsid w:val="00805D52"/>
    <w:rsid w:val="00807050"/>
    <w:rsid w:val="00813E8B"/>
    <w:rsid w:val="00824836"/>
    <w:rsid w:val="0082672F"/>
    <w:rsid w:val="008307F5"/>
    <w:rsid w:val="00832146"/>
    <w:rsid w:val="00833AF1"/>
    <w:rsid w:val="00842C44"/>
    <w:rsid w:val="00852C69"/>
    <w:rsid w:val="00864024"/>
    <w:rsid w:val="008650A9"/>
    <w:rsid w:val="00875700"/>
    <w:rsid w:val="008758CE"/>
    <w:rsid w:val="00875A95"/>
    <w:rsid w:val="00877324"/>
    <w:rsid w:val="00884785"/>
    <w:rsid w:val="008871FE"/>
    <w:rsid w:val="00890EE4"/>
    <w:rsid w:val="008A033B"/>
    <w:rsid w:val="008B4C2F"/>
    <w:rsid w:val="008C3C09"/>
    <w:rsid w:val="008C44F7"/>
    <w:rsid w:val="008D4247"/>
    <w:rsid w:val="008F578C"/>
    <w:rsid w:val="00902E3A"/>
    <w:rsid w:val="00906978"/>
    <w:rsid w:val="00917951"/>
    <w:rsid w:val="00923404"/>
    <w:rsid w:val="0092771E"/>
    <w:rsid w:val="00930B78"/>
    <w:rsid w:val="009312BF"/>
    <w:rsid w:val="00941158"/>
    <w:rsid w:val="00946D40"/>
    <w:rsid w:val="0095296C"/>
    <w:rsid w:val="009569CC"/>
    <w:rsid w:val="009729A1"/>
    <w:rsid w:val="009860F5"/>
    <w:rsid w:val="009935B9"/>
    <w:rsid w:val="00993CDD"/>
    <w:rsid w:val="009A2243"/>
    <w:rsid w:val="009A748D"/>
    <w:rsid w:val="009B6AB8"/>
    <w:rsid w:val="009C344C"/>
    <w:rsid w:val="009D0B25"/>
    <w:rsid w:val="00A0089B"/>
    <w:rsid w:val="00A04B16"/>
    <w:rsid w:val="00A1669B"/>
    <w:rsid w:val="00A319AC"/>
    <w:rsid w:val="00A35A05"/>
    <w:rsid w:val="00A5279A"/>
    <w:rsid w:val="00A57CE0"/>
    <w:rsid w:val="00A8395C"/>
    <w:rsid w:val="00A84E67"/>
    <w:rsid w:val="00A90643"/>
    <w:rsid w:val="00A966CF"/>
    <w:rsid w:val="00A97B7D"/>
    <w:rsid w:val="00AB2EC6"/>
    <w:rsid w:val="00AB3C1D"/>
    <w:rsid w:val="00AC1702"/>
    <w:rsid w:val="00AC2E1A"/>
    <w:rsid w:val="00AC39BD"/>
    <w:rsid w:val="00AC3AE3"/>
    <w:rsid w:val="00AC66E6"/>
    <w:rsid w:val="00AD3FCE"/>
    <w:rsid w:val="00AD5120"/>
    <w:rsid w:val="00AD77BD"/>
    <w:rsid w:val="00AE1AA6"/>
    <w:rsid w:val="00AF4773"/>
    <w:rsid w:val="00AF7158"/>
    <w:rsid w:val="00B11AB5"/>
    <w:rsid w:val="00B2035C"/>
    <w:rsid w:val="00B32C20"/>
    <w:rsid w:val="00B40479"/>
    <w:rsid w:val="00B5085E"/>
    <w:rsid w:val="00B51ABC"/>
    <w:rsid w:val="00B5381C"/>
    <w:rsid w:val="00B53F26"/>
    <w:rsid w:val="00B56C09"/>
    <w:rsid w:val="00B63B2B"/>
    <w:rsid w:val="00B64428"/>
    <w:rsid w:val="00B6495E"/>
    <w:rsid w:val="00B704E0"/>
    <w:rsid w:val="00B7491B"/>
    <w:rsid w:val="00B7769A"/>
    <w:rsid w:val="00B82397"/>
    <w:rsid w:val="00B86476"/>
    <w:rsid w:val="00B865B9"/>
    <w:rsid w:val="00B95F10"/>
    <w:rsid w:val="00BA0FB4"/>
    <w:rsid w:val="00BA59EF"/>
    <w:rsid w:val="00BB12E1"/>
    <w:rsid w:val="00BB647B"/>
    <w:rsid w:val="00BC75CC"/>
    <w:rsid w:val="00BD794A"/>
    <w:rsid w:val="00BE106A"/>
    <w:rsid w:val="00BE309F"/>
    <w:rsid w:val="00BE5239"/>
    <w:rsid w:val="00BF5099"/>
    <w:rsid w:val="00C01D1E"/>
    <w:rsid w:val="00C03957"/>
    <w:rsid w:val="00C07F70"/>
    <w:rsid w:val="00C11E3A"/>
    <w:rsid w:val="00C163BA"/>
    <w:rsid w:val="00C23DCF"/>
    <w:rsid w:val="00C259AE"/>
    <w:rsid w:val="00C30C43"/>
    <w:rsid w:val="00C41535"/>
    <w:rsid w:val="00C50BF9"/>
    <w:rsid w:val="00C55A7C"/>
    <w:rsid w:val="00C6679A"/>
    <w:rsid w:val="00C70B68"/>
    <w:rsid w:val="00C84832"/>
    <w:rsid w:val="00C85958"/>
    <w:rsid w:val="00C85EBF"/>
    <w:rsid w:val="00C91B85"/>
    <w:rsid w:val="00C92440"/>
    <w:rsid w:val="00C92BB2"/>
    <w:rsid w:val="00CA09CE"/>
    <w:rsid w:val="00CA255A"/>
    <w:rsid w:val="00CB4CD9"/>
    <w:rsid w:val="00CC1B12"/>
    <w:rsid w:val="00CC1B84"/>
    <w:rsid w:val="00CD01D9"/>
    <w:rsid w:val="00CD3162"/>
    <w:rsid w:val="00CF0C11"/>
    <w:rsid w:val="00CF5024"/>
    <w:rsid w:val="00D071F3"/>
    <w:rsid w:val="00D238CA"/>
    <w:rsid w:val="00D262B6"/>
    <w:rsid w:val="00D3542E"/>
    <w:rsid w:val="00D36481"/>
    <w:rsid w:val="00D42905"/>
    <w:rsid w:val="00D52129"/>
    <w:rsid w:val="00D56754"/>
    <w:rsid w:val="00D56F3E"/>
    <w:rsid w:val="00D847E0"/>
    <w:rsid w:val="00DA6C60"/>
    <w:rsid w:val="00DB170A"/>
    <w:rsid w:val="00DC1B9E"/>
    <w:rsid w:val="00DC229B"/>
    <w:rsid w:val="00DC397B"/>
    <w:rsid w:val="00DD3096"/>
    <w:rsid w:val="00DF3A83"/>
    <w:rsid w:val="00E01A9E"/>
    <w:rsid w:val="00E159C9"/>
    <w:rsid w:val="00E21B9C"/>
    <w:rsid w:val="00E22AAB"/>
    <w:rsid w:val="00E24665"/>
    <w:rsid w:val="00E3746C"/>
    <w:rsid w:val="00E43FEE"/>
    <w:rsid w:val="00E467DB"/>
    <w:rsid w:val="00E50B59"/>
    <w:rsid w:val="00E5351A"/>
    <w:rsid w:val="00E75D90"/>
    <w:rsid w:val="00E76982"/>
    <w:rsid w:val="00E82877"/>
    <w:rsid w:val="00E8575E"/>
    <w:rsid w:val="00EA1E67"/>
    <w:rsid w:val="00EA376B"/>
    <w:rsid w:val="00EB1DAC"/>
    <w:rsid w:val="00EB4DC3"/>
    <w:rsid w:val="00EC2C6E"/>
    <w:rsid w:val="00ED60BE"/>
    <w:rsid w:val="00EE0A09"/>
    <w:rsid w:val="00EE1043"/>
    <w:rsid w:val="00EE176D"/>
    <w:rsid w:val="00EE2BA4"/>
    <w:rsid w:val="00EE488C"/>
    <w:rsid w:val="00EE65FB"/>
    <w:rsid w:val="00EF6A98"/>
    <w:rsid w:val="00EF6ABB"/>
    <w:rsid w:val="00F31BC7"/>
    <w:rsid w:val="00F37A68"/>
    <w:rsid w:val="00F4416B"/>
    <w:rsid w:val="00F470E8"/>
    <w:rsid w:val="00F50A5F"/>
    <w:rsid w:val="00F63D87"/>
    <w:rsid w:val="00F660E9"/>
    <w:rsid w:val="00F677C4"/>
    <w:rsid w:val="00F67A19"/>
    <w:rsid w:val="00F710E4"/>
    <w:rsid w:val="00F74484"/>
    <w:rsid w:val="00F772CD"/>
    <w:rsid w:val="00F82DA5"/>
    <w:rsid w:val="00F85534"/>
    <w:rsid w:val="00F9588A"/>
    <w:rsid w:val="00FA15D3"/>
    <w:rsid w:val="00FB250F"/>
    <w:rsid w:val="00FB279D"/>
    <w:rsid w:val="00FB3E68"/>
    <w:rsid w:val="00FD15FD"/>
    <w:rsid w:val="00FD53BD"/>
    <w:rsid w:val="00FF0AFB"/>
    <w:rsid w:val="00FF4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354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5099"/>
    <w:rPr>
      <w:sz w:val="24"/>
      <w:szCs w:val="24"/>
    </w:rPr>
  </w:style>
  <w:style w:type="paragraph" w:styleId="Heading1">
    <w:name w:val="heading 1"/>
    <w:basedOn w:val="Normal"/>
    <w:next w:val="Normal"/>
    <w:link w:val="Heading1Char"/>
    <w:autoRedefine/>
    <w:uiPriority w:val="9"/>
    <w:qFormat/>
    <w:rsid w:val="00717C27"/>
    <w:pPr>
      <w:keepNext/>
      <w:keepLines/>
      <w:pageBreakBefore/>
      <w:spacing w:before="48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1"/>
    <w:unhideWhenUsed/>
    <w:qFormat/>
    <w:rsid w:val="00BF5099"/>
    <w:pPr>
      <w:keepNext/>
      <w:keepLines/>
      <w:spacing w:before="200" w:after="24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C4B8B"/>
    <w:pPr>
      <w:tabs>
        <w:tab w:val="center" w:pos="4320"/>
        <w:tab w:val="right" w:pos="8640"/>
      </w:tabs>
    </w:pPr>
  </w:style>
  <w:style w:type="character" w:styleId="PageNumber">
    <w:name w:val="page number"/>
    <w:basedOn w:val="DefaultParagraphFont"/>
    <w:rsid w:val="004C4B8B"/>
  </w:style>
  <w:style w:type="paragraph" w:styleId="Header">
    <w:name w:val="header"/>
    <w:basedOn w:val="Normal"/>
    <w:rsid w:val="004C4B8B"/>
    <w:pPr>
      <w:tabs>
        <w:tab w:val="center" w:pos="4320"/>
        <w:tab w:val="right" w:pos="8640"/>
      </w:tabs>
    </w:pPr>
  </w:style>
  <w:style w:type="paragraph" w:customStyle="1" w:styleId="Code">
    <w:name w:val="Code"/>
    <w:basedOn w:val="Normal"/>
    <w:autoRedefine/>
    <w:qFormat/>
    <w:rsid w:val="001E5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sz w:val="20"/>
    </w:rPr>
  </w:style>
  <w:style w:type="character" w:customStyle="1" w:styleId="Heading1Char">
    <w:name w:val="Heading 1 Char"/>
    <w:basedOn w:val="DefaultParagraphFont"/>
    <w:link w:val="Heading1"/>
    <w:uiPriority w:val="9"/>
    <w:rsid w:val="00717C27"/>
    <w:rPr>
      <w:rFonts w:eastAsiaTheme="majorEastAsia" w:cstheme="majorBidi"/>
      <w:b/>
      <w:bCs/>
      <w:color w:val="000000" w:themeColor="text1"/>
      <w:sz w:val="28"/>
      <w:szCs w:val="28"/>
    </w:rPr>
  </w:style>
  <w:style w:type="paragraph" w:styleId="ListParagraph">
    <w:name w:val="List Paragraph"/>
    <w:basedOn w:val="Normal"/>
    <w:uiPriority w:val="34"/>
    <w:qFormat/>
    <w:rsid w:val="00717C27"/>
    <w:pPr>
      <w:ind w:left="720"/>
      <w:contextualSpacing/>
    </w:pPr>
  </w:style>
  <w:style w:type="character" w:customStyle="1" w:styleId="Heading2Char">
    <w:name w:val="Heading 2 Char"/>
    <w:basedOn w:val="DefaultParagraphFont"/>
    <w:rsid w:val="008C44F7"/>
    <w:rPr>
      <w:rFonts w:eastAsiaTheme="majorEastAsia" w:cstheme="majorBidi"/>
      <w:b/>
      <w:bCs/>
      <w:color w:val="000000" w:themeColor="text1"/>
      <w:sz w:val="26"/>
      <w:szCs w:val="26"/>
    </w:rPr>
  </w:style>
  <w:style w:type="character" w:styleId="Hyperlink">
    <w:name w:val="Hyperlink"/>
    <w:basedOn w:val="DefaultParagraphFont"/>
    <w:rsid w:val="00AE1AA6"/>
    <w:rPr>
      <w:color w:val="0000FF" w:themeColor="hyperlink"/>
      <w:u w:val="single"/>
    </w:rPr>
  </w:style>
  <w:style w:type="paragraph" w:styleId="BalloonText">
    <w:name w:val="Balloon Text"/>
    <w:basedOn w:val="Normal"/>
    <w:link w:val="BalloonTextChar"/>
    <w:rsid w:val="00890EE4"/>
    <w:rPr>
      <w:rFonts w:ascii="Tahoma" w:hAnsi="Tahoma" w:cs="Tahoma"/>
      <w:sz w:val="16"/>
      <w:szCs w:val="16"/>
    </w:rPr>
  </w:style>
  <w:style w:type="character" w:customStyle="1" w:styleId="BalloonTextChar">
    <w:name w:val="Balloon Text Char"/>
    <w:basedOn w:val="DefaultParagraphFont"/>
    <w:link w:val="BalloonText"/>
    <w:rsid w:val="00890EE4"/>
    <w:rPr>
      <w:rFonts w:ascii="Tahoma" w:hAnsi="Tahoma" w:cs="Tahoma"/>
      <w:sz w:val="16"/>
      <w:szCs w:val="16"/>
    </w:rPr>
  </w:style>
  <w:style w:type="paragraph" w:styleId="Bibliography">
    <w:name w:val="Bibliography"/>
    <w:basedOn w:val="Normal"/>
    <w:next w:val="Normal"/>
    <w:uiPriority w:val="37"/>
    <w:unhideWhenUsed/>
    <w:rsid w:val="00BA59EF"/>
    <w:pPr>
      <w:spacing w:after="240"/>
      <w:ind w:left="720" w:hanging="720"/>
    </w:pPr>
    <w:rPr>
      <w:noProof/>
    </w:rPr>
  </w:style>
  <w:style w:type="table" w:styleId="TableGrid">
    <w:name w:val="Table Grid"/>
    <w:basedOn w:val="TableNormal"/>
    <w:rsid w:val="00197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7732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Cell">
    <w:name w:val="TableCell"/>
    <w:basedOn w:val="Normal"/>
    <w:link w:val="TableCellChar"/>
    <w:qFormat/>
    <w:rsid w:val="00482A6E"/>
    <w:pPr>
      <w:widowControl w:val="0"/>
      <w:autoSpaceDE w:val="0"/>
      <w:autoSpaceDN w:val="0"/>
      <w:adjustRightInd w:val="0"/>
      <w:spacing w:line="360" w:lineRule="auto"/>
    </w:pPr>
    <w:rPr>
      <w:sz w:val="20"/>
      <w:szCs w:val="20"/>
    </w:rPr>
  </w:style>
  <w:style w:type="character" w:customStyle="1" w:styleId="TableCellChar">
    <w:name w:val="TableCell Char"/>
    <w:basedOn w:val="DefaultParagraphFont"/>
    <w:link w:val="TableCell"/>
    <w:rsid w:val="00482A6E"/>
  </w:style>
  <w:style w:type="paragraph" w:styleId="BodyText">
    <w:name w:val="Body Text"/>
    <w:basedOn w:val="Normal"/>
    <w:link w:val="BodyTextChar"/>
    <w:rsid w:val="002D6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style>
  <w:style w:type="character" w:customStyle="1" w:styleId="BodyTextChar">
    <w:name w:val="Body Text Char"/>
    <w:basedOn w:val="DefaultParagraphFont"/>
    <w:link w:val="BodyText"/>
    <w:rsid w:val="002D685B"/>
    <w:rPr>
      <w:sz w:val="24"/>
      <w:szCs w:val="24"/>
    </w:rPr>
  </w:style>
  <w:style w:type="paragraph" w:styleId="Caption">
    <w:name w:val="caption"/>
    <w:basedOn w:val="Normal"/>
    <w:next w:val="Normal"/>
    <w:autoRedefine/>
    <w:unhideWhenUsed/>
    <w:qFormat/>
    <w:rsid w:val="00267C12"/>
    <w:pPr>
      <w:keepNext/>
      <w:keepLines/>
      <w:spacing w:after="200"/>
    </w:pPr>
    <w:rPr>
      <w:b/>
      <w:bCs/>
      <w:color w:val="000000" w:themeColor="text1"/>
      <w:szCs w:val="18"/>
    </w:rPr>
  </w:style>
  <w:style w:type="paragraph" w:styleId="TableofFigures">
    <w:name w:val="table of figures"/>
    <w:basedOn w:val="Normal"/>
    <w:next w:val="Normal"/>
    <w:uiPriority w:val="99"/>
    <w:rsid w:val="00D52129"/>
    <w:pPr>
      <w:ind w:left="864" w:hanging="864"/>
    </w:pPr>
    <w:rPr>
      <w:b/>
      <w:szCs w:val="20"/>
    </w:rPr>
  </w:style>
  <w:style w:type="table" w:styleId="TableClassic1">
    <w:name w:val="Table Classic 1"/>
    <w:basedOn w:val="TableNormal"/>
    <w:rsid w:val="00095F7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TOC1">
    <w:name w:val="toc 1"/>
    <w:basedOn w:val="Normal"/>
    <w:next w:val="Normal"/>
    <w:autoRedefine/>
    <w:uiPriority w:val="39"/>
    <w:rsid w:val="00EE1043"/>
    <w:pPr>
      <w:tabs>
        <w:tab w:val="right" w:pos="8630"/>
      </w:tabs>
      <w:spacing w:before="120"/>
    </w:pPr>
    <w:rPr>
      <w:b/>
      <w:noProof/>
      <w:szCs w:val="22"/>
    </w:rPr>
  </w:style>
  <w:style w:type="paragraph" w:styleId="TOC2">
    <w:name w:val="toc 2"/>
    <w:basedOn w:val="Normal"/>
    <w:next w:val="Normal"/>
    <w:autoRedefine/>
    <w:uiPriority w:val="39"/>
    <w:rsid w:val="00EE1043"/>
    <w:pPr>
      <w:ind w:left="240"/>
    </w:pPr>
    <w:rPr>
      <w:i/>
      <w:szCs w:val="22"/>
    </w:rPr>
  </w:style>
  <w:style w:type="paragraph" w:styleId="TOC3">
    <w:name w:val="toc 3"/>
    <w:basedOn w:val="Normal"/>
    <w:next w:val="Normal"/>
    <w:autoRedefine/>
    <w:rsid w:val="00EE0A09"/>
    <w:pPr>
      <w:ind w:left="480"/>
    </w:pPr>
    <w:rPr>
      <w:rFonts w:asciiTheme="minorHAnsi" w:hAnsiTheme="minorHAnsi"/>
      <w:sz w:val="22"/>
      <w:szCs w:val="22"/>
    </w:rPr>
  </w:style>
  <w:style w:type="paragraph" w:styleId="TOC4">
    <w:name w:val="toc 4"/>
    <w:basedOn w:val="Normal"/>
    <w:next w:val="Normal"/>
    <w:autoRedefine/>
    <w:rsid w:val="00EE0A09"/>
    <w:pPr>
      <w:ind w:left="720"/>
    </w:pPr>
    <w:rPr>
      <w:rFonts w:asciiTheme="minorHAnsi" w:hAnsiTheme="minorHAnsi"/>
      <w:sz w:val="20"/>
      <w:szCs w:val="20"/>
    </w:rPr>
  </w:style>
  <w:style w:type="paragraph" w:styleId="TOC5">
    <w:name w:val="toc 5"/>
    <w:basedOn w:val="Normal"/>
    <w:next w:val="Normal"/>
    <w:autoRedefine/>
    <w:rsid w:val="00EE0A09"/>
    <w:pPr>
      <w:ind w:left="960"/>
    </w:pPr>
    <w:rPr>
      <w:rFonts w:asciiTheme="minorHAnsi" w:hAnsiTheme="minorHAnsi"/>
      <w:sz w:val="20"/>
      <w:szCs w:val="20"/>
    </w:rPr>
  </w:style>
  <w:style w:type="paragraph" w:styleId="TOC6">
    <w:name w:val="toc 6"/>
    <w:basedOn w:val="Normal"/>
    <w:next w:val="Normal"/>
    <w:autoRedefine/>
    <w:rsid w:val="00EE0A09"/>
    <w:pPr>
      <w:ind w:left="1200"/>
    </w:pPr>
    <w:rPr>
      <w:rFonts w:asciiTheme="minorHAnsi" w:hAnsiTheme="minorHAnsi"/>
      <w:sz w:val="20"/>
      <w:szCs w:val="20"/>
    </w:rPr>
  </w:style>
  <w:style w:type="paragraph" w:styleId="TOC7">
    <w:name w:val="toc 7"/>
    <w:basedOn w:val="Normal"/>
    <w:next w:val="Normal"/>
    <w:autoRedefine/>
    <w:rsid w:val="00EE0A09"/>
    <w:pPr>
      <w:ind w:left="1440"/>
    </w:pPr>
    <w:rPr>
      <w:rFonts w:asciiTheme="minorHAnsi" w:hAnsiTheme="minorHAnsi"/>
      <w:sz w:val="20"/>
      <w:szCs w:val="20"/>
    </w:rPr>
  </w:style>
  <w:style w:type="paragraph" w:styleId="TOC8">
    <w:name w:val="toc 8"/>
    <w:basedOn w:val="Normal"/>
    <w:next w:val="Normal"/>
    <w:autoRedefine/>
    <w:rsid w:val="00EE0A09"/>
    <w:pPr>
      <w:ind w:left="1680"/>
    </w:pPr>
    <w:rPr>
      <w:rFonts w:asciiTheme="minorHAnsi" w:hAnsiTheme="minorHAnsi"/>
      <w:sz w:val="20"/>
      <w:szCs w:val="20"/>
    </w:rPr>
  </w:style>
  <w:style w:type="paragraph" w:styleId="TOC9">
    <w:name w:val="toc 9"/>
    <w:basedOn w:val="Normal"/>
    <w:next w:val="Normal"/>
    <w:autoRedefine/>
    <w:rsid w:val="00EE0A09"/>
    <w:pPr>
      <w:ind w:left="1920"/>
    </w:pPr>
    <w:rPr>
      <w:rFonts w:asciiTheme="minorHAnsi" w:hAnsiTheme="minorHAnsi"/>
      <w:sz w:val="20"/>
      <w:szCs w:val="20"/>
    </w:rPr>
  </w:style>
  <w:style w:type="paragraph" w:styleId="TOCHeading">
    <w:name w:val="TOC Heading"/>
    <w:basedOn w:val="Heading1"/>
    <w:next w:val="Normal"/>
    <w:uiPriority w:val="39"/>
    <w:unhideWhenUsed/>
    <w:qFormat/>
    <w:rsid w:val="00EE0A09"/>
    <w:pPr>
      <w:pageBreakBefore w:val="0"/>
      <w:spacing w:after="0" w:line="276" w:lineRule="auto"/>
      <w:outlineLvl w:val="9"/>
    </w:pPr>
    <w:rPr>
      <w:rFonts w:asciiTheme="majorHAnsi" w:hAnsiTheme="majorHAnsi"/>
      <w:color w:val="365F91" w:themeColor="accent1" w:themeShade="BF"/>
    </w:rPr>
  </w:style>
  <w:style w:type="character" w:styleId="CommentReference">
    <w:name w:val="annotation reference"/>
    <w:basedOn w:val="DefaultParagraphFont"/>
    <w:rsid w:val="001409A7"/>
    <w:rPr>
      <w:sz w:val="18"/>
      <w:szCs w:val="18"/>
    </w:rPr>
  </w:style>
  <w:style w:type="paragraph" w:styleId="CommentText">
    <w:name w:val="annotation text"/>
    <w:basedOn w:val="Normal"/>
    <w:link w:val="CommentTextChar"/>
    <w:rsid w:val="001409A7"/>
  </w:style>
  <w:style w:type="character" w:customStyle="1" w:styleId="CommentTextChar">
    <w:name w:val="Comment Text Char"/>
    <w:basedOn w:val="DefaultParagraphFont"/>
    <w:link w:val="CommentText"/>
    <w:rsid w:val="001409A7"/>
    <w:rPr>
      <w:sz w:val="24"/>
      <w:szCs w:val="24"/>
    </w:rPr>
  </w:style>
  <w:style w:type="paragraph" w:styleId="CommentSubject">
    <w:name w:val="annotation subject"/>
    <w:basedOn w:val="CommentText"/>
    <w:next w:val="CommentText"/>
    <w:link w:val="CommentSubjectChar"/>
    <w:rsid w:val="001409A7"/>
    <w:rPr>
      <w:b/>
      <w:bCs/>
      <w:sz w:val="20"/>
      <w:szCs w:val="20"/>
    </w:rPr>
  </w:style>
  <w:style w:type="character" w:customStyle="1" w:styleId="CommentSubjectChar">
    <w:name w:val="Comment Subject Char"/>
    <w:basedOn w:val="CommentTextChar"/>
    <w:link w:val="CommentSubject"/>
    <w:rsid w:val="001409A7"/>
    <w:rPr>
      <w:b/>
      <w:bCs/>
      <w:sz w:val="24"/>
      <w:szCs w:val="24"/>
    </w:rPr>
  </w:style>
  <w:style w:type="paragraph" w:styleId="Revision">
    <w:name w:val="Revision"/>
    <w:hidden/>
    <w:uiPriority w:val="99"/>
    <w:semiHidden/>
    <w:rsid w:val="000A426D"/>
    <w:rPr>
      <w:sz w:val="24"/>
      <w:szCs w:val="24"/>
    </w:rPr>
  </w:style>
  <w:style w:type="character" w:customStyle="1" w:styleId="Heading2Char1">
    <w:name w:val="Heading 2 Char1"/>
    <w:basedOn w:val="DefaultParagraphFont"/>
    <w:link w:val="Heading2"/>
    <w:rsid w:val="00BF5099"/>
    <w:rPr>
      <w:rFonts w:eastAsiaTheme="majorEastAsia"/>
      <w:b/>
      <w:bCs/>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5099"/>
    <w:rPr>
      <w:sz w:val="24"/>
      <w:szCs w:val="24"/>
    </w:rPr>
  </w:style>
  <w:style w:type="paragraph" w:styleId="Heading1">
    <w:name w:val="heading 1"/>
    <w:basedOn w:val="Normal"/>
    <w:next w:val="Normal"/>
    <w:link w:val="Heading1Char"/>
    <w:autoRedefine/>
    <w:uiPriority w:val="9"/>
    <w:qFormat/>
    <w:rsid w:val="00717C27"/>
    <w:pPr>
      <w:keepNext/>
      <w:keepLines/>
      <w:pageBreakBefore/>
      <w:spacing w:before="48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1"/>
    <w:unhideWhenUsed/>
    <w:qFormat/>
    <w:rsid w:val="00BF5099"/>
    <w:pPr>
      <w:keepNext/>
      <w:keepLines/>
      <w:spacing w:before="200" w:after="24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C4B8B"/>
    <w:pPr>
      <w:tabs>
        <w:tab w:val="center" w:pos="4320"/>
        <w:tab w:val="right" w:pos="8640"/>
      </w:tabs>
    </w:pPr>
  </w:style>
  <w:style w:type="character" w:styleId="PageNumber">
    <w:name w:val="page number"/>
    <w:basedOn w:val="DefaultParagraphFont"/>
    <w:rsid w:val="004C4B8B"/>
  </w:style>
  <w:style w:type="paragraph" w:styleId="Header">
    <w:name w:val="header"/>
    <w:basedOn w:val="Normal"/>
    <w:rsid w:val="004C4B8B"/>
    <w:pPr>
      <w:tabs>
        <w:tab w:val="center" w:pos="4320"/>
        <w:tab w:val="right" w:pos="8640"/>
      </w:tabs>
    </w:pPr>
  </w:style>
  <w:style w:type="paragraph" w:customStyle="1" w:styleId="Code">
    <w:name w:val="Code"/>
    <w:basedOn w:val="Normal"/>
    <w:autoRedefine/>
    <w:qFormat/>
    <w:rsid w:val="001E5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sz w:val="20"/>
    </w:rPr>
  </w:style>
  <w:style w:type="character" w:customStyle="1" w:styleId="Heading1Char">
    <w:name w:val="Heading 1 Char"/>
    <w:basedOn w:val="DefaultParagraphFont"/>
    <w:link w:val="Heading1"/>
    <w:uiPriority w:val="9"/>
    <w:rsid w:val="00717C27"/>
    <w:rPr>
      <w:rFonts w:eastAsiaTheme="majorEastAsia" w:cstheme="majorBidi"/>
      <w:b/>
      <w:bCs/>
      <w:color w:val="000000" w:themeColor="text1"/>
      <w:sz w:val="28"/>
      <w:szCs w:val="28"/>
    </w:rPr>
  </w:style>
  <w:style w:type="paragraph" w:styleId="ListParagraph">
    <w:name w:val="List Paragraph"/>
    <w:basedOn w:val="Normal"/>
    <w:uiPriority w:val="34"/>
    <w:qFormat/>
    <w:rsid w:val="00717C27"/>
    <w:pPr>
      <w:ind w:left="720"/>
      <w:contextualSpacing/>
    </w:pPr>
  </w:style>
  <w:style w:type="character" w:customStyle="1" w:styleId="Heading2Char">
    <w:name w:val="Heading 2 Char"/>
    <w:basedOn w:val="DefaultParagraphFont"/>
    <w:rsid w:val="008C44F7"/>
    <w:rPr>
      <w:rFonts w:eastAsiaTheme="majorEastAsia" w:cstheme="majorBidi"/>
      <w:b/>
      <w:bCs/>
      <w:color w:val="000000" w:themeColor="text1"/>
      <w:sz w:val="26"/>
      <w:szCs w:val="26"/>
    </w:rPr>
  </w:style>
  <w:style w:type="character" w:styleId="Hyperlink">
    <w:name w:val="Hyperlink"/>
    <w:basedOn w:val="DefaultParagraphFont"/>
    <w:rsid w:val="00AE1AA6"/>
    <w:rPr>
      <w:color w:val="0000FF" w:themeColor="hyperlink"/>
      <w:u w:val="single"/>
    </w:rPr>
  </w:style>
  <w:style w:type="paragraph" w:styleId="BalloonText">
    <w:name w:val="Balloon Text"/>
    <w:basedOn w:val="Normal"/>
    <w:link w:val="BalloonTextChar"/>
    <w:rsid w:val="00890EE4"/>
    <w:rPr>
      <w:rFonts w:ascii="Tahoma" w:hAnsi="Tahoma" w:cs="Tahoma"/>
      <w:sz w:val="16"/>
      <w:szCs w:val="16"/>
    </w:rPr>
  </w:style>
  <w:style w:type="character" w:customStyle="1" w:styleId="BalloonTextChar">
    <w:name w:val="Balloon Text Char"/>
    <w:basedOn w:val="DefaultParagraphFont"/>
    <w:link w:val="BalloonText"/>
    <w:rsid w:val="00890EE4"/>
    <w:rPr>
      <w:rFonts w:ascii="Tahoma" w:hAnsi="Tahoma" w:cs="Tahoma"/>
      <w:sz w:val="16"/>
      <w:szCs w:val="16"/>
    </w:rPr>
  </w:style>
  <w:style w:type="paragraph" w:styleId="Bibliography">
    <w:name w:val="Bibliography"/>
    <w:basedOn w:val="Normal"/>
    <w:next w:val="Normal"/>
    <w:uiPriority w:val="37"/>
    <w:unhideWhenUsed/>
    <w:rsid w:val="00BA59EF"/>
    <w:pPr>
      <w:spacing w:after="240"/>
      <w:ind w:left="720" w:hanging="720"/>
    </w:pPr>
    <w:rPr>
      <w:noProof/>
    </w:rPr>
  </w:style>
  <w:style w:type="table" w:styleId="TableGrid">
    <w:name w:val="Table Grid"/>
    <w:basedOn w:val="TableNormal"/>
    <w:rsid w:val="00197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7732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Cell">
    <w:name w:val="TableCell"/>
    <w:basedOn w:val="Normal"/>
    <w:link w:val="TableCellChar"/>
    <w:qFormat/>
    <w:rsid w:val="00482A6E"/>
    <w:pPr>
      <w:widowControl w:val="0"/>
      <w:autoSpaceDE w:val="0"/>
      <w:autoSpaceDN w:val="0"/>
      <w:adjustRightInd w:val="0"/>
      <w:spacing w:line="360" w:lineRule="auto"/>
    </w:pPr>
    <w:rPr>
      <w:sz w:val="20"/>
      <w:szCs w:val="20"/>
    </w:rPr>
  </w:style>
  <w:style w:type="character" w:customStyle="1" w:styleId="TableCellChar">
    <w:name w:val="TableCell Char"/>
    <w:basedOn w:val="DefaultParagraphFont"/>
    <w:link w:val="TableCell"/>
    <w:rsid w:val="00482A6E"/>
  </w:style>
  <w:style w:type="paragraph" w:styleId="BodyText">
    <w:name w:val="Body Text"/>
    <w:basedOn w:val="Normal"/>
    <w:link w:val="BodyTextChar"/>
    <w:rsid w:val="002D6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style>
  <w:style w:type="character" w:customStyle="1" w:styleId="BodyTextChar">
    <w:name w:val="Body Text Char"/>
    <w:basedOn w:val="DefaultParagraphFont"/>
    <w:link w:val="BodyText"/>
    <w:rsid w:val="002D685B"/>
    <w:rPr>
      <w:sz w:val="24"/>
      <w:szCs w:val="24"/>
    </w:rPr>
  </w:style>
  <w:style w:type="paragraph" w:styleId="Caption">
    <w:name w:val="caption"/>
    <w:basedOn w:val="Normal"/>
    <w:next w:val="Normal"/>
    <w:autoRedefine/>
    <w:unhideWhenUsed/>
    <w:qFormat/>
    <w:rsid w:val="00267C12"/>
    <w:pPr>
      <w:keepNext/>
      <w:keepLines/>
      <w:spacing w:after="200"/>
    </w:pPr>
    <w:rPr>
      <w:b/>
      <w:bCs/>
      <w:color w:val="000000" w:themeColor="text1"/>
      <w:szCs w:val="18"/>
    </w:rPr>
  </w:style>
  <w:style w:type="paragraph" w:styleId="TableofFigures">
    <w:name w:val="table of figures"/>
    <w:basedOn w:val="Normal"/>
    <w:next w:val="Normal"/>
    <w:uiPriority w:val="99"/>
    <w:rsid w:val="00D52129"/>
    <w:pPr>
      <w:ind w:left="864" w:hanging="864"/>
    </w:pPr>
    <w:rPr>
      <w:b/>
      <w:szCs w:val="20"/>
    </w:rPr>
  </w:style>
  <w:style w:type="table" w:styleId="TableClassic1">
    <w:name w:val="Table Classic 1"/>
    <w:basedOn w:val="TableNormal"/>
    <w:rsid w:val="00095F7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TOC1">
    <w:name w:val="toc 1"/>
    <w:basedOn w:val="Normal"/>
    <w:next w:val="Normal"/>
    <w:autoRedefine/>
    <w:uiPriority w:val="39"/>
    <w:rsid w:val="00EE1043"/>
    <w:pPr>
      <w:tabs>
        <w:tab w:val="right" w:pos="8630"/>
      </w:tabs>
      <w:spacing w:before="120"/>
    </w:pPr>
    <w:rPr>
      <w:b/>
      <w:noProof/>
      <w:szCs w:val="22"/>
    </w:rPr>
  </w:style>
  <w:style w:type="paragraph" w:styleId="TOC2">
    <w:name w:val="toc 2"/>
    <w:basedOn w:val="Normal"/>
    <w:next w:val="Normal"/>
    <w:autoRedefine/>
    <w:uiPriority w:val="39"/>
    <w:rsid w:val="00EE1043"/>
    <w:pPr>
      <w:ind w:left="240"/>
    </w:pPr>
    <w:rPr>
      <w:i/>
      <w:szCs w:val="22"/>
    </w:rPr>
  </w:style>
  <w:style w:type="paragraph" w:styleId="TOC3">
    <w:name w:val="toc 3"/>
    <w:basedOn w:val="Normal"/>
    <w:next w:val="Normal"/>
    <w:autoRedefine/>
    <w:rsid w:val="00EE0A09"/>
    <w:pPr>
      <w:ind w:left="480"/>
    </w:pPr>
    <w:rPr>
      <w:rFonts w:asciiTheme="minorHAnsi" w:hAnsiTheme="minorHAnsi"/>
      <w:sz w:val="22"/>
      <w:szCs w:val="22"/>
    </w:rPr>
  </w:style>
  <w:style w:type="paragraph" w:styleId="TOC4">
    <w:name w:val="toc 4"/>
    <w:basedOn w:val="Normal"/>
    <w:next w:val="Normal"/>
    <w:autoRedefine/>
    <w:rsid w:val="00EE0A09"/>
    <w:pPr>
      <w:ind w:left="720"/>
    </w:pPr>
    <w:rPr>
      <w:rFonts w:asciiTheme="minorHAnsi" w:hAnsiTheme="minorHAnsi"/>
      <w:sz w:val="20"/>
      <w:szCs w:val="20"/>
    </w:rPr>
  </w:style>
  <w:style w:type="paragraph" w:styleId="TOC5">
    <w:name w:val="toc 5"/>
    <w:basedOn w:val="Normal"/>
    <w:next w:val="Normal"/>
    <w:autoRedefine/>
    <w:rsid w:val="00EE0A09"/>
    <w:pPr>
      <w:ind w:left="960"/>
    </w:pPr>
    <w:rPr>
      <w:rFonts w:asciiTheme="minorHAnsi" w:hAnsiTheme="minorHAnsi"/>
      <w:sz w:val="20"/>
      <w:szCs w:val="20"/>
    </w:rPr>
  </w:style>
  <w:style w:type="paragraph" w:styleId="TOC6">
    <w:name w:val="toc 6"/>
    <w:basedOn w:val="Normal"/>
    <w:next w:val="Normal"/>
    <w:autoRedefine/>
    <w:rsid w:val="00EE0A09"/>
    <w:pPr>
      <w:ind w:left="1200"/>
    </w:pPr>
    <w:rPr>
      <w:rFonts w:asciiTheme="minorHAnsi" w:hAnsiTheme="minorHAnsi"/>
      <w:sz w:val="20"/>
      <w:szCs w:val="20"/>
    </w:rPr>
  </w:style>
  <w:style w:type="paragraph" w:styleId="TOC7">
    <w:name w:val="toc 7"/>
    <w:basedOn w:val="Normal"/>
    <w:next w:val="Normal"/>
    <w:autoRedefine/>
    <w:rsid w:val="00EE0A09"/>
    <w:pPr>
      <w:ind w:left="1440"/>
    </w:pPr>
    <w:rPr>
      <w:rFonts w:asciiTheme="minorHAnsi" w:hAnsiTheme="minorHAnsi"/>
      <w:sz w:val="20"/>
      <w:szCs w:val="20"/>
    </w:rPr>
  </w:style>
  <w:style w:type="paragraph" w:styleId="TOC8">
    <w:name w:val="toc 8"/>
    <w:basedOn w:val="Normal"/>
    <w:next w:val="Normal"/>
    <w:autoRedefine/>
    <w:rsid w:val="00EE0A09"/>
    <w:pPr>
      <w:ind w:left="1680"/>
    </w:pPr>
    <w:rPr>
      <w:rFonts w:asciiTheme="minorHAnsi" w:hAnsiTheme="minorHAnsi"/>
      <w:sz w:val="20"/>
      <w:szCs w:val="20"/>
    </w:rPr>
  </w:style>
  <w:style w:type="paragraph" w:styleId="TOC9">
    <w:name w:val="toc 9"/>
    <w:basedOn w:val="Normal"/>
    <w:next w:val="Normal"/>
    <w:autoRedefine/>
    <w:rsid w:val="00EE0A09"/>
    <w:pPr>
      <w:ind w:left="1920"/>
    </w:pPr>
    <w:rPr>
      <w:rFonts w:asciiTheme="minorHAnsi" w:hAnsiTheme="minorHAnsi"/>
      <w:sz w:val="20"/>
      <w:szCs w:val="20"/>
    </w:rPr>
  </w:style>
  <w:style w:type="paragraph" w:styleId="TOCHeading">
    <w:name w:val="TOC Heading"/>
    <w:basedOn w:val="Heading1"/>
    <w:next w:val="Normal"/>
    <w:uiPriority w:val="39"/>
    <w:unhideWhenUsed/>
    <w:qFormat/>
    <w:rsid w:val="00EE0A09"/>
    <w:pPr>
      <w:pageBreakBefore w:val="0"/>
      <w:spacing w:after="0" w:line="276" w:lineRule="auto"/>
      <w:outlineLvl w:val="9"/>
    </w:pPr>
    <w:rPr>
      <w:rFonts w:asciiTheme="majorHAnsi" w:hAnsiTheme="majorHAnsi"/>
      <w:color w:val="365F91" w:themeColor="accent1" w:themeShade="BF"/>
    </w:rPr>
  </w:style>
  <w:style w:type="character" w:styleId="CommentReference">
    <w:name w:val="annotation reference"/>
    <w:basedOn w:val="DefaultParagraphFont"/>
    <w:rsid w:val="001409A7"/>
    <w:rPr>
      <w:sz w:val="18"/>
      <w:szCs w:val="18"/>
    </w:rPr>
  </w:style>
  <w:style w:type="paragraph" w:styleId="CommentText">
    <w:name w:val="annotation text"/>
    <w:basedOn w:val="Normal"/>
    <w:link w:val="CommentTextChar"/>
    <w:rsid w:val="001409A7"/>
  </w:style>
  <w:style w:type="character" w:customStyle="1" w:styleId="CommentTextChar">
    <w:name w:val="Comment Text Char"/>
    <w:basedOn w:val="DefaultParagraphFont"/>
    <w:link w:val="CommentText"/>
    <w:rsid w:val="001409A7"/>
    <w:rPr>
      <w:sz w:val="24"/>
      <w:szCs w:val="24"/>
    </w:rPr>
  </w:style>
  <w:style w:type="paragraph" w:styleId="CommentSubject">
    <w:name w:val="annotation subject"/>
    <w:basedOn w:val="CommentText"/>
    <w:next w:val="CommentText"/>
    <w:link w:val="CommentSubjectChar"/>
    <w:rsid w:val="001409A7"/>
    <w:rPr>
      <w:b/>
      <w:bCs/>
      <w:sz w:val="20"/>
      <w:szCs w:val="20"/>
    </w:rPr>
  </w:style>
  <w:style w:type="character" w:customStyle="1" w:styleId="CommentSubjectChar">
    <w:name w:val="Comment Subject Char"/>
    <w:basedOn w:val="CommentTextChar"/>
    <w:link w:val="CommentSubject"/>
    <w:rsid w:val="001409A7"/>
    <w:rPr>
      <w:b/>
      <w:bCs/>
      <w:sz w:val="24"/>
      <w:szCs w:val="24"/>
    </w:rPr>
  </w:style>
  <w:style w:type="paragraph" w:styleId="Revision">
    <w:name w:val="Revision"/>
    <w:hidden/>
    <w:uiPriority w:val="99"/>
    <w:semiHidden/>
    <w:rsid w:val="000A426D"/>
    <w:rPr>
      <w:sz w:val="24"/>
      <w:szCs w:val="24"/>
    </w:rPr>
  </w:style>
  <w:style w:type="character" w:customStyle="1" w:styleId="Heading2Char1">
    <w:name w:val="Heading 2 Char1"/>
    <w:basedOn w:val="DefaultParagraphFont"/>
    <w:link w:val="Heading2"/>
    <w:rsid w:val="00BF5099"/>
    <w:rPr>
      <w:rFonts w:eastAsiaTheme="majorEastAs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6216">
      <w:bodyDiv w:val="1"/>
      <w:marLeft w:val="0"/>
      <w:marRight w:val="0"/>
      <w:marTop w:val="0"/>
      <w:marBottom w:val="0"/>
      <w:divBdr>
        <w:top w:val="none" w:sz="0" w:space="0" w:color="auto"/>
        <w:left w:val="none" w:sz="0" w:space="0" w:color="auto"/>
        <w:bottom w:val="none" w:sz="0" w:space="0" w:color="auto"/>
        <w:right w:val="none" w:sz="0" w:space="0" w:color="auto"/>
      </w:divBdr>
    </w:div>
    <w:div w:id="254900008">
      <w:bodyDiv w:val="1"/>
      <w:marLeft w:val="0"/>
      <w:marRight w:val="0"/>
      <w:marTop w:val="0"/>
      <w:marBottom w:val="0"/>
      <w:divBdr>
        <w:top w:val="none" w:sz="0" w:space="0" w:color="auto"/>
        <w:left w:val="none" w:sz="0" w:space="0" w:color="auto"/>
        <w:bottom w:val="none" w:sz="0" w:space="0" w:color="auto"/>
        <w:right w:val="none" w:sz="0" w:space="0" w:color="auto"/>
      </w:divBdr>
    </w:div>
    <w:div w:id="384255006">
      <w:bodyDiv w:val="1"/>
      <w:marLeft w:val="0"/>
      <w:marRight w:val="0"/>
      <w:marTop w:val="0"/>
      <w:marBottom w:val="0"/>
      <w:divBdr>
        <w:top w:val="none" w:sz="0" w:space="0" w:color="auto"/>
        <w:left w:val="none" w:sz="0" w:space="0" w:color="auto"/>
        <w:bottom w:val="none" w:sz="0" w:space="0" w:color="auto"/>
        <w:right w:val="none" w:sz="0" w:space="0" w:color="auto"/>
      </w:divBdr>
    </w:div>
    <w:div w:id="409429521">
      <w:bodyDiv w:val="1"/>
      <w:marLeft w:val="0"/>
      <w:marRight w:val="0"/>
      <w:marTop w:val="0"/>
      <w:marBottom w:val="0"/>
      <w:divBdr>
        <w:top w:val="none" w:sz="0" w:space="0" w:color="auto"/>
        <w:left w:val="none" w:sz="0" w:space="0" w:color="auto"/>
        <w:bottom w:val="none" w:sz="0" w:space="0" w:color="auto"/>
        <w:right w:val="none" w:sz="0" w:space="0" w:color="auto"/>
      </w:divBdr>
    </w:div>
    <w:div w:id="754322765">
      <w:bodyDiv w:val="1"/>
      <w:marLeft w:val="0"/>
      <w:marRight w:val="0"/>
      <w:marTop w:val="0"/>
      <w:marBottom w:val="0"/>
      <w:divBdr>
        <w:top w:val="none" w:sz="0" w:space="0" w:color="auto"/>
        <w:left w:val="none" w:sz="0" w:space="0" w:color="auto"/>
        <w:bottom w:val="none" w:sz="0" w:space="0" w:color="auto"/>
        <w:right w:val="none" w:sz="0" w:space="0" w:color="auto"/>
      </w:divBdr>
      <w:divsChild>
        <w:div w:id="707265328">
          <w:marLeft w:val="0"/>
          <w:marRight w:val="0"/>
          <w:marTop w:val="0"/>
          <w:marBottom w:val="0"/>
          <w:divBdr>
            <w:top w:val="none" w:sz="0" w:space="0" w:color="auto"/>
            <w:left w:val="none" w:sz="0" w:space="0" w:color="auto"/>
            <w:bottom w:val="none" w:sz="0" w:space="0" w:color="auto"/>
            <w:right w:val="none" w:sz="0" w:space="0" w:color="auto"/>
          </w:divBdr>
        </w:div>
        <w:div w:id="1328439547">
          <w:marLeft w:val="0"/>
          <w:marRight w:val="0"/>
          <w:marTop w:val="0"/>
          <w:marBottom w:val="0"/>
          <w:divBdr>
            <w:top w:val="none" w:sz="0" w:space="0" w:color="auto"/>
            <w:left w:val="none" w:sz="0" w:space="0" w:color="auto"/>
            <w:bottom w:val="none" w:sz="0" w:space="0" w:color="auto"/>
            <w:right w:val="none" w:sz="0" w:space="0" w:color="auto"/>
          </w:divBdr>
        </w:div>
        <w:div w:id="677201202">
          <w:marLeft w:val="0"/>
          <w:marRight w:val="0"/>
          <w:marTop w:val="0"/>
          <w:marBottom w:val="0"/>
          <w:divBdr>
            <w:top w:val="none" w:sz="0" w:space="0" w:color="auto"/>
            <w:left w:val="none" w:sz="0" w:space="0" w:color="auto"/>
            <w:bottom w:val="none" w:sz="0" w:space="0" w:color="auto"/>
            <w:right w:val="none" w:sz="0" w:space="0" w:color="auto"/>
          </w:divBdr>
        </w:div>
        <w:div w:id="442771406">
          <w:marLeft w:val="0"/>
          <w:marRight w:val="0"/>
          <w:marTop w:val="0"/>
          <w:marBottom w:val="0"/>
          <w:divBdr>
            <w:top w:val="none" w:sz="0" w:space="0" w:color="auto"/>
            <w:left w:val="none" w:sz="0" w:space="0" w:color="auto"/>
            <w:bottom w:val="none" w:sz="0" w:space="0" w:color="auto"/>
            <w:right w:val="none" w:sz="0" w:space="0" w:color="auto"/>
          </w:divBdr>
        </w:div>
        <w:div w:id="539052980">
          <w:marLeft w:val="0"/>
          <w:marRight w:val="0"/>
          <w:marTop w:val="0"/>
          <w:marBottom w:val="0"/>
          <w:divBdr>
            <w:top w:val="none" w:sz="0" w:space="0" w:color="auto"/>
            <w:left w:val="none" w:sz="0" w:space="0" w:color="auto"/>
            <w:bottom w:val="none" w:sz="0" w:space="0" w:color="auto"/>
            <w:right w:val="none" w:sz="0" w:space="0" w:color="auto"/>
          </w:divBdr>
        </w:div>
        <w:div w:id="1316570072">
          <w:marLeft w:val="0"/>
          <w:marRight w:val="0"/>
          <w:marTop w:val="0"/>
          <w:marBottom w:val="0"/>
          <w:divBdr>
            <w:top w:val="none" w:sz="0" w:space="0" w:color="auto"/>
            <w:left w:val="none" w:sz="0" w:space="0" w:color="auto"/>
            <w:bottom w:val="none" w:sz="0" w:space="0" w:color="auto"/>
            <w:right w:val="none" w:sz="0" w:space="0" w:color="auto"/>
          </w:divBdr>
        </w:div>
        <w:div w:id="1355157224">
          <w:marLeft w:val="0"/>
          <w:marRight w:val="0"/>
          <w:marTop w:val="0"/>
          <w:marBottom w:val="0"/>
          <w:divBdr>
            <w:top w:val="none" w:sz="0" w:space="0" w:color="auto"/>
            <w:left w:val="none" w:sz="0" w:space="0" w:color="auto"/>
            <w:bottom w:val="none" w:sz="0" w:space="0" w:color="auto"/>
            <w:right w:val="none" w:sz="0" w:space="0" w:color="auto"/>
          </w:divBdr>
        </w:div>
        <w:div w:id="1828201526">
          <w:marLeft w:val="0"/>
          <w:marRight w:val="0"/>
          <w:marTop w:val="0"/>
          <w:marBottom w:val="0"/>
          <w:divBdr>
            <w:top w:val="none" w:sz="0" w:space="0" w:color="auto"/>
            <w:left w:val="none" w:sz="0" w:space="0" w:color="auto"/>
            <w:bottom w:val="none" w:sz="0" w:space="0" w:color="auto"/>
            <w:right w:val="none" w:sz="0" w:space="0" w:color="auto"/>
          </w:divBdr>
        </w:div>
        <w:div w:id="1195999186">
          <w:marLeft w:val="0"/>
          <w:marRight w:val="0"/>
          <w:marTop w:val="0"/>
          <w:marBottom w:val="0"/>
          <w:divBdr>
            <w:top w:val="none" w:sz="0" w:space="0" w:color="auto"/>
            <w:left w:val="none" w:sz="0" w:space="0" w:color="auto"/>
            <w:bottom w:val="none" w:sz="0" w:space="0" w:color="auto"/>
            <w:right w:val="none" w:sz="0" w:space="0" w:color="auto"/>
          </w:divBdr>
        </w:div>
        <w:div w:id="1104501617">
          <w:marLeft w:val="0"/>
          <w:marRight w:val="0"/>
          <w:marTop w:val="0"/>
          <w:marBottom w:val="0"/>
          <w:divBdr>
            <w:top w:val="none" w:sz="0" w:space="0" w:color="auto"/>
            <w:left w:val="none" w:sz="0" w:space="0" w:color="auto"/>
            <w:bottom w:val="none" w:sz="0" w:space="0" w:color="auto"/>
            <w:right w:val="none" w:sz="0" w:space="0" w:color="auto"/>
          </w:divBdr>
        </w:div>
        <w:div w:id="559440559">
          <w:marLeft w:val="0"/>
          <w:marRight w:val="0"/>
          <w:marTop w:val="0"/>
          <w:marBottom w:val="0"/>
          <w:divBdr>
            <w:top w:val="none" w:sz="0" w:space="0" w:color="auto"/>
            <w:left w:val="none" w:sz="0" w:space="0" w:color="auto"/>
            <w:bottom w:val="none" w:sz="0" w:space="0" w:color="auto"/>
            <w:right w:val="none" w:sz="0" w:space="0" w:color="auto"/>
          </w:divBdr>
        </w:div>
        <w:div w:id="151265554">
          <w:marLeft w:val="0"/>
          <w:marRight w:val="0"/>
          <w:marTop w:val="0"/>
          <w:marBottom w:val="0"/>
          <w:divBdr>
            <w:top w:val="none" w:sz="0" w:space="0" w:color="auto"/>
            <w:left w:val="none" w:sz="0" w:space="0" w:color="auto"/>
            <w:bottom w:val="none" w:sz="0" w:space="0" w:color="auto"/>
            <w:right w:val="none" w:sz="0" w:space="0" w:color="auto"/>
          </w:divBdr>
        </w:div>
        <w:div w:id="1176309738">
          <w:marLeft w:val="0"/>
          <w:marRight w:val="0"/>
          <w:marTop w:val="0"/>
          <w:marBottom w:val="0"/>
          <w:divBdr>
            <w:top w:val="none" w:sz="0" w:space="0" w:color="auto"/>
            <w:left w:val="none" w:sz="0" w:space="0" w:color="auto"/>
            <w:bottom w:val="none" w:sz="0" w:space="0" w:color="auto"/>
            <w:right w:val="none" w:sz="0" w:space="0" w:color="auto"/>
          </w:divBdr>
        </w:div>
        <w:div w:id="2117750021">
          <w:marLeft w:val="0"/>
          <w:marRight w:val="0"/>
          <w:marTop w:val="0"/>
          <w:marBottom w:val="0"/>
          <w:divBdr>
            <w:top w:val="none" w:sz="0" w:space="0" w:color="auto"/>
            <w:left w:val="none" w:sz="0" w:space="0" w:color="auto"/>
            <w:bottom w:val="none" w:sz="0" w:space="0" w:color="auto"/>
            <w:right w:val="none" w:sz="0" w:space="0" w:color="auto"/>
          </w:divBdr>
        </w:div>
        <w:div w:id="1618484371">
          <w:marLeft w:val="0"/>
          <w:marRight w:val="0"/>
          <w:marTop w:val="0"/>
          <w:marBottom w:val="0"/>
          <w:divBdr>
            <w:top w:val="none" w:sz="0" w:space="0" w:color="auto"/>
            <w:left w:val="none" w:sz="0" w:space="0" w:color="auto"/>
            <w:bottom w:val="none" w:sz="0" w:space="0" w:color="auto"/>
            <w:right w:val="none" w:sz="0" w:space="0" w:color="auto"/>
          </w:divBdr>
        </w:div>
        <w:div w:id="1216741772">
          <w:marLeft w:val="0"/>
          <w:marRight w:val="0"/>
          <w:marTop w:val="0"/>
          <w:marBottom w:val="0"/>
          <w:divBdr>
            <w:top w:val="none" w:sz="0" w:space="0" w:color="auto"/>
            <w:left w:val="none" w:sz="0" w:space="0" w:color="auto"/>
            <w:bottom w:val="none" w:sz="0" w:space="0" w:color="auto"/>
            <w:right w:val="none" w:sz="0" w:space="0" w:color="auto"/>
          </w:divBdr>
        </w:div>
        <w:div w:id="1633362274">
          <w:marLeft w:val="0"/>
          <w:marRight w:val="0"/>
          <w:marTop w:val="0"/>
          <w:marBottom w:val="0"/>
          <w:divBdr>
            <w:top w:val="none" w:sz="0" w:space="0" w:color="auto"/>
            <w:left w:val="none" w:sz="0" w:space="0" w:color="auto"/>
            <w:bottom w:val="none" w:sz="0" w:space="0" w:color="auto"/>
            <w:right w:val="none" w:sz="0" w:space="0" w:color="auto"/>
          </w:divBdr>
        </w:div>
        <w:div w:id="1210998692">
          <w:marLeft w:val="0"/>
          <w:marRight w:val="0"/>
          <w:marTop w:val="0"/>
          <w:marBottom w:val="0"/>
          <w:divBdr>
            <w:top w:val="none" w:sz="0" w:space="0" w:color="auto"/>
            <w:left w:val="none" w:sz="0" w:space="0" w:color="auto"/>
            <w:bottom w:val="none" w:sz="0" w:space="0" w:color="auto"/>
            <w:right w:val="none" w:sz="0" w:space="0" w:color="auto"/>
          </w:divBdr>
        </w:div>
        <w:div w:id="970598039">
          <w:marLeft w:val="0"/>
          <w:marRight w:val="0"/>
          <w:marTop w:val="0"/>
          <w:marBottom w:val="0"/>
          <w:divBdr>
            <w:top w:val="none" w:sz="0" w:space="0" w:color="auto"/>
            <w:left w:val="none" w:sz="0" w:space="0" w:color="auto"/>
            <w:bottom w:val="none" w:sz="0" w:space="0" w:color="auto"/>
            <w:right w:val="none" w:sz="0" w:space="0" w:color="auto"/>
          </w:divBdr>
        </w:div>
        <w:div w:id="1874534390">
          <w:marLeft w:val="0"/>
          <w:marRight w:val="0"/>
          <w:marTop w:val="0"/>
          <w:marBottom w:val="0"/>
          <w:divBdr>
            <w:top w:val="none" w:sz="0" w:space="0" w:color="auto"/>
            <w:left w:val="none" w:sz="0" w:space="0" w:color="auto"/>
            <w:bottom w:val="none" w:sz="0" w:space="0" w:color="auto"/>
            <w:right w:val="none" w:sz="0" w:space="0" w:color="auto"/>
          </w:divBdr>
        </w:div>
        <w:div w:id="1095901735">
          <w:marLeft w:val="0"/>
          <w:marRight w:val="0"/>
          <w:marTop w:val="0"/>
          <w:marBottom w:val="0"/>
          <w:divBdr>
            <w:top w:val="none" w:sz="0" w:space="0" w:color="auto"/>
            <w:left w:val="none" w:sz="0" w:space="0" w:color="auto"/>
            <w:bottom w:val="none" w:sz="0" w:space="0" w:color="auto"/>
            <w:right w:val="none" w:sz="0" w:space="0" w:color="auto"/>
          </w:divBdr>
        </w:div>
        <w:div w:id="928778059">
          <w:marLeft w:val="0"/>
          <w:marRight w:val="0"/>
          <w:marTop w:val="0"/>
          <w:marBottom w:val="0"/>
          <w:divBdr>
            <w:top w:val="none" w:sz="0" w:space="0" w:color="auto"/>
            <w:left w:val="none" w:sz="0" w:space="0" w:color="auto"/>
            <w:bottom w:val="none" w:sz="0" w:space="0" w:color="auto"/>
            <w:right w:val="none" w:sz="0" w:space="0" w:color="auto"/>
          </w:divBdr>
        </w:div>
        <w:div w:id="1338387613">
          <w:marLeft w:val="0"/>
          <w:marRight w:val="0"/>
          <w:marTop w:val="0"/>
          <w:marBottom w:val="0"/>
          <w:divBdr>
            <w:top w:val="none" w:sz="0" w:space="0" w:color="auto"/>
            <w:left w:val="none" w:sz="0" w:space="0" w:color="auto"/>
            <w:bottom w:val="none" w:sz="0" w:space="0" w:color="auto"/>
            <w:right w:val="none" w:sz="0" w:space="0" w:color="auto"/>
          </w:divBdr>
        </w:div>
        <w:div w:id="253437382">
          <w:marLeft w:val="0"/>
          <w:marRight w:val="0"/>
          <w:marTop w:val="0"/>
          <w:marBottom w:val="0"/>
          <w:divBdr>
            <w:top w:val="none" w:sz="0" w:space="0" w:color="auto"/>
            <w:left w:val="none" w:sz="0" w:space="0" w:color="auto"/>
            <w:bottom w:val="none" w:sz="0" w:space="0" w:color="auto"/>
            <w:right w:val="none" w:sz="0" w:space="0" w:color="auto"/>
          </w:divBdr>
        </w:div>
        <w:div w:id="790439740">
          <w:marLeft w:val="0"/>
          <w:marRight w:val="0"/>
          <w:marTop w:val="0"/>
          <w:marBottom w:val="0"/>
          <w:divBdr>
            <w:top w:val="none" w:sz="0" w:space="0" w:color="auto"/>
            <w:left w:val="none" w:sz="0" w:space="0" w:color="auto"/>
            <w:bottom w:val="none" w:sz="0" w:space="0" w:color="auto"/>
            <w:right w:val="none" w:sz="0" w:space="0" w:color="auto"/>
          </w:divBdr>
        </w:div>
      </w:divsChild>
    </w:div>
    <w:div w:id="1046179288">
      <w:bodyDiv w:val="1"/>
      <w:marLeft w:val="0"/>
      <w:marRight w:val="0"/>
      <w:marTop w:val="0"/>
      <w:marBottom w:val="0"/>
      <w:divBdr>
        <w:top w:val="none" w:sz="0" w:space="0" w:color="auto"/>
        <w:left w:val="none" w:sz="0" w:space="0" w:color="auto"/>
        <w:bottom w:val="none" w:sz="0" w:space="0" w:color="auto"/>
        <w:right w:val="none" w:sz="0" w:space="0" w:color="auto"/>
      </w:divBdr>
    </w:div>
    <w:div w:id="18714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chart" Target="charts/chart4.xml"/><Relationship Id="rId21" Type="http://schemas.openxmlformats.org/officeDocument/2006/relationships/header" Target="head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comments" Target="comments.xml"/><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Peter%20Clark\Dropbox\PlanB\Analysis\1890%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Peter%20Clark\Dropbox\PlanB\Analysis\1890%20Tabl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eter%20Clark\Dropbox\PlanB\Analysis\1890%20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'Literacy Results - Literacy by '!$K$1</c:f>
              <c:strCache>
                <c:ptCount val="1"/>
                <c:pt idx="0">
                  <c:v>1880</c:v>
                </c:pt>
              </c:strCache>
            </c:strRef>
          </c:tx>
          <c:invertIfNegative val="0"/>
          <c:cat>
            <c:strRef>
              <c:f>'Literacy Results - Literacy by '!$J$2:$J$7</c:f>
              <c:strCache>
                <c:ptCount val="6"/>
                <c:pt idx="0">
                  <c:v>Male Illiterate</c:v>
                </c:pt>
                <c:pt idx="1">
                  <c:v>Male Total</c:v>
                </c:pt>
                <c:pt idx="2">
                  <c:v>Female Illiterate</c:v>
                </c:pt>
                <c:pt idx="3">
                  <c:v>Female Total</c:v>
                </c:pt>
                <c:pt idx="4">
                  <c:v>Total Illiterate</c:v>
                </c:pt>
                <c:pt idx="5">
                  <c:v>Total</c:v>
                </c:pt>
              </c:strCache>
            </c:strRef>
          </c:cat>
          <c:val>
            <c:numRef>
              <c:f>'Literacy Results - Literacy by '!$K$2:$K$7</c:f>
              <c:numCache>
                <c:formatCode>#,##0.00%</c:formatCode>
                <c:ptCount val="6"/>
                <c:pt idx="0">
                  <c:v>-0.00232198142414861</c:v>
                </c:pt>
                <c:pt idx="1">
                  <c:v>-0.000748034900251959</c:v>
                </c:pt>
                <c:pt idx="2">
                  <c:v>-0.016640866873065</c:v>
                </c:pt>
                <c:pt idx="3">
                  <c:v>-0.00157449281424001</c:v>
                </c:pt>
                <c:pt idx="4">
                  <c:v>-0.0189628482972136</c:v>
                </c:pt>
                <c:pt idx="5">
                  <c:v>-0.00232252771449197</c:v>
                </c:pt>
              </c:numCache>
            </c:numRef>
          </c:val>
        </c:ser>
        <c:ser>
          <c:idx val="1"/>
          <c:order val="1"/>
          <c:tx>
            <c:strRef>
              <c:f>'Literacy Results - Literacy by '!$L$1</c:f>
              <c:strCache>
                <c:ptCount val="1"/>
                <c:pt idx="0">
                  <c:v>1890 (Synthetic)</c:v>
                </c:pt>
              </c:strCache>
            </c:strRef>
          </c:tx>
          <c:invertIfNegative val="0"/>
          <c:cat>
            <c:strRef>
              <c:f>'Literacy Results - Literacy by '!$J$2:$J$7</c:f>
              <c:strCache>
                <c:ptCount val="6"/>
                <c:pt idx="0">
                  <c:v>Male Illiterate</c:v>
                </c:pt>
                <c:pt idx="1">
                  <c:v>Male Total</c:v>
                </c:pt>
                <c:pt idx="2">
                  <c:v>Female Illiterate</c:v>
                </c:pt>
                <c:pt idx="3">
                  <c:v>Female Total</c:v>
                </c:pt>
                <c:pt idx="4">
                  <c:v>Total Illiterate</c:v>
                </c:pt>
                <c:pt idx="5">
                  <c:v>Total</c:v>
                </c:pt>
              </c:strCache>
            </c:strRef>
          </c:cat>
          <c:val>
            <c:numRef>
              <c:f>'Literacy Results - Literacy by '!$L$2:$L$7</c:f>
              <c:numCache>
                <c:formatCode>#,##0.00%</c:formatCode>
                <c:ptCount val="6"/>
                <c:pt idx="0">
                  <c:v>-0.0298192209728521</c:v>
                </c:pt>
                <c:pt idx="1">
                  <c:v>-0.00303691192627454</c:v>
                </c:pt>
                <c:pt idx="2">
                  <c:v>0.0241038702863888</c:v>
                </c:pt>
                <c:pt idx="3">
                  <c:v>-0.0091779676303232</c:v>
                </c:pt>
                <c:pt idx="4">
                  <c:v>-0.00571535068646332</c:v>
                </c:pt>
                <c:pt idx="5">
                  <c:v>-0.0122148795565977</c:v>
                </c:pt>
              </c:numCache>
            </c:numRef>
          </c:val>
        </c:ser>
        <c:ser>
          <c:idx val="2"/>
          <c:order val="2"/>
          <c:tx>
            <c:strRef>
              <c:f>'Literacy Results - Literacy by '!$M$1</c:f>
              <c:strCache>
                <c:ptCount val="1"/>
                <c:pt idx="0">
                  <c:v>1900</c:v>
                </c:pt>
              </c:strCache>
            </c:strRef>
          </c:tx>
          <c:invertIfNegative val="0"/>
          <c:cat>
            <c:strRef>
              <c:f>'Literacy Results - Literacy by '!$J$2:$J$7</c:f>
              <c:strCache>
                <c:ptCount val="6"/>
                <c:pt idx="0">
                  <c:v>Male Illiterate</c:v>
                </c:pt>
                <c:pt idx="1">
                  <c:v>Male Total</c:v>
                </c:pt>
                <c:pt idx="2">
                  <c:v>Female Illiterate</c:v>
                </c:pt>
                <c:pt idx="3">
                  <c:v>Female Total</c:v>
                </c:pt>
                <c:pt idx="4">
                  <c:v>Total Illiterate</c:v>
                </c:pt>
                <c:pt idx="5">
                  <c:v>Total</c:v>
                </c:pt>
              </c:strCache>
            </c:strRef>
          </c:cat>
          <c:val>
            <c:numRef>
              <c:f>'Literacy Results - Literacy by '!$M$2:$M$7</c:f>
              <c:numCache>
                <c:formatCode>#,##0.00%</c:formatCode>
                <c:ptCount val="6"/>
                <c:pt idx="0">
                  <c:v>-0.0275987247806762</c:v>
                </c:pt>
                <c:pt idx="1">
                  <c:v>-0.00105687695597532</c:v>
                </c:pt>
                <c:pt idx="2">
                  <c:v>-0.0230377213599237</c:v>
                </c:pt>
                <c:pt idx="3">
                  <c:v>0.00315967877511794</c:v>
                </c:pt>
                <c:pt idx="4">
                  <c:v>-0.0506364461405999</c:v>
                </c:pt>
                <c:pt idx="5">
                  <c:v>0.00210280181914262</c:v>
                </c:pt>
              </c:numCache>
            </c:numRef>
          </c:val>
        </c:ser>
        <c:dLbls>
          <c:showLegendKey val="0"/>
          <c:showVal val="0"/>
          <c:showCatName val="0"/>
          <c:showSerName val="0"/>
          <c:showPercent val="0"/>
          <c:showBubbleSize val="0"/>
        </c:dLbls>
        <c:gapWidth val="150"/>
        <c:axId val="2075558984"/>
        <c:axId val="2075555912"/>
      </c:barChart>
      <c:catAx>
        <c:axId val="2075558984"/>
        <c:scaling>
          <c:orientation val="minMax"/>
        </c:scaling>
        <c:delete val="0"/>
        <c:axPos val="b"/>
        <c:majorTickMark val="out"/>
        <c:minorTickMark val="none"/>
        <c:tickLblPos val="low"/>
        <c:txPr>
          <a:bodyPr anchor="b" anchorCtr="0"/>
          <a:lstStyle/>
          <a:p>
            <a:pPr>
              <a:defRPr>
                <a:latin typeface="Times New Roman" pitchFamily="18" charset="0"/>
                <a:cs typeface="Times New Roman" pitchFamily="18" charset="0"/>
              </a:defRPr>
            </a:pPr>
            <a:endParaRPr lang="en-US"/>
          </a:p>
        </c:txPr>
        <c:crossAx val="2075555912"/>
        <c:crosses val="autoZero"/>
        <c:auto val="0"/>
        <c:lblAlgn val="ctr"/>
        <c:lblOffset val="100"/>
        <c:noMultiLvlLbl val="0"/>
      </c:catAx>
      <c:valAx>
        <c:axId val="2075555912"/>
        <c:scaling>
          <c:orientation val="minMax"/>
          <c:max val="0.06"/>
        </c:scaling>
        <c:delete val="0"/>
        <c:axPos val="l"/>
        <c:majorGridlines/>
        <c:numFmt formatCode="#,##0.00%"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2075558984"/>
        <c:crosses val="autoZero"/>
        <c:crossBetween val="between"/>
      </c:valAx>
    </c:plotArea>
    <c:legend>
      <c:legendPos val="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'Occ Male'!$A$2</c:f>
              <c:strCache>
                <c:ptCount val="1"/>
                <c:pt idx="0">
                  <c:v>1880</c:v>
                </c:pt>
              </c:strCache>
            </c:strRef>
          </c:tx>
          <c:invertIfNegative val="0"/>
          <c:cat>
            <c:strRef>
              <c:f>'Occ Male'!$B$1:$G$1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 Male'!$B$2:$G$2</c:f>
              <c:numCache>
                <c:formatCode>#,##0.000%</c:formatCode>
                <c:ptCount val="6"/>
                <c:pt idx="0">
                  <c:v>0.0118026697379548</c:v>
                </c:pt>
                <c:pt idx="1">
                  <c:v>-0.00322173973945931</c:v>
                </c:pt>
                <c:pt idx="2">
                  <c:v>-0.0168609567685068</c:v>
                </c:pt>
                <c:pt idx="3">
                  <c:v>-0.0127053794234072</c:v>
                </c:pt>
                <c:pt idx="4">
                  <c:v>-0.0167779489813388</c:v>
                </c:pt>
                <c:pt idx="5">
                  <c:v>-0.0377633551747573</c:v>
                </c:pt>
              </c:numCache>
            </c:numRef>
          </c:val>
        </c:ser>
        <c:ser>
          <c:idx val="1"/>
          <c:order val="1"/>
          <c:tx>
            <c:strRef>
              <c:f>'Occ Male'!$A$3</c:f>
              <c:strCache>
                <c:ptCount val="1"/>
                <c:pt idx="0">
                  <c:v>1890 (Synthetic)</c:v>
                </c:pt>
              </c:strCache>
            </c:strRef>
          </c:tx>
          <c:invertIfNegative val="0"/>
          <c:cat>
            <c:strRef>
              <c:f>'Occ Male'!$B$1:$G$1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 Male'!$B$3:$G$3</c:f>
              <c:numCache>
                <c:formatCode>#,##0.000%</c:formatCode>
                <c:ptCount val="6"/>
                <c:pt idx="0">
                  <c:v>0.0128687396695897</c:v>
                </c:pt>
                <c:pt idx="1">
                  <c:v>-0.00272356432741396</c:v>
                </c:pt>
                <c:pt idx="2">
                  <c:v>-0.0227004404927657</c:v>
                </c:pt>
                <c:pt idx="3">
                  <c:v>-0.014309908237459</c:v>
                </c:pt>
                <c:pt idx="4">
                  <c:v>-0.0231767589177394</c:v>
                </c:pt>
                <c:pt idx="5">
                  <c:v>-0.0500419323057883</c:v>
                </c:pt>
              </c:numCache>
            </c:numRef>
          </c:val>
        </c:ser>
        <c:ser>
          <c:idx val="2"/>
          <c:order val="2"/>
          <c:tx>
            <c:strRef>
              <c:f>'Occ Male'!$A$4</c:f>
              <c:strCache>
                <c:ptCount val="1"/>
                <c:pt idx="0">
                  <c:v>1900</c:v>
                </c:pt>
              </c:strCache>
            </c:strRef>
          </c:tx>
          <c:invertIfNegative val="0"/>
          <c:cat>
            <c:strRef>
              <c:f>'Occ Male'!$B$1:$G$1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 Male'!$B$4:$G$4</c:f>
              <c:numCache>
                <c:formatCode>#,##0.000%</c:formatCode>
                <c:ptCount val="6"/>
                <c:pt idx="0">
                  <c:v>0.00126274956140499</c:v>
                </c:pt>
                <c:pt idx="1">
                  <c:v>-0.000198672597661051</c:v>
                </c:pt>
                <c:pt idx="2">
                  <c:v>-0.0132908600503079</c:v>
                </c:pt>
                <c:pt idx="3">
                  <c:v>-0.00252213179064622</c:v>
                </c:pt>
                <c:pt idx="4">
                  <c:v>-0.0121257631216516</c:v>
                </c:pt>
                <c:pt idx="5">
                  <c:v>-0.0268746779988618</c:v>
                </c:pt>
              </c:numCache>
            </c:numRef>
          </c:val>
        </c:ser>
        <c:dLbls>
          <c:showLegendKey val="0"/>
          <c:showVal val="0"/>
          <c:showCatName val="0"/>
          <c:showSerName val="0"/>
          <c:showPercent val="0"/>
          <c:showBubbleSize val="0"/>
        </c:dLbls>
        <c:gapWidth val="150"/>
        <c:overlap val="-25"/>
        <c:axId val="2075451464"/>
        <c:axId val="2075448216"/>
      </c:barChart>
      <c:catAx>
        <c:axId val="2075451464"/>
        <c:scaling>
          <c:orientation val="minMax"/>
        </c:scaling>
        <c:delete val="0"/>
        <c:axPos val="b"/>
        <c:majorTickMark val="out"/>
        <c:minorTickMark val="none"/>
        <c:tickLblPos val="low"/>
        <c:spPr>
          <a:noFill/>
        </c:spPr>
        <c:txPr>
          <a:bodyPr anchor="b" anchorCtr="0"/>
          <a:lstStyle/>
          <a:p>
            <a:pPr>
              <a:defRPr>
                <a:latin typeface="Times New Roman" pitchFamily="18" charset="0"/>
                <a:cs typeface="Times New Roman" pitchFamily="18" charset="0"/>
              </a:defRPr>
            </a:pPr>
            <a:endParaRPr lang="en-US"/>
          </a:p>
        </c:txPr>
        <c:crossAx val="2075448216"/>
        <c:crosses val="autoZero"/>
        <c:auto val="1"/>
        <c:lblAlgn val="ctr"/>
        <c:lblOffset val="100"/>
        <c:noMultiLvlLbl val="0"/>
      </c:catAx>
      <c:valAx>
        <c:axId val="2075448216"/>
        <c:scaling>
          <c:orientation val="minMax"/>
        </c:scaling>
        <c:delete val="0"/>
        <c:axPos val="l"/>
        <c:majorGridlines/>
        <c:numFmt formatCode="#,##0.0%" sourceLinked="0"/>
        <c:majorTickMark val="out"/>
        <c:minorTickMark val="none"/>
        <c:tickLblPos val="nextTo"/>
        <c:txPr>
          <a:bodyPr anchor="b" anchorCtr="0"/>
          <a:lstStyle/>
          <a:p>
            <a:pPr>
              <a:defRPr>
                <a:latin typeface="Times New Roman" pitchFamily="18" charset="0"/>
                <a:cs typeface="Times New Roman" pitchFamily="18" charset="0"/>
              </a:defRPr>
            </a:pPr>
            <a:endParaRPr lang="en-US"/>
          </a:p>
        </c:txPr>
        <c:crossAx val="2075451464"/>
        <c:crosses val="autoZero"/>
        <c:crossBetween val="between"/>
      </c:valAx>
    </c:plotArea>
    <c:legend>
      <c:legendPos val="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'Occ Female'!$A$2</c:f>
              <c:strCache>
                <c:ptCount val="1"/>
                <c:pt idx="0">
                  <c:v>1880</c:v>
                </c:pt>
              </c:strCache>
            </c:strRef>
          </c:tx>
          <c:invertIfNegative val="0"/>
          <c:cat>
            <c:strRef>
              <c:f>'Occ Female'!$B$1:$G$1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 Female'!$B$2:$G$2</c:f>
              <c:numCache>
                <c:formatCode>#,##0.000%</c:formatCode>
                <c:ptCount val="6"/>
                <c:pt idx="0">
                  <c:v>0.00267104992808712</c:v>
                </c:pt>
                <c:pt idx="1">
                  <c:v>-0.000349291144442162</c:v>
                </c:pt>
                <c:pt idx="2">
                  <c:v>0.0399835627696733</c:v>
                </c:pt>
                <c:pt idx="3">
                  <c:v>0.00180809533593589</c:v>
                </c:pt>
                <c:pt idx="4">
                  <c:v>0.00431477296075611</c:v>
                </c:pt>
                <c:pt idx="5">
                  <c:v>0.0484281898500103</c:v>
                </c:pt>
              </c:numCache>
            </c:numRef>
          </c:val>
        </c:ser>
        <c:ser>
          <c:idx val="1"/>
          <c:order val="1"/>
          <c:tx>
            <c:strRef>
              <c:f>'Occ Female'!$A$3</c:f>
              <c:strCache>
                <c:ptCount val="1"/>
                <c:pt idx="0">
                  <c:v>1890 (Synthetic)</c:v>
                </c:pt>
              </c:strCache>
            </c:strRef>
          </c:tx>
          <c:invertIfNegative val="0"/>
          <c:cat>
            <c:strRef>
              <c:f>'Occ Female'!$B$1:$G$1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 Female'!$B$3:$G$3</c:f>
              <c:numCache>
                <c:formatCode>#,##0.000%</c:formatCode>
                <c:ptCount val="6"/>
                <c:pt idx="0">
                  <c:v>0.00086932136848009</c:v>
                </c:pt>
                <c:pt idx="1">
                  <c:v>-0.00316881660123388</c:v>
                </c:pt>
                <c:pt idx="2">
                  <c:v>-0.0160824453168817</c:v>
                </c:pt>
                <c:pt idx="3">
                  <c:v>-0.0141475042063937</c:v>
                </c:pt>
                <c:pt idx="4">
                  <c:v>-0.0515844083006169</c:v>
                </c:pt>
                <c:pt idx="5">
                  <c:v>-0.0841138530566461</c:v>
                </c:pt>
              </c:numCache>
            </c:numRef>
          </c:val>
        </c:ser>
        <c:ser>
          <c:idx val="2"/>
          <c:order val="2"/>
          <c:tx>
            <c:strRef>
              <c:f>'Occ Female'!$A$4</c:f>
              <c:strCache>
                <c:ptCount val="1"/>
                <c:pt idx="0">
                  <c:v>1900</c:v>
                </c:pt>
              </c:strCache>
            </c:strRef>
          </c:tx>
          <c:invertIfNegative val="0"/>
          <c:cat>
            <c:strRef>
              <c:f>'Occ Female'!$B$1:$G$1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 Female'!$B$4:$G$4</c:f>
              <c:numCache>
                <c:formatCode>#,##0.000%</c:formatCode>
                <c:ptCount val="6"/>
                <c:pt idx="0">
                  <c:v>0.00265120319498189</c:v>
                </c:pt>
                <c:pt idx="1">
                  <c:v>0.00327169755976489</c:v>
                </c:pt>
                <c:pt idx="2">
                  <c:v>-0.0205327226164555</c:v>
                </c:pt>
                <c:pt idx="3">
                  <c:v>-0.00450140457360755</c:v>
                </c:pt>
                <c:pt idx="4">
                  <c:v>0.0132334525434628</c:v>
                </c:pt>
                <c:pt idx="5">
                  <c:v>-0.00587777389185347</c:v>
                </c:pt>
              </c:numCache>
            </c:numRef>
          </c:val>
        </c:ser>
        <c:dLbls>
          <c:showLegendKey val="0"/>
          <c:showVal val="0"/>
          <c:showCatName val="0"/>
          <c:showSerName val="0"/>
          <c:showPercent val="0"/>
          <c:showBubbleSize val="0"/>
        </c:dLbls>
        <c:gapWidth val="150"/>
        <c:overlap val="-25"/>
        <c:axId val="2075405128"/>
        <c:axId val="2075401880"/>
      </c:barChart>
      <c:catAx>
        <c:axId val="2075405128"/>
        <c:scaling>
          <c:orientation val="minMax"/>
        </c:scaling>
        <c:delete val="0"/>
        <c:axPos val="b"/>
        <c:majorTickMark val="out"/>
        <c:minorTickMark val="none"/>
        <c:tickLblPos val="low"/>
        <c:spPr>
          <a:noFill/>
        </c:spPr>
        <c:txPr>
          <a:bodyPr anchor="b" anchorCtr="0"/>
          <a:lstStyle/>
          <a:p>
            <a:pPr>
              <a:defRPr>
                <a:latin typeface="Times New Roman" pitchFamily="18" charset="0"/>
                <a:cs typeface="Times New Roman" pitchFamily="18" charset="0"/>
              </a:defRPr>
            </a:pPr>
            <a:endParaRPr lang="en-US"/>
          </a:p>
        </c:txPr>
        <c:crossAx val="2075401880"/>
        <c:crosses val="autoZero"/>
        <c:auto val="1"/>
        <c:lblAlgn val="ctr"/>
        <c:lblOffset val="100"/>
        <c:noMultiLvlLbl val="0"/>
      </c:catAx>
      <c:valAx>
        <c:axId val="2075401880"/>
        <c:scaling>
          <c:orientation val="minMax"/>
        </c:scaling>
        <c:delete val="0"/>
        <c:axPos val="l"/>
        <c:majorGridlines/>
        <c:numFmt formatCode="#,##0.0%" sourceLinked="0"/>
        <c:majorTickMark val="out"/>
        <c:minorTickMark val="none"/>
        <c:tickLblPos val="nextTo"/>
        <c:txPr>
          <a:bodyPr anchor="b" anchorCtr="0"/>
          <a:lstStyle/>
          <a:p>
            <a:pPr>
              <a:defRPr>
                <a:latin typeface="Times New Roman" pitchFamily="18" charset="0"/>
                <a:cs typeface="Times New Roman" pitchFamily="18" charset="0"/>
              </a:defRPr>
            </a:pPr>
            <a:endParaRPr lang="en-US"/>
          </a:p>
        </c:txPr>
        <c:crossAx val="2075405128"/>
        <c:crosses val="autoZero"/>
        <c:crossBetween val="between"/>
      </c:valAx>
    </c:plotArea>
    <c:legend>
      <c:legendPos val="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46291615855455"/>
          <c:y val="0.0783573672475489"/>
          <c:w val="0.921670145581487"/>
          <c:h val="0.786655266797309"/>
        </c:manualLayout>
      </c:layout>
      <c:barChart>
        <c:barDir val="col"/>
        <c:grouping val="clustered"/>
        <c:varyColors val="0"/>
        <c:ser>
          <c:idx val="0"/>
          <c:order val="0"/>
          <c:tx>
            <c:strRef>
              <c:f>'Occupation Results - Table 1'!$A$8</c:f>
              <c:strCache>
                <c:ptCount val="1"/>
                <c:pt idx="0">
                  <c:v>1880</c:v>
                </c:pt>
              </c:strCache>
            </c:strRef>
          </c:tx>
          <c:invertIfNegative val="0"/>
          <c:cat>
            <c:strRef>
              <c:f>'Occupation Results - Table 1'!$B$1:$G$1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'Occupation Results - Table 1'!$B$8:$G$8</c:f>
              <c:numCache>
                <c:formatCode>#,##0.000%</c:formatCode>
                <c:ptCount val="6"/>
                <c:pt idx="0">
                  <c:v>0.00996176834850035</c:v>
                </c:pt>
                <c:pt idx="1">
                  <c:v>-0.00264266453486205</c:v>
                </c:pt>
                <c:pt idx="2">
                  <c:v>-0.00540130807752368</c:v>
                </c:pt>
                <c:pt idx="3">
                  <c:v>-0.00977951562195814</c:v>
                </c:pt>
                <c:pt idx="4">
                  <c:v>-0.0125257328423555</c:v>
                </c:pt>
                <c:pt idx="5">
                  <c:v>-0.0203874527281991</c:v>
                </c:pt>
              </c:numCache>
            </c:numRef>
          </c:val>
        </c:ser>
        <c:ser>
          <c:idx val="1"/>
          <c:order val="1"/>
          <c:tx>
            <c:strRef>
              <c:f>'Occupation Results - Table 1'!$A$9</c:f>
              <c:strCache>
                <c:ptCount val="1"/>
                <c:pt idx="0">
                  <c:v>1890 (Synthetic)</c:v>
                </c:pt>
              </c:strCache>
            </c:strRef>
          </c:tx>
          <c:invertIfNegative val="0"/>
          <c:cat>
            <c:strRef>
              <c:f>'Occupation Results - Table 1'!$B$1:$G$1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'Occupation Results - Table 1'!$B$9:$G$9</c:f>
              <c:numCache>
                <c:formatCode>#,##0.000%</c:formatCode>
                <c:ptCount val="6"/>
                <c:pt idx="0">
                  <c:v>0.0101686680086069</c:v>
                </c:pt>
                <c:pt idx="1">
                  <c:v>-0.00282375360462401</c:v>
                </c:pt>
                <c:pt idx="2">
                  <c:v>-0.0212112798702651</c:v>
                </c:pt>
                <c:pt idx="3">
                  <c:v>-0.0142733645891833</c:v>
                </c:pt>
                <c:pt idx="4">
                  <c:v>-0.0295689595335601</c:v>
                </c:pt>
                <c:pt idx="5">
                  <c:v>-0.0577086895890255</c:v>
                </c:pt>
              </c:numCache>
            </c:numRef>
          </c:val>
        </c:ser>
        <c:ser>
          <c:idx val="2"/>
          <c:order val="2"/>
          <c:tx>
            <c:strRef>
              <c:f>'Occupation Results - Table 1'!$A$10</c:f>
              <c:strCache>
                <c:ptCount val="1"/>
                <c:pt idx="0">
                  <c:v>1900</c:v>
                </c:pt>
              </c:strCache>
            </c:strRef>
          </c:tx>
          <c:invertIfNegative val="0"/>
          <c:cat>
            <c:strRef>
              <c:f>'Occupation Results - Table 1'!$B$1:$G$1</c:f>
              <c:strCache>
                <c:ptCount val="6"/>
                <c:pt idx="0">
                  <c:v>Ag, Fishing, Mining</c:v>
                </c:pt>
                <c:pt idx="1">
                  <c:v>Professional Service</c:v>
                </c:pt>
                <c:pt idx="2">
                  <c:v>Domestic and Personal Service</c:v>
                </c:pt>
                <c:pt idx="3">
                  <c:v>Trade and Transportation</c:v>
                </c:pt>
                <c:pt idx="4">
                  <c:v>Manufacturing and Mechanical</c:v>
                </c:pt>
                <c:pt idx="5">
                  <c:v>Total</c:v>
                </c:pt>
              </c:strCache>
            </c:strRef>
          </c:cat>
          <c:val>
            <c:numRef>
              <c:f>'Occupation Results - Table 1'!$B$10:$G$10</c:f>
              <c:numCache>
                <c:formatCode>#,##0.000%</c:formatCode>
                <c:ptCount val="6"/>
                <c:pt idx="0">
                  <c:v>0.00158190918285314</c:v>
                </c:pt>
                <c:pt idx="1">
                  <c:v>0.000599050854490288</c:v>
                </c:pt>
                <c:pt idx="2">
                  <c:v>-0.0149555250123181</c:v>
                </c:pt>
                <c:pt idx="3">
                  <c:v>-0.00297710121625476</c:v>
                </c:pt>
                <c:pt idx="4">
                  <c:v>-0.00629651720650398</c:v>
                </c:pt>
                <c:pt idx="5">
                  <c:v>-0.0220481833977335</c:v>
                </c:pt>
              </c:numCache>
            </c:numRef>
          </c:val>
        </c:ser>
        <c:dLbls>
          <c:showLegendKey val="0"/>
          <c:showVal val="0"/>
          <c:showCatName val="0"/>
          <c:showSerName val="0"/>
          <c:showPercent val="0"/>
          <c:showBubbleSize val="0"/>
        </c:dLbls>
        <c:gapWidth val="100"/>
        <c:overlap val="-10"/>
        <c:axId val="2075377080"/>
        <c:axId val="2075373944"/>
      </c:barChart>
      <c:catAx>
        <c:axId val="2075377080"/>
        <c:scaling>
          <c:orientation val="minMax"/>
        </c:scaling>
        <c:delete val="0"/>
        <c:axPos val="b"/>
        <c:numFmt formatCode="General" sourceLinked="1"/>
        <c:majorTickMark val="none"/>
        <c:minorTickMark val="none"/>
        <c:tickLblPos val="low"/>
        <c:txPr>
          <a:bodyPr rot="0" vert="horz"/>
          <a:lstStyle/>
          <a:p>
            <a:pPr>
              <a:defRPr>
                <a:latin typeface="Times New Roman" pitchFamily="18" charset="0"/>
                <a:cs typeface="Times New Roman" pitchFamily="18" charset="0"/>
              </a:defRPr>
            </a:pPr>
            <a:endParaRPr lang="en-US"/>
          </a:p>
        </c:txPr>
        <c:crossAx val="2075373944"/>
        <c:crosses val="autoZero"/>
        <c:auto val="1"/>
        <c:lblAlgn val="ctr"/>
        <c:lblOffset val="100"/>
        <c:tickLblSkip val="1"/>
        <c:tickMarkSkip val="1"/>
        <c:noMultiLvlLbl val="0"/>
      </c:catAx>
      <c:valAx>
        <c:axId val="2075373944"/>
        <c:scaling>
          <c:orientation val="minMax"/>
        </c:scaling>
        <c:delete val="0"/>
        <c:axPos val="l"/>
        <c:majorGridlines/>
        <c:numFmt formatCode="#,##0.0%" sourceLinked="0"/>
        <c:majorTickMark val="none"/>
        <c:minorTickMark val="none"/>
        <c:tickLblPos val="nextTo"/>
        <c:txPr>
          <a:bodyPr rot="0" vert="horz"/>
          <a:lstStyle/>
          <a:p>
            <a:pPr>
              <a:defRPr>
                <a:latin typeface="Times New Roman" pitchFamily="18" charset="0"/>
                <a:cs typeface="Times New Roman" pitchFamily="18" charset="0"/>
              </a:defRPr>
            </a:pPr>
            <a:endParaRPr lang="en-US"/>
          </a:p>
        </c:txPr>
        <c:crossAx val="2075377080"/>
        <c:crosses val="autoZero"/>
        <c:crossBetween val="between"/>
      </c:valAx>
    </c:plotArea>
    <c:legend>
      <c:legendPos val="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1890Form</b:Tag>
    <b:SourceType>InternetSite</b:SourceType>
    <b:Guid>{B1607827-FBF6-4F0C-91F8-5658D2C178E0}</b:Guid>
    <b:Title>1890 Questionnaire</b:Title>
    <b:YearAccessed>2011</b:YearAccessed>
    <b:MonthAccessed>November</b:MonthAccessed>
    <b:DayAccessed>6</b:DayAccessed>
    <b:URL>http://www.census.gov/history/pdf/1890_questionnaire.pdf</b:URL>
    <b:RefOrder>4</b:RefOrder>
  </b:Source>
  <b:Source>
    <b:Tag>Bla96</b:Tag>
    <b:SourceType>ArticleInAPeriodical</b:SourceType>
    <b:Guid>{7CED7254-360F-4237-95EB-47C6EEE1A9A0}</b:Guid>
    <b:Title>First in the Path of the Firemen</b:Title>
    <b:Year>1996</b:Year>
    <b:Month>Spring</b:Month>
    <b:URL>http://www.archives.gov/publications/prologue/1996/spring/1890-census-1.html</b:URL>
    <b:Author>
      <b:Author>
        <b:NameList>
          <b:Person>
            <b:Last>Blake</b:Last>
            <b:First>Kellee</b:First>
          </b:Person>
        </b:NameList>
      </b:Author>
    </b:Author>
    <b:PeriodicalTitle>Prologue Magazine</b:PeriodicalTitle>
    <b:Volume>28</b:Volume>
    <b:Issue>1</b:Issue>
    <b:RefOrder>6</b:RefOrder>
  </b:Source>
  <b:Source>
    <b:Tag>Fit06</b:Tag>
    <b:SourceType>BookSection</b:SourceType>
    <b:Guid>{DF5076C4-1D59-45D8-B037-F51B3016E86D}</b:Guid>
    <b:Title>Median age at first marriage, by sex and race: 1850-1999." Table Ae481-488</b:Title>
    <b:Year>2006</b:Year>
    <b:Pages>Table Ae481-488</b:Pages>
    <b:BookTitle>Historical Statistics of the United States, Earliest Times to the Present: Millennial Edition</b:BookTitle>
    <b:Publisher>Cambridge University Press</b:Publisher>
    <b:Author>
      <b:Author>
        <b:NameList>
          <b:Person>
            <b:Last>Fitch</b:Last>
            <b:First>Catherine</b:First>
          </b:Person>
          <b:Person>
            <b:Last>Haines</b:Last>
            <b:Middle>R</b:Middle>
            <b:First>Michael</b:First>
          </b:Person>
        </b:NameList>
      </b:Author>
    </b:Author>
    <b:URL>http://dx.doi.org/10.1017/ISBN-9780511132971.Ae1-513</b:URL>
    <b:RefOrder>7</b:RefOrder>
  </b:Source>
  <b:Source>
    <b:Tag>ICPSR</b:Tag>
    <b:SourceType>ElectronicSource</b:SourceType>
    <b:Guid>{D556F6F2-46D8-448D-B7D1-DEF30BBB9C8C}</b:Guid>
    <b:Title>The United States, 1790-2002 [Computer file]</b:Title>
    <b:Year>2010</b:Year>
    <b:City>Ann Arbor</b:City>
    <b:Month>May</b:Month>
    <b:Day>21</b:Day>
    <b:Author>
      <b:Author>
        <b:NameList>
          <b:Person>
            <b:Last>Haines</b:Last>
            <b:First>Michael</b:First>
            <b:Middle>R., and Inter-university Consortium for Political and Social Research. Historical, Demographic, Economic, and Social Data</b:Middle>
          </b:Person>
        </b:NameList>
      </b:Author>
    </b:Author>
    <b:PublicationTitle>ICPSR02896-v3</b:PublicationTitle>
    <b:StateProvince>MI</b:StateProvince>
    <b:DOI>doi:10.3886/ICPSR02896.v3</b:DOI>
    <b:RefOrder>16</b:RefOrder>
  </b:Source>
  <b:Source>
    <b:Tag>IPUMS</b:Tag>
    <b:SourceType>ElectronicSource</b:SourceType>
    <b:Guid>{735D61C8-3A5E-4B45-85F4-3C7EB9025491}</b:Guid>
    <b:Title>Integrated Public Use Microdata Series: Version 5.0 [Machine-readable database]</b:Title>
    <b:City>Minneapolis</b:City>
    <b:Year>2010</b:Year>
    <b:Author>
      <b:Author>
        <b:NameList>
          <b:Person>
            <b:Last>Ruggles</b:Last>
            <b:First>Steven</b:First>
          </b:Person>
          <b:Person>
            <b:Last>Alexander</b:Last>
            <b:Middle>Trent</b:Middle>
            <b:First>J</b:First>
          </b:Person>
          <b:Person>
            <b:Last>Genadek</b:Last>
            <b:First>Katie</b:First>
          </b:Person>
          <b:Person>
            <b:Last>Goeken</b:Last>
            <b:First>Ronald</b:First>
          </b:Person>
          <b:Person>
            <b:Last>Schroeder</b:Last>
            <b:Middle>B</b:Middle>
            <b:First>Matthew</b:First>
          </b:Person>
          <b:Person>
            <b:Last>Sobek</b:Last>
            <b:First>Matthew</b:First>
          </b:Person>
        </b:NameList>
      </b:Author>
    </b:Author>
    <b:ProductionCompany>University of Minnesota</b:ProductionCompany>
    <b:URL>http://usa.ipums.org</b:URL>
    <b:RefOrder>17</b:RefOrder>
  </b:Source>
  <b:Source>
    <b:Tag>Scala</b:Tag>
    <b:SourceType>Report</b:SourceType>
    <b:Guid>{27657F4D-6715-4158-B1BE-3F389F3A405D}</b:Guid>
    <b:Title>An Overview of the Scala Programming Language, 2nd Edition</b:Title>
    <b:City>Lausanne</b:City>
    <b:Year>2006</b:Year>
    <b:Publisher>École Polytechnique Fédérale de Lausanne</b:Publisher>
    <b:ThesisType>Technical Report LAMP-REPORT-2006-001</b:ThesisType>
    <b:Author>
      <b:Author>
        <b:NameList>
          <b:Person>
            <b:Last>Odersky</b:Last>
            <b:First>Martin</b:First>
          </b:Person>
          <b:Person>
            <b:Last>Altherr</b:Last>
            <b:First>Philippe</b:First>
          </b:Person>
          <b:Person>
            <b:Last>Cremet</b:Last>
            <b:First>Vincent</b:First>
          </b:Person>
          <b:Person>
            <b:Last>Dragos</b:Last>
            <b:First>Iulian</b:First>
          </b:Person>
          <b:Person>
            <b:Last>Dubochet</b:Last>
            <b:First>Gilles</b:First>
          </b:Person>
          <b:Person>
            <b:Last>Emir</b:Last>
            <b:First>Burak</b:First>
          </b:Person>
          <b:Person>
            <b:Last>McDirmid</b:Last>
            <b:First>Sean</b:First>
          </b:Person>
          <b:Person>
            <b:Last>Micheloud</b:Last>
            <b:First>Stephane</b:First>
          </b:Person>
          <b:Person>
            <b:Last>Mihaylov</b:Last>
            <b:First>Nikolay</b:First>
          </b:Person>
          <b:Person>
            <b:Last>Schinz</b:Last>
            <b:First>Michel</b:First>
          </b:Person>
          <b:Person>
            <b:Last>Stenman</b:Last>
            <b:First>Erik</b:First>
          </b:Person>
          <b:Person>
            <b:Last>Spoon</b:Last>
            <b:First>Lex</b:First>
          </b:Person>
          <b:Person>
            <b:Last>Zenger</b:Last>
            <b:First>Matthias</b:First>
          </b:Person>
        </b:NameList>
      </b:Author>
    </b:Author>
    <b:URL>http://www.scala-lang.org/docu/files/ScalaOverview.pdf</b:URL>
    <b:RefOrder>18</b:RefOrder>
  </b:Source>
  <b:Source>
    <b:Tag>Wri00</b:Tag>
    <b:SourceType>Book</b:SourceType>
    <b:Guid>{A39BEA93-79FD-4AA6-8443-D5367A771D75}</b:Guid>
    <b:Author>
      <b:Author>
        <b:NameList>
          <b:Person>
            <b:Last>Wright</b:Last>
            <b:First>Carroll</b:First>
          </b:Person>
        </b:NameList>
      </b:Author>
    </b:Author>
    <b:Title>History and Growth of the United States Census</b:Title>
    <b:Year>1900</b:Year>
    <b:City>Washington DC</b:City>
    <b:Publisher>U.S. Senate. 56th Congress, 1st Session. (Senate Document 194. Serial Set 3856)</b:Publisher>
    <b:Pages>68</b:Pages>
    <b:RefOrder>1</b:RefOrder>
  </b:Source>
  <b:Source>
    <b:Tag>Hol89</b:Tag>
    <b:SourceType>ArticleInAPeriodical</b:SourceType>
    <b:Guid>{7E34D7F2-2B32-4A71-8B1C-8F47BBCAC78E}</b:Guid>
    <b:Title>An Electric Tabulating System</b:Title>
    <b:Year>1889</b:Year>
    <b:Publisher>Columbia University School of Mines</b:Publisher>
    <b:PeriodicalTitle>The Quarterly, Columbia University School of Mines</b:PeriodicalTitle>
    <b:Pages>238-255</b:Pages>
    <b:Author>
      <b:Author>
        <b:NameList>
          <b:Person>
            <b:Last>Hollerith</b:Last>
            <b:First>Herman</b:First>
          </b:Person>
        </b:NameList>
      </b:Author>
    </b:Author>
    <b:Volume>X</b:Volume>
    <b:Issue>16</b:Issue>
    <b:RefOrder>2</b:RefOrder>
  </b:Source>
  <b:Source>
    <b:Tag>Dem40</b:Tag>
    <b:SourceType>JournalArticle</b:SourceType>
    <b:Guid>{952E947C-EBB5-3843-959D-2EEBCC51E80C}</b:Guid>
    <b:Title>On a Least Squares Adjustment of a Sampled Frequency Table When the Expected Marginal Totals are Known </b:Title>
    <b:Publisher>Institute of Mathematical Statistics</b:Publisher>
    <b:Year>1940</b:Year>
    <b:Volume>11</b:Volume>
    <b:Pages>427-444</b:Pages>
    <b:Comments>http://www.jstor.org/stable/2235722</b:Comments>
    <b:JournalName>The Annals of Mathematical Statistics</b:JournalName>
    <b:Month>Dec</b:Month>
    <b:Issue>4</b:Issue>
    <b:Author>
      <b:Author>
        <b:NameList>
          <b:Person>
            <b:Last>Deming</b:Last>
            <b:First>W. Edwards</b:First>
          </b:Person>
          <b:Person>
            <b:Last>Stephan</b:Last>
            <b:Middle>F</b:Middle>
            <b:First>Frederick</b:First>
          </b:Person>
        </b:NameList>
      </b:Author>
    </b:Author>
    <b:RefOrder>10</b:RefOrder>
  </b:Source>
  <b:Source>
    <b:Tag>Ste42</b:Tag>
    <b:SourceType>JournalArticle</b:SourceType>
    <b:Guid>{605E93E6-88D0-9645-8FFA-68D1A2B9B871}</b:Guid>
    <b:Title>An Iterative Method of Adjusting Sample Frequency Tables When Expected Marginal Totals are Known </b:Title>
    <b:JournalName>The Annals of Mathematical Statistics</b:JournalName>
    <b:Publisher>Institute of Mathematical Statistics</b:Publisher>
    <b:Year>1942</b:Year>
    <b:Month>Jun</b:Month>
    <b:Volume>13</b:Volume>
    <b:Issue>2</b:Issue>
    <b:Pages>166-178</b:Pages>
    <b:Comments>http://www.jstor.org/stable/2235753</b:Comments>
    <b:Author>
      <b:Author>
        <b:NameList>
          <b:Person>
            <b:Last>Stephan</b:Last>
            <b:Middle>F</b:Middle>
            <b:First>Frederick</b:First>
          </b:Person>
        </b:NameList>
      </b:Author>
    </b:Author>
    <b:RefOrder>11</b:RefOrder>
  </b:Source>
  <b:Source>
    <b:Tag>Bec96</b:Tag>
    <b:SourceType>JournalArticle</b:SourceType>
    <b:Guid>{8B0587B0-AABF-1F46-B7DD-BD399E875610}</b:Guid>
    <b:Title>Creating Synthetic Baseline Populations</b:Title>
    <b:JournalName>Transportation Research Part A: Policy and Practice</b:JournalName>
    <b:Publisher>Elsevier Science, Ltd</b:Publisher>
    <b:Year>1996</b:Year>
    <b:Month>November</b:Month>
    <b:Volume>30</b:Volume>
    <b:Issue>6</b:Issue>
    <b:Pages>415-429</b:Pages>
    <b:Comments>http://dx.doi.org/10.1016/0965-8564(96)00004-3</b:Comments>
    <b:Author>
      <b:Author>
        <b:NameList>
          <b:Person>
            <b:Last>Beckman</b:Last>
            <b:Middle>J</b:Middle>
            <b:First>Richard</b:First>
          </b:Person>
          <b:Person>
            <b:Last>Baggerly</b:Last>
            <b:Middle>A</b:Middle>
            <b:First>Keith</b:First>
          </b:Person>
          <b:Person>
            <b:Last>McKay</b:Last>
            <b:Middle>D</b:Middle>
            <b:First>Michael</b:First>
          </b:Person>
        </b:NameList>
      </b:Author>
    </b:Author>
    <b:RefOrder>9</b:RefOrder>
  </b:Source>
  <b:Source>
    <b:Tag>Lee09</b:Tag>
    <b:SourceType>Report</b:SourceType>
    <b:Guid>{71F05391-3C87-B444-ACF9-A44E51C5D4B6}</b:Guid>
    <b:Title>Generating Synthetic Microdata from Published Marginal Tables and Confidentialised Files</b:Title>
    <b:Year>2009</b:Year>
    <b:Month>January</b:Month>
    <b:Comments>http://www.stat.auckland.ac.nz/~lee/SNZ2.pdf</b:Comments>
    <b:Author>
      <b:Author>
        <b:NameList>
          <b:Person>
            <b:Last>Lee</b:Last>
            <b:First>Alan</b:First>
          </b:Person>
        </b:NameList>
      </b:Author>
    </b:Author>
    <b:City>Auckland, NZ</b:City>
    <b:Institution>University of Auckland</b:Institution>
    <b:Department>Department of Statistics</b:Department>
    <b:ThesisType>Manuscript</b:ThesisType>
    <b:RefOrder>19</b:RefOrder>
  </b:Source>
  <b:Source>
    <b:Tag>Lee07</b:Tag>
    <b:SourceType>Report</b:SourceType>
    <b:Guid>{88A62849-98A2-E049-99EB-6CD3478A122F}</b:Guid>
    <b:Title>Generating Synthetic Unit-Record Data from Published Marginal Tables</b:Title>
    <b:Institution>University of Auckland</b:Institution>
    <b:Department>Department of Statistics</b:Department>
    <b:Publisher>University of Auckland</b:Publisher>
    <b:City>Auckland, NZ</b:City>
    <b:ThesisType>Manuscript</b:ThesisType>
    <b:Year>2007</b:Year>
    <b:Comments>http://www.stat.auckland.ac.nz/~lee/SNZ.pdf</b:Comments>
    <b:Author>
      <b:Author>
        <b:NameList>
          <b:Person>
            <b:Last>Lee</b:Last>
            <b:First>Alan</b:First>
          </b:Person>
        </b:NameList>
      </b:Author>
    </b:Author>
    <b:RefOrder>20</b:RefOrder>
  </b:Source>
  <b:Source>
    <b:Tag>Abo04</b:Tag>
    <b:SourceType>ConferenceProceedings</b:SourceType>
    <b:Guid>{DA44A0F8-F2E7-0B47-AAEA-3AEF6A69C6F7}</b:Guid>
    <b:Title>New approaches to confidentiality protection: Synthetic data, remote access and research data centers</b:Title>
    <b:Publisher>Springer-Verlag</b:Publisher>
    <b:City>Barcelona</b:City>
    <b:Year>2004</b:Year>
    <b:Pages>282-289</b:Pages>
    <b:Comments>http://courses.cit.cornell.edu/jma7/abowd-lane-barcelona-2004.pdf</b:Comments>
    <b:Author>
      <b:Author>
        <b:NameList>
          <b:Person>
            <b:Last>Abowd</b:Last>
            <b:First>John</b:First>
          </b:Person>
          <b:Person>
            <b:Last>Lane</b:Last>
            <b:First>Julia</b:First>
          </b:Person>
        </b:NameList>
      </b:Author>
    </b:Author>
    <b:BookTitle>Privacy in Statistical Databases</b:BookTitle>
    <b:ConferenceName>Privacy in Statistical Databases</b:ConferenceName>
    <b:RefOrder>12</b:RefOrder>
  </b:Source>
  <b:Source>
    <b:Tag>Rei04</b:Tag>
    <b:SourceType>JournalArticle</b:SourceType>
    <b:Guid>{348AF535-E98A-104A-A191-ECDCD5FC9197}</b:Guid>
    <b:Title>Simultaneous Use of Multiple Imputation for Missing Data and Disclosure Limitation </b:Title>
    <b:Publisher>Statistics Canada</b:Publisher>
    <b:Volume>30</b:Volume>
    <b:Year>2004</b:Year>
    <b:Pages>235-242</b:Pages>
    <b:Comments>http://www.stat.duke.edu/~jerry/Papers/sm04.pdf</b:Comments>
    <b:JournalName>Survey Methodology</b:JournalName>
    <b:Month>December</b:Month>
    <b:Issue>2</b:Issue>
    <b:Author>
      <b:Author>
        <b:NameList>
          <b:Person>
            <b:Last>Reiter</b:Last>
            <b:First>Jerome</b:First>
          </b:Person>
        </b:NameList>
      </b:Author>
    </b:Author>
    <b:RefOrder>14</b:RefOrder>
  </b:Source>
  <b:Source>
    <b:Tag>Rei03</b:Tag>
    <b:SourceType>JournalArticle</b:SourceType>
    <b:Guid>{C2EFC52B-3E72-674E-97E8-43705E74259D}</b:Guid>
    <b:Title>Inference for partially synthetic, public use microdata sets</b:Title>
    <b:JournalName>Survey Methodology</b:JournalName>
    <b:Publisher>Statistics Canada</b:Publisher>
    <b:Year>2003</b:Year>
    <b:Month>December</b:Month>
    <b:Volume>29</b:Volume>
    <b:Issue>2</b:Issue>
    <b:Pages>181-188</b:Pages>
    <b:Comments>http://www.stat.duke.edu/~jerry/Papers/sm03.pdf</b:Comments>
    <b:Author>
      <b:Author>
        <b:NameList>
          <b:Person>
            <b:Last>Reiter</b:Last>
            <b:First>Jerome</b:First>
          </b:Person>
        </b:NameList>
      </b:Author>
    </b:Author>
    <b:RefOrder>13</b:RefOrder>
  </b:Source>
  <b:Source>
    <b:Tag>Rep95</b:Tag>
    <b:SourceType>Book</b:SourceType>
    <b:Guid>{C669CFF3-1657-5E48-A786-E8DCDE934AC7}</b:Guid>
    <b:Title>Report on Population of the United States at the Eleventh Census: 1890—Part I</b:Title>
    <b:Year>1895</b:Year>
    <b:URL>http://www2.census.gov/prod2/decennial/documents/1890a_v1.zip</b:URL>
    <b:Publisher>US Department of the Interior</b:Publisher>
    <b:Pages>ccii</b:Pages>
    <b:Comments>Available as part of a zip archive of 1890 census materials as file 1890a_v1-05.pdf</b:Comments>
    <b:RefOrder>5</b:RefOrder>
  </b:Source>
  <b:Source>
    <b:Tag>Don</b:Tag>
    <b:SourceType>Misc</b:SourceType>
    <b:Guid>{22776306-5920-4CB6-8A4E-5AC470FD608E}</b:Guid>
    <b:Title>Using Simulated Annealing to Construct Synthetic Samples</b:Title>
    <b:Author>
      <b:Author>
        <b:NameList>
          <b:Person>
            <b:Last>Dong</b:Last>
            <b:First>Hua</b:First>
          </b:Person>
          <b:Person>
            <b:Last>Meeden</b:Last>
            <b:First>Glen</b:First>
          </b:Person>
        </b:NameList>
      </b:Author>
    </b:Author>
    <b:Year>Forthcoming</b:Year>
    <b:RefOrder>15</b:RefOrder>
  </b:Source>
  <b:Source>
    <b:Tag>Census01</b:Tag>
    <b:SourceType>InternetSite</b:SourceType>
    <b:Guid>{9A2035C9-C13E-4941-8288-2B9B175333FF}</b:Guid>
    <b:Title>The Hollerith Tabulator</b:Title>
    <b:YearAccessed>2011</b:YearAccessed>
    <b:MonthAccessed>November</b:MonthAccessed>
    <b:DayAccessed>6</b:DayAccessed>
    <b:URL>http://www.census.gov/history/www/innovations/technology/the_hollerith_tabulator.html</b:URL>
    <b:Year>2011</b:Year>
    <b:Month>October</b:Month>
    <b:InternetSiteTitle>www.census.gov</b:InternetSiteTitle>
    <b:Author>
      <b:Editor>
        <b:NameList>
          <b:Person>
            <b:Last>Staff</b:Last>
            <b:First>Census</b:First>
            <b:Middle>Bureau History</b:Middle>
          </b:Person>
        </b:NameList>
      </b:Editor>
    </b:Author>
    <b:RefOrder>3</b:RefOrder>
  </b:Source>
  <b:Source>
    <b:Tag>Cha02</b:Tag>
    <b:SourceType>JournalArticle</b:SourceType>
    <b:Guid>{77E6A012-D4FE-4D25-AD92-4B9C1A878A00}</b:Guid>
    <b:Title>SMOTE: Synthetic Minory Over-sampling TEchnique</b:Title>
    <b:Year>2002</b:Year>
    <b:JournalName>Journal of Artificial Intelligence Research</b:JournalName>
    <b:Pages>341-378</b:Pages>
    <b:Volume>16</b:Volume>
    <b:DOI>10.1613/jair.953</b:DOI>
    <b:Author>
      <b:Author>
        <b:NameList>
          <b:Person>
            <b:Last>Chawla</b:Last>
            <b:Middle>V</b:Middle>
            <b:First>Nitesh</b:First>
          </b:Person>
          <b:Person>
            <b:Last>Bowyer</b:Last>
            <b:Middle>W</b:Middle>
            <b:First>Kevin</b:First>
          </b:Person>
          <b:Person>
            <b:Last>Hall</b:Last>
            <b:Middle>O</b:Middle>
            <b:First>Lawrence</b:First>
          </b:Person>
          <b:Person>
            <b:Last>Kegelmeyer</b:Last>
            <b:First>W. Phillip</b:First>
          </b:Person>
        </b:NameList>
      </b:Author>
    </b:Author>
    <b:RefOrder>8</b:RefOrder>
  </b:Source>
</b:Sources>
</file>

<file path=customXml/itemProps1.xml><?xml version="1.0" encoding="utf-8"?>
<ds:datastoreItem xmlns:ds="http://schemas.openxmlformats.org/officeDocument/2006/customXml" ds:itemID="{14B57B4E-0FA7-484E-B963-ACEB0782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46</Pages>
  <Words>7914</Words>
  <Characters>45111</Characters>
  <Application>Microsoft Macintosh Word</Application>
  <DocSecurity>0</DocSecurity>
  <Lines>375</Lines>
  <Paragraphs>105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Reconstructing the 1890 Census</vt:lpstr>
      <vt:lpstr>Introduction and Historical Context</vt:lpstr>
      <vt:lpstr>Motivation</vt:lpstr>
      <vt:lpstr>Related Work</vt:lpstr>
      <vt:lpstr>Method </vt:lpstr>
      <vt:lpstr>    Setup</vt:lpstr>
      <vt:lpstr>    Aggregate Data</vt:lpstr>
      <vt:lpstr>    Microdata</vt:lpstr>
      <vt:lpstr>    Fitting and Substitutions</vt:lpstr>
      <vt:lpstr>Results</vt:lpstr>
      <vt:lpstr>    Analysis of Literacy by Sex</vt:lpstr>
      <vt:lpstr>    Occupational Class by Sex by Year</vt:lpstr>
      <vt:lpstr>Conclusions and Future Work</vt:lpstr>
      <vt:lpstr>Appendix I</vt:lpstr>
      <vt:lpstr>Appendix II</vt:lpstr>
      <vt:lpstr>&lt;Bibliography</vt:lpstr>
    </vt:vector>
  </TitlesOfParts>
  <Manager/>
  <Company>University of Minnesota - TC</Company>
  <LinksUpToDate>false</LinksUpToDate>
  <CharactersWithSpaces>52920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Reconstructing the 1890 Census</dc:title>
  <dc:subject/>
  <dc:creator>Peter Clark</dc:creator>
  <cp:keywords>Masters;Plan B;1890 Census</cp:keywords>
  <dc:description/>
  <cp:lastModifiedBy>Peter Clark</cp:lastModifiedBy>
  <cp:revision>103</cp:revision>
  <cp:lastPrinted>2011-12-05T02:39:00Z</cp:lastPrinted>
  <dcterms:created xsi:type="dcterms:W3CDTF">2011-11-20T20:27:00Z</dcterms:created>
  <dcterms:modified xsi:type="dcterms:W3CDTF">2011-12-05T02:39:00Z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