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BDBB3" w14:textId="18BE0049" w:rsidR="00EB5FB2" w:rsidRPr="00EB5FB2" w:rsidRDefault="00EB5FB2" w:rsidP="00EB5FB2">
      <w:pPr>
        <w:rPr>
          <w:rFonts w:ascii="Arial" w:eastAsia="Times New Roman" w:hAnsi="Arial" w:cs="Arial"/>
          <w:b/>
          <w:bCs/>
          <w:color w:val="000000"/>
          <w:kern w:val="0"/>
          <w:lang w:val="en-US" w:eastAsia="de-DE"/>
          <w14:ligatures w14:val="none"/>
        </w:rPr>
      </w:pPr>
      <w:r w:rsidRPr="00EB5FB2">
        <w:rPr>
          <w:rFonts w:ascii="Arial" w:eastAsia="Times New Roman" w:hAnsi="Arial" w:cs="Arial"/>
          <w:b/>
          <w:bCs/>
          <w:color w:val="000000"/>
          <w:kern w:val="0"/>
          <w:lang w:val="en-US" w:eastAsia="de-DE"/>
          <w14:ligatures w14:val="none"/>
        </w:rPr>
        <w:t>Patient:</w:t>
      </w:r>
      <w:r w:rsidRPr="00EB5FB2">
        <w:rPr>
          <w:rFonts w:ascii="Arial" w:eastAsia="Times New Roman" w:hAnsi="Arial" w:cs="Arial"/>
          <w:color w:val="000000"/>
          <w:kern w:val="0"/>
          <w:lang w:val="en-US" w:eastAsia="de-DE"/>
          <w14:ligatures w14:val="none"/>
        </w:rPr>
        <w:t> Walter Graham</w:t>
      </w:r>
      <w:r>
        <w:rPr>
          <w:rFonts w:ascii="Arial" w:eastAsia="Times New Roman" w:hAnsi="Arial" w:cs="Arial"/>
          <w:color w:val="000000"/>
          <w:kern w:val="0"/>
          <w:lang w:val="en-US" w:eastAsia="de-DE"/>
          <w14:ligatures w14:val="none"/>
        </w:rPr>
        <w:t xml:space="preserve"> (1952-02-14)</w:t>
      </w:r>
      <w:r w:rsidRPr="00EB5FB2">
        <w:rPr>
          <w:rFonts w:ascii="Arial" w:eastAsia="Times New Roman" w:hAnsi="Arial" w:cs="Arial"/>
          <w:color w:val="000000"/>
          <w:kern w:val="0"/>
          <w:lang w:val="en-US" w:eastAsia="de-DE"/>
          <w14:ligatures w14:val="none"/>
        </w:rPr>
        <w:br/>
      </w:r>
      <w:r w:rsidRPr="00EB5FB2">
        <w:rPr>
          <w:rFonts w:ascii="Arial" w:eastAsia="Times New Roman" w:hAnsi="Arial" w:cs="Arial"/>
          <w:b/>
          <w:bCs/>
          <w:color w:val="000000"/>
          <w:kern w:val="0"/>
          <w:lang w:val="en-US" w:eastAsia="de-DE"/>
          <w14:ligatures w14:val="none"/>
        </w:rPr>
        <w:t>Medical Record Number:</w:t>
      </w:r>
      <w:r w:rsidRPr="00EB5FB2">
        <w:rPr>
          <w:rFonts w:ascii="Arial" w:eastAsia="Times New Roman" w:hAnsi="Arial" w:cs="Arial"/>
          <w:color w:val="000000"/>
          <w:kern w:val="0"/>
          <w:lang w:val="en-US" w:eastAsia="de-DE"/>
          <w14:ligatures w14:val="none"/>
        </w:rPr>
        <w:t> 782156</w:t>
      </w:r>
      <w:r w:rsidRPr="00EB5FB2">
        <w:rPr>
          <w:rFonts w:ascii="Arial" w:eastAsia="Times New Roman" w:hAnsi="Arial" w:cs="Arial"/>
          <w:color w:val="000000"/>
          <w:kern w:val="0"/>
          <w:lang w:val="en-US" w:eastAsia="de-DE"/>
          <w14:ligatures w14:val="none"/>
        </w:rPr>
        <w:br/>
      </w:r>
      <w:r w:rsidRPr="00EB5FB2">
        <w:rPr>
          <w:rFonts w:ascii="Arial" w:eastAsia="Times New Roman" w:hAnsi="Arial" w:cs="Arial"/>
          <w:b/>
          <w:bCs/>
          <w:color w:val="000000"/>
          <w:kern w:val="0"/>
          <w:lang w:val="en-US" w:eastAsia="de-DE"/>
          <w14:ligatures w14:val="none"/>
        </w:rPr>
        <w:t>Date of Admission:</w:t>
      </w:r>
      <w:r w:rsidRPr="00EB5FB2">
        <w:rPr>
          <w:rFonts w:ascii="Arial" w:eastAsia="Times New Roman" w:hAnsi="Arial" w:cs="Arial"/>
          <w:color w:val="000000"/>
          <w:kern w:val="0"/>
          <w:lang w:val="en-US" w:eastAsia="de-DE"/>
          <w14:ligatures w14:val="none"/>
        </w:rPr>
        <w:t> 2025-03-24</w:t>
      </w:r>
      <w:r w:rsidRPr="00EB5FB2">
        <w:rPr>
          <w:rFonts w:ascii="Arial" w:eastAsia="Times New Roman" w:hAnsi="Arial" w:cs="Arial"/>
          <w:color w:val="000000"/>
          <w:kern w:val="0"/>
          <w:lang w:val="en-US" w:eastAsia="de-DE"/>
          <w14:ligatures w14:val="none"/>
        </w:rPr>
        <w:br/>
      </w:r>
      <w:r w:rsidRPr="00EB5FB2">
        <w:rPr>
          <w:rFonts w:ascii="Arial" w:eastAsia="Times New Roman" w:hAnsi="Arial" w:cs="Arial"/>
          <w:b/>
          <w:bCs/>
          <w:color w:val="000000"/>
          <w:kern w:val="0"/>
          <w:lang w:val="en-US" w:eastAsia="de-DE"/>
          <w14:ligatures w14:val="none"/>
        </w:rPr>
        <w:t>Date of Discharge:</w:t>
      </w:r>
      <w:r w:rsidRPr="00EB5FB2">
        <w:rPr>
          <w:rFonts w:ascii="Arial" w:eastAsia="Times New Roman" w:hAnsi="Arial" w:cs="Arial"/>
          <w:color w:val="000000"/>
          <w:kern w:val="0"/>
          <w:lang w:val="en-US" w:eastAsia="de-DE"/>
          <w14:ligatures w14:val="none"/>
        </w:rPr>
        <w:t> 2025-04-01</w:t>
      </w:r>
      <w:r w:rsidRPr="00EB5FB2">
        <w:rPr>
          <w:rFonts w:ascii="Arial" w:eastAsia="Times New Roman" w:hAnsi="Arial" w:cs="Arial"/>
          <w:color w:val="000000"/>
          <w:kern w:val="0"/>
          <w:lang w:val="en-US" w:eastAsia="de-DE"/>
          <w14:ligatures w14:val="none"/>
        </w:rPr>
        <w:br/>
      </w:r>
      <w:r w:rsidRPr="00EB5FB2">
        <w:rPr>
          <w:rFonts w:ascii="Arial" w:eastAsia="Times New Roman" w:hAnsi="Arial" w:cs="Arial"/>
          <w:b/>
          <w:bCs/>
          <w:color w:val="000000"/>
          <w:kern w:val="0"/>
          <w:lang w:val="en-US" w:eastAsia="de-DE"/>
          <w14:ligatures w14:val="none"/>
        </w:rPr>
        <w:t>Admitting Physician:</w:t>
      </w:r>
      <w:r w:rsidRPr="00EB5FB2">
        <w:rPr>
          <w:rFonts w:ascii="Arial" w:eastAsia="Times New Roman" w:hAnsi="Arial" w:cs="Arial"/>
          <w:color w:val="000000"/>
          <w:kern w:val="0"/>
          <w:lang w:val="en-US" w:eastAsia="de-DE"/>
          <w14:ligatures w14:val="none"/>
        </w:rPr>
        <w:t> Dr. M. Reynolds (Hematology/Oncology)</w:t>
      </w:r>
      <w:r w:rsidRPr="00EB5FB2">
        <w:rPr>
          <w:rFonts w:ascii="Arial" w:eastAsia="Times New Roman" w:hAnsi="Arial" w:cs="Arial"/>
          <w:color w:val="000000"/>
          <w:kern w:val="0"/>
          <w:lang w:val="en-US" w:eastAsia="de-DE"/>
          <w14:ligatures w14:val="none"/>
        </w:rPr>
        <w:br/>
      </w:r>
      <w:r w:rsidRPr="00EB5FB2">
        <w:rPr>
          <w:rFonts w:ascii="Arial" w:eastAsia="Times New Roman" w:hAnsi="Arial" w:cs="Arial"/>
          <w:b/>
          <w:bCs/>
          <w:color w:val="000000"/>
          <w:kern w:val="0"/>
          <w:lang w:val="en-US" w:eastAsia="de-DE"/>
          <w14:ligatures w14:val="none"/>
        </w:rPr>
        <w:t>Consulting Physician:</w:t>
      </w:r>
      <w:r w:rsidRPr="00EB5FB2">
        <w:rPr>
          <w:rFonts w:ascii="Arial" w:eastAsia="Times New Roman" w:hAnsi="Arial" w:cs="Arial"/>
          <w:color w:val="000000"/>
          <w:kern w:val="0"/>
          <w:lang w:val="en-US" w:eastAsia="de-DE"/>
          <w14:ligatures w14:val="none"/>
        </w:rPr>
        <w:t> Dr. J. Nakamura (Infectious Disease), Dr. S. Patel (Nephrology)</w:t>
      </w:r>
      <w:r w:rsidRPr="00EB5FB2">
        <w:rPr>
          <w:rFonts w:ascii="Arial" w:eastAsia="Times New Roman" w:hAnsi="Arial" w:cs="Arial"/>
          <w:color w:val="000000"/>
          <w:kern w:val="0"/>
          <w:lang w:val="en-US" w:eastAsia="de-DE"/>
          <w14:ligatures w14:val="none"/>
        </w:rPr>
        <w:br/>
      </w:r>
    </w:p>
    <w:p w14:paraId="2E8AF523" w14:textId="1EC4C024" w:rsidR="00EB5FB2" w:rsidRPr="00EB5FB2" w:rsidRDefault="00EB5FB2" w:rsidP="00EB5FB2">
      <w:pPr>
        <w:rPr>
          <w:rFonts w:ascii="Arial" w:eastAsia="Times New Roman" w:hAnsi="Arial" w:cs="Arial"/>
          <w:b/>
          <w:bCs/>
          <w:color w:val="000000"/>
          <w:kern w:val="0"/>
          <w:lang w:val="en-US" w:eastAsia="de-DE"/>
          <w14:ligatures w14:val="none"/>
        </w:rPr>
      </w:pPr>
      <w:r w:rsidRPr="00EB5FB2">
        <w:rPr>
          <w:rFonts w:ascii="Arial" w:eastAsia="Times New Roman" w:hAnsi="Arial" w:cs="Arial"/>
          <w:b/>
          <w:bCs/>
          <w:color w:val="000000"/>
          <w:kern w:val="0"/>
          <w:lang w:val="en-US" w:eastAsia="de-DE"/>
          <w14:ligatures w14:val="none"/>
        </w:rPr>
        <w:t>Discharge Diagnosis: Myelodysplastic Syndrome with Excess Blasts-2 (MDS-EB2), Severe Pancytopenia, Neutropenic Fever</w:t>
      </w:r>
    </w:p>
    <w:p w14:paraId="59CEEE90" w14:textId="77777777" w:rsidR="00EB5FB2" w:rsidRPr="00EB5FB2" w:rsidRDefault="00EB5FB2" w:rsidP="00EB5FB2">
      <w:pPr>
        <w:rPr>
          <w:rFonts w:ascii="Arial" w:eastAsia="Times New Roman" w:hAnsi="Arial" w:cs="Arial"/>
          <w:color w:val="000000"/>
          <w:kern w:val="0"/>
          <w:lang w:val="en-US" w:eastAsia="de-DE"/>
          <w14:ligatures w14:val="none"/>
        </w:rPr>
      </w:pPr>
    </w:p>
    <w:p w14:paraId="23EB1C41" w14:textId="77777777" w:rsidR="00EB5FB2" w:rsidRPr="00EB5FB2" w:rsidRDefault="00EB5FB2" w:rsidP="00EB5FB2">
      <w:pPr>
        <w:outlineLvl w:val="1"/>
        <w:rPr>
          <w:rFonts w:ascii="Arial" w:eastAsia="Times New Roman" w:hAnsi="Arial" w:cs="Arial"/>
          <w:b/>
          <w:bCs/>
          <w:color w:val="000000"/>
          <w:kern w:val="0"/>
          <w:lang w:val="en-US" w:eastAsia="de-DE"/>
          <w14:ligatures w14:val="none"/>
        </w:rPr>
      </w:pPr>
      <w:r w:rsidRPr="00EB5FB2">
        <w:rPr>
          <w:rFonts w:ascii="Arial" w:eastAsia="Times New Roman" w:hAnsi="Arial" w:cs="Arial"/>
          <w:b/>
          <w:bCs/>
          <w:color w:val="000000"/>
          <w:kern w:val="0"/>
          <w:lang w:val="en-US" w:eastAsia="de-DE"/>
          <w14:ligatures w14:val="none"/>
        </w:rPr>
        <w:t>1. Detailed Diagnosis:</w:t>
      </w:r>
    </w:p>
    <w:p w14:paraId="0DA7A99B"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u w:val="single"/>
          <w:lang w:val="en-US" w:eastAsia="de-DE"/>
          <w14:ligatures w14:val="none"/>
        </w:rPr>
        <w:t>Primary Diagnosis:</w:t>
      </w:r>
      <w:r w:rsidRPr="00EB5FB2">
        <w:rPr>
          <w:rFonts w:ascii="Arial" w:eastAsia="Times New Roman" w:hAnsi="Arial" w:cs="Arial"/>
          <w:color w:val="000000"/>
          <w:kern w:val="0"/>
          <w:lang w:val="en-US" w:eastAsia="de-DE"/>
          <w14:ligatures w14:val="none"/>
        </w:rPr>
        <w:t> Myelodysplastic Syndrome with Excess Blasts-2 (MDS-EB2)</w:t>
      </w:r>
      <w:r w:rsidRPr="00EB5FB2">
        <w:rPr>
          <w:rFonts w:ascii="Arial" w:eastAsia="Times New Roman" w:hAnsi="Arial" w:cs="Arial"/>
          <w:color w:val="000000"/>
          <w:kern w:val="0"/>
          <w:lang w:val="en-US" w:eastAsia="de-DE"/>
          <w14:ligatures w14:val="none"/>
        </w:rPr>
        <w:br/>
      </w:r>
      <w:r w:rsidRPr="00EB5FB2">
        <w:rPr>
          <w:rFonts w:ascii="Arial" w:eastAsia="Times New Roman" w:hAnsi="Arial" w:cs="Arial"/>
          <w:color w:val="000000"/>
          <w:kern w:val="0"/>
          <w:u w:val="single"/>
          <w:lang w:val="en-US" w:eastAsia="de-DE"/>
          <w14:ligatures w14:val="none"/>
        </w:rPr>
        <w:t>Date of Initial Diagnosis:</w:t>
      </w:r>
      <w:r w:rsidRPr="00EB5FB2">
        <w:rPr>
          <w:rFonts w:ascii="Arial" w:eastAsia="Times New Roman" w:hAnsi="Arial" w:cs="Arial"/>
          <w:color w:val="000000"/>
          <w:kern w:val="0"/>
          <w:lang w:val="en-US" w:eastAsia="de-DE"/>
          <w14:ligatures w14:val="none"/>
        </w:rPr>
        <w:t> 2025-03-26</w:t>
      </w:r>
    </w:p>
    <w:p w14:paraId="703CECAC" w14:textId="5DA4A0CC"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u w:val="single"/>
          <w:lang w:val="en-US" w:eastAsia="de-DE"/>
          <w14:ligatures w14:val="none"/>
        </w:rPr>
        <w:t>Laboratory Findings:</w:t>
      </w:r>
      <w:r w:rsidRPr="00EB5FB2">
        <w:rPr>
          <w:rFonts w:ascii="Arial" w:eastAsia="Times New Roman" w:hAnsi="Arial" w:cs="Arial"/>
          <w:color w:val="000000"/>
          <w:kern w:val="0"/>
          <w:lang w:val="en-US" w:eastAsia="de-DE"/>
          <w14:ligatures w14:val="none"/>
        </w:rPr>
        <w:t xml:space="preserve"> Hemoglobin: 7.2 g/dL (Reference: 13.5-17.5 g/dL)</w:t>
      </w:r>
      <w:r>
        <w:rPr>
          <w:rFonts w:ascii="Arial" w:eastAsia="Times New Roman" w:hAnsi="Arial" w:cs="Arial"/>
          <w:color w:val="000000"/>
          <w:kern w:val="0"/>
          <w:lang w:val="en-US" w:eastAsia="de-DE"/>
          <w14:ligatures w14:val="none"/>
        </w:rPr>
        <w:t xml:space="preserve">, </w:t>
      </w:r>
      <w:r w:rsidRPr="00EB5FB2">
        <w:rPr>
          <w:rFonts w:ascii="Arial" w:eastAsia="Times New Roman" w:hAnsi="Arial" w:cs="Arial"/>
          <w:color w:val="000000"/>
          <w:kern w:val="0"/>
          <w:lang w:val="en-US" w:eastAsia="de-DE"/>
          <w14:ligatures w14:val="none"/>
        </w:rPr>
        <w:t>White Blood Cell Count: 1.8 × 10^9/L (Reference: 4.0-11.0 × 10^9/L)</w:t>
      </w:r>
      <w:r>
        <w:rPr>
          <w:rFonts w:ascii="Arial" w:eastAsia="Times New Roman" w:hAnsi="Arial" w:cs="Arial"/>
          <w:color w:val="000000"/>
          <w:kern w:val="0"/>
          <w:lang w:val="en-US" w:eastAsia="de-DE"/>
          <w14:ligatures w14:val="none"/>
        </w:rPr>
        <w:t xml:space="preserve">, </w:t>
      </w:r>
      <w:r w:rsidRPr="00EB5FB2">
        <w:rPr>
          <w:rFonts w:ascii="Arial" w:eastAsia="Times New Roman" w:hAnsi="Arial" w:cs="Arial"/>
          <w:color w:val="000000"/>
          <w:kern w:val="0"/>
          <w:lang w:val="en-US" w:eastAsia="de-DE"/>
          <w14:ligatures w14:val="none"/>
        </w:rPr>
        <w:t>Absolute Neutrophil Count: 0.4 × 10^9/L (Reference: 1.8-7.5 × 10^9/L)</w:t>
      </w:r>
      <w:r>
        <w:rPr>
          <w:rFonts w:ascii="Arial" w:eastAsia="Times New Roman" w:hAnsi="Arial" w:cs="Arial"/>
          <w:color w:val="000000"/>
          <w:kern w:val="0"/>
          <w:lang w:val="en-US" w:eastAsia="de-DE"/>
          <w14:ligatures w14:val="none"/>
        </w:rPr>
        <w:t xml:space="preserve">, </w:t>
      </w:r>
      <w:r w:rsidRPr="00EB5FB2">
        <w:rPr>
          <w:rFonts w:ascii="Arial" w:eastAsia="Times New Roman" w:hAnsi="Arial" w:cs="Arial"/>
          <w:color w:val="000000"/>
          <w:kern w:val="0"/>
          <w:lang w:val="en-US" w:eastAsia="de-DE"/>
          <w14:ligatures w14:val="none"/>
        </w:rPr>
        <w:t>Platelets: 24 × 10^9/L (Reference: 150-400 × 10^9/L)</w:t>
      </w:r>
    </w:p>
    <w:p w14:paraId="3F353DBC" w14:textId="74F1D4FF" w:rsidR="00EB5FB2" w:rsidRPr="00EB5FB2" w:rsidRDefault="00EB5FB2" w:rsidP="00EB5FB2">
      <w:pPr>
        <w:rPr>
          <w:rFonts w:ascii="Arial" w:eastAsia="Times New Roman" w:hAnsi="Arial" w:cs="Arial"/>
          <w:color w:val="000000"/>
          <w:kern w:val="0"/>
          <w:u w:val="single"/>
          <w:lang w:val="en-US" w:eastAsia="de-DE"/>
          <w14:ligatures w14:val="none"/>
        </w:rPr>
      </w:pPr>
      <w:r w:rsidRPr="00EB5FB2">
        <w:rPr>
          <w:rFonts w:ascii="Arial" w:eastAsia="Times New Roman" w:hAnsi="Arial" w:cs="Arial"/>
          <w:color w:val="000000"/>
          <w:kern w:val="0"/>
          <w:u w:val="single"/>
          <w:lang w:val="en-US" w:eastAsia="de-DE"/>
          <w14:ligatures w14:val="none"/>
        </w:rPr>
        <w:t>Peripheral Blood Smear:</w:t>
      </w:r>
      <w:r w:rsidRPr="00EB5FB2">
        <w:rPr>
          <w:rFonts w:ascii="Arial" w:eastAsia="Times New Roman" w:hAnsi="Arial" w:cs="Arial"/>
          <w:color w:val="000000"/>
          <w:kern w:val="0"/>
          <w:lang w:val="en-US" w:eastAsia="de-DE"/>
          <w14:ligatures w14:val="none"/>
        </w:rPr>
        <w:t xml:space="preserve"> Marked anisocytosis and poikilocytosis, occasional teardrops and elliptocytes, presence of </w:t>
      </w:r>
      <w:proofErr w:type="spellStart"/>
      <w:r w:rsidRPr="00EB5FB2">
        <w:rPr>
          <w:rFonts w:ascii="Arial" w:eastAsia="Times New Roman" w:hAnsi="Arial" w:cs="Arial"/>
          <w:color w:val="000000"/>
          <w:kern w:val="0"/>
          <w:lang w:val="en-US" w:eastAsia="de-DE"/>
          <w14:ligatures w14:val="none"/>
        </w:rPr>
        <w:t>hypogranular</w:t>
      </w:r>
      <w:proofErr w:type="spellEnd"/>
      <w:r w:rsidRPr="00EB5FB2">
        <w:rPr>
          <w:rFonts w:ascii="Arial" w:eastAsia="Times New Roman" w:hAnsi="Arial" w:cs="Arial"/>
          <w:color w:val="000000"/>
          <w:kern w:val="0"/>
          <w:lang w:val="en-US" w:eastAsia="de-DE"/>
          <w14:ligatures w14:val="none"/>
        </w:rPr>
        <w:t xml:space="preserve"> neutrophils with pseudo-</w:t>
      </w:r>
      <w:proofErr w:type="spellStart"/>
      <w:r w:rsidRPr="00EB5FB2">
        <w:rPr>
          <w:rFonts w:ascii="Arial" w:eastAsia="Times New Roman" w:hAnsi="Arial" w:cs="Arial"/>
          <w:color w:val="000000"/>
          <w:kern w:val="0"/>
          <w:lang w:val="en-US" w:eastAsia="de-DE"/>
          <w14:ligatures w14:val="none"/>
        </w:rPr>
        <w:t>Pelger</w:t>
      </w:r>
      <w:proofErr w:type="spellEnd"/>
      <w:r w:rsidRPr="00EB5FB2">
        <w:rPr>
          <w:rFonts w:ascii="Arial" w:eastAsia="Times New Roman" w:hAnsi="Arial" w:cs="Arial"/>
          <w:color w:val="000000"/>
          <w:kern w:val="0"/>
          <w:lang w:val="en-US" w:eastAsia="de-DE"/>
          <w14:ligatures w14:val="none"/>
        </w:rPr>
        <w:t>-</w:t>
      </w:r>
      <w:proofErr w:type="spellStart"/>
      <w:r w:rsidRPr="00EB5FB2">
        <w:rPr>
          <w:rFonts w:ascii="Arial" w:eastAsia="Times New Roman" w:hAnsi="Arial" w:cs="Arial"/>
          <w:color w:val="000000"/>
          <w:kern w:val="0"/>
          <w:lang w:val="en-US" w:eastAsia="de-DE"/>
          <w14:ligatures w14:val="none"/>
        </w:rPr>
        <w:t>Huët</w:t>
      </w:r>
      <w:proofErr w:type="spellEnd"/>
      <w:r w:rsidRPr="00EB5FB2">
        <w:rPr>
          <w:rFonts w:ascii="Arial" w:eastAsia="Times New Roman" w:hAnsi="Arial" w:cs="Arial"/>
          <w:color w:val="000000"/>
          <w:kern w:val="0"/>
          <w:lang w:val="en-US" w:eastAsia="de-DE"/>
          <w14:ligatures w14:val="none"/>
        </w:rPr>
        <w:t xml:space="preserve"> anomaly. Occasional circulating myeloblasts (3%), severe thrombocytopenia with large platelets</w:t>
      </w:r>
    </w:p>
    <w:p w14:paraId="6F2822EA" w14:textId="6C0B8FE3" w:rsidR="00EB5FB2" w:rsidRPr="00EB5FB2" w:rsidRDefault="00EB5FB2" w:rsidP="00EB5FB2">
      <w:pPr>
        <w:rPr>
          <w:rFonts w:ascii="Arial" w:eastAsia="Times New Roman" w:hAnsi="Arial" w:cs="Arial"/>
          <w:color w:val="000000"/>
          <w:kern w:val="0"/>
          <w:u w:val="single"/>
          <w:lang w:val="en-US" w:eastAsia="de-DE"/>
          <w14:ligatures w14:val="none"/>
        </w:rPr>
      </w:pPr>
      <w:r w:rsidRPr="00EB5FB2">
        <w:rPr>
          <w:rFonts w:ascii="Arial" w:eastAsia="Times New Roman" w:hAnsi="Arial" w:cs="Arial"/>
          <w:color w:val="000000"/>
          <w:kern w:val="0"/>
          <w:u w:val="single"/>
          <w:lang w:val="en-US" w:eastAsia="de-DE"/>
          <w14:ligatures w14:val="none"/>
        </w:rPr>
        <w:t>Bone Marrow Biopsy (2025-03-25):</w:t>
      </w:r>
      <w:r w:rsidRPr="00EB5FB2">
        <w:rPr>
          <w:rFonts w:ascii="Arial" w:eastAsia="Times New Roman" w:hAnsi="Arial" w:cs="Arial"/>
          <w:color w:val="000000"/>
          <w:kern w:val="0"/>
          <w:lang w:val="en-US" w:eastAsia="de-DE"/>
          <w14:ligatures w14:val="none"/>
        </w:rPr>
        <w:t xml:space="preserve"> Hypercellular marrow (80%) for age. Trilineage dysplasia (&gt;10% in each lineage), erythroid dysplasia: nuclear budding, multinucleation, </w:t>
      </w:r>
      <w:proofErr w:type="spellStart"/>
      <w:r w:rsidRPr="00EB5FB2">
        <w:rPr>
          <w:rFonts w:ascii="Arial" w:eastAsia="Times New Roman" w:hAnsi="Arial" w:cs="Arial"/>
          <w:color w:val="000000"/>
          <w:kern w:val="0"/>
          <w:lang w:val="en-US" w:eastAsia="de-DE"/>
          <w14:ligatures w14:val="none"/>
        </w:rPr>
        <w:t>megaloblastoid</w:t>
      </w:r>
      <w:proofErr w:type="spellEnd"/>
      <w:r w:rsidRPr="00EB5FB2">
        <w:rPr>
          <w:rFonts w:ascii="Arial" w:eastAsia="Times New Roman" w:hAnsi="Arial" w:cs="Arial"/>
          <w:color w:val="000000"/>
          <w:kern w:val="0"/>
          <w:lang w:val="en-US" w:eastAsia="de-DE"/>
          <w14:ligatures w14:val="none"/>
        </w:rPr>
        <w:t xml:space="preserve"> changes. Myeloid dysplasia: </w:t>
      </w:r>
      <w:proofErr w:type="spellStart"/>
      <w:r w:rsidRPr="00EB5FB2">
        <w:rPr>
          <w:rFonts w:ascii="Arial" w:eastAsia="Times New Roman" w:hAnsi="Arial" w:cs="Arial"/>
          <w:color w:val="000000"/>
          <w:kern w:val="0"/>
          <w:lang w:val="en-US" w:eastAsia="de-DE"/>
          <w14:ligatures w14:val="none"/>
        </w:rPr>
        <w:t>hypogranularity</w:t>
      </w:r>
      <w:proofErr w:type="spellEnd"/>
      <w:r w:rsidRPr="00EB5FB2">
        <w:rPr>
          <w:rFonts w:ascii="Arial" w:eastAsia="Times New Roman" w:hAnsi="Arial" w:cs="Arial"/>
          <w:color w:val="000000"/>
          <w:kern w:val="0"/>
          <w:lang w:val="en-US" w:eastAsia="de-DE"/>
          <w14:ligatures w14:val="none"/>
        </w:rPr>
        <w:t xml:space="preserve">, </w:t>
      </w:r>
      <w:proofErr w:type="spellStart"/>
      <w:r w:rsidRPr="00EB5FB2">
        <w:rPr>
          <w:rFonts w:ascii="Arial" w:eastAsia="Times New Roman" w:hAnsi="Arial" w:cs="Arial"/>
          <w:color w:val="000000"/>
          <w:kern w:val="0"/>
          <w:lang w:val="en-US" w:eastAsia="de-DE"/>
          <w14:ligatures w14:val="none"/>
        </w:rPr>
        <w:t>hyposegmentation</w:t>
      </w:r>
      <w:proofErr w:type="spellEnd"/>
      <w:r w:rsidRPr="00EB5FB2">
        <w:rPr>
          <w:rFonts w:ascii="Arial" w:eastAsia="Times New Roman" w:hAnsi="Arial" w:cs="Arial"/>
          <w:color w:val="000000"/>
          <w:kern w:val="0"/>
          <w:lang w:val="en-US" w:eastAsia="de-DE"/>
          <w14:ligatures w14:val="none"/>
        </w:rPr>
        <w:t xml:space="preserve">. Megakaryocytic dysplasia: </w:t>
      </w:r>
      <w:proofErr w:type="spellStart"/>
      <w:r w:rsidRPr="00EB5FB2">
        <w:rPr>
          <w:rFonts w:ascii="Arial" w:eastAsia="Times New Roman" w:hAnsi="Arial" w:cs="Arial"/>
          <w:color w:val="000000"/>
          <w:kern w:val="0"/>
          <w:lang w:val="en-US" w:eastAsia="de-DE"/>
          <w14:ligatures w14:val="none"/>
        </w:rPr>
        <w:t>micromegakaryocytes</w:t>
      </w:r>
      <w:proofErr w:type="spellEnd"/>
      <w:r w:rsidRPr="00EB5FB2">
        <w:rPr>
          <w:rFonts w:ascii="Arial" w:eastAsia="Times New Roman" w:hAnsi="Arial" w:cs="Arial"/>
          <w:color w:val="000000"/>
          <w:kern w:val="0"/>
          <w:lang w:val="en-US" w:eastAsia="de-DE"/>
          <w14:ligatures w14:val="none"/>
        </w:rPr>
        <w:t xml:space="preserve">, </w:t>
      </w:r>
      <w:proofErr w:type="spellStart"/>
      <w:r w:rsidRPr="00EB5FB2">
        <w:rPr>
          <w:rFonts w:ascii="Arial" w:eastAsia="Times New Roman" w:hAnsi="Arial" w:cs="Arial"/>
          <w:color w:val="000000"/>
          <w:kern w:val="0"/>
          <w:lang w:val="en-US" w:eastAsia="de-DE"/>
          <w14:ligatures w14:val="none"/>
        </w:rPr>
        <w:t>hypolobated</w:t>
      </w:r>
      <w:proofErr w:type="spellEnd"/>
      <w:r w:rsidRPr="00EB5FB2">
        <w:rPr>
          <w:rFonts w:ascii="Arial" w:eastAsia="Times New Roman" w:hAnsi="Arial" w:cs="Arial"/>
          <w:color w:val="000000"/>
          <w:kern w:val="0"/>
          <w:lang w:val="en-US" w:eastAsia="de-DE"/>
          <w14:ligatures w14:val="none"/>
        </w:rPr>
        <w:t xml:space="preserve"> nuclei, 12% myeloblasts by manual differential. </w:t>
      </w:r>
      <w:r w:rsidRPr="0058236B">
        <w:rPr>
          <w:rFonts w:ascii="Arial" w:eastAsia="Times New Roman" w:hAnsi="Arial" w:cs="Arial"/>
          <w:color w:val="000000"/>
          <w:kern w:val="0"/>
          <w:lang w:val="en-US" w:eastAsia="de-DE"/>
          <w14:ligatures w14:val="none"/>
        </w:rPr>
        <w:t>Increased reticulin fibrosis (grade 1/3)</w:t>
      </w:r>
      <w:r w:rsidRPr="00EB5FB2">
        <w:rPr>
          <w:rFonts w:ascii="Arial" w:eastAsia="Times New Roman" w:hAnsi="Arial" w:cs="Arial"/>
          <w:color w:val="000000"/>
          <w:kern w:val="0"/>
          <w:lang w:val="en-US" w:eastAsia="de-DE"/>
          <w14:ligatures w14:val="none"/>
        </w:rPr>
        <w:t xml:space="preserve">. </w:t>
      </w:r>
      <w:r w:rsidRPr="0058236B">
        <w:rPr>
          <w:rFonts w:ascii="Arial" w:eastAsia="Times New Roman" w:hAnsi="Arial" w:cs="Arial"/>
          <w:color w:val="000000"/>
          <w:kern w:val="0"/>
          <w:lang w:val="en-US" w:eastAsia="de-DE"/>
          <w14:ligatures w14:val="none"/>
        </w:rPr>
        <w:t xml:space="preserve">Ringed </w:t>
      </w:r>
      <w:proofErr w:type="spellStart"/>
      <w:r w:rsidRPr="0058236B">
        <w:rPr>
          <w:rFonts w:ascii="Arial" w:eastAsia="Times New Roman" w:hAnsi="Arial" w:cs="Arial"/>
          <w:color w:val="000000"/>
          <w:kern w:val="0"/>
          <w:lang w:val="en-US" w:eastAsia="de-DE"/>
          <w14:ligatures w14:val="none"/>
        </w:rPr>
        <w:t>sideroblasts</w:t>
      </w:r>
      <w:proofErr w:type="spellEnd"/>
      <w:r w:rsidRPr="0058236B">
        <w:rPr>
          <w:rFonts w:ascii="Arial" w:eastAsia="Times New Roman" w:hAnsi="Arial" w:cs="Arial"/>
          <w:color w:val="000000"/>
          <w:kern w:val="0"/>
          <w:lang w:val="en-US" w:eastAsia="de-DE"/>
          <w14:ligatures w14:val="none"/>
        </w:rPr>
        <w:t>: 3% of erythroid precursors</w:t>
      </w:r>
    </w:p>
    <w:p w14:paraId="71D068A9"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u w:val="single"/>
          <w:lang w:val="en-US" w:eastAsia="de-DE"/>
          <w14:ligatures w14:val="none"/>
        </w:rPr>
        <w:t>Flow cytometry</w:t>
      </w:r>
      <w:r w:rsidRPr="00EB5FB2">
        <w:rPr>
          <w:rFonts w:ascii="Arial" w:eastAsia="Times New Roman" w:hAnsi="Arial" w:cs="Arial"/>
          <w:color w:val="000000"/>
          <w:kern w:val="0"/>
          <w:lang w:val="en-US" w:eastAsia="de-DE"/>
          <w14:ligatures w14:val="none"/>
        </w:rPr>
        <w:t>: Abnormal myeloid maturation, 11% myeloblasts with expression of CD34, CD117, HLA-DR, partial CD13 and CD33</w:t>
      </w:r>
    </w:p>
    <w:p w14:paraId="634C0CC2" w14:textId="77777777" w:rsidR="00EB5FB2" w:rsidRPr="00EB5FB2" w:rsidRDefault="00EB5FB2" w:rsidP="00EB5FB2">
      <w:pPr>
        <w:rPr>
          <w:rFonts w:ascii="Arial" w:eastAsia="Times New Roman" w:hAnsi="Arial" w:cs="Arial"/>
          <w:color w:val="000000"/>
          <w:kern w:val="0"/>
          <w:u w:val="single"/>
          <w:lang w:eastAsia="de-DE"/>
          <w14:ligatures w14:val="none"/>
        </w:rPr>
      </w:pPr>
      <w:proofErr w:type="spellStart"/>
      <w:r w:rsidRPr="00EB5FB2">
        <w:rPr>
          <w:rFonts w:ascii="Arial" w:eastAsia="Times New Roman" w:hAnsi="Arial" w:cs="Arial"/>
          <w:color w:val="000000"/>
          <w:kern w:val="0"/>
          <w:u w:val="single"/>
          <w:lang w:eastAsia="de-DE"/>
          <w14:ligatures w14:val="none"/>
        </w:rPr>
        <w:t>Cytogenetic</w:t>
      </w:r>
      <w:proofErr w:type="spellEnd"/>
      <w:r w:rsidRPr="00EB5FB2">
        <w:rPr>
          <w:rFonts w:ascii="Arial" w:eastAsia="Times New Roman" w:hAnsi="Arial" w:cs="Arial"/>
          <w:color w:val="000000"/>
          <w:kern w:val="0"/>
          <w:u w:val="single"/>
          <w:lang w:eastAsia="de-DE"/>
          <w14:ligatures w14:val="none"/>
        </w:rPr>
        <w:t xml:space="preserve"> Analysis:</w:t>
      </w:r>
    </w:p>
    <w:p w14:paraId="779267EF" w14:textId="29D10D75" w:rsidR="00EB5FB2" w:rsidRPr="00EB5FB2" w:rsidRDefault="00EB5FB2" w:rsidP="00EB5FB2">
      <w:pPr>
        <w:numPr>
          <w:ilvl w:val="0"/>
          <w:numId w:val="4"/>
        </w:numPr>
        <w:rPr>
          <w:rFonts w:ascii="Arial" w:eastAsia="Times New Roman" w:hAnsi="Arial" w:cs="Arial"/>
          <w:color w:val="000000"/>
          <w:kern w:val="0"/>
          <w:lang w:val="en-US" w:eastAsia="de-DE"/>
          <w14:ligatures w14:val="none"/>
        </w:rPr>
      </w:pPr>
      <w:proofErr w:type="gramStart"/>
      <w:r w:rsidRPr="00EB5FB2">
        <w:rPr>
          <w:rFonts w:ascii="Arial" w:eastAsia="Times New Roman" w:hAnsi="Arial" w:cs="Arial"/>
          <w:color w:val="000000"/>
          <w:kern w:val="0"/>
          <w:lang w:val="en-US" w:eastAsia="de-DE"/>
          <w14:ligatures w14:val="none"/>
        </w:rPr>
        <w:t>46,XY</w:t>
      </w:r>
      <w:proofErr w:type="gramEnd"/>
      <w:r w:rsidRPr="00EB5FB2">
        <w:rPr>
          <w:rFonts w:ascii="Arial" w:eastAsia="Times New Roman" w:hAnsi="Arial" w:cs="Arial"/>
          <w:color w:val="000000"/>
          <w:kern w:val="0"/>
          <w:lang w:val="en-US" w:eastAsia="de-DE"/>
          <w14:ligatures w14:val="none"/>
        </w:rPr>
        <w:t>,del(7q</w:t>
      </w:r>
      <w:proofErr w:type="gramStart"/>
      <w:r w:rsidRPr="00EB5FB2">
        <w:rPr>
          <w:rFonts w:ascii="Arial" w:eastAsia="Times New Roman" w:hAnsi="Arial" w:cs="Arial"/>
          <w:color w:val="000000"/>
          <w:kern w:val="0"/>
          <w:lang w:val="en-US" w:eastAsia="de-DE"/>
          <w14:ligatures w14:val="none"/>
        </w:rPr>
        <w:t>),+</w:t>
      </w:r>
      <w:proofErr w:type="gramEnd"/>
      <w:r w:rsidRPr="00EB5FB2">
        <w:rPr>
          <w:rFonts w:ascii="Arial" w:eastAsia="Times New Roman" w:hAnsi="Arial" w:cs="Arial"/>
          <w:color w:val="000000"/>
          <w:kern w:val="0"/>
          <w:lang w:val="en-US" w:eastAsia="de-DE"/>
          <w14:ligatures w14:val="none"/>
        </w:rPr>
        <w:t>8[18]/</w:t>
      </w:r>
      <w:proofErr w:type="gramStart"/>
      <w:r w:rsidRPr="00EB5FB2">
        <w:rPr>
          <w:rFonts w:ascii="Arial" w:eastAsia="Times New Roman" w:hAnsi="Arial" w:cs="Arial"/>
          <w:color w:val="000000"/>
          <w:kern w:val="0"/>
          <w:lang w:val="en-US" w:eastAsia="de-DE"/>
          <w14:ligatures w14:val="none"/>
        </w:rPr>
        <w:t>46,XY</w:t>
      </w:r>
      <w:proofErr w:type="gramEnd"/>
      <w:r w:rsidRPr="00EB5FB2">
        <w:rPr>
          <w:rFonts w:ascii="Arial" w:eastAsia="Times New Roman" w:hAnsi="Arial" w:cs="Arial"/>
          <w:color w:val="000000"/>
          <w:kern w:val="0"/>
          <w:lang w:val="en-US" w:eastAsia="de-DE"/>
          <w14:ligatures w14:val="none"/>
        </w:rPr>
        <w:t>[2]</w:t>
      </w:r>
    </w:p>
    <w:p w14:paraId="46AA2686" w14:textId="2E695CB9" w:rsidR="00EB5FB2" w:rsidRPr="00EB5FB2" w:rsidRDefault="001F3590" w:rsidP="00EB5FB2">
      <w:pPr>
        <w:numPr>
          <w:ilvl w:val="0"/>
          <w:numId w:val="4"/>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D</w:t>
      </w:r>
      <w:r w:rsidR="00EB5FB2" w:rsidRPr="00EB5FB2">
        <w:rPr>
          <w:rFonts w:ascii="Arial" w:eastAsia="Times New Roman" w:hAnsi="Arial" w:cs="Arial"/>
          <w:color w:val="000000"/>
          <w:kern w:val="0"/>
          <w:lang w:val="en-US" w:eastAsia="de-DE"/>
          <w14:ligatures w14:val="none"/>
        </w:rPr>
        <w:t>eletion of the long arm of chromosome 7, and trisomy 8</w:t>
      </w:r>
    </w:p>
    <w:p w14:paraId="0894AF56" w14:textId="77777777" w:rsidR="00EB5FB2" w:rsidRPr="00EB5FB2" w:rsidRDefault="00EB5FB2" w:rsidP="00EB5FB2">
      <w:pPr>
        <w:rPr>
          <w:rFonts w:ascii="Arial" w:eastAsia="Times New Roman" w:hAnsi="Arial" w:cs="Arial"/>
          <w:color w:val="000000"/>
          <w:kern w:val="0"/>
          <w:u w:val="single"/>
          <w:lang w:eastAsia="de-DE"/>
          <w14:ligatures w14:val="none"/>
        </w:rPr>
      </w:pPr>
      <w:proofErr w:type="spellStart"/>
      <w:r w:rsidRPr="00EB5FB2">
        <w:rPr>
          <w:rFonts w:ascii="Arial" w:eastAsia="Times New Roman" w:hAnsi="Arial" w:cs="Arial"/>
          <w:color w:val="000000"/>
          <w:kern w:val="0"/>
          <w:u w:val="single"/>
          <w:lang w:eastAsia="de-DE"/>
          <w14:ligatures w14:val="none"/>
        </w:rPr>
        <w:t>Molecular</w:t>
      </w:r>
      <w:proofErr w:type="spellEnd"/>
      <w:r w:rsidRPr="00EB5FB2">
        <w:rPr>
          <w:rFonts w:ascii="Arial" w:eastAsia="Times New Roman" w:hAnsi="Arial" w:cs="Arial"/>
          <w:color w:val="000000"/>
          <w:kern w:val="0"/>
          <w:u w:val="single"/>
          <w:lang w:eastAsia="de-DE"/>
          <w14:ligatures w14:val="none"/>
        </w:rPr>
        <w:t xml:space="preserve"> Studies:</w:t>
      </w:r>
    </w:p>
    <w:p w14:paraId="4B1722C0" w14:textId="77777777" w:rsidR="00EB5FB2" w:rsidRPr="00EB5FB2" w:rsidRDefault="00EB5FB2" w:rsidP="00EB5FB2">
      <w:pPr>
        <w:numPr>
          <w:ilvl w:val="0"/>
          <w:numId w:val="5"/>
        </w:num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Next-</w:t>
      </w:r>
      <w:proofErr w:type="spellStart"/>
      <w:r w:rsidRPr="00EB5FB2">
        <w:rPr>
          <w:rFonts w:ascii="Arial" w:eastAsia="Times New Roman" w:hAnsi="Arial" w:cs="Arial"/>
          <w:color w:val="000000"/>
          <w:kern w:val="0"/>
          <w:lang w:eastAsia="de-DE"/>
          <w14:ligatures w14:val="none"/>
        </w:rPr>
        <w:t>generation</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sequencing</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panel</w:t>
      </w:r>
      <w:proofErr w:type="spellEnd"/>
      <w:r w:rsidRPr="00EB5FB2">
        <w:rPr>
          <w:rFonts w:ascii="Arial" w:eastAsia="Times New Roman" w:hAnsi="Arial" w:cs="Arial"/>
          <w:color w:val="000000"/>
          <w:kern w:val="0"/>
          <w:lang w:eastAsia="de-DE"/>
          <w14:ligatures w14:val="none"/>
        </w:rPr>
        <w:t>:</w:t>
      </w:r>
    </w:p>
    <w:p w14:paraId="519CF58B" w14:textId="77777777" w:rsidR="00EB5FB2" w:rsidRPr="00EB5FB2" w:rsidRDefault="00EB5FB2" w:rsidP="00EB5FB2">
      <w:pPr>
        <w:numPr>
          <w:ilvl w:val="1"/>
          <w:numId w:val="5"/>
        </w:num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 xml:space="preserve">TP53 </w:t>
      </w:r>
      <w:proofErr w:type="spellStart"/>
      <w:r w:rsidRPr="00EB5FB2">
        <w:rPr>
          <w:rFonts w:ascii="Arial" w:eastAsia="Times New Roman" w:hAnsi="Arial" w:cs="Arial"/>
          <w:color w:val="000000"/>
          <w:kern w:val="0"/>
          <w:lang w:eastAsia="de-DE"/>
          <w14:ligatures w14:val="none"/>
        </w:rPr>
        <w:t>mutation</w:t>
      </w:r>
      <w:proofErr w:type="spellEnd"/>
      <w:r w:rsidRPr="00EB5FB2">
        <w:rPr>
          <w:rFonts w:ascii="Arial" w:eastAsia="Times New Roman" w:hAnsi="Arial" w:cs="Arial"/>
          <w:color w:val="000000"/>
          <w:kern w:val="0"/>
          <w:lang w:eastAsia="de-DE"/>
          <w14:ligatures w14:val="none"/>
        </w:rPr>
        <w:t xml:space="preserve"> (VAF 42%)</w:t>
      </w:r>
    </w:p>
    <w:p w14:paraId="0D84AE84" w14:textId="77777777" w:rsidR="00EB5FB2" w:rsidRPr="00EB5FB2" w:rsidRDefault="00EB5FB2" w:rsidP="00EB5FB2">
      <w:pPr>
        <w:numPr>
          <w:ilvl w:val="1"/>
          <w:numId w:val="5"/>
        </w:num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 xml:space="preserve">ASXL1 </w:t>
      </w:r>
      <w:proofErr w:type="spellStart"/>
      <w:r w:rsidRPr="00EB5FB2">
        <w:rPr>
          <w:rFonts w:ascii="Arial" w:eastAsia="Times New Roman" w:hAnsi="Arial" w:cs="Arial"/>
          <w:color w:val="000000"/>
          <w:kern w:val="0"/>
          <w:lang w:eastAsia="de-DE"/>
          <w14:ligatures w14:val="none"/>
        </w:rPr>
        <w:t>mutation</w:t>
      </w:r>
      <w:proofErr w:type="spellEnd"/>
      <w:r w:rsidRPr="00EB5FB2">
        <w:rPr>
          <w:rFonts w:ascii="Arial" w:eastAsia="Times New Roman" w:hAnsi="Arial" w:cs="Arial"/>
          <w:color w:val="000000"/>
          <w:kern w:val="0"/>
          <w:lang w:eastAsia="de-DE"/>
          <w14:ligatures w14:val="none"/>
        </w:rPr>
        <w:t xml:space="preserve"> (VAF 36%)</w:t>
      </w:r>
    </w:p>
    <w:p w14:paraId="3627A956" w14:textId="77777777" w:rsidR="00EB5FB2" w:rsidRPr="00EB5FB2" w:rsidRDefault="00EB5FB2" w:rsidP="00EB5FB2">
      <w:pPr>
        <w:numPr>
          <w:ilvl w:val="1"/>
          <w:numId w:val="5"/>
        </w:num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 xml:space="preserve">RUNX1 </w:t>
      </w:r>
      <w:proofErr w:type="spellStart"/>
      <w:r w:rsidRPr="00EB5FB2">
        <w:rPr>
          <w:rFonts w:ascii="Arial" w:eastAsia="Times New Roman" w:hAnsi="Arial" w:cs="Arial"/>
          <w:color w:val="000000"/>
          <w:kern w:val="0"/>
          <w:lang w:eastAsia="de-DE"/>
          <w14:ligatures w14:val="none"/>
        </w:rPr>
        <w:t>mutation</w:t>
      </w:r>
      <w:proofErr w:type="spellEnd"/>
      <w:r w:rsidRPr="00EB5FB2">
        <w:rPr>
          <w:rFonts w:ascii="Arial" w:eastAsia="Times New Roman" w:hAnsi="Arial" w:cs="Arial"/>
          <w:color w:val="000000"/>
          <w:kern w:val="0"/>
          <w:lang w:eastAsia="de-DE"/>
          <w14:ligatures w14:val="none"/>
        </w:rPr>
        <w:t xml:space="preserve"> (VAF 28%)</w:t>
      </w:r>
    </w:p>
    <w:p w14:paraId="2A98289A" w14:textId="77777777" w:rsidR="00EB5FB2" w:rsidRPr="00EB5FB2" w:rsidRDefault="00EB5FB2" w:rsidP="00EB5FB2">
      <w:pPr>
        <w:numPr>
          <w:ilvl w:val="1"/>
          <w:numId w:val="5"/>
        </w:num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 xml:space="preserve">TET2 </w:t>
      </w:r>
      <w:proofErr w:type="spellStart"/>
      <w:r w:rsidRPr="00EB5FB2">
        <w:rPr>
          <w:rFonts w:ascii="Arial" w:eastAsia="Times New Roman" w:hAnsi="Arial" w:cs="Arial"/>
          <w:color w:val="000000"/>
          <w:kern w:val="0"/>
          <w:lang w:eastAsia="de-DE"/>
          <w14:ligatures w14:val="none"/>
        </w:rPr>
        <w:t>mutation</w:t>
      </w:r>
      <w:proofErr w:type="spellEnd"/>
      <w:r w:rsidRPr="00EB5FB2">
        <w:rPr>
          <w:rFonts w:ascii="Arial" w:eastAsia="Times New Roman" w:hAnsi="Arial" w:cs="Arial"/>
          <w:color w:val="000000"/>
          <w:kern w:val="0"/>
          <w:lang w:eastAsia="de-DE"/>
          <w14:ligatures w14:val="none"/>
        </w:rPr>
        <w:t xml:space="preserve"> (VAF 45%)</w:t>
      </w:r>
    </w:p>
    <w:p w14:paraId="2A5A660D" w14:textId="77777777" w:rsidR="00EB5FB2" w:rsidRPr="00EB5FB2" w:rsidRDefault="00EB5FB2" w:rsidP="00EB5FB2">
      <w:pPr>
        <w:numPr>
          <w:ilvl w:val="1"/>
          <w:numId w:val="5"/>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No mutations detected in SF3B1, JAK2, MPL, or CALR</w:t>
      </w:r>
    </w:p>
    <w:p w14:paraId="6909CCD9" w14:textId="77777777" w:rsidR="00EB5FB2" w:rsidRPr="00EB5FB2" w:rsidRDefault="00EB5FB2" w:rsidP="00EB5FB2">
      <w:pPr>
        <w:rPr>
          <w:rFonts w:ascii="Arial" w:eastAsia="Times New Roman" w:hAnsi="Arial" w:cs="Arial"/>
          <w:color w:val="000000"/>
          <w:kern w:val="0"/>
          <w:u w:val="single"/>
          <w:lang w:eastAsia="de-DE"/>
          <w14:ligatures w14:val="none"/>
        </w:rPr>
      </w:pPr>
      <w:r w:rsidRPr="00EB5FB2">
        <w:rPr>
          <w:rFonts w:ascii="Arial" w:eastAsia="Times New Roman" w:hAnsi="Arial" w:cs="Arial"/>
          <w:color w:val="000000"/>
          <w:kern w:val="0"/>
          <w:u w:val="single"/>
          <w:lang w:eastAsia="de-DE"/>
          <w14:ligatures w14:val="none"/>
        </w:rPr>
        <w:t xml:space="preserve">Risk </w:t>
      </w:r>
      <w:proofErr w:type="spellStart"/>
      <w:r w:rsidRPr="00EB5FB2">
        <w:rPr>
          <w:rFonts w:ascii="Arial" w:eastAsia="Times New Roman" w:hAnsi="Arial" w:cs="Arial"/>
          <w:color w:val="000000"/>
          <w:kern w:val="0"/>
          <w:u w:val="single"/>
          <w:lang w:eastAsia="de-DE"/>
          <w14:ligatures w14:val="none"/>
        </w:rPr>
        <w:t>Stratification</w:t>
      </w:r>
      <w:proofErr w:type="spellEnd"/>
      <w:r w:rsidRPr="00EB5FB2">
        <w:rPr>
          <w:rFonts w:ascii="Arial" w:eastAsia="Times New Roman" w:hAnsi="Arial" w:cs="Arial"/>
          <w:color w:val="000000"/>
          <w:kern w:val="0"/>
          <w:u w:val="single"/>
          <w:lang w:eastAsia="de-DE"/>
          <w14:ligatures w14:val="none"/>
        </w:rPr>
        <w:t>:</w:t>
      </w:r>
    </w:p>
    <w:p w14:paraId="38048FA7" w14:textId="77777777" w:rsidR="00EB5FB2" w:rsidRPr="00EB5FB2" w:rsidRDefault="00EB5FB2" w:rsidP="00EB5FB2">
      <w:pPr>
        <w:numPr>
          <w:ilvl w:val="0"/>
          <w:numId w:val="6"/>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International Prognostic Scoring System (IPSS): High risk (score 3.0)</w:t>
      </w:r>
    </w:p>
    <w:p w14:paraId="2207C5F2" w14:textId="5238B401" w:rsidR="00EB5FB2" w:rsidRPr="00EB5FB2" w:rsidRDefault="00EB5FB2" w:rsidP="00EB5FB2">
      <w:pPr>
        <w:numPr>
          <w:ilvl w:val="1"/>
          <w:numId w:val="6"/>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Bone</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marrow</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blasts</w:t>
      </w:r>
      <w:proofErr w:type="spellEnd"/>
      <w:r w:rsidRPr="00EB5FB2">
        <w:rPr>
          <w:rFonts w:ascii="Arial" w:eastAsia="Times New Roman" w:hAnsi="Arial" w:cs="Arial"/>
          <w:color w:val="000000"/>
          <w:kern w:val="0"/>
          <w:lang w:eastAsia="de-DE"/>
          <w14:ligatures w14:val="none"/>
        </w:rPr>
        <w:t>: 12% (</w:t>
      </w:r>
      <w:r w:rsidR="001F3590">
        <w:rPr>
          <w:rFonts w:ascii="Arial" w:eastAsia="Times New Roman" w:hAnsi="Arial" w:cs="Arial"/>
          <w:color w:val="000000"/>
          <w:kern w:val="0"/>
          <w:lang w:eastAsia="de-DE"/>
          <w14:ligatures w14:val="none"/>
        </w:rPr>
        <w:t xml:space="preserve">1.5 </w:t>
      </w:r>
      <w:proofErr w:type="spellStart"/>
      <w:r w:rsidRPr="00EB5FB2">
        <w:rPr>
          <w:rFonts w:ascii="Arial" w:eastAsia="Times New Roman" w:hAnsi="Arial" w:cs="Arial"/>
          <w:color w:val="000000"/>
          <w:kern w:val="0"/>
          <w:lang w:eastAsia="de-DE"/>
          <w14:ligatures w14:val="none"/>
        </w:rPr>
        <w:t>points</w:t>
      </w:r>
      <w:proofErr w:type="spellEnd"/>
      <w:r w:rsidRPr="00EB5FB2">
        <w:rPr>
          <w:rFonts w:ascii="Arial" w:eastAsia="Times New Roman" w:hAnsi="Arial" w:cs="Arial"/>
          <w:color w:val="000000"/>
          <w:kern w:val="0"/>
          <w:lang w:eastAsia="de-DE"/>
          <w14:ligatures w14:val="none"/>
        </w:rPr>
        <w:t>)</w:t>
      </w:r>
    </w:p>
    <w:p w14:paraId="1F41AB4F" w14:textId="77777777" w:rsidR="00EB5FB2" w:rsidRPr="00EB5FB2" w:rsidRDefault="00EB5FB2" w:rsidP="00EB5FB2">
      <w:pPr>
        <w:numPr>
          <w:ilvl w:val="1"/>
          <w:numId w:val="6"/>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Cytogenetics</w:t>
      </w:r>
      <w:proofErr w:type="spellEnd"/>
      <w:r w:rsidRPr="00EB5FB2">
        <w:rPr>
          <w:rFonts w:ascii="Arial" w:eastAsia="Times New Roman" w:hAnsi="Arial" w:cs="Arial"/>
          <w:color w:val="000000"/>
          <w:kern w:val="0"/>
          <w:lang w:eastAsia="de-DE"/>
          <w14:ligatures w14:val="none"/>
        </w:rPr>
        <w:t xml:space="preserve">: Poor </w:t>
      </w:r>
      <w:proofErr w:type="spellStart"/>
      <w:r w:rsidRPr="00EB5FB2">
        <w:rPr>
          <w:rFonts w:ascii="Arial" w:eastAsia="Times New Roman" w:hAnsi="Arial" w:cs="Arial"/>
          <w:color w:val="000000"/>
          <w:kern w:val="0"/>
          <w:lang w:eastAsia="de-DE"/>
          <w14:ligatures w14:val="none"/>
        </w:rPr>
        <w:t>risk</w:t>
      </w:r>
      <w:proofErr w:type="spellEnd"/>
      <w:r w:rsidRPr="00EB5FB2">
        <w:rPr>
          <w:rFonts w:ascii="Arial" w:eastAsia="Times New Roman" w:hAnsi="Arial" w:cs="Arial"/>
          <w:color w:val="000000"/>
          <w:kern w:val="0"/>
          <w:lang w:eastAsia="de-DE"/>
          <w14:ligatures w14:val="none"/>
        </w:rPr>
        <w:t xml:space="preserve"> (1 </w:t>
      </w:r>
      <w:proofErr w:type="spellStart"/>
      <w:r w:rsidRPr="00EB5FB2">
        <w:rPr>
          <w:rFonts w:ascii="Arial" w:eastAsia="Times New Roman" w:hAnsi="Arial" w:cs="Arial"/>
          <w:color w:val="000000"/>
          <w:kern w:val="0"/>
          <w:lang w:eastAsia="de-DE"/>
          <w14:ligatures w14:val="none"/>
        </w:rPr>
        <w:t>point</w:t>
      </w:r>
      <w:proofErr w:type="spellEnd"/>
      <w:r w:rsidRPr="00EB5FB2">
        <w:rPr>
          <w:rFonts w:ascii="Arial" w:eastAsia="Times New Roman" w:hAnsi="Arial" w:cs="Arial"/>
          <w:color w:val="000000"/>
          <w:kern w:val="0"/>
          <w:lang w:eastAsia="de-DE"/>
          <w14:ligatures w14:val="none"/>
        </w:rPr>
        <w:t>)</w:t>
      </w:r>
    </w:p>
    <w:p w14:paraId="3555B9BC" w14:textId="77777777" w:rsidR="00EB5FB2" w:rsidRPr="00EB5FB2" w:rsidRDefault="00EB5FB2" w:rsidP="00EB5FB2">
      <w:pPr>
        <w:numPr>
          <w:ilvl w:val="1"/>
          <w:numId w:val="6"/>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Cytopenias</w:t>
      </w:r>
      <w:proofErr w:type="spellEnd"/>
      <w:r w:rsidRPr="00EB5FB2">
        <w:rPr>
          <w:rFonts w:ascii="Arial" w:eastAsia="Times New Roman" w:hAnsi="Arial" w:cs="Arial"/>
          <w:color w:val="000000"/>
          <w:kern w:val="0"/>
          <w:lang w:eastAsia="de-DE"/>
          <w14:ligatures w14:val="none"/>
        </w:rPr>
        <w:t xml:space="preserve">: 3 </w:t>
      </w:r>
      <w:proofErr w:type="spellStart"/>
      <w:r w:rsidRPr="00EB5FB2">
        <w:rPr>
          <w:rFonts w:ascii="Arial" w:eastAsia="Times New Roman" w:hAnsi="Arial" w:cs="Arial"/>
          <w:color w:val="000000"/>
          <w:kern w:val="0"/>
          <w:lang w:eastAsia="de-DE"/>
          <w14:ligatures w14:val="none"/>
        </w:rPr>
        <w:t>lineages</w:t>
      </w:r>
      <w:proofErr w:type="spellEnd"/>
      <w:r w:rsidRPr="00EB5FB2">
        <w:rPr>
          <w:rFonts w:ascii="Arial" w:eastAsia="Times New Roman" w:hAnsi="Arial" w:cs="Arial"/>
          <w:color w:val="000000"/>
          <w:kern w:val="0"/>
          <w:lang w:eastAsia="de-DE"/>
          <w14:ligatures w14:val="none"/>
        </w:rPr>
        <w:t xml:space="preserve"> (0.5 </w:t>
      </w:r>
      <w:proofErr w:type="spellStart"/>
      <w:r w:rsidRPr="00EB5FB2">
        <w:rPr>
          <w:rFonts w:ascii="Arial" w:eastAsia="Times New Roman" w:hAnsi="Arial" w:cs="Arial"/>
          <w:color w:val="000000"/>
          <w:kern w:val="0"/>
          <w:lang w:eastAsia="de-DE"/>
          <w14:ligatures w14:val="none"/>
        </w:rPr>
        <w:t>point</w:t>
      </w:r>
      <w:proofErr w:type="spellEnd"/>
      <w:r w:rsidRPr="00EB5FB2">
        <w:rPr>
          <w:rFonts w:ascii="Arial" w:eastAsia="Times New Roman" w:hAnsi="Arial" w:cs="Arial"/>
          <w:color w:val="000000"/>
          <w:kern w:val="0"/>
          <w:lang w:eastAsia="de-DE"/>
          <w14:ligatures w14:val="none"/>
        </w:rPr>
        <w:t>)</w:t>
      </w:r>
    </w:p>
    <w:p w14:paraId="34C33871" w14:textId="4B18F119" w:rsidR="00EB5FB2" w:rsidRPr="00EB5FB2" w:rsidRDefault="00EB5FB2" w:rsidP="00EB5FB2">
      <w:pPr>
        <w:numPr>
          <w:ilvl w:val="0"/>
          <w:numId w:val="6"/>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 xml:space="preserve">Revised International Prognostic Scoring System (IPSS-R): Very high risk (score </w:t>
      </w:r>
      <w:r w:rsidR="001F3590">
        <w:rPr>
          <w:rFonts w:ascii="Arial" w:eastAsia="Times New Roman" w:hAnsi="Arial" w:cs="Arial"/>
          <w:color w:val="000000"/>
          <w:kern w:val="0"/>
          <w:lang w:val="en-US" w:eastAsia="de-DE"/>
          <w14:ligatures w14:val="none"/>
        </w:rPr>
        <w:t>9.0</w:t>
      </w:r>
      <w:r w:rsidRPr="00EB5FB2">
        <w:rPr>
          <w:rFonts w:ascii="Arial" w:eastAsia="Times New Roman" w:hAnsi="Arial" w:cs="Arial"/>
          <w:color w:val="000000"/>
          <w:kern w:val="0"/>
          <w:lang w:val="en-US" w:eastAsia="de-DE"/>
          <w14:ligatures w14:val="none"/>
        </w:rPr>
        <w:t>)</w:t>
      </w:r>
    </w:p>
    <w:p w14:paraId="4059040B" w14:textId="77777777" w:rsidR="00EB5FB2" w:rsidRPr="00EB5FB2" w:rsidRDefault="00EB5FB2" w:rsidP="00EB5FB2">
      <w:pPr>
        <w:numPr>
          <w:ilvl w:val="1"/>
          <w:numId w:val="6"/>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Cytogenetics</w:t>
      </w:r>
      <w:proofErr w:type="spellEnd"/>
      <w:r w:rsidRPr="00EB5FB2">
        <w:rPr>
          <w:rFonts w:ascii="Arial" w:eastAsia="Times New Roman" w:hAnsi="Arial" w:cs="Arial"/>
          <w:color w:val="000000"/>
          <w:kern w:val="0"/>
          <w:lang w:eastAsia="de-DE"/>
          <w14:ligatures w14:val="none"/>
        </w:rPr>
        <w:t xml:space="preserve">: Poor (3 </w:t>
      </w:r>
      <w:proofErr w:type="spellStart"/>
      <w:r w:rsidRPr="00EB5FB2">
        <w:rPr>
          <w:rFonts w:ascii="Arial" w:eastAsia="Times New Roman" w:hAnsi="Arial" w:cs="Arial"/>
          <w:color w:val="000000"/>
          <w:kern w:val="0"/>
          <w:lang w:eastAsia="de-DE"/>
          <w14:ligatures w14:val="none"/>
        </w:rPr>
        <w:t>points</w:t>
      </w:r>
      <w:proofErr w:type="spellEnd"/>
      <w:r w:rsidRPr="00EB5FB2">
        <w:rPr>
          <w:rFonts w:ascii="Arial" w:eastAsia="Times New Roman" w:hAnsi="Arial" w:cs="Arial"/>
          <w:color w:val="000000"/>
          <w:kern w:val="0"/>
          <w:lang w:eastAsia="de-DE"/>
          <w14:ligatures w14:val="none"/>
        </w:rPr>
        <w:t>)</w:t>
      </w:r>
    </w:p>
    <w:p w14:paraId="31FCEE4B" w14:textId="77777777" w:rsidR="00EB5FB2" w:rsidRPr="00EB5FB2" w:rsidRDefault="00EB5FB2" w:rsidP="00EB5FB2">
      <w:pPr>
        <w:numPr>
          <w:ilvl w:val="1"/>
          <w:numId w:val="6"/>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Bone</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marrow</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blasts</w:t>
      </w:r>
      <w:proofErr w:type="spellEnd"/>
      <w:r w:rsidRPr="00EB5FB2">
        <w:rPr>
          <w:rFonts w:ascii="Arial" w:eastAsia="Times New Roman" w:hAnsi="Arial" w:cs="Arial"/>
          <w:color w:val="000000"/>
          <w:kern w:val="0"/>
          <w:lang w:eastAsia="de-DE"/>
          <w14:ligatures w14:val="none"/>
        </w:rPr>
        <w:t xml:space="preserve">: 12% (3 </w:t>
      </w:r>
      <w:proofErr w:type="spellStart"/>
      <w:r w:rsidRPr="00EB5FB2">
        <w:rPr>
          <w:rFonts w:ascii="Arial" w:eastAsia="Times New Roman" w:hAnsi="Arial" w:cs="Arial"/>
          <w:color w:val="000000"/>
          <w:kern w:val="0"/>
          <w:lang w:eastAsia="de-DE"/>
          <w14:ligatures w14:val="none"/>
        </w:rPr>
        <w:t>points</w:t>
      </w:r>
      <w:proofErr w:type="spellEnd"/>
      <w:r w:rsidRPr="00EB5FB2">
        <w:rPr>
          <w:rFonts w:ascii="Arial" w:eastAsia="Times New Roman" w:hAnsi="Arial" w:cs="Arial"/>
          <w:color w:val="000000"/>
          <w:kern w:val="0"/>
          <w:lang w:eastAsia="de-DE"/>
          <w14:ligatures w14:val="none"/>
        </w:rPr>
        <w:t>)</w:t>
      </w:r>
    </w:p>
    <w:p w14:paraId="4F4E73FC" w14:textId="77777777" w:rsidR="00EB5FB2" w:rsidRPr="00EB5FB2" w:rsidRDefault="00EB5FB2" w:rsidP="00EB5FB2">
      <w:pPr>
        <w:numPr>
          <w:ilvl w:val="1"/>
          <w:numId w:val="6"/>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Hemoglobin</w:t>
      </w:r>
      <w:proofErr w:type="spellEnd"/>
      <w:r w:rsidRPr="00EB5FB2">
        <w:rPr>
          <w:rFonts w:ascii="Arial" w:eastAsia="Times New Roman" w:hAnsi="Arial" w:cs="Arial"/>
          <w:color w:val="000000"/>
          <w:kern w:val="0"/>
          <w:lang w:eastAsia="de-DE"/>
          <w14:ligatures w14:val="none"/>
        </w:rPr>
        <w:t>: 7.2 g/</w:t>
      </w:r>
      <w:proofErr w:type="spellStart"/>
      <w:r w:rsidRPr="00EB5FB2">
        <w:rPr>
          <w:rFonts w:ascii="Arial" w:eastAsia="Times New Roman" w:hAnsi="Arial" w:cs="Arial"/>
          <w:color w:val="000000"/>
          <w:kern w:val="0"/>
          <w:lang w:eastAsia="de-DE"/>
          <w14:ligatures w14:val="none"/>
        </w:rPr>
        <w:t>dL</w:t>
      </w:r>
      <w:proofErr w:type="spellEnd"/>
      <w:r w:rsidRPr="00EB5FB2">
        <w:rPr>
          <w:rFonts w:ascii="Arial" w:eastAsia="Times New Roman" w:hAnsi="Arial" w:cs="Arial"/>
          <w:color w:val="000000"/>
          <w:kern w:val="0"/>
          <w:lang w:eastAsia="de-DE"/>
          <w14:ligatures w14:val="none"/>
        </w:rPr>
        <w:t xml:space="preserve"> (1.5 </w:t>
      </w:r>
      <w:proofErr w:type="spellStart"/>
      <w:r w:rsidRPr="00EB5FB2">
        <w:rPr>
          <w:rFonts w:ascii="Arial" w:eastAsia="Times New Roman" w:hAnsi="Arial" w:cs="Arial"/>
          <w:color w:val="000000"/>
          <w:kern w:val="0"/>
          <w:lang w:eastAsia="de-DE"/>
          <w14:ligatures w14:val="none"/>
        </w:rPr>
        <w:t>points</w:t>
      </w:r>
      <w:proofErr w:type="spellEnd"/>
      <w:r w:rsidRPr="00EB5FB2">
        <w:rPr>
          <w:rFonts w:ascii="Arial" w:eastAsia="Times New Roman" w:hAnsi="Arial" w:cs="Arial"/>
          <w:color w:val="000000"/>
          <w:kern w:val="0"/>
          <w:lang w:eastAsia="de-DE"/>
          <w14:ligatures w14:val="none"/>
        </w:rPr>
        <w:t>)</w:t>
      </w:r>
    </w:p>
    <w:p w14:paraId="0FC461FE" w14:textId="77777777" w:rsidR="00EB5FB2" w:rsidRPr="00EB5FB2" w:rsidRDefault="00EB5FB2" w:rsidP="00EB5FB2">
      <w:pPr>
        <w:numPr>
          <w:ilvl w:val="1"/>
          <w:numId w:val="6"/>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Platelets</w:t>
      </w:r>
      <w:proofErr w:type="spellEnd"/>
      <w:r w:rsidRPr="00EB5FB2">
        <w:rPr>
          <w:rFonts w:ascii="Arial" w:eastAsia="Times New Roman" w:hAnsi="Arial" w:cs="Arial"/>
          <w:color w:val="000000"/>
          <w:kern w:val="0"/>
          <w:lang w:eastAsia="de-DE"/>
          <w14:ligatures w14:val="none"/>
        </w:rPr>
        <w:t xml:space="preserve">: 24 × 10^9/L (1 </w:t>
      </w:r>
      <w:proofErr w:type="spellStart"/>
      <w:r w:rsidRPr="00EB5FB2">
        <w:rPr>
          <w:rFonts w:ascii="Arial" w:eastAsia="Times New Roman" w:hAnsi="Arial" w:cs="Arial"/>
          <w:color w:val="000000"/>
          <w:kern w:val="0"/>
          <w:lang w:eastAsia="de-DE"/>
          <w14:ligatures w14:val="none"/>
        </w:rPr>
        <w:t>point</w:t>
      </w:r>
      <w:proofErr w:type="spellEnd"/>
      <w:r w:rsidRPr="00EB5FB2">
        <w:rPr>
          <w:rFonts w:ascii="Arial" w:eastAsia="Times New Roman" w:hAnsi="Arial" w:cs="Arial"/>
          <w:color w:val="000000"/>
          <w:kern w:val="0"/>
          <w:lang w:eastAsia="de-DE"/>
          <w14:ligatures w14:val="none"/>
        </w:rPr>
        <w:t>)</w:t>
      </w:r>
    </w:p>
    <w:p w14:paraId="7BEFFFC6" w14:textId="77777777" w:rsidR="00EB5FB2" w:rsidRDefault="00EB5FB2" w:rsidP="00EB5FB2">
      <w:pPr>
        <w:numPr>
          <w:ilvl w:val="1"/>
          <w:numId w:val="6"/>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lastRenderedPageBreak/>
        <w:t>Absolute neutrophil count: 0.4 × 10^9/L (0.5 points)</w:t>
      </w:r>
    </w:p>
    <w:p w14:paraId="632E878D" w14:textId="072469DC" w:rsidR="001F3590" w:rsidRDefault="001F3590" w:rsidP="001F3590">
      <w:pPr>
        <w:numPr>
          <w:ilvl w:val="0"/>
          <w:numId w:val="6"/>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IPSS-M: 2.80 (Very High)</w:t>
      </w:r>
    </w:p>
    <w:p w14:paraId="3F1F278C" w14:textId="77777777" w:rsidR="00EB5FB2" w:rsidRPr="00EB5FB2" w:rsidRDefault="00EB5FB2" w:rsidP="00EB5FB2">
      <w:pPr>
        <w:ind w:left="1440"/>
        <w:rPr>
          <w:rFonts w:ascii="Arial" w:eastAsia="Times New Roman" w:hAnsi="Arial" w:cs="Arial"/>
          <w:color w:val="000000"/>
          <w:kern w:val="0"/>
          <w:lang w:val="en-US" w:eastAsia="de-DE"/>
          <w14:ligatures w14:val="none"/>
        </w:rPr>
      </w:pPr>
    </w:p>
    <w:p w14:paraId="4134391A" w14:textId="77777777" w:rsidR="00EB5FB2" w:rsidRPr="00EB5FB2" w:rsidRDefault="00EB5FB2" w:rsidP="00EB5FB2">
      <w:pPr>
        <w:outlineLvl w:val="1"/>
        <w:rPr>
          <w:rFonts w:ascii="Arial" w:eastAsia="Times New Roman" w:hAnsi="Arial" w:cs="Arial"/>
          <w:b/>
          <w:bCs/>
          <w:color w:val="000000"/>
          <w:kern w:val="0"/>
          <w:lang w:eastAsia="de-DE"/>
          <w14:ligatures w14:val="none"/>
        </w:rPr>
      </w:pPr>
      <w:r w:rsidRPr="00EB5FB2">
        <w:rPr>
          <w:rFonts w:ascii="Arial" w:eastAsia="Times New Roman" w:hAnsi="Arial" w:cs="Arial"/>
          <w:b/>
          <w:bCs/>
          <w:color w:val="000000"/>
          <w:kern w:val="0"/>
          <w:lang w:eastAsia="de-DE"/>
          <w14:ligatures w14:val="none"/>
        </w:rPr>
        <w:t xml:space="preserve">2. </w:t>
      </w:r>
      <w:proofErr w:type="spellStart"/>
      <w:r w:rsidRPr="00EB5FB2">
        <w:rPr>
          <w:rFonts w:ascii="Arial" w:eastAsia="Times New Roman" w:hAnsi="Arial" w:cs="Arial"/>
          <w:b/>
          <w:bCs/>
          <w:color w:val="000000"/>
          <w:kern w:val="0"/>
          <w:lang w:eastAsia="de-DE"/>
          <w14:ligatures w14:val="none"/>
        </w:rPr>
        <w:t>Current</w:t>
      </w:r>
      <w:proofErr w:type="spellEnd"/>
      <w:r w:rsidRPr="00EB5FB2">
        <w:rPr>
          <w:rFonts w:ascii="Arial" w:eastAsia="Times New Roman" w:hAnsi="Arial" w:cs="Arial"/>
          <w:b/>
          <w:bCs/>
          <w:color w:val="000000"/>
          <w:kern w:val="0"/>
          <w:lang w:eastAsia="de-DE"/>
          <w14:ligatures w14:val="none"/>
        </w:rPr>
        <w:t xml:space="preserve"> Treatment:</w:t>
      </w:r>
    </w:p>
    <w:p w14:paraId="0B7F8320" w14:textId="77777777" w:rsidR="00EB5FB2" w:rsidRPr="00EB5FB2" w:rsidRDefault="00EB5FB2" w:rsidP="00EB5FB2">
      <w:pPr>
        <w:rPr>
          <w:rFonts w:ascii="Arial" w:eastAsia="Times New Roman" w:hAnsi="Arial" w:cs="Arial"/>
          <w:color w:val="000000"/>
          <w:kern w:val="0"/>
          <w:u w:val="single"/>
          <w:lang w:eastAsia="de-DE"/>
          <w14:ligatures w14:val="none"/>
        </w:rPr>
      </w:pPr>
      <w:r w:rsidRPr="00EB5FB2">
        <w:rPr>
          <w:rFonts w:ascii="Arial" w:eastAsia="Times New Roman" w:hAnsi="Arial" w:cs="Arial"/>
          <w:color w:val="000000"/>
          <w:kern w:val="0"/>
          <w:u w:val="single"/>
          <w:lang w:eastAsia="de-DE"/>
          <w14:ligatures w14:val="none"/>
        </w:rPr>
        <w:t>Initial Management:</w:t>
      </w:r>
    </w:p>
    <w:p w14:paraId="35D60C96" w14:textId="77777777" w:rsidR="00EB5FB2" w:rsidRPr="00EB5FB2" w:rsidRDefault="00EB5FB2" w:rsidP="00EB5FB2">
      <w:pPr>
        <w:numPr>
          <w:ilvl w:val="0"/>
          <w:numId w:val="7"/>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Packed red blood cell transfusion: 2 units on admission, 2 units on 2025-03-28</w:t>
      </w:r>
    </w:p>
    <w:p w14:paraId="6FADA58A" w14:textId="77777777" w:rsidR="00EB5FB2" w:rsidRPr="00EB5FB2" w:rsidRDefault="00EB5FB2" w:rsidP="00EB5FB2">
      <w:pPr>
        <w:numPr>
          <w:ilvl w:val="0"/>
          <w:numId w:val="7"/>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Platelet transfusion: 1 unit on admission, 1 unit on 2025-03-27, 1 unit on 2025-03-30</w:t>
      </w:r>
    </w:p>
    <w:p w14:paraId="73B4912C" w14:textId="77777777" w:rsidR="00EB5FB2" w:rsidRPr="00EB5FB2" w:rsidRDefault="00EB5FB2" w:rsidP="00EB5FB2">
      <w:pPr>
        <w:numPr>
          <w:ilvl w:val="0"/>
          <w:numId w:val="7"/>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Empiric broad-spectrum antibiotics for neutropenic fever:</w:t>
      </w:r>
    </w:p>
    <w:p w14:paraId="7132305B" w14:textId="7D356E09" w:rsidR="00EB5FB2" w:rsidRPr="00EB5FB2" w:rsidRDefault="00EB5FB2" w:rsidP="00EB5FB2">
      <w:pPr>
        <w:numPr>
          <w:ilvl w:val="1"/>
          <w:numId w:val="7"/>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 xml:space="preserve">Piperacillin-tazobactam </w:t>
      </w:r>
      <w:r w:rsidR="0058236B">
        <w:rPr>
          <w:rFonts w:ascii="Arial" w:eastAsia="Times New Roman" w:hAnsi="Arial" w:cs="Arial"/>
          <w:color w:val="000000"/>
          <w:kern w:val="0"/>
          <w:lang w:val="en-US" w:eastAsia="de-DE"/>
          <w14:ligatures w14:val="none"/>
        </w:rPr>
        <w:t>4.5</w:t>
      </w:r>
      <w:r w:rsidRPr="00EB5FB2">
        <w:rPr>
          <w:rFonts w:ascii="Arial" w:eastAsia="Times New Roman" w:hAnsi="Arial" w:cs="Arial"/>
          <w:color w:val="000000"/>
          <w:kern w:val="0"/>
          <w:lang w:val="en-US" w:eastAsia="de-DE"/>
          <w14:ligatures w14:val="none"/>
        </w:rPr>
        <w:t xml:space="preserve"> g IV q</w:t>
      </w:r>
      <w:r w:rsidR="0058236B">
        <w:rPr>
          <w:rFonts w:ascii="Arial" w:eastAsia="Times New Roman" w:hAnsi="Arial" w:cs="Arial"/>
          <w:color w:val="000000"/>
          <w:kern w:val="0"/>
          <w:lang w:val="en-US" w:eastAsia="de-DE"/>
          <w14:ligatures w14:val="none"/>
        </w:rPr>
        <w:t>8</w:t>
      </w:r>
      <w:r w:rsidRPr="00EB5FB2">
        <w:rPr>
          <w:rFonts w:ascii="Arial" w:eastAsia="Times New Roman" w:hAnsi="Arial" w:cs="Arial"/>
          <w:color w:val="000000"/>
          <w:kern w:val="0"/>
          <w:lang w:val="en-US" w:eastAsia="de-DE"/>
          <w14:ligatures w14:val="none"/>
        </w:rPr>
        <w:t xml:space="preserve">h </w:t>
      </w:r>
    </w:p>
    <w:p w14:paraId="2D75F823" w14:textId="77777777" w:rsidR="00EB5FB2" w:rsidRDefault="00EB5FB2" w:rsidP="00EB5FB2">
      <w:pPr>
        <w:numPr>
          <w:ilvl w:val="1"/>
          <w:numId w:val="7"/>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Vancomycin 1 g IV q12h (dose-adjusted for renal function)</w:t>
      </w:r>
    </w:p>
    <w:p w14:paraId="22CC53A7" w14:textId="77777777" w:rsidR="00EB5FB2" w:rsidRPr="00EB5FB2" w:rsidRDefault="00EB5FB2" w:rsidP="00EB5FB2">
      <w:pPr>
        <w:ind w:left="1440"/>
        <w:rPr>
          <w:rFonts w:ascii="Arial" w:eastAsia="Times New Roman" w:hAnsi="Arial" w:cs="Arial"/>
          <w:color w:val="000000"/>
          <w:kern w:val="0"/>
          <w:lang w:val="en-US" w:eastAsia="de-DE"/>
          <w14:ligatures w14:val="none"/>
        </w:rPr>
      </w:pPr>
    </w:p>
    <w:p w14:paraId="21BD31E8" w14:textId="77777777" w:rsidR="00EB5FB2" w:rsidRPr="00EB5FB2" w:rsidRDefault="00EB5FB2" w:rsidP="00EB5FB2">
      <w:pPr>
        <w:rPr>
          <w:rFonts w:ascii="Arial" w:eastAsia="Times New Roman" w:hAnsi="Arial" w:cs="Arial"/>
          <w:color w:val="000000"/>
          <w:kern w:val="0"/>
          <w:u w:val="single"/>
          <w:lang w:eastAsia="de-DE"/>
          <w14:ligatures w14:val="none"/>
        </w:rPr>
      </w:pPr>
      <w:r w:rsidRPr="00EB5FB2">
        <w:rPr>
          <w:rFonts w:ascii="Arial" w:eastAsia="Times New Roman" w:hAnsi="Arial" w:cs="Arial"/>
          <w:color w:val="000000"/>
          <w:kern w:val="0"/>
          <w:u w:val="single"/>
          <w:lang w:eastAsia="de-DE"/>
          <w14:ligatures w14:val="none"/>
        </w:rPr>
        <w:t xml:space="preserve">Treatment Plan </w:t>
      </w:r>
      <w:proofErr w:type="spellStart"/>
      <w:r w:rsidRPr="00EB5FB2">
        <w:rPr>
          <w:rFonts w:ascii="Arial" w:eastAsia="Times New Roman" w:hAnsi="Arial" w:cs="Arial"/>
          <w:color w:val="000000"/>
          <w:kern w:val="0"/>
          <w:u w:val="single"/>
          <w:lang w:eastAsia="de-DE"/>
          <w14:ligatures w14:val="none"/>
        </w:rPr>
        <w:t>for</w:t>
      </w:r>
      <w:proofErr w:type="spellEnd"/>
      <w:r w:rsidRPr="00EB5FB2">
        <w:rPr>
          <w:rFonts w:ascii="Arial" w:eastAsia="Times New Roman" w:hAnsi="Arial" w:cs="Arial"/>
          <w:color w:val="000000"/>
          <w:kern w:val="0"/>
          <w:u w:val="single"/>
          <w:lang w:eastAsia="de-DE"/>
          <w14:ligatures w14:val="none"/>
        </w:rPr>
        <w:t xml:space="preserve"> MDS:</w:t>
      </w:r>
    </w:p>
    <w:p w14:paraId="723046ED" w14:textId="77777777" w:rsidR="00EB5FB2" w:rsidRPr="00EB5FB2" w:rsidRDefault="00EB5FB2" w:rsidP="00EB5FB2">
      <w:pPr>
        <w:numPr>
          <w:ilvl w:val="0"/>
          <w:numId w:val="8"/>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Decision to proceed with hypomethylating agent therapy</w:t>
      </w:r>
    </w:p>
    <w:p w14:paraId="411DF466" w14:textId="77777777" w:rsidR="00EB5FB2" w:rsidRPr="00EB5FB2" w:rsidRDefault="00EB5FB2" w:rsidP="00EB5FB2">
      <w:pPr>
        <w:numPr>
          <w:ilvl w:val="0"/>
          <w:numId w:val="8"/>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Azacitidine 75 mg/m²/day subcutaneously for 7 days, every 28 days</w:t>
      </w:r>
    </w:p>
    <w:p w14:paraId="3535C219" w14:textId="34D86D1D" w:rsidR="00EB5FB2" w:rsidRPr="00EB5FB2" w:rsidRDefault="00EB5FB2" w:rsidP="00EB5FB2">
      <w:pPr>
        <w:numPr>
          <w:ilvl w:val="0"/>
          <w:numId w:val="8"/>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First cycle initiated on 2025-03-28</w:t>
      </w:r>
    </w:p>
    <w:p w14:paraId="6A641923" w14:textId="77777777" w:rsidR="00EB5FB2" w:rsidRDefault="00EB5FB2" w:rsidP="00EB5FB2">
      <w:pPr>
        <w:numPr>
          <w:ilvl w:val="0"/>
          <w:numId w:val="8"/>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Concurrent referral to transplant center for allogeneic hematopoietic stem cell transplantation evaluation</w:t>
      </w:r>
    </w:p>
    <w:p w14:paraId="2F94BAE0" w14:textId="77777777" w:rsidR="00EB5FB2" w:rsidRPr="00EB5FB2" w:rsidRDefault="00EB5FB2" w:rsidP="00EB5FB2">
      <w:pPr>
        <w:ind w:left="360"/>
        <w:rPr>
          <w:rFonts w:ascii="Arial" w:eastAsia="Times New Roman" w:hAnsi="Arial" w:cs="Arial"/>
          <w:color w:val="000000"/>
          <w:kern w:val="0"/>
          <w:lang w:val="en-US" w:eastAsia="de-DE"/>
          <w14:ligatures w14:val="none"/>
        </w:rPr>
      </w:pPr>
    </w:p>
    <w:p w14:paraId="1D254EAD" w14:textId="77777777" w:rsidR="00EB5FB2" w:rsidRPr="00EB5FB2" w:rsidRDefault="00EB5FB2" w:rsidP="00EB5FB2">
      <w:pPr>
        <w:rPr>
          <w:rFonts w:ascii="Arial" w:eastAsia="Times New Roman" w:hAnsi="Arial" w:cs="Arial"/>
          <w:color w:val="000000"/>
          <w:kern w:val="0"/>
          <w:u w:val="single"/>
          <w:lang w:eastAsia="de-DE"/>
          <w14:ligatures w14:val="none"/>
        </w:rPr>
      </w:pPr>
      <w:r w:rsidRPr="00EB5FB2">
        <w:rPr>
          <w:rFonts w:ascii="Arial" w:eastAsia="Times New Roman" w:hAnsi="Arial" w:cs="Arial"/>
          <w:color w:val="000000"/>
          <w:kern w:val="0"/>
          <w:u w:val="single"/>
          <w:lang w:eastAsia="de-DE"/>
          <w14:ligatures w14:val="none"/>
        </w:rPr>
        <w:t>Supportive Care:</w:t>
      </w:r>
    </w:p>
    <w:p w14:paraId="594A88FF" w14:textId="77777777" w:rsidR="00EB5FB2" w:rsidRPr="00EB5FB2" w:rsidRDefault="00EB5FB2" w:rsidP="00EB5FB2">
      <w:pPr>
        <w:numPr>
          <w:ilvl w:val="0"/>
          <w:numId w:val="9"/>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Antimicrobial</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prophylaxis</w:t>
      </w:r>
      <w:proofErr w:type="spellEnd"/>
      <w:r w:rsidRPr="00EB5FB2">
        <w:rPr>
          <w:rFonts w:ascii="Arial" w:eastAsia="Times New Roman" w:hAnsi="Arial" w:cs="Arial"/>
          <w:color w:val="000000"/>
          <w:kern w:val="0"/>
          <w:lang w:eastAsia="de-DE"/>
          <w14:ligatures w14:val="none"/>
        </w:rPr>
        <w:t>:</w:t>
      </w:r>
    </w:p>
    <w:p w14:paraId="1B767ABA" w14:textId="1930F8CA" w:rsidR="00EB5FB2" w:rsidRPr="00EB5FB2" w:rsidRDefault="00EB5FB2" w:rsidP="00EB5FB2">
      <w:pPr>
        <w:numPr>
          <w:ilvl w:val="1"/>
          <w:numId w:val="9"/>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 xml:space="preserve">Levofloxacin </w:t>
      </w:r>
      <w:r w:rsidR="00F42175">
        <w:rPr>
          <w:rFonts w:ascii="Arial" w:eastAsia="Times New Roman" w:hAnsi="Arial" w:cs="Arial"/>
          <w:color w:val="000000"/>
          <w:kern w:val="0"/>
          <w:lang w:val="en-US" w:eastAsia="de-DE"/>
          <w14:ligatures w14:val="none"/>
        </w:rPr>
        <w:t>250</w:t>
      </w:r>
      <w:r w:rsidRPr="00EB5FB2">
        <w:rPr>
          <w:rFonts w:ascii="Arial" w:eastAsia="Times New Roman" w:hAnsi="Arial" w:cs="Arial"/>
          <w:color w:val="000000"/>
          <w:kern w:val="0"/>
          <w:lang w:val="en-US" w:eastAsia="de-DE"/>
          <w14:ligatures w14:val="none"/>
        </w:rPr>
        <w:t xml:space="preserve"> mg PO daily (when ANC &lt;0.5 × 10^9/L)</w:t>
      </w:r>
    </w:p>
    <w:p w14:paraId="2B4EEE1D" w14:textId="77777777" w:rsidR="00EB5FB2" w:rsidRPr="00EB5FB2" w:rsidRDefault="00EB5FB2" w:rsidP="00EB5FB2">
      <w:pPr>
        <w:numPr>
          <w:ilvl w:val="1"/>
          <w:numId w:val="9"/>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Posaconazole 300 mg PO daily (antifungal prophylaxis)</w:t>
      </w:r>
    </w:p>
    <w:p w14:paraId="0E119F63" w14:textId="77777777" w:rsidR="00EB5FB2" w:rsidRDefault="00EB5FB2" w:rsidP="00EB5FB2">
      <w:pPr>
        <w:numPr>
          <w:ilvl w:val="1"/>
          <w:numId w:val="9"/>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Acyclovir 400 mg PO BID (antiviral prophylaxis)</w:t>
      </w:r>
    </w:p>
    <w:p w14:paraId="1118E98D" w14:textId="686619E9" w:rsidR="00AA274E" w:rsidRDefault="00AA274E" w:rsidP="00EB5FB2">
      <w:pPr>
        <w:numPr>
          <w:ilvl w:val="1"/>
          <w:numId w:val="9"/>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Allopurinol 100 mg PO daily (TLS prophylaxis)</w:t>
      </w:r>
    </w:p>
    <w:p w14:paraId="7999E2CA" w14:textId="77777777" w:rsidR="00EB5FB2" w:rsidRPr="00EB5FB2" w:rsidRDefault="00EB5FB2" w:rsidP="00AA274E">
      <w:pPr>
        <w:ind w:left="1440"/>
        <w:rPr>
          <w:rFonts w:ascii="Arial" w:eastAsia="Times New Roman" w:hAnsi="Arial" w:cs="Arial"/>
          <w:color w:val="000000"/>
          <w:kern w:val="0"/>
          <w:lang w:val="en-US" w:eastAsia="de-DE"/>
          <w14:ligatures w14:val="none"/>
        </w:rPr>
      </w:pPr>
    </w:p>
    <w:p w14:paraId="551C4C11" w14:textId="77777777" w:rsidR="00EB5FB2" w:rsidRPr="00EB5FB2" w:rsidRDefault="00EB5FB2" w:rsidP="00EB5FB2">
      <w:pPr>
        <w:outlineLvl w:val="1"/>
        <w:rPr>
          <w:rFonts w:ascii="Arial" w:eastAsia="Times New Roman" w:hAnsi="Arial" w:cs="Arial"/>
          <w:b/>
          <w:bCs/>
          <w:color w:val="000000"/>
          <w:kern w:val="0"/>
          <w:lang w:val="en-US" w:eastAsia="de-DE"/>
          <w14:ligatures w14:val="none"/>
        </w:rPr>
      </w:pPr>
      <w:r w:rsidRPr="00EB5FB2">
        <w:rPr>
          <w:rFonts w:ascii="Arial" w:eastAsia="Times New Roman" w:hAnsi="Arial" w:cs="Arial"/>
          <w:b/>
          <w:bCs/>
          <w:color w:val="000000"/>
          <w:kern w:val="0"/>
          <w:lang w:val="en-US" w:eastAsia="de-DE"/>
          <w14:ligatures w14:val="none"/>
        </w:rPr>
        <w:t>3. History of Previous Treatment:</w:t>
      </w:r>
    </w:p>
    <w:p w14:paraId="399EFD5F"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No prior treatment for MDS, as this is a new diagnosis.</w:t>
      </w:r>
    </w:p>
    <w:p w14:paraId="236AED25" w14:textId="77777777" w:rsid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 xml:space="preserve">The patient was evaluated 3 months ago by his primary care physician for </w:t>
      </w:r>
      <w:proofErr w:type="gramStart"/>
      <w:r w:rsidRPr="00EB5FB2">
        <w:rPr>
          <w:rFonts w:ascii="Arial" w:eastAsia="Times New Roman" w:hAnsi="Arial" w:cs="Arial"/>
          <w:color w:val="000000"/>
          <w:kern w:val="0"/>
          <w:lang w:val="en-US" w:eastAsia="de-DE"/>
          <w14:ligatures w14:val="none"/>
        </w:rPr>
        <w:t>fatigue, and</w:t>
      </w:r>
      <w:proofErr w:type="gramEnd"/>
      <w:r w:rsidRPr="00EB5FB2">
        <w:rPr>
          <w:rFonts w:ascii="Arial" w:eastAsia="Times New Roman" w:hAnsi="Arial" w:cs="Arial"/>
          <w:color w:val="000000"/>
          <w:kern w:val="0"/>
          <w:lang w:val="en-US" w:eastAsia="de-DE"/>
          <w14:ligatures w14:val="none"/>
        </w:rPr>
        <w:t xml:space="preserve"> was found to have mild anemia (Hgb 11.2 g/dL) and thrombocytopenia (PLT 120 × 10^9/L), which was attributed to potential vitamin deficiency. He was started on a multivitamin, but anemia progressively worsened.</w:t>
      </w:r>
    </w:p>
    <w:p w14:paraId="1805636B" w14:textId="77777777" w:rsidR="00EB5FB2" w:rsidRPr="00EB5FB2" w:rsidRDefault="00EB5FB2" w:rsidP="00EB5FB2">
      <w:pPr>
        <w:rPr>
          <w:rFonts w:ascii="Arial" w:eastAsia="Times New Roman" w:hAnsi="Arial" w:cs="Arial"/>
          <w:color w:val="000000"/>
          <w:kern w:val="0"/>
          <w:lang w:val="en-US" w:eastAsia="de-DE"/>
          <w14:ligatures w14:val="none"/>
        </w:rPr>
      </w:pPr>
    </w:p>
    <w:p w14:paraId="581870CB" w14:textId="77777777" w:rsidR="00EB5FB2" w:rsidRPr="00EB5FB2" w:rsidRDefault="00EB5FB2" w:rsidP="00EB5FB2">
      <w:pPr>
        <w:outlineLvl w:val="1"/>
        <w:rPr>
          <w:rFonts w:ascii="Arial" w:eastAsia="Times New Roman" w:hAnsi="Arial" w:cs="Arial"/>
          <w:b/>
          <w:bCs/>
          <w:color w:val="000000"/>
          <w:kern w:val="0"/>
          <w:lang w:eastAsia="de-DE"/>
          <w14:ligatures w14:val="none"/>
        </w:rPr>
      </w:pPr>
      <w:r w:rsidRPr="00EB5FB2">
        <w:rPr>
          <w:rFonts w:ascii="Arial" w:eastAsia="Times New Roman" w:hAnsi="Arial" w:cs="Arial"/>
          <w:b/>
          <w:bCs/>
          <w:color w:val="000000"/>
          <w:kern w:val="0"/>
          <w:lang w:eastAsia="de-DE"/>
          <w14:ligatures w14:val="none"/>
        </w:rPr>
        <w:t xml:space="preserve">4. </w:t>
      </w:r>
      <w:proofErr w:type="spellStart"/>
      <w:r w:rsidRPr="00EB5FB2">
        <w:rPr>
          <w:rFonts w:ascii="Arial" w:eastAsia="Times New Roman" w:hAnsi="Arial" w:cs="Arial"/>
          <w:b/>
          <w:bCs/>
          <w:color w:val="000000"/>
          <w:kern w:val="0"/>
          <w:lang w:eastAsia="de-DE"/>
          <w14:ligatures w14:val="none"/>
        </w:rPr>
        <w:t>Secondary</w:t>
      </w:r>
      <w:proofErr w:type="spellEnd"/>
      <w:r w:rsidRPr="00EB5FB2">
        <w:rPr>
          <w:rFonts w:ascii="Arial" w:eastAsia="Times New Roman" w:hAnsi="Arial" w:cs="Arial"/>
          <w:b/>
          <w:bCs/>
          <w:color w:val="000000"/>
          <w:kern w:val="0"/>
          <w:lang w:eastAsia="de-DE"/>
          <w14:ligatures w14:val="none"/>
        </w:rPr>
        <w:t xml:space="preserve"> </w:t>
      </w:r>
      <w:proofErr w:type="spellStart"/>
      <w:r w:rsidRPr="00EB5FB2">
        <w:rPr>
          <w:rFonts w:ascii="Arial" w:eastAsia="Times New Roman" w:hAnsi="Arial" w:cs="Arial"/>
          <w:b/>
          <w:bCs/>
          <w:color w:val="000000"/>
          <w:kern w:val="0"/>
          <w:lang w:eastAsia="de-DE"/>
          <w14:ligatures w14:val="none"/>
        </w:rPr>
        <w:t>Illnesses</w:t>
      </w:r>
      <w:proofErr w:type="spellEnd"/>
      <w:r w:rsidRPr="00EB5FB2">
        <w:rPr>
          <w:rFonts w:ascii="Arial" w:eastAsia="Times New Roman" w:hAnsi="Arial" w:cs="Arial"/>
          <w:b/>
          <w:bCs/>
          <w:color w:val="000000"/>
          <w:kern w:val="0"/>
          <w:lang w:eastAsia="de-DE"/>
          <w14:ligatures w14:val="none"/>
        </w:rPr>
        <w:t xml:space="preserve"> (</w:t>
      </w:r>
      <w:proofErr w:type="spellStart"/>
      <w:r w:rsidRPr="00EB5FB2">
        <w:rPr>
          <w:rFonts w:ascii="Arial" w:eastAsia="Times New Roman" w:hAnsi="Arial" w:cs="Arial"/>
          <w:b/>
          <w:bCs/>
          <w:color w:val="000000"/>
          <w:kern w:val="0"/>
          <w:lang w:eastAsia="de-DE"/>
          <w14:ligatures w14:val="none"/>
        </w:rPr>
        <w:t>Comorbidities</w:t>
      </w:r>
      <w:proofErr w:type="spellEnd"/>
      <w:r w:rsidRPr="00EB5FB2">
        <w:rPr>
          <w:rFonts w:ascii="Arial" w:eastAsia="Times New Roman" w:hAnsi="Arial" w:cs="Arial"/>
          <w:b/>
          <w:bCs/>
          <w:color w:val="000000"/>
          <w:kern w:val="0"/>
          <w:lang w:eastAsia="de-DE"/>
          <w14:ligatures w14:val="none"/>
        </w:rPr>
        <w:t>):</w:t>
      </w:r>
    </w:p>
    <w:p w14:paraId="3CABF91B" w14:textId="77777777" w:rsidR="00EB5FB2" w:rsidRPr="00EB5FB2" w:rsidRDefault="00EB5FB2" w:rsidP="00EB5FB2">
      <w:pPr>
        <w:numPr>
          <w:ilvl w:val="0"/>
          <w:numId w:val="10"/>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Chronic kidney disease stage 3a (baseline eGFR 50 mL/min/1.73m², creatinine 1.4 mg/dL)</w:t>
      </w:r>
    </w:p>
    <w:p w14:paraId="2C806716" w14:textId="77777777" w:rsidR="00EB5FB2" w:rsidRPr="00D429FD" w:rsidRDefault="00EB5FB2" w:rsidP="00EB5FB2">
      <w:pPr>
        <w:numPr>
          <w:ilvl w:val="0"/>
          <w:numId w:val="10"/>
        </w:numPr>
        <w:rPr>
          <w:rFonts w:ascii="Arial" w:eastAsia="Times New Roman" w:hAnsi="Arial" w:cs="Arial"/>
          <w:color w:val="000000"/>
          <w:kern w:val="0"/>
          <w:lang w:val="en-US" w:eastAsia="de-DE"/>
          <w14:ligatures w14:val="none"/>
        </w:rPr>
      </w:pPr>
      <w:r w:rsidRPr="00D429FD">
        <w:rPr>
          <w:rFonts w:ascii="Arial" w:eastAsia="Times New Roman" w:hAnsi="Arial" w:cs="Arial"/>
          <w:color w:val="000000"/>
          <w:kern w:val="0"/>
          <w:lang w:val="en-US" w:eastAsia="de-DE"/>
          <w14:ligatures w14:val="none"/>
        </w:rPr>
        <w:t>Hypertension, well-controlled on medication</w:t>
      </w:r>
    </w:p>
    <w:p w14:paraId="54FF8E82" w14:textId="77777777" w:rsidR="00EB5FB2" w:rsidRPr="00EB5FB2" w:rsidRDefault="00EB5FB2" w:rsidP="00EB5FB2">
      <w:pPr>
        <w:numPr>
          <w:ilvl w:val="0"/>
          <w:numId w:val="10"/>
        </w:num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 xml:space="preserve">Type 2 </w:t>
      </w:r>
      <w:proofErr w:type="spellStart"/>
      <w:r w:rsidRPr="00EB5FB2">
        <w:rPr>
          <w:rFonts w:ascii="Arial" w:eastAsia="Times New Roman" w:hAnsi="Arial" w:cs="Arial"/>
          <w:color w:val="000000"/>
          <w:kern w:val="0"/>
          <w:lang w:eastAsia="de-DE"/>
          <w14:ligatures w14:val="none"/>
        </w:rPr>
        <w:t>diabetes</w:t>
      </w:r>
      <w:proofErr w:type="spellEnd"/>
      <w:r w:rsidRPr="00EB5FB2">
        <w:rPr>
          <w:rFonts w:ascii="Arial" w:eastAsia="Times New Roman" w:hAnsi="Arial" w:cs="Arial"/>
          <w:color w:val="000000"/>
          <w:kern w:val="0"/>
          <w:lang w:eastAsia="de-DE"/>
          <w14:ligatures w14:val="none"/>
        </w:rPr>
        <w:t xml:space="preserve"> mellitus (HbA1c 7.1%)</w:t>
      </w:r>
    </w:p>
    <w:p w14:paraId="6B0AF10F" w14:textId="77777777" w:rsidR="00EB5FB2" w:rsidRPr="00EB5FB2" w:rsidRDefault="00EB5FB2" w:rsidP="00EB5FB2">
      <w:pPr>
        <w:numPr>
          <w:ilvl w:val="0"/>
          <w:numId w:val="10"/>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Coronary artery disease, status post stenting of LAD (2020)</w:t>
      </w:r>
    </w:p>
    <w:p w14:paraId="1DCEB281" w14:textId="77777777" w:rsidR="00EB5FB2" w:rsidRPr="00EB5FB2" w:rsidRDefault="00EB5FB2" w:rsidP="00EB5FB2">
      <w:pPr>
        <w:numPr>
          <w:ilvl w:val="0"/>
          <w:numId w:val="10"/>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Hyperlipidemia</w:t>
      </w:r>
      <w:proofErr w:type="spellEnd"/>
    </w:p>
    <w:p w14:paraId="1DA2C17A" w14:textId="77777777" w:rsidR="00EB5FB2" w:rsidRPr="00EB5FB2" w:rsidRDefault="00EB5FB2" w:rsidP="00EB5FB2">
      <w:pPr>
        <w:numPr>
          <w:ilvl w:val="0"/>
          <w:numId w:val="10"/>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Benign</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prostatic</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hyperplasia</w:t>
      </w:r>
      <w:proofErr w:type="spellEnd"/>
    </w:p>
    <w:p w14:paraId="07E52B28" w14:textId="77777777" w:rsidR="00EB5FB2" w:rsidRDefault="00EB5FB2" w:rsidP="00EB5FB2">
      <w:pPr>
        <w:numPr>
          <w:ilvl w:val="0"/>
          <w:numId w:val="10"/>
        </w:num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 xml:space="preserve">Osteoarthritis of bilateral </w:t>
      </w:r>
      <w:proofErr w:type="spellStart"/>
      <w:r w:rsidRPr="00EB5FB2">
        <w:rPr>
          <w:rFonts w:ascii="Arial" w:eastAsia="Times New Roman" w:hAnsi="Arial" w:cs="Arial"/>
          <w:color w:val="000000"/>
          <w:kern w:val="0"/>
          <w:lang w:eastAsia="de-DE"/>
          <w14:ligatures w14:val="none"/>
        </w:rPr>
        <w:t>knees</w:t>
      </w:r>
      <w:proofErr w:type="spellEnd"/>
    </w:p>
    <w:p w14:paraId="6B59D3C9" w14:textId="77777777" w:rsidR="00EB5FB2" w:rsidRPr="00EB5FB2" w:rsidRDefault="00EB5FB2" w:rsidP="00EB5FB2">
      <w:pPr>
        <w:ind w:left="720"/>
        <w:rPr>
          <w:rFonts w:ascii="Arial" w:eastAsia="Times New Roman" w:hAnsi="Arial" w:cs="Arial"/>
          <w:color w:val="000000"/>
          <w:kern w:val="0"/>
          <w:lang w:eastAsia="de-DE"/>
          <w14:ligatures w14:val="none"/>
        </w:rPr>
      </w:pPr>
    </w:p>
    <w:p w14:paraId="7DB55C18" w14:textId="77777777" w:rsidR="00EB5FB2" w:rsidRPr="00EB5FB2" w:rsidRDefault="00EB5FB2" w:rsidP="00EB5FB2">
      <w:pPr>
        <w:outlineLvl w:val="1"/>
        <w:rPr>
          <w:rFonts w:ascii="Arial" w:eastAsia="Times New Roman" w:hAnsi="Arial" w:cs="Arial"/>
          <w:b/>
          <w:bCs/>
          <w:color w:val="000000"/>
          <w:kern w:val="0"/>
          <w:lang w:eastAsia="de-DE"/>
          <w14:ligatures w14:val="none"/>
        </w:rPr>
      </w:pPr>
      <w:r w:rsidRPr="00EB5FB2">
        <w:rPr>
          <w:rFonts w:ascii="Arial" w:eastAsia="Times New Roman" w:hAnsi="Arial" w:cs="Arial"/>
          <w:b/>
          <w:bCs/>
          <w:color w:val="000000"/>
          <w:kern w:val="0"/>
          <w:lang w:eastAsia="de-DE"/>
          <w14:ligatures w14:val="none"/>
        </w:rPr>
        <w:t xml:space="preserve">5. </w:t>
      </w:r>
      <w:proofErr w:type="spellStart"/>
      <w:r w:rsidRPr="00EB5FB2">
        <w:rPr>
          <w:rFonts w:ascii="Arial" w:eastAsia="Times New Roman" w:hAnsi="Arial" w:cs="Arial"/>
          <w:b/>
          <w:bCs/>
          <w:color w:val="000000"/>
          <w:kern w:val="0"/>
          <w:lang w:eastAsia="de-DE"/>
          <w14:ligatures w14:val="none"/>
        </w:rPr>
        <w:t>Physical</w:t>
      </w:r>
      <w:proofErr w:type="spellEnd"/>
      <w:r w:rsidRPr="00EB5FB2">
        <w:rPr>
          <w:rFonts w:ascii="Arial" w:eastAsia="Times New Roman" w:hAnsi="Arial" w:cs="Arial"/>
          <w:b/>
          <w:bCs/>
          <w:color w:val="000000"/>
          <w:kern w:val="0"/>
          <w:lang w:eastAsia="de-DE"/>
          <w14:ligatures w14:val="none"/>
        </w:rPr>
        <w:t xml:space="preserve"> </w:t>
      </w:r>
      <w:proofErr w:type="spellStart"/>
      <w:r w:rsidRPr="00EB5FB2">
        <w:rPr>
          <w:rFonts w:ascii="Arial" w:eastAsia="Times New Roman" w:hAnsi="Arial" w:cs="Arial"/>
          <w:b/>
          <w:bCs/>
          <w:color w:val="000000"/>
          <w:kern w:val="0"/>
          <w:lang w:eastAsia="de-DE"/>
          <w14:ligatures w14:val="none"/>
        </w:rPr>
        <w:t>Exam</w:t>
      </w:r>
      <w:proofErr w:type="spellEnd"/>
      <w:r w:rsidRPr="00EB5FB2">
        <w:rPr>
          <w:rFonts w:ascii="Arial" w:eastAsia="Times New Roman" w:hAnsi="Arial" w:cs="Arial"/>
          <w:b/>
          <w:bCs/>
          <w:color w:val="000000"/>
          <w:kern w:val="0"/>
          <w:lang w:eastAsia="de-DE"/>
          <w14:ligatures w14:val="none"/>
        </w:rPr>
        <w:t xml:space="preserve"> at Admission:</w:t>
      </w:r>
    </w:p>
    <w:p w14:paraId="5D27C688"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General: 73-year-old male appearing fatigued and pale, but in no acute distress. </w:t>
      </w:r>
    </w:p>
    <w:p w14:paraId="252A0FD2"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Vitals: Temperature 38.4°C, Heart Rate 98 bpm, Respiratory Rate 20/min, Blood Pressure 142/78 mmHg, Oxygen Saturation 96% on room air, Weight 78 kg, Height 175 cm, BMI 25.5 kg/m². </w:t>
      </w:r>
    </w:p>
    <w:p w14:paraId="78A74938"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HEENT: Normocephalic, atraumatic. Conjunctivae pale. Sclera anicteric. Mucous membranes moist with no oral lesions. </w:t>
      </w:r>
    </w:p>
    <w:p w14:paraId="52610D01"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Neck: Supple, no lymphadenopathy, no thyromegaly. </w:t>
      </w:r>
    </w:p>
    <w:p w14:paraId="65EA226E"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lastRenderedPageBreak/>
        <w:t>Cardiovascular: Regular rate and rhythm, normal S1/S2, no murmurs, rubs, or gallops. </w:t>
      </w:r>
    </w:p>
    <w:p w14:paraId="0FCD0137"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Respiratory: Clear to auscultation bilaterally, no wheezes, rhonchi, or crackles. </w:t>
      </w:r>
    </w:p>
    <w:p w14:paraId="0CF67E68"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Abdomen: Soft, non-tender, non-distended. Normal bowel sounds. Liver and spleen not palpable.</w:t>
      </w:r>
    </w:p>
    <w:p w14:paraId="50A2B595"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Extremities: No edema. Mild tenderness to palpation of bilateral knees without erythema or effusion. </w:t>
      </w:r>
    </w:p>
    <w:p w14:paraId="287BC39D"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Skin: Pale, no petechiae, ecchymoses, or rashes. </w:t>
      </w:r>
    </w:p>
    <w:p w14:paraId="01B46A77"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Neurological: Alert and oriented x3. Cranial nerves II-XII intact. Motor strength 5/5 in all extremities. Sensory intact. Deep tendon reflexes 2+ throughout. Normal gait. </w:t>
      </w:r>
    </w:p>
    <w:p w14:paraId="319AF842" w14:textId="1E133F84"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Lymphatic: No cervical, axillary, or inguinal lymphadenopathy.</w:t>
      </w:r>
    </w:p>
    <w:p w14:paraId="1C0D5731" w14:textId="77777777" w:rsidR="00EB5FB2" w:rsidRPr="00EB5FB2" w:rsidRDefault="00EB5FB2" w:rsidP="00EB5FB2">
      <w:pPr>
        <w:rPr>
          <w:rFonts w:ascii="Arial" w:eastAsia="Times New Roman" w:hAnsi="Arial" w:cs="Arial"/>
          <w:color w:val="000000"/>
          <w:kern w:val="0"/>
          <w:lang w:val="en-US" w:eastAsia="de-DE"/>
          <w14:ligatures w14:val="none"/>
        </w:rPr>
      </w:pPr>
    </w:p>
    <w:p w14:paraId="2132D944" w14:textId="34DAF646" w:rsidR="00EB5FB2" w:rsidRPr="00EB5FB2" w:rsidRDefault="00EB5FB2" w:rsidP="00EB5FB2">
      <w:pPr>
        <w:outlineLvl w:val="1"/>
        <w:rPr>
          <w:rFonts w:ascii="Arial" w:eastAsia="Times New Roman" w:hAnsi="Arial" w:cs="Arial"/>
          <w:b/>
          <w:bCs/>
          <w:color w:val="000000"/>
          <w:kern w:val="0"/>
          <w:lang w:val="en-US" w:eastAsia="de-DE"/>
          <w14:ligatures w14:val="none"/>
        </w:rPr>
      </w:pPr>
      <w:r w:rsidRPr="00EB5FB2">
        <w:rPr>
          <w:rFonts w:ascii="Arial" w:eastAsia="Times New Roman" w:hAnsi="Arial" w:cs="Arial"/>
          <w:b/>
          <w:bCs/>
          <w:color w:val="000000"/>
          <w:kern w:val="0"/>
          <w:lang w:val="en-US" w:eastAsia="de-DE"/>
          <w14:ligatures w14:val="none"/>
        </w:rPr>
        <w:t xml:space="preserve">6. </w:t>
      </w:r>
      <w:proofErr w:type="spellStart"/>
      <w:r w:rsidRPr="00EB5FB2">
        <w:rPr>
          <w:rFonts w:ascii="Arial" w:eastAsia="Times New Roman" w:hAnsi="Arial" w:cs="Arial"/>
          <w:b/>
          <w:bCs/>
          <w:color w:val="000000"/>
          <w:kern w:val="0"/>
          <w:lang w:val="en-US" w:eastAsia="de-DE"/>
          <w14:ligatures w14:val="none"/>
        </w:rPr>
        <w:t>Epicrisis</w:t>
      </w:r>
      <w:proofErr w:type="spellEnd"/>
      <w:r w:rsidRPr="00EB5FB2">
        <w:rPr>
          <w:rFonts w:ascii="Arial" w:eastAsia="Times New Roman" w:hAnsi="Arial" w:cs="Arial"/>
          <w:b/>
          <w:bCs/>
          <w:color w:val="000000"/>
          <w:kern w:val="0"/>
          <w:lang w:val="en-US" w:eastAsia="de-DE"/>
          <w14:ligatures w14:val="none"/>
        </w:rPr>
        <w:t>:</w:t>
      </w:r>
    </w:p>
    <w:p w14:paraId="36C5BEA6" w14:textId="6C728D7E" w:rsid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Mr. Graham presented with fatigue, fever, and severe pancytopenia. Initial management focused on stabilization with blood product support and empiric antibiotics for neutropenic fever. Blood cultures from admission were negative, and chest X-ray showed no infiltrates; however, urinalysis was consistent with urinary tract infection, and urine culture grew Escherichia coli sensitive to piperacillin-tazobactam</w:t>
      </w:r>
      <w:r w:rsidR="00F42175">
        <w:rPr>
          <w:rFonts w:ascii="Arial" w:eastAsia="Times New Roman" w:hAnsi="Arial" w:cs="Arial"/>
          <w:color w:val="000000"/>
          <w:kern w:val="0"/>
          <w:lang w:val="en-US" w:eastAsia="de-DE"/>
          <w14:ligatures w14:val="none"/>
        </w:rPr>
        <w:t xml:space="preserve"> and levofloxacin</w:t>
      </w:r>
      <w:r w:rsidRPr="00EB5FB2">
        <w:rPr>
          <w:rFonts w:ascii="Arial" w:eastAsia="Times New Roman" w:hAnsi="Arial" w:cs="Arial"/>
          <w:color w:val="000000"/>
          <w:kern w:val="0"/>
          <w:lang w:val="en-US" w:eastAsia="de-DE"/>
          <w14:ligatures w14:val="none"/>
        </w:rPr>
        <w:t>.</w:t>
      </w:r>
    </w:p>
    <w:p w14:paraId="1B32E7AC" w14:textId="77777777" w:rsidR="00EB5FB2" w:rsidRPr="00EB5FB2" w:rsidRDefault="00EB5FB2" w:rsidP="00EB5FB2">
      <w:pPr>
        <w:rPr>
          <w:rFonts w:ascii="Arial" w:eastAsia="Times New Roman" w:hAnsi="Arial" w:cs="Arial"/>
          <w:color w:val="000000"/>
          <w:kern w:val="0"/>
          <w:lang w:val="en-US" w:eastAsia="de-DE"/>
          <w14:ligatures w14:val="none"/>
        </w:rPr>
      </w:pPr>
    </w:p>
    <w:p w14:paraId="5B2FC1F1" w14:textId="77777777" w:rsid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A comprehensive diagnostic workup was performed, including bone marrow biopsy, which revealed MDS with excess blasts (12%), complex cytogenetics, and multiple high-risk molecular mutations, stratifying him as high-risk by IPSS and very high-risk by IPSS-R criteria.</w:t>
      </w:r>
    </w:p>
    <w:p w14:paraId="7830B130" w14:textId="77777777" w:rsidR="00EB5FB2" w:rsidRPr="00EB5FB2" w:rsidRDefault="00EB5FB2" w:rsidP="00EB5FB2">
      <w:pPr>
        <w:rPr>
          <w:rFonts w:ascii="Arial" w:eastAsia="Times New Roman" w:hAnsi="Arial" w:cs="Arial"/>
          <w:color w:val="000000"/>
          <w:kern w:val="0"/>
          <w:lang w:val="en-US" w:eastAsia="de-DE"/>
          <w14:ligatures w14:val="none"/>
        </w:rPr>
      </w:pPr>
    </w:p>
    <w:p w14:paraId="52301A02" w14:textId="06C50E2A" w:rsid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 xml:space="preserve">Given his high-risk disease, treatment with azacitidine was initiated promptly during hospitalization. He received his first dose on 2025-03-28 and tolerated the treatment well with minimal side effects (mild injection site erythema and mild nausea controlled with antiemetics). </w:t>
      </w:r>
    </w:p>
    <w:p w14:paraId="519AA076" w14:textId="77777777" w:rsidR="00EB5FB2" w:rsidRPr="00EB5FB2" w:rsidRDefault="00EB5FB2" w:rsidP="00EB5FB2">
      <w:pPr>
        <w:rPr>
          <w:rFonts w:ascii="Arial" w:eastAsia="Times New Roman" w:hAnsi="Arial" w:cs="Arial"/>
          <w:color w:val="000000"/>
          <w:kern w:val="0"/>
          <w:lang w:val="en-US" w:eastAsia="de-DE"/>
          <w14:ligatures w14:val="none"/>
        </w:rPr>
      </w:pPr>
    </w:p>
    <w:p w14:paraId="1A62A84E" w14:textId="25840EC4" w:rsid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His hospital course was complicated by acute kidney injury (peak creatinine 1.</w:t>
      </w:r>
      <w:r w:rsidR="00FB099C">
        <w:rPr>
          <w:rFonts w:ascii="Arial" w:eastAsia="Times New Roman" w:hAnsi="Arial" w:cs="Arial"/>
          <w:color w:val="000000"/>
          <w:kern w:val="0"/>
          <w:lang w:val="en-US" w:eastAsia="de-DE"/>
          <w14:ligatures w14:val="none"/>
        </w:rPr>
        <w:t>9</w:t>
      </w:r>
      <w:r w:rsidRPr="00EB5FB2">
        <w:rPr>
          <w:rFonts w:ascii="Arial" w:eastAsia="Times New Roman" w:hAnsi="Arial" w:cs="Arial"/>
          <w:color w:val="000000"/>
          <w:kern w:val="0"/>
          <w:lang w:val="en-US" w:eastAsia="de-DE"/>
          <w14:ligatures w14:val="none"/>
        </w:rPr>
        <w:t xml:space="preserve"> mg/dL) likely due to a combination of pre-renal causes (decreased oral intake) and medication effects. Nephrology was consulted, and with appropriate hydration and medication adjustments, his renal function improved toward baseline (discharge creatinine 1.</w:t>
      </w:r>
      <w:r w:rsidR="00FB099C">
        <w:rPr>
          <w:rFonts w:ascii="Arial" w:eastAsia="Times New Roman" w:hAnsi="Arial" w:cs="Arial"/>
          <w:color w:val="000000"/>
          <w:kern w:val="0"/>
          <w:lang w:val="en-US" w:eastAsia="de-DE"/>
          <w14:ligatures w14:val="none"/>
        </w:rPr>
        <w:t>6</w:t>
      </w:r>
      <w:r w:rsidRPr="00EB5FB2">
        <w:rPr>
          <w:rFonts w:ascii="Arial" w:eastAsia="Times New Roman" w:hAnsi="Arial" w:cs="Arial"/>
          <w:color w:val="000000"/>
          <w:kern w:val="0"/>
          <w:lang w:val="en-US" w:eastAsia="de-DE"/>
          <w14:ligatures w14:val="none"/>
        </w:rPr>
        <w:t xml:space="preserve"> mg/dL).</w:t>
      </w:r>
    </w:p>
    <w:p w14:paraId="18D16F9A" w14:textId="77777777" w:rsidR="00EB5FB2" w:rsidRPr="00EB5FB2" w:rsidRDefault="00EB5FB2" w:rsidP="00EB5FB2">
      <w:pPr>
        <w:rPr>
          <w:rFonts w:ascii="Arial" w:eastAsia="Times New Roman" w:hAnsi="Arial" w:cs="Arial"/>
          <w:color w:val="000000"/>
          <w:kern w:val="0"/>
          <w:lang w:val="en-US" w:eastAsia="de-DE"/>
          <w14:ligatures w14:val="none"/>
        </w:rPr>
      </w:pPr>
    </w:p>
    <w:p w14:paraId="55DF6930" w14:textId="77777777" w:rsid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The patient received extensive education regarding his diagnosis, treatment plan, and home care instructions. Discussions regarding allogeneic hematopoietic stem cell transplantation were initiated, and a referral to a transplant center was placed for evaluation. The patient will complete the remainder of his first cycle of azacitidine as an outpatient.</w:t>
      </w:r>
    </w:p>
    <w:p w14:paraId="3206BE8C" w14:textId="77777777" w:rsidR="00EB5FB2" w:rsidRPr="00EB5FB2" w:rsidRDefault="00EB5FB2" w:rsidP="00EB5FB2">
      <w:pPr>
        <w:rPr>
          <w:rFonts w:ascii="Arial" w:eastAsia="Times New Roman" w:hAnsi="Arial" w:cs="Arial"/>
          <w:color w:val="000000"/>
          <w:kern w:val="0"/>
          <w:lang w:val="en-US" w:eastAsia="de-DE"/>
          <w14:ligatures w14:val="none"/>
        </w:rPr>
      </w:pPr>
    </w:p>
    <w:p w14:paraId="76D340C2" w14:textId="77777777" w:rsidR="00EB5FB2" w:rsidRPr="00EB5FB2" w:rsidRDefault="00EB5FB2" w:rsidP="00EB5FB2">
      <w:pPr>
        <w:outlineLvl w:val="1"/>
        <w:rPr>
          <w:rFonts w:ascii="Arial" w:eastAsia="Times New Roman" w:hAnsi="Arial" w:cs="Arial"/>
          <w:b/>
          <w:bCs/>
          <w:color w:val="000000"/>
          <w:kern w:val="0"/>
          <w:lang w:eastAsia="de-DE"/>
          <w14:ligatures w14:val="none"/>
        </w:rPr>
      </w:pPr>
      <w:r w:rsidRPr="00EB5FB2">
        <w:rPr>
          <w:rFonts w:ascii="Arial" w:eastAsia="Times New Roman" w:hAnsi="Arial" w:cs="Arial"/>
          <w:b/>
          <w:bCs/>
          <w:color w:val="000000"/>
          <w:kern w:val="0"/>
          <w:lang w:eastAsia="de-DE"/>
          <w14:ligatures w14:val="none"/>
        </w:rPr>
        <w:t xml:space="preserve">7. </w:t>
      </w:r>
      <w:proofErr w:type="spellStart"/>
      <w:r w:rsidRPr="00EB5FB2">
        <w:rPr>
          <w:rFonts w:ascii="Arial" w:eastAsia="Times New Roman" w:hAnsi="Arial" w:cs="Arial"/>
          <w:b/>
          <w:bCs/>
          <w:color w:val="000000"/>
          <w:kern w:val="0"/>
          <w:lang w:eastAsia="de-DE"/>
          <w14:ligatures w14:val="none"/>
        </w:rPr>
        <w:t>Medication</w:t>
      </w:r>
      <w:proofErr w:type="spellEnd"/>
      <w:r w:rsidRPr="00EB5FB2">
        <w:rPr>
          <w:rFonts w:ascii="Arial" w:eastAsia="Times New Roman" w:hAnsi="Arial" w:cs="Arial"/>
          <w:b/>
          <w:bCs/>
          <w:color w:val="000000"/>
          <w:kern w:val="0"/>
          <w:lang w:eastAsia="de-DE"/>
          <w14:ligatures w14:val="none"/>
        </w:rPr>
        <w:t xml:space="preserve"> at </w:t>
      </w:r>
      <w:proofErr w:type="spellStart"/>
      <w:r w:rsidRPr="00EB5FB2">
        <w:rPr>
          <w:rFonts w:ascii="Arial" w:eastAsia="Times New Roman" w:hAnsi="Arial" w:cs="Arial"/>
          <w:b/>
          <w:bCs/>
          <w:color w:val="000000"/>
          <w:kern w:val="0"/>
          <w:lang w:eastAsia="de-DE"/>
          <w14:ligatures w14:val="none"/>
        </w:rPr>
        <w:t>Discharge</w:t>
      </w:r>
      <w:proofErr w:type="spellEnd"/>
      <w:r w:rsidRPr="00EB5FB2">
        <w:rPr>
          <w:rFonts w:ascii="Arial" w:eastAsia="Times New Roman" w:hAnsi="Arial" w:cs="Arial"/>
          <w:b/>
          <w:bCs/>
          <w:color w:val="000000"/>
          <w:kern w:val="0"/>
          <w:lang w:eastAsia="de-DE"/>
          <w14:ligatures w14:val="none"/>
        </w:rPr>
        <w:t>:</w:t>
      </w:r>
    </w:p>
    <w:p w14:paraId="21684904" w14:textId="4E8A4A38" w:rsidR="00EB5FB2" w:rsidRPr="00EB5FB2" w:rsidRDefault="00EB5FB2" w:rsidP="00EB5FB2">
      <w:pPr>
        <w:numPr>
          <w:ilvl w:val="0"/>
          <w:numId w:val="11"/>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 xml:space="preserve">Azacitidine 75 mg/m²/day subcutaneously for </w:t>
      </w:r>
      <w:r w:rsidR="00AA274E">
        <w:rPr>
          <w:rFonts w:ascii="Arial" w:eastAsia="Times New Roman" w:hAnsi="Arial" w:cs="Arial"/>
          <w:color w:val="000000"/>
          <w:kern w:val="0"/>
          <w:lang w:val="en-US" w:eastAsia="de-DE"/>
          <w14:ligatures w14:val="none"/>
        </w:rPr>
        <w:t>2</w:t>
      </w:r>
      <w:r w:rsidRPr="00EB5FB2">
        <w:rPr>
          <w:rFonts w:ascii="Arial" w:eastAsia="Times New Roman" w:hAnsi="Arial" w:cs="Arial"/>
          <w:color w:val="000000"/>
          <w:kern w:val="0"/>
          <w:lang w:val="en-US" w:eastAsia="de-DE"/>
          <w14:ligatures w14:val="none"/>
        </w:rPr>
        <w:t xml:space="preserve"> more days (days </w:t>
      </w:r>
      <w:r w:rsidR="00AA274E">
        <w:rPr>
          <w:rFonts w:ascii="Arial" w:eastAsia="Times New Roman" w:hAnsi="Arial" w:cs="Arial"/>
          <w:color w:val="000000"/>
          <w:kern w:val="0"/>
          <w:lang w:val="en-US" w:eastAsia="de-DE"/>
          <w14:ligatures w14:val="none"/>
        </w:rPr>
        <w:t>6</w:t>
      </w:r>
      <w:r w:rsidRPr="00EB5FB2">
        <w:rPr>
          <w:rFonts w:ascii="Arial" w:eastAsia="Times New Roman" w:hAnsi="Arial" w:cs="Arial"/>
          <w:color w:val="000000"/>
          <w:kern w:val="0"/>
          <w:lang w:val="en-US" w:eastAsia="de-DE"/>
          <w14:ligatures w14:val="none"/>
        </w:rPr>
        <w:t>-7 of cycle 1)</w:t>
      </w:r>
    </w:p>
    <w:p w14:paraId="1A1E9199" w14:textId="0907357D" w:rsidR="00EB5FB2" w:rsidRPr="00EB5FB2" w:rsidRDefault="00EB5FB2" w:rsidP="00EB5FB2">
      <w:pPr>
        <w:numPr>
          <w:ilvl w:val="0"/>
          <w:numId w:val="11"/>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 xml:space="preserve">Levofloxacin </w:t>
      </w:r>
      <w:r>
        <w:rPr>
          <w:rFonts w:ascii="Arial" w:eastAsia="Times New Roman" w:hAnsi="Arial" w:cs="Arial"/>
          <w:color w:val="000000"/>
          <w:kern w:val="0"/>
          <w:lang w:val="en-US" w:eastAsia="de-DE"/>
          <w14:ligatures w14:val="none"/>
        </w:rPr>
        <w:t>25</w:t>
      </w:r>
      <w:r w:rsidRPr="00EB5FB2">
        <w:rPr>
          <w:rFonts w:ascii="Arial" w:eastAsia="Times New Roman" w:hAnsi="Arial" w:cs="Arial"/>
          <w:color w:val="000000"/>
          <w:kern w:val="0"/>
          <w:lang w:val="en-US" w:eastAsia="de-DE"/>
          <w14:ligatures w14:val="none"/>
        </w:rPr>
        <w:t>0 mg PO daily (while ANC &lt;0.5 × 10^9/L)</w:t>
      </w:r>
    </w:p>
    <w:p w14:paraId="21C45ED8" w14:textId="77777777" w:rsidR="00EB5FB2" w:rsidRDefault="00EB5FB2" w:rsidP="00EB5FB2">
      <w:pPr>
        <w:numPr>
          <w:ilvl w:val="0"/>
          <w:numId w:val="11"/>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Posaconazole</w:t>
      </w:r>
      <w:proofErr w:type="spellEnd"/>
      <w:r w:rsidRPr="00EB5FB2">
        <w:rPr>
          <w:rFonts w:ascii="Arial" w:eastAsia="Times New Roman" w:hAnsi="Arial" w:cs="Arial"/>
          <w:color w:val="000000"/>
          <w:kern w:val="0"/>
          <w:lang w:eastAsia="de-DE"/>
          <w14:ligatures w14:val="none"/>
        </w:rPr>
        <w:t xml:space="preserve"> 300 mg PO </w:t>
      </w:r>
      <w:proofErr w:type="spellStart"/>
      <w:r w:rsidRPr="00EB5FB2">
        <w:rPr>
          <w:rFonts w:ascii="Arial" w:eastAsia="Times New Roman" w:hAnsi="Arial" w:cs="Arial"/>
          <w:color w:val="000000"/>
          <w:kern w:val="0"/>
          <w:lang w:eastAsia="de-DE"/>
          <w14:ligatures w14:val="none"/>
        </w:rPr>
        <w:t>daily</w:t>
      </w:r>
      <w:proofErr w:type="spellEnd"/>
    </w:p>
    <w:p w14:paraId="7132482D" w14:textId="52D6BC11" w:rsidR="001F3590" w:rsidRDefault="001F3590" w:rsidP="00EB5FB2">
      <w:pPr>
        <w:numPr>
          <w:ilvl w:val="0"/>
          <w:numId w:val="11"/>
        </w:num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 xml:space="preserve">Allopurinol 100 mg PO </w:t>
      </w:r>
      <w:proofErr w:type="spellStart"/>
      <w:r>
        <w:rPr>
          <w:rFonts w:ascii="Arial" w:eastAsia="Times New Roman" w:hAnsi="Arial" w:cs="Arial"/>
          <w:color w:val="000000"/>
          <w:kern w:val="0"/>
          <w:lang w:eastAsia="de-DE"/>
          <w14:ligatures w14:val="none"/>
        </w:rPr>
        <w:t>daily</w:t>
      </w:r>
      <w:proofErr w:type="spellEnd"/>
    </w:p>
    <w:p w14:paraId="105FF2EE" w14:textId="61151D16" w:rsidR="001F3590" w:rsidRPr="00EB5FB2" w:rsidRDefault="001F3590" w:rsidP="00EB5FB2">
      <w:pPr>
        <w:numPr>
          <w:ilvl w:val="0"/>
          <w:numId w:val="11"/>
        </w:numPr>
        <w:rPr>
          <w:rFonts w:ascii="Arial" w:eastAsia="Times New Roman" w:hAnsi="Arial" w:cs="Arial"/>
          <w:color w:val="000000"/>
          <w:kern w:val="0"/>
          <w:lang w:eastAsia="de-DE"/>
          <w14:ligatures w14:val="none"/>
        </w:rPr>
      </w:pPr>
      <w:proofErr w:type="spellStart"/>
      <w:r>
        <w:rPr>
          <w:rFonts w:ascii="Arial" w:eastAsia="Times New Roman" w:hAnsi="Arial" w:cs="Arial"/>
          <w:color w:val="000000"/>
          <w:kern w:val="0"/>
          <w:lang w:eastAsia="de-DE"/>
          <w14:ligatures w14:val="none"/>
        </w:rPr>
        <w:t>Pantoprazol</w:t>
      </w:r>
      <w:proofErr w:type="spellEnd"/>
      <w:r>
        <w:rPr>
          <w:rFonts w:ascii="Arial" w:eastAsia="Times New Roman" w:hAnsi="Arial" w:cs="Arial"/>
          <w:color w:val="000000"/>
          <w:kern w:val="0"/>
          <w:lang w:eastAsia="de-DE"/>
          <w14:ligatures w14:val="none"/>
        </w:rPr>
        <w:t xml:space="preserve"> 40 mg PO </w:t>
      </w:r>
      <w:proofErr w:type="spellStart"/>
      <w:r>
        <w:rPr>
          <w:rFonts w:ascii="Arial" w:eastAsia="Times New Roman" w:hAnsi="Arial" w:cs="Arial"/>
          <w:color w:val="000000"/>
          <w:kern w:val="0"/>
          <w:lang w:eastAsia="de-DE"/>
          <w14:ligatures w14:val="none"/>
        </w:rPr>
        <w:t>daily</w:t>
      </w:r>
      <w:proofErr w:type="spellEnd"/>
    </w:p>
    <w:p w14:paraId="05774A28" w14:textId="77777777" w:rsidR="00EB5FB2" w:rsidRPr="00EB5FB2" w:rsidRDefault="00EB5FB2" w:rsidP="00EB5FB2">
      <w:pPr>
        <w:numPr>
          <w:ilvl w:val="0"/>
          <w:numId w:val="11"/>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Acyclovir</w:t>
      </w:r>
      <w:proofErr w:type="spellEnd"/>
      <w:r w:rsidRPr="00EB5FB2">
        <w:rPr>
          <w:rFonts w:ascii="Arial" w:eastAsia="Times New Roman" w:hAnsi="Arial" w:cs="Arial"/>
          <w:color w:val="000000"/>
          <w:kern w:val="0"/>
          <w:lang w:eastAsia="de-DE"/>
          <w14:ligatures w14:val="none"/>
        </w:rPr>
        <w:t xml:space="preserve"> 400 mg PO BID</w:t>
      </w:r>
    </w:p>
    <w:p w14:paraId="4C649129" w14:textId="77777777" w:rsidR="00EB5FB2" w:rsidRPr="00EB5FB2" w:rsidRDefault="00EB5FB2" w:rsidP="00EB5FB2">
      <w:pPr>
        <w:numPr>
          <w:ilvl w:val="0"/>
          <w:numId w:val="11"/>
        </w:num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 xml:space="preserve">Ondansetron 8 mg PO TID PRN </w:t>
      </w:r>
      <w:proofErr w:type="spellStart"/>
      <w:r w:rsidRPr="00EB5FB2">
        <w:rPr>
          <w:rFonts w:ascii="Arial" w:eastAsia="Times New Roman" w:hAnsi="Arial" w:cs="Arial"/>
          <w:color w:val="000000"/>
          <w:kern w:val="0"/>
          <w:lang w:eastAsia="de-DE"/>
          <w14:ligatures w14:val="none"/>
        </w:rPr>
        <w:t>nausea</w:t>
      </w:r>
      <w:proofErr w:type="spellEnd"/>
    </w:p>
    <w:p w14:paraId="4921A750" w14:textId="77777777" w:rsidR="00EB5FB2" w:rsidRPr="00EB5FB2" w:rsidRDefault="00EB5FB2" w:rsidP="00EB5FB2">
      <w:pPr>
        <w:numPr>
          <w:ilvl w:val="0"/>
          <w:numId w:val="11"/>
        </w:num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lastRenderedPageBreak/>
        <w:t xml:space="preserve">Lisinopril 10 mg PO </w:t>
      </w:r>
      <w:proofErr w:type="spellStart"/>
      <w:r w:rsidRPr="00EB5FB2">
        <w:rPr>
          <w:rFonts w:ascii="Arial" w:eastAsia="Times New Roman" w:hAnsi="Arial" w:cs="Arial"/>
          <w:color w:val="000000"/>
          <w:kern w:val="0"/>
          <w:lang w:eastAsia="de-DE"/>
          <w14:ligatures w14:val="none"/>
        </w:rPr>
        <w:t>daily</w:t>
      </w:r>
      <w:proofErr w:type="spellEnd"/>
    </w:p>
    <w:p w14:paraId="2B1C849A" w14:textId="77777777" w:rsidR="00EB5FB2" w:rsidRPr="00EB5FB2" w:rsidRDefault="00EB5FB2" w:rsidP="00EB5FB2">
      <w:pPr>
        <w:numPr>
          <w:ilvl w:val="0"/>
          <w:numId w:val="11"/>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Metformin</w:t>
      </w:r>
      <w:proofErr w:type="spellEnd"/>
      <w:r w:rsidRPr="00EB5FB2">
        <w:rPr>
          <w:rFonts w:ascii="Arial" w:eastAsia="Times New Roman" w:hAnsi="Arial" w:cs="Arial"/>
          <w:color w:val="000000"/>
          <w:kern w:val="0"/>
          <w:lang w:eastAsia="de-DE"/>
          <w14:ligatures w14:val="none"/>
        </w:rPr>
        <w:t xml:space="preserve"> 500 mg PO BID</w:t>
      </w:r>
    </w:p>
    <w:p w14:paraId="0017C7F0" w14:textId="77777777" w:rsidR="00EB5FB2" w:rsidRPr="00EB5FB2" w:rsidRDefault="00EB5FB2" w:rsidP="00EB5FB2">
      <w:pPr>
        <w:numPr>
          <w:ilvl w:val="0"/>
          <w:numId w:val="11"/>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Rosuvastatin</w:t>
      </w:r>
      <w:proofErr w:type="spellEnd"/>
      <w:r w:rsidRPr="00EB5FB2">
        <w:rPr>
          <w:rFonts w:ascii="Arial" w:eastAsia="Times New Roman" w:hAnsi="Arial" w:cs="Arial"/>
          <w:color w:val="000000"/>
          <w:kern w:val="0"/>
          <w:lang w:eastAsia="de-DE"/>
          <w14:ligatures w14:val="none"/>
        </w:rPr>
        <w:t xml:space="preserve"> 20 mg PO </w:t>
      </w:r>
      <w:proofErr w:type="spellStart"/>
      <w:r w:rsidRPr="00EB5FB2">
        <w:rPr>
          <w:rFonts w:ascii="Arial" w:eastAsia="Times New Roman" w:hAnsi="Arial" w:cs="Arial"/>
          <w:color w:val="000000"/>
          <w:kern w:val="0"/>
          <w:lang w:eastAsia="de-DE"/>
          <w14:ligatures w14:val="none"/>
        </w:rPr>
        <w:t>daily</w:t>
      </w:r>
      <w:proofErr w:type="spellEnd"/>
    </w:p>
    <w:p w14:paraId="2B5DFA4F" w14:textId="08EA34FA" w:rsidR="00EB5FB2" w:rsidRPr="00EB5FB2" w:rsidRDefault="00EB5FB2" w:rsidP="00EB5FB2">
      <w:pPr>
        <w:numPr>
          <w:ilvl w:val="0"/>
          <w:numId w:val="11"/>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Aspirin 81 mg PO daily</w:t>
      </w:r>
      <w:r w:rsidR="001F3590" w:rsidRPr="001F3590">
        <w:rPr>
          <w:rFonts w:ascii="Arial" w:eastAsia="Times New Roman" w:hAnsi="Arial" w:cs="Arial"/>
          <w:color w:val="000000"/>
          <w:kern w:val="0"/>
          <w:lang w:val="en-US" w:eastAsia="de-DE"/>
          <w14:ligatures w14:val="none"/>
        </w:rPr>
        <w:t xml:space="preserve"> (pau</w:t>
      </w:r>
      <w:r w:rsidR="001F3590">
        <w:rPr>
          <w:rFonts w:ascii="Arial" w:eastAsia="Times New Roman" w:hAnsi="Arial" w:cs="Arial"/>
          <w:color w:val="000000"/>
          <w:kern w:val="0"/>
          <w:lang w:val="en-US" w:eastAsia="de-DE"/>
          <w14:ligatures w14:val="none"/>
        </w:rPr>
        <w:t>se when platelets &lt; 50 G/l)</w:t>
      </w:r>
    </w:p>
    <w:p w14:paraId="4F58846A" w14:textId="77777777" w:rsidR="00EB5FB2" w:rsidRPr="00EB5FB2" w:rsidRDefault="00EB5FB2" w:rsidP="00EB5FB2">
      <w:pPr>
        <w:numPr>
          <w:ilvl w:val="0"/>
          <w:numId w:val="11"/>
        </w:num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 xml:space="preserve">Tamsulosin 0.4 mg PO </w:t>
      </w:r>
      <w:proofErr w:type="spellStart"/>
      <w:r w:rsidRPr="00EB5FB2">
        <w:rPr>
          <w:rFonts w:ascii="Arial" w:eastAsia="Times New Roman" w:hAnsi="Arial" w:cs="Arial"/>
          <w:color w:val="000000"/>
          <w:kern w:val="0"/>
          <w:lang w:eastAsia="de-DE"/>
          <w14:ligatures w14:val="none"/>
        </w:rPr>
        <w:t>daily</w:t>
      </w:r>
      <w:proofErr w:type="spellEnd"/>
    </w:p>
    <w:p w14:paraId="11DCA436" w14:textId="77777777" w:rsidR="00EB5FB2" w:rsidRDefault="00EB5FB2" w:rsidP="00EB5FB2">
      <w:pPr>
        <w:numPr>
          <w:ilvl w:val="0"/>
          <w:numId w:val="11"/>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Acetaminophen 650 mg PO Q6H PRN pain or fever (max 3 g/day)</w:t>
      </w:r>
    </w:p>
    <w:p w14:paraId="29442FDD" w14:textId="77777777" w:rsidR="00EB5FB2" w:rsidRPr="00EB5FB2" w:rsidRDefault="00EB5FB2" w:rsidP="00EB5FB2">
      <w:pPr>
        <w:ind w:left="720"/>
        <w:rPr>
          <w:rFonts w:ascii="Arial" w:eastAsia="Times New Roman" w:hAnsi="Arial" w:cs="Arial"/>
          <w:color w:val="000000"/>
          <w:kern w:val="0"/>
          <w:lang w:val="en-US" w:eastAsia="de-DE"/>
          <w14:ligatures w14:val="none"/>
        </w:rPr>
      </w:pPr>
    </w:p>
    <w:p w14:paraId="58946CF4" w14:textId="77777777" w:rsidR="00EB5FB2" w:rsidRPr="00EB5FB2" w:rsidRDefault="00EB5FB2" w:rsidP="00EB5FB2">
      <w:pPr>
        <w:outlineLvl w:val="1"/>
        <w:rPr>
          <w:rFonts w:ascii="Arial" w:eastAsia="Times New Roman" w:hAnsi="Arial" w:cs="Arial"/>
          <w:b/>
          <w:bCs/>
          <w:color w:val="000000"/>
          <w:kern w:val="0"/>
          <w:lang w:val="en-US" w:eastAsia="de-DE"/>
          <w14:ligatures w14:val="none"/>
        </w:rPr>
      </w:pPr>
      <w:r w:rsidRPr="00EB5FB2">
        <w:rPr>
          <w:rFonts w:ascii="Arial" w:eastAsia="Times New Roman" w:hAnsi="Arial" w:cs="Arial"/>
          <w:b/>
          <w:bCs/>
          <w:color w:val="000000"/>
          <w:kern w:val="0"/>
          <w:lang w:val="en-US" w:eastAsia="de-DE"/>
          <w14:ligatures w14:val="none"/>
        </w:rPr>
        <w:t>8. Further Procedure / Follow-up:</w:t>
      </w:r>
    </w:p>
    <w:p w14:paraId="5124B577" w14:textId="77777777" w:rsidR="00EB5FB2" w:rsidRPr="00EB5FB2" w:rsidRDefault="00EB5FB2" w:rsidP="00EB5FB2">
      <w:pPr>
        <w:rPr>
          <w:rFonts w:ascii="Arial" w:eastAsia="Times New Roman" w:hAnsi="Arial" w:cs="Arial"/>
          <w:color w:val="000000"/>
          <w:kern w:val="0"/>
          <w:u w:val="single"/>
          <w:lang w:val="en-US" w:eastAsia="de-DE"/>
          <w14:ligatures w14:val="none"/>
        </w:rPr>
      </w:pPr>
      <w:r w:rsidRPr="00EB5FB2">
        <w:rPr>
          <w:rFonts w:ascii="Arial" w:eastAsia="Times New Roman" w:hAnsi="Arial" w:cs="Arial"/>
          <w:color w:val="000000"/>
          <w:kern w:val="0"/>
          <w:u w:val="single"/>
          <w:lang w:val="en-US" w:eastAsia="de-DE"/>
          <w14:ligatures w14:val="none"/>
        </w:rPr>
        <w:t>Hematology/Oncology Follow-up:</w:t>
      </w:r>
    </w:p>
    <w:p w14:paraId="0852747E" w14:textId="7D7A3D36" w:rsidR="00EB5FB2" w:rsidRPr="00EB5FB2" w:rsidRDefault="00EB5FB2" w:rsidP="00EB5FB2">
      <w:pPr>
        <w:numPr>
          <w:ilvl w:val="0"/>
          <w:numId w:val="12"/>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 xml:space="preserve">Appointment with Dr. M. Reynolds </w:t>
      </w:r>
      <w:r w:rsidR="00AA274E">
        <w:rPr>
          <w:rFonts w:ascii="Arial" w:eastAsia="Times New Roman" w:hAnsi="Arial" w:cs="Arial"/>
          <w:color w:val="000000"/>
          <w:kern w:val="0"/>
          <w:lang w:val="en-US" w:eastAsia="de-DE"/>
          <w14:ligatures w14:val="none"/>
        </w:rPr>
        <w:t>next two days</w:t>
      </w:r>
      <w:r w:rsidRPr="00EB5FB2">
        <w:rPr>
          <w:rFonts w:ascii="Arial" w:eastAsia="Times New Roman" w:hAnsi="Arial" w:cs="Arial"/>
          <w:color w:val="000000"/>
          <w:kern w:val="0"/>
          <w:lang w:val="en-US" w:eastAsia="de-DE"/>
          <w14:ligatures w14:val="none"/>
        </w:rPr>
        <w:t xml:space="preserve"> (2025-04-0</w:t>
      </w:r>
      <w:r w:rsidR="00AA274E">
        <w:rPr>
          <w:rFonts w:ascii="Arial" w:eastAsia="Times New Roman" w:hAnsi="Arial" w:cs="Arial"/>
          <w:color w:val="000000"/>
          <w:kern w:val="0"/>
          <w:lang w:val="en-US" w:eastAsia="de-DE"/>
          <w14:ligatures w14:val="none"/>
        </w:rPr>
        <w:t>2 and -03</w:t>
      </w:r>
      <w:r w:rsidRPr="00EB5FB2">
        <w:rPr>
          <w:rFonts w:ascii="Arial" w:eastAsia="Times New Roman" w:hAnsi="Arial" w:cs="Arial"/>
          <w:color w:val="000000"/>
          <w:kern w:val="0"/>
          <w:lang w:val="en-US" w:eastAsia="de-DE"/>
          <w14:ligatures w14:val="none"/>
        </w:rPr>
        <w:t xml:space="preserve">) for administration of azacitidine day </w:t>
      </w:r>
      <w:r w:rsidR="00AA274E">
        <w:rPr>
          <w:rFonts w:ascii="Arial" w:eastAsia="Times New Roman" w:hAnsi="Arial" w:cs="Arial"/>
          <w:color w:val="000000"/>
          <w:kern w:val="0"/>
          <w:lang w:val="en-US" w:eastAsia="de-DE"/>
          <w14:ligatures w14:val="none"/>
        </w:rPr>
        <w:t xml:space="preserve">6-7 </w:t>
      </w:r>
    </w:p>
    <w:p w14:paraId="1CF43C8F" w14:textId="77777777" w:rsidR="00EB5FB2" w:rsidRPr="00EB5FB2" w:rsidRDefault="00EB5FB2" w:rsidP="00EB5FB2">
      <w:pPr>
        <w:numPr>
          <w:ilvl w:val="0"/>
          <w:numId w:val="12"/>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Follow-up appointment one week after completion of azacitidine (2025-04-10)</w:t>
      </w:r>
    </w:p>
    <w:p w14:paraId="60C3F7EA" w14:textId="77777777" w:rsidR="00EB5FB2" w:rsidRDefault="00EB5FB2" w:rsidP="00EB5FB2">
      <w:pPr>
        <w:numPr>
          <w:ilvl w:val="0"/>
          <w:numId w:val="12"/>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Second cycle of azacitidine scheduled to begin approximately 2025-04-25 (pending count recovery)</w:t>
      </w:r>
    </w:p>
    <w:p w14:paraId="1B40E2C4" w14:textId="77777777" w:rsidR="00EB5FB2" w:rsidRPr="00EB5FB2" w:rsidRDefault="00EB5FB2" w:rsidP="00EB5FB2">
      <w:pPr>
        <w:ind w:left="720"/>
        <w:rPr>
          <w:rFonts w:ascii="Arial" w:eastAsia="Times New Roman" w:hAnsi="Arial" w:cs="Arial"/>
          <w:color w:val="000000"/>
          <w:kern w:val="0"/>
          <w:lang w:val="en-US" w:eastAsia="de-DE"/>
          <w14:ligatures w14:val="none"/>
        </w:rPr>
      </w:pPr>
    </w:p>
    <w:p w14:paraId="590AAE2A" w14:textId="77777777" w:rsidR="00EB5FB2" w:rsidRPr="00EB5FB2" w:rsidRDefault="00EB5FB2" w:rsidP="00EB5FB2">
      <w:pPr>
        <w:rPr>
          <w:rFonts w:ascii="Arial" w:eastAsia="Times New Roman" w:hAnsi="Arial" w:cs="Arial"/>
          <w:color w:val="000000"/>
          <w:kern w:val="0"/>
          <w:u w:val="single"/>
          <w:lang w:eastAsia="de-DE"/>
          <w14:ligatures w14:val="none"/>
        </w:rPr>
      </w:pPr>
      <w:r w:rsidRPr="00EB5FB2">
        <w:rPr>
          <w:rFonts w:ascii="Arial" w:eastAsia="Times New Roman" w:hAnsi="Arial" w:cs="Arial"/>
          <w:color w:val="000000"/>
          <w:kern w:val="0"/>
          <w:u w:val="single"/>
          <w:lang w:eastAsia="de-DE"/>
          <w14:ligatures w14:val="none"/>
        </w:rPr>
        <w:t>Laboratory Monitoring:</w:t>
      </w:r>
    </w:p>
    <w:p w14:paraId="09C85927" w14:textId="77777777" w:rsidR="00EB5FB2" w:rsidRPr="00EB5FB2" w:rsidRDefault="00EB5FB2" w:rsidP="00EB5FB2">
      <w:pPr>
        <w:numPr>
          <w:ilvl w:val="0"/>
          <w:numId w:val="13"/>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CBC with differential, CMP twice weekly until count recovery</w:t>
      </w:r>
    </w:p>
    <w:p w14:paraId="6610E31D" w14:textId="77777777" w:rsidR="00EB5FB2" w:rsidRPr="00EB5FB2" w:rsidRDefault="00EB5FB2" w:rsidP="00EB5FB2">
      <w:pPr>
        <w:numPr>
          <w:ilvl w:val="0"/>
          <w:numId w:val="13"/>
        </w:num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 xml:space="preserve">Weekly </w:t>
      </w:r>
      <w:proofErr w:type="spellStart"/>
      <w:r w:rsidRPr="00EB5FB2">
        <w:rPr>
          <w:rFonts w:ascii="Arial" w:eastAsia="Times New Roman" w:hAnsi="Arial" w:cs="Arial"/>
          <w:color w:val="000000"/>
          <w:kern w:val="0"/>
          <w:lang w:eastAsia="de-DE"/>
          <w14:ligatures w14:val="none"/>
        </w:rPr>
        <w:t>assessment</w:t>
      </w:r>
      <w:proofErr w:type="spellEnd"/>
      <w:r w:rsidRPr="00EB5FB2">
        <w:rPr>
          <w:rFonts w:ascii="Arial" w:eastAsia="Times New Roman" w:hAnsi="Arial" w:cs="Arial"/>
          <w:color w:val="000000"/>
          <w:kern w:val="0"/>
          <w:lang w:eastAsia="de-DE"/>
          <w14:ligatures w14:val="none"/>
        </w:rPr>
        <w:t xml:space="preserve"> of </w:t>
      </w:r>
      <w:proofErr w:type="spellStart"/>
      <w:r w:rsidRPr="00EB5FB2">
        <w:rPr>
          <w:rFonts w:ascii="Arial" w:eastAsia="Times New Roman" w:hAnsi="Arial" w:cs="Arial"/>
          <w:color w:val="000000"/>
          <w:kern w:val="0"/>
          <w:lang w:eastAsia="de-DE"/>
          <w14:ligatures w14:val="none"/>
        </w:rPr>
        <w:t>ferritin</w:t>
      </w:r>
      <w:proofErr w:type="spellEnd"/>
      <w:r w:rsidRPr="00EB5FB2">
        <w:rPr>
          <w:rFonts w:ascii="Arial" w:eastAsia="Times New Roman" w:hAnsi="Arial" w:cs="Arial"/>
          <w:color w:val="000000"/>
          <w:kern w:val="0"/>
          <w:lang w:eastAsia="de-DE"/>
          <w14:ligatures w14:val="none"/>
        </w:rPr>
        <w:t>, LDH</w:t>
      </w:r>
    </w:p>
    <w:p w14:paraId="30E5C759" w14:textId="77777777" w:rsidR="00EB5FB2" w:rsidRDefault="00EB5FB2" w:rsidP="00EB5FB2">
      <w:pPr>
        <w:numPr>
          <w:ilvl w:val="0"/>
          <w:numId w:val="13"/>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Bone marrow biopsy to be repeated after 4 cycles of azacitidine to assess response</w:t>
      </w:r>
    </w:p>
    <w:p w14:paraId="04EB07DF" w14:textId="77777777" w:rsidR="00EB5FB2" w:rsidRPr="00EB5FB2" w:rsidRDefault="00EB5FB2" w:rsidP="00EB5FB2">
      <w:pPr>
        <w:ind w:left="720"/>
        <w:rPr>
          <w:rFonts w:ascii="Arial" w:eastAsia="Times New Roman" w:hAnsi="Arial" w:cs="Arial"/>
          <w:color w:val="000000"/>
          <w:kern w:val="0"/>
          <w:lang w:val="en-US" w:eastAsia="de-DE"/>
          <w14:ligatures w14:val="none"/>
        </w:rPr>
      </w:pPr>
    </w:p>
    <w:p w14:paraId="7A1D65D0" w14:textId="77777777" w:rsidR="00EB5FB2" w:rsidRPr="00EB5FB2" w:rsidRDefault="00EB5FB2" w:rsidP="00EB5FB2">
      <w:pPr>
        <w:rPr>
          <w:rFonts w:ascii="Arial" w:eastAsia="Times New Roman" w:hAnsi="Arial" w:cs="Arial"/>
          <w:color w:val="000000"/>
          <w:kern w:val="0"/>
          <w:u w:val="single"/>
          <w:lang w:eastAsia="de-DE"/>
          <w14:ligatures w14:val="none"/>
        </w:rPr>
      </w:pPr>
      <w:r w:rsidRPr="00EB5FB2">
        <w:rPr>
          <w:rFonts w:ascii="Arial" w:eastAsia="Times New Roman" w:hAnsi="Arial" w:cs="Arial"/>
          <w:color w:val="000000"/>
          <w:kern w:val="0"/>
          <w:u w:val="single"/>
          <w:lang w:eastAsia="de-DE"/>
          <w14:ligatures w14:val="none"/>
        </w:rPr>
        <w:t>Transplant Evaluation:</w:t>
      </w:r>
    </w:p>
    <w:p w14:paraId="54D7DD83" w14:textId="77777777" w:rsidR="00EB5FB2" w:rsidRPr="00EB5FB2" w:rsidRDefault="00EB5FB2" w:rsidP="00EB5FB2">
      <w:pPr>
        <w:numPr>
          <w:ilvl w:val="0"/>
          <w:numId w:val="14"/>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Appointment at University Medical Center Transplant Program on 2025-04-15</w:t>
      </w:r>
    </w:p>
    <w:p w14:paraId="7859DBA7" w14:textId="77777777" w:rsidR="00EB5FB2" w:rsidRPr="00EB5FB2" w:rsidRDefault="00EB5FB2" w:rsidP="00EB5FB2">
      <w:pPr>
        <w:numPr>
          <w:ilvl w:val="0"/>
          <w:numId w:val="14"/>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HLA typing completed during hospitalization, results pending</w:t>
      </w:r>
    </w:p>
    <w:p w14:paraId="2A4C998B" w14:textId="77777777" w:rsidR="00EB5FB2" w:rsidRDefault="00EB5FB2" w:rsidP="00EB5FB2">
      <w:pPr>
        <w:numPr>
          <w:ilvl w:val="0"/>
          <w:numId w:val="14"/>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Siblings to be contacted for potential donor evaluation (patient has 2 siblings)</w:t>
      </w:r>
    </w:p>
    <w:p w14:paraId="035C7238" w14:textId="77777777" w:rsidR="00EB5FB2" w:rsidRPr="00EB5FB2" w:rsidRDefault="00EB5FB2" w:rsidP="00EB5FB2">
      <w:pPr>
        <w:ind w:left="720"/>
        <w:rPr>
          <w:rFonts w:ascii="Arial" w:eastAsia="Times New Roman" w:hAnsi="Arial" w:cs="Arial"/>
          <w:color w:val="000000"/>
          <w:kern w:val="0"/>
          <w:lang w:val="en-US" w:eastAsia="de-DE"/>
          <w14:ligatures w14:val="none"/>
        </w:rPr>
      </w:pPr>
    </w:p>
    <w:p w14:paraId="57AB3758" w14:textId="77777777" w:rsidR="00EB5FB2" w:rsidRPr="00EB5FB2" w:rsidRDefault="00EB5FB2" w:rsidP="00EB5FB2">
      <w:pPr>
        <w:rPr>
          <w:rFonts w:ascii="Arial" w:eastAsia="Times New Roman" w:hAnsi="Arial" w:cs="Arial"/>
          <w:color w:val="000000"/>
          <w:kern w:val="0"/>
          <w:u w:val="single"/>
          <w:lang w:eastAsia="de-DE"/>
          <w14:ligatures w14:val="none"/>
        </w:rPr>
      </w:pPr>
      <w:r w:rsidRPr="00EB5FB2">
        <w:rPr>
          <w:rFonts w:ascii="Arial" w:eastAsia="Times New Roman" w:hAnsi="Arial" w:cs="Arial"/>
          <w:color w:val="000000"/>
          <w:kern w:val="0"/>
          <w:u w:val="single"/>
          <w:lang w:eastAsia="de-DE"/>
          <w14:ligatures w14:val="none"/>
        </w:rPr>
        <w:t xml:space="preserve">Blood </w:t>
      </w:r>
      <w:proofErr w:type="spellStart"/>
      <w:r w:rsidRPr="00EB5FB2">
        <w:rPr>
          <w:rFonts w:ascii="Arial" w:eastAsia="Times New Roman" w:hAnsi="Arial" w:cs="Arial"/>
          <w:color w:val="000000"/>
          <w:kern w:val="0"/>
          <w:u w:val="single"/>
          <w:lang w:eastAsia="de-DE"/>
          <w14:ligatures w14:val="none"/>
        </w:rPr>
        <w:t>Product</w:t>
      </w:r>
      <w:proofErr w:type="spellEnd"/>
      <w:r w:rsidRPr="00EB5FB2">
        <w:rPr>
          <w:rFonts w:ascii="Arial" w:eastAsia="Times New Roman" w:hAnsi="Arial" w:cs="Arial"/>
          <w:color w:val="000000"/>
          <w:kern w:val="0"/>
          <w:u w:val="single"/>
          <w:lang w:eastAsia="de-DE"/>
          <w14:ligatures w14:val="none"/>
        </w:rPr>
        <w:t xml:space="preserve"> Support:</w:t>
      </w:r>
    </w:p>
    <w:p w14:paraId="5E77209B" w14:textId="77777777" w:rsidR="00EB5FB2" w:rsidRPr="00EB5FB2" w:rsidRDefault="00EB5FB2" w:rsidP="00EB5FB2">
      <w:pPr>
        <w:numPr>
          <w:ilvl w:val="0"/>
          <w:numId w:val="15"/>
        </w:num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 xml:space="preserve">Transfusion </w:t>
      </w:r>
      <w:proofErr w:type="spellStart"/>
      <w:r w:rsidRPr="00EB5FB2">
        <w:rPr>
          <w:rFonts w:ascii="Arial" w:eastAsia="Times New Roman" w:hAnsi="Arial" w:cs="Arial"/>
          <w:color w:val="000000"/>
          <w:kern w:val="0"/>
          <w:lang w:eastAsia="de-DE"/>
          <w14:ligatures w14:val="none"/>
        </w:rPr>
        <w:t>parameters</w:t>
      </w:r>
      <w:proofErr w:type="spellEnd"/>
      <w:r w:rsidRPr="00EB5FB2">
        <w:rPr>
          <w:rFonts w:ascii="Arial" w:eastAsia="Times New Roman" w:hAnsi="Arial" w:cs="Arial"/>
          <w:color w:val="000000"/>
          <w:kern w:val="0"/>
          <w:lang w:eastAsia="de-DE"/>
          <w14:ligatures w14:val="none"/>
        </w:rPr>
        <w:t>:</w:t>
      </w:r>
    </w:p>
    <w:p w14:paraId="1B2ABAE5" w14:textId="77777777" w:rsidR="00EB5FB2" w:rsidRPr="00EB5FB2" w:rsidRDefault="00EB5FB2" w:rsidP="00EB5FB2">
      <w:pPr>
        <w:numPr>
          <w:ilvl w:val="1"/>
          <w:numId w:val="15"/>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Transfuse packed red blood cells for hemoglobin &lt;7 g/dL or symptomatic anemia</w:t>
      </w:r>
    </w:p>
    <w:p w14:paraId="51509BD6" w14:textId="77777777" w:rsidR="00EB5FB2" w:rsidRDefault="00EB5FB2" w:rsidP="00EB5FB2">
      <w:pPr>
        <w:numPr>
          <w:ilvl w:val="1"/>
          <w:numId w:val="15"/>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Transfuse platelets for platelet count &lt;10 × 10^9/L or &lt;20 × 10^9/L with bleeding</w:t>
      </w:r>
    </w:p>
    <w:p w14:paraId="520B627A" w14:textId="77777777" w:rsidR="00EB5FB2" w:rsidRPr="00EB5FB2" w:rsidRDefault="00EB5FB2" w:rsidP="00EB5FB2">
      <w:pPr>
        <w:ind w:left="1440"/>
        <w:rPr>
          <w:rFonts w:ascii="Arial" w:eastAsia="Times New Roman" w:hAnsi="Arial" w:cs="Arial"/>
          <w:color w:val="000000"/>
          <w:kern w:val="0"/>
          <w:lang w:val="en-US" w:eastAsia="de-DE"/>
          <w14:ligatures w14:val="none"/>
        </w:rPr>
      </w:pPr>
    </w:p>
    <w:p w14:paraId="1C7746DF" w14:textId="77777777" w:rsidR="00EB5FB2" w:rsidRPr="00EB5FB2" w:rsidRDefault="00EB5FB2" w:rsidP="00EB5FB2">
      <w:pPr>
        <w:rPr>
          <w:rFonts w:ascii="Arial" w:eastAsia="Times New Roman" w:hAnsi="Arial" w:cs="Arial"/>
          <w:color w:val="000000"/>
          <w:kern w:val="0"/>
          <w:u w:val="single"/>
          <w:lang w:eastAsia="de-DE"/>
          <w14:ligatures w14:val="none"/>
        </w:rPr>
      </w:pPr>
      <w:proofErr w:type="spellStart"/>
      <w:r w:rsidRPr="00EB5FB2">
        <w:rPr>
          <w:rFonts w:ascii="Arial" w:eastAsia="Times New Roman" w:hAnsi="Arial" w:cs="Arial"/>
          <w:color w:val="000000"/>
          <w:kern w:val="0"/>
          <w:u w:val="single"/>
          <w:lang w:eastAsia="de-DE"/>
          <w14:ligatures w14:val="none"/>
        </w:rPr>
        <w:t>Infectious</w:t>
      </w:r>
      <w:proofErr w:type="spellEnd"/>
      <w:r w:rsidRPr="00EB5FB2">
        <w:rPr>
          <w:rFonts w:ascii="Arial" w:eastAsia="Times New Roman" w:hAnsi="Arial" w:cs="Arial"/>
          <w:color w:val="000000"/>
          <w:kern w:val="0"/>
          <w:u w:val="single"/>
          <w:lang w:eastAsia="de-DE"/>
          <w14:ligatures w14:val="none"/>
        </w:rPr>
        <w:t xml:space="preserve"> Disease Follow-</w:t>
      </w:r>
      <w:proofErr w:type="spellStart"/>
      <w:r w:rsidRPr="00EB5FB2">
        <w:rPr>
          <w:rFonts w:ascii="Arial" w:eastAsia="Times New Roman" w:hAnsi="Arial" w:cs="Arial"/>
          <w:color w:val="000000"/>
          <w:kern w:val="0"/>
          <w:u w:val="single"/>
          <w:lang w:eastAsia="de-DE"/>
          <w14:ligatures w14:val="none"/>
        </w:rPr>
        <w:t>up</w:t>
      </w:r>
      <w:proofErr w:type="spellEnd"/>
      <w:r w:rsidRPr="00EB5FB2">
        <w:rPr>
          <w:rFonts w:ascii="Arial" w:eastAsia="Times New Roman" w:hAnsi="Arial" w:cs="Arial"/>
          <w:color w:val="000000"/>
          <w:kern w:val="0"/>
          <w:u w:val="single"/>
          <w:lang w:eastAsia="de-DE"/>
          <w14:ligatures w14:val="none"/>
        </w:rPr>
        <w:t>:</w:t>
      </w:r>
    </w:p>
    <w:p w14:paraId="26E6A298" w14:textId="77777777" w:rsidR="00EB5FB2" w:rsidRPr="00EB5FB2" w:rsidRDefault="00EB5FB2" w:rsidP="00EB5FB2">
      <w:pPr>
        <w:numPr>
          <w:ilvl w:val="0"/>
          <w:numId w:val="16"/>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Appointment with Dr. J. Nakamura in 1 week (2025-04-08)</w:t>
      </w:r>
    </w:p>
    <w:p w14:paraId="78F862ED" w14:textId="77777777" w:rsidR="00EB5FB2" w:rsidRDefault="00EB5FB2" w:rsidP="00EB5FB2">
      <w:pPr>
        <w:numPr>
          <w:ilvl w:val="0"/>
          <w:numId w:val="16"/>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Monitoring for opportunistic infections during neutropenia</w:t>
      </w:r>
    </w:p>
    <w:p w14:paraId="67B1B77D" w14:textId="77777777" w:rsidR="00EB5FB2" w:rsidRPr="00EB5FB2" w:rsidRDefault="00EB5FB2" w:rsidP="00EB5FB2">
      <w:pPr>
        <w:ind w:left="720"/>
        <w:rPr>
          <w:rFonts w:ascii="Arial" w:eastAsia="Times New Roman" w:hAnsi="Arial" w:cs="Arial"/>
          <w:color w:val="000000"/>
          <w:kern w:val="0"/>
          <w:lang w:val="en-US" w:eastAsia="de-DE"/>
          <w14:ligatures w14:val="none"/>
        </w:rPr>
      </w:pPr>
    </w:p>
    <w:p w14:paraId="6BF829C3" w14:textId="77777777" w:rsidR="00EB5FB2" w:rsidRPr="00EB5FB2" w:rsidRDefault="00EB5FB2" w:rsidP="00EB5FB2">
      <w:pPr>
        <w:rPr>
          <w:rFonts w:ascii="Arial" w:eastAsia="Times New Roman" w:hAnsi="Arial" w:cs="Arial"/>
          <w:color w:val="000000"/>
          <w:kern w:val="0"/>
          <w:u w:val="single"/>
          <w:lang w:eastAsia="de-DE"/>
          <w14:ligatures w14:val="none"/>
        </w:rPr>
      </w:pPr>
      <w:r w:rsidRPr="00EB5FB2">
        <w:rPr>
          <w:rFonts w:ascii="Arial" w:eastAsia="Times New Roman" w:hAnsi="Arial" w:cs="Arial"/>
          <w:color w:val="000000"/>
          <w:kern w:val="0"/>
          <w:u w:val="single"/>
          <w:lang w:eastAsia="de-DE"/>
          <w14:ligatures w14:val="none"/>
        </w:rPr>
        <w:t>Patient Education:</w:t>
      </w:r>
    </w:p>
    <w:p w14:paraId="2A670DDC" w14:textId="77777777" w:rsidR="00EB5FB2" w:rsidRPr="00EB5FB2" w:rsidRDefault="00EB5FB2" w:rsidP="00EB5FB2">
      <w:pPr>
        <w:numPr>
          <w:ilvl w:val="0"/>
          <w:numId w:val="17"/>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Instructions</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provided</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regarding</w:t>
      </w:r>
      <w:proofErr w:type="spellEnd"/>
      <w:r w:rsidRPr="00EB5FB2">
        <w:rPr>
          <w:rFonts w:ascii="Arial" w:eastAsia="Times New Roman" w:hAnsi="Arial" w:cs="Arial"/>
          <w:color w:val="000000"/>
          <w:kern w:val="0"/>
          <w:lang w:eastAsia="de-DE"/>
          <w14:ligatures w14:val="none"/>
        </w:rPr>
        <w:t>:</w:t>
      </w:r>
    </w:p>
    <w:p w14:paraId="4E8B79AD" w14:textId="77777777" w:rsidR="00EB5FB2" w:rsidRPr="00EB5FB2" w:rsidRDefault="00EB5FB2" w:rsidP="00EB5FB2">
      <w:pPr>
        <w:numPr>
          <w:ilvl w:val="1"/>
          <w:numId w:val="17"/>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Recognition of fever and infection (notify immediately if temperature &gt;38.0°C)</w:t>
      </w:r>
    </w:p>
    <w:p w14:paraId="57C7C9FF" w14:textId="77777777" w:rsidR="00EB5FB2" w:rsidRPr="00EB5FB2" w:rsidRDefault="00EB5FB2" w:rsidP="00EB5FB2">
      <w:pPr>
        <w:numPr>
          <w:ilvl w:val="1"/>
          <w:numId w:val="17"/>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Bleeding precautions (avoiding trauma, using soft toothbrush, etc.)</w:t>
      </w:r>
    </w:p>
    <w:p w14:paraId="7610DB2D" w14:textId="77777777" w:rsidR="00EB5FB2" w:rsidRPr="00EB5FB2" w:rsidRDefault="00EB5FB2" w:rsidP="00EB5FB2">
      <w:pPr>
        <w:numPr>
          <w:ilvl w:val="1"/>
          <w:numId w:val="17"/>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Avoidance of crowds and sick contacts</w:t>
      </w:r>
    </w:p>
    <w:p w14:paraId="7FB53CC3" w14:textId="77777777" w:rsidR="00EB5FB2" w:rsidRPr="00EB5FB2" w:rsidRDefault="00EB5FB2" w:rsidP="00EB5FB2">
      <w:pPr>
        <w:numPr>
          <w:ilvl w:val="1"/>
          <w:numId w:val="17"/>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Importance of adherence to antimicrobial prophylaxis</w:t>
      </w:r>
    </w:p>
    <w:p w14:paraId="66E908F0" w14:textId="77777777" w:rsidR="00EB5FB2" w:rsidRDefault="00EB5FB2" w:rsidP="00EB5FB2">
      <w:pPr>
        <w:numPr>
          <w:ilvl w:val="1"/>
          <w:numId w:val="17"/>
        </w:num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 xml:space="preserve">Nutritional </w:t>
      </w:r>
      <w:proofErr w:type="spellStart"/>
      <w:r w:rsidRPr="00EB5FB2">
        <w:rPr>
          <w:rFonts w:ascii="Arial" w:eastAsia="Times New Roman" w:hAnsi="Arial" w:cs="Arial"/>
          <w:color w:val="000000"/>
          <w:kern w:val="0"/>
          <w:lang w:eastAsia="de-DE"/>
          <w14:ligatures w14:val="none"/>
        </w:rPr>
        <w:t>guidance</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for</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neutropenic</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diet</w:t>
      </w:r>
      <w:proofErr w:type="spellEnd"/>
    </w:p>
    <w:p w14:paraId="7098394D" w14:textId="77777777" w:rsidR="00EB5FB2" w:rsidRPr="00EB5FB2" w:rsidRDefault="00EB5FB2" w:rsidP="00EB5FB2">
      <w:pPr>
        <w:ind w:left="1440"/>
        <w:rPr>
          <w:rFonts w:ascii="Arial" w:eastAsia="Times New Roman" w:hAnsi="Arial" w:cs="Arial"/>
          <w:color w:val="000000"/>
          <w:kern w:val="0"/>
          <w:lang w:eastAsia="de-DE"/>
          <w14:ligatures w14:val="none"/>
        </w:rPr>
      </w:pPr>
    </w:p>
    <w:p w14:paraId="1508C205" w14:textId="3FFDA9B2" w:rsidR="00EB5FB2" w:rsidRDefault="00EB5FB2" w:rsidP="00EB5FB2">
      <w:pPr>
        <w:outlineLvl w:val="1"/>
        <w:rPr>
          <w:rFonts w:ascii="Arial" w:eastAsia="Times New Roman" w:hAnsi="Arial" w:cs="Arial"/>
          <w:b/>
          <w:bCs/>
          <w:color w:val="000000"/>
          <w:kern w:val="0"/>
          <w:lang w:eastAsia="de-DE"/>
          <w14:ligatures w14:val="none"/>
        </w:rPr>
      </w:pPr>
      <w:r w:rsidRPr="00EB5FB2">
        <w:rPr>
          <w:rFonts w:ascii="Arial" w:eastAsia="Times New Roman" w:hAnsi="Arial" w:cs="Arial"/>
          <w:b/>
          <w:bCs/>
          <w:color w:val="000000"/>
          <w:kern w:val="0"/>
          <w:lang w:eastAsia="de-DE"/>
          <w14:ligatures w14:val="none"/>
        </w:rPr>
        <w:t>9. Lab Values (</w:t>
      </w:r>
      <w:proofErr w:type="spellStart"/>
      <w:r w:rsidRPr="00EB5FB2">
        <w:rPr>
          <w:rFonts w:ascii="Arial" w:eastAsia="Times New Roman" w:hAnsi="Arial" w:cs="Arial"/>
          <w:b/>
          <w:bCs/>
          <w:color w:val="000000"/>
          <w:kern w:val="0"/>
          <w:lang w:eastAsia="de-DE"/>
          <w14:ligatures w14:val="none"/>
        </w:rPr>
        <w:t>Excerpt</w:t>
      </w:r>
      <w:proofErr w:type="spellEnd"/>
      <w:r w:rsidRPr="00EB5FB2">
        <w:rPr>
          <w:rFonts w:ascii="Arial" w:eastAsia="Times New Roman" w:hAnsi="Arial" w:cs="Arial"/>
          <w:b/>
          <w:bCs/>
          <w:color w:val="000000"/>
          <w:kern w:val="0"/>
          <w:lang w:eastAsia="de-DE"/>
          <w14:ligatures w14:val="none"/>
        </w:rPr>
        <w:t>):</w:t>
      </w:r>
    </w:p>
    <w:p w14:paraId="6F62FBA6" w14:textId="77777777" w:rsidR="00EB5FB2" w:rsidRPr="00EB5FB2" w:rsidRDefault="00EB5FB2" w:rsidP="00EB5FB2">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1912"/>
        <w:gridCol w:w="1886"/>
        <w:gridCol w:w="1820"/>
        <w:gridCol w:w="1817"/>
        <w:gridCol w:w="1621"/>
      </w:tblGrid>
      <w:tr w:rsidR="00EB5FB2" w:rsidRPr="00EB5FB2" w14:paraId="3662BC56" w14:textId="77777777" w:rsidTr="00EB5FB2">
        <w:tc>
          <w:tcPr>
            <w:tcW w:w="0" w:type="auto"/>
            <w:hideMark/>
          </w:tcPr>
          <w:p w14:paraId="0C0803B3" w14:textId="77777777" w:rsidR="00EB5FB2" w:rsidRPr="00EB5FB2" w:rsidRDefault="00EB5FB2" w:rsidP="00EB5FB2">
            <w:pPr>
              <w:jc w:val="center"/>
              <w:rPr>
                <w:rFonts w:ascii="Arial" w:eastAsia="Times New Roman" w:hAnsi="Arial" w:cs="Arial"/>
                <w:b/>
                <w:bCs/>
                <w:color w:val="000000"/>
                <w:kern w:val="0"/>
                <w:lang w:eastAsia="de-DE"/>
                <w14:ligatures w14:val="none"/>
              </w:rPr>
            </w:pPr>
            <w:r w:rsidRPr="00EB5FB2">
              <w:rPr>
                <w:rFonts w:ascii="Arial" w:eastAsia="Times New Roman" w:hAnsi="Arial" w:cs="Arial"/>
                <w:b/>
                <w:bCs/>
                <w:color w:val="000000"/>
                <w:kern w:val="0"/>
                <w:lang w:eastAsia="de-DE"/>
                <w14:ligatures w14:val="none"/>
              </w:rPr>
              <w:t>Parameter</w:t>
            </w:r>
          </w:p>
        </w:tc>
        <w:tc>
          <w:tcPr>
            <w:tcW w:w="0" w:type="auto"/>
            <w:hideMark/>
          </w:tcPr>
          <w:p w14:paraId="2A82A140" w14:textId="77777777" w:rsidR="00EB5FB2" w:rsidRPr="00EB5FB2" w:rsidRDefault="00EB5FB2" w:rsidP="00EB5FB2">
            <w:pPr>
              <w:jc w:val="center"/>
              <w:rPr>
                <w:rFonts w:ascii="Arial" w:eastAsia="Times New Roman" w:hAnsi="Arial" w:cs="Arial"/>
                <w:b/>
                <w:bCs/>
                <w:color w:val="000000"/>
                <w:kern w:val="0"/>
                <w:lang w:eastAsia="de-DE"/>
                <w14:ligatures w14:val="none"/>
              </w:rPr>
            </w:pPr>
            <w:r w:rsidRPr="00EB5FB2">
              <w:rPr>
                <w:rFonts w:ascii="Arial" w:eastAsia="Times New Roman" w:hAnsi="Arial" w:cs="Arial"/>
                <w:b/>
                <w:bCs/>
                <w:color w:val="000000"/>
                <w:kern w:val="0"/>
                <w:lang w:eastAsia="de-DE"/>
                <w14:ligatures w14:val="none"/>
              </w:rPr>
              <w:t>Admission (2025-03-24)</w:t>
            </w:r>
          </w:p>
        </w:tc>
        <w:tc>
          <w:tcPr>
            <w:tcW w:w="0" w:type="auto"/>
            <w:hideMark/>
          </w:tcPr>
          <w:p w14:paraId="7070E911" w14:textId="77777777" w:rsidR="00EB5FB2" w:rsidRPr="00EB5FB2" w:rsidRDefault="00EB5FB2" w:rsidP="00EB5FB2">
            <w:pPr>
              <w:jc w:val="center"/>
              <w:rPr>
                <w:rFonts w:ascii="Arial" w:eastAsia="Times New Roman" w:hAnsi="Arial" w:cs="Arial"/>
                <w:b/>
                <w:bCs/>
                <w:color w:val="000000"/>
                <w:kern w:val="0"/>
                <w:lang w:eastAsia="de-DE"/>
                <w14:ligatures w14:val="none"/>
              </w:rPr>
            </w:pPr>
            <w:proofErr w:type="spellStart"/>
            <w:r w:rsidRPr="00EB5FB2">
              <w:rPr>
                <w:rFonts w:ascii="Arial" w:eastAsia="Times New Roman" w:hAnsi="Arial" w:cs="Arial"/>
                <w:b/>
                <w:bCs/>
                <w:color w:val="000000"/>
                <w:kern w:val="0"/>
                <w:lang w:eastAsia="de-DE"/>
                <w14:ligatures w14:val="none"/>
              </w:rPr>
              <w:t>Discharge</w:t>
            </w:r>
            <w:proofErr w:type="spellEnd"/>
            <w:r w:rsidRPr="00EB5FB2">
              <w:rPr>
                <w:rFonts w:ascii="Arial" w:eastAsia="Times New Roman" w:hAnsi="Arial" w:cs="Arial"/>
                <w:b/>
                <w:bCs/>
                <w:color w:val="000000"/>
                <w:kern w:val="0"/>
                <w:lang w:eastAsia="de-DE"/>
                <w14:ligatures w14:val="none"/>
              </w:rPr>
              <w:t xml:space="preserve"> (2025-04-01)</w:t>
            </w:r>
          </w:p>
        </w:tc>
        <w:tc>
          <w:tcPr>
            <w:tcW w:w="0" w:type="auto"/>
            <w:hideMark/>
          </w:tcPr>
          <w:p w14:paraId="36AA22B1" w14:textId="77777777" w:rsidR="00EB5FB2" w:rsidRPr="00EB5FB2" w:rsidRDefault="00EB5FB2" w:rsidP="00EB5FB2">
            <w:pPr>
              <w:jc w:val="center"/>
              <w:rPr>
                <w:rFonts w:ascii="Arial" w:eastAsia="Times New Roman" w:hAnsi="Arial" w:cs="Arial"/>
                <w:b/>
                <w:bCs/>
                <w:color w:val="000000"/>
                <w:kern w:val="0"/>
                <w:lang w:eastAsia="de-DE"/>
                <w14:ligatures w14:val="none"/>
              </w:rPr>
            </w:pPr>
            <w:r w:rsidRPr="00EB5FB2">
              <w:rPr>
                <w:rFonts w:ascii="Arial" w:eastAsia="Times New Roman" w:hAnsi="Arial" w:cs="Arial"/>
                <w:b/>
                <w:bCs/>
                <w:color w:val="000000"/>
                <w:kern w:val="0"/>
                <w:lang w:eastAsia="de-DE"/>
                <w14:ligatures w14:val="none"/>
              </w:rPr>
              <w:t>Units</w:t>
            </w:r>
          </w:p>
        </w:tc>
        <w:tc>
          <w:tcPr>
            <w:tcW w:w="0" w:type="auto"/>
            <w:hideMark/>
          </w:tcPr>
          <w:p w14:paraId="3801C155" w14:textId="77777777" w:rsidR="00EB5FB2" w:rsidRPr="00EB5FB2" w:rsidRDefault="00EB5FB2" w:rsidP="00EB5FB2">
            <w:pPr>
              <w:jc w:val="center"/>
              <w:rPr>
                <w:rFonts w:ascii="Arial" w:eastAsia="Times New Roman" w:hAnsi="Arial" w:cs="Arial"/>
                <w:b/>
                <w:bCs/>
                <w:color w:val="000000"/>
                <w:kern w:val="0"/>
                <w:lang w:eastAsia="de-DE"/>
                <w14:ligatures w14:val="none"/>
              </w:rPr>
            </w:pPr>
            <w:r w:rsidRPr="00EB5FB2">
              <w:rPr>
                <w:rFonts w:ascii="Arial" w:eastAsia="Times New Roman" w:hAnsi="Arial" w:cs="Arial"/>
                <w:b/>
                <w:bCs/>
                <w:color w:val="000000"/>
                <w:kern w:val="0"/>
                <w:lang w:eastAsia="de-DE"/>
                <w14:ligatures w14:val="none"/>
              </w:rPr>
              <w:t>Reference Range</w:t>
            </w:r>
          </w:p>
        </w:tc>
      </w:tr>
      <w:tr w:rsidR="00EB5FB2" w:rsidRPr="00EB5FB2" w14:paraId="766666F9" w14:textId="77777777" w:rsidTr="00EB5FB2">
        <w:tc>
          <w:tcPr>
            <w:tcW w:w="0" w:type="auto"/>
            <w:hideMark/>
          </w:tcPr>
          <w:p w14:paraId="04DFFCA6"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WBC</w:t>
            </w:r>
          </w:p>
        </w:tc>
        <w:tc>
          <w:tcPr>
            <w:tcW w:w="0" w:type="auto"/>
            <w:hideMark/>
          </w:tcPr>
          <w:p w14:paraId="1FEC11C5"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1.8</w:t>
            </w:r>
          </w:p>
        </w:tc>
        <w:tc>
          <w:tcPr>
            <w:tcW w:w="0" w:type="auto"/>
            <w:hideMark/>
          </w:tcPr>
          <w:p w14:paraId="3E728583" w14:textId="6638E81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w:t>
            </w:r>
            <w:r w:rsidR="00F42175">
              <w:rPr>
                <w:rFonts w:ascii="Arial" w:eastAsia="Times New Roman" w:hAnsi="Arial" w:cs="Arial"/>
                <w:color w:val="000000"/>
                <w:kern w:val="0"/>
                <w:lang w:eastAsia="de-DE"/>
                <w14:ligatures w14:val="none"/>
              </w:rPr>
              <w:t>7</w:t>
            </w:r>
          </w:p>
        </w:tc>
        <w:tc>
          <w:tcPr>
            <w:tcW w:w="0" w:type="auto"/>
            <w:hideMark/>
          </w:tcPr>
          <w:p w14:paraId="4A78CF5A"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×10^9/L</w:t>
            </w:r>
          </w:p>
        </w:tc>
        <w:tc>
          <w:tcPr>
            <w:tcW w:w="0" w:type="auto"/>
            <w:hideMark/>
          </w:tcPr>
          <w:p w14:paraId="17B78498"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4.0-11.0</w:t>
            </w:r>
          </w:p>
        </w:tc>
      </w:tr>
      <w:tr w:rsidR="00EB5FB2" w:rsidRPr="00EB5FB2" w14:paraId="5188DEF5" w14:textId="77777777" w:rsidTr="00EB5FB2">
        <w:tc>
          <w:tcPr>
            <w:tcW w:w="0" w:type="auto"/>
            <w:hideMark/>
          </w:tcPr>
          <w:p w14:paraId="518961A8"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lastRenderedPageBreak/>
              <w:t>ANC</w:t>
            </w:r>
          </w:p>
        </w:tc>
        <w:tc>
          <w:tcPr>
            <w:tcW w:w="0" w:type="auto"/>
            <w:hideMark/>
          </w:tcPr>
          <w:p w14:paraId="1E7445F8"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0.4</w:t>
            </w:r>
          </w:p>
        </w:tc>
        <w:tc>
          <w:tcPr>
            <w:tcW w:w="0" w:type="auto"/>
            <w:hideMark/>
          </w:tcPr>
          <w:p w14:paraId="6DAD100F" w14:textId="57A4C818"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0.</w:t>
            </w:r>
            <w:r w:rsidR="00AA274E">
              <w:rPr>
                <w:rFonts w:ascii="Arial" w:eastAsia="Times New Roman" w:hAnsi="Arial" w:cs="Arial"/>
                <w:color w:val="000000"/>
                <w:kern w:val="0"/>
                <w:lang w:eastAsia="de-DE"/>
                <w14:ligatures w14:val="none"/>
              </w:rPr>
              <w:t>4</w:t>
            </w:r>
          </w:p>
        </w:tc>
        <w:tc>
          <w:tcPr>
            <w:tcW w:w="0" w:type="auto"/>
            <w:hideMark/>
          </w:tcPr>
          <w:p w14:paraId="234E0EE8"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×10^9/L</w:t>
            </w:r>
          </w:p>
        </w:tc>
        <w:tc>
          <w:tcPr>
            <w:tcW w:w="0" w:type="auto"/>
            <w:hideMark/>
          </w:tcPr>
          <w:p w14:paraId="049E8CB6"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1.8-7.5</w:t>
            </w:r>
          </w:p>
        </w:tc>
      </w:tr>
      <w:tr w:rsidR="00EB5FB2" w:rsidRPr="00EB5FB2" w14:paraId="00D53767" w14:textId="77777777" w:rsidTr="00EB5FB2">
        <w:tc>
          <w:tcPr>
            <w:tcW w:w="0" w:type="auto"/>
            <w:hideMark/>
          </w:tcPr>
          <w:p w14:paraId="0ADE49BA" w14:textId="77777777" w:rsidR="00EB5FB2" w:rsidRPr="00EB5FB2" w:rsidRDefault="00EB5FB2" w:rsidP="00EB5FB2">
            <w:p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Hemoglobin</w:t>
            </w:r>
            <w:proofErr w:type="spellEnd"/>
          </w:p>
        </w:tc>
        <w:tc>
          <w:tcPr>
            <w:tcW w:w="0" w:type="auto"/>
            <w:hideMark/>
          </w:tcPr>
          <w:p w14:paraId="0CBF2D8E"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7.2</w:t>
            </w:r>
          </w:p>
        </w:tc>
        <w:tc>
          <w:tcPr>
            <w:tcW w:w="0" w:type="auto"/>
            <w:hideMark/>
          </w:tcPr>
          <w:p w14:paraId="1D4350EB"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8.6</w:t>
            </w:r>
          </w:p>
        </w:tc>
        <w:tc>
          <w:tcPr>
            <w:tcW w:w="0" w:type="auto"/>
            <w:hideMark/>
          </w:tcPr>
          <w:p w14:paraId="3A8400EB"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g/</w:t>
            </w:r>
            <w:proofErr w:type="spellStart"/>
            <w:r w:rsidRPr="00EB5FB2">
              <w:rPr>
                <w:rFonts w:ascii="Arial" w:eastAsia="Times New Roman" w:hAnsi="Arial" w:cs="Arial"/>
                <w:color w:val="000000"/>
                <w:kern w:val="0"/>
                <w:lang w:eastAsia="de-DE"/>
                <w14:ligatures w14:val="none"/>
              </w:rPr>
              <w:t>dL</w:t>
            </w:r>
            <w:proofErr w:type="spellEnd"/>
          </w:p>
        </w:tc>
        <w:tc>
          <w:tcPr>
            <w:tcW w:w="0" w:type="auto"/>
            <w:hideMark/>
          </w:tcPr>
          <w:p w14:paraId="7523FE07"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13.5-17.5</w:t>
            </w:r>
          </w:p>
        </w:tc>
      </w:tr>
      <w:tr w:rsidR="00EB5FB2" w:rsidRPr="00EB5FB2" w14:paraId="39EDA097" w14:textId="77777777" w:rsidTr="00EB5FB2">
        <w:tc>
          <w:tcPr>
            <w:tcW w:w="0" w:type="auto"/>
            <w:hideMark/>
          </w:tcPr>
          <w:p w14:paraId="0EBB0A44" w14:textId="77777777" w:rsidR="00EB5FB2" w:rsidRPr="00EB5FB2" w:rsidRDefault="00EB5FB2" w:rsidP="00EB5FB2">
            <w:p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Hematocrit</w:t>
            </w:r>
            <w:proofErr w:type="spellEnd"/>
          </w:p>
        </w:tc>
        <w:tc>
          <w:tcPr>
            <w:tcW w:w="0" w:type="auto"/>
            <w:hideMark/>
          </w:tcPr>
          <w:p w14:paraId="38858DC0"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21.6</w:t>
            </w:r>
          </w:p>
        </w:tc>
        <w:tc>
          <w:tcPr>
            <w:tcW w:w="0" w:type="auto"/>
            <w:hideMark/>
          </w:tcPr>
          <w:p w14:paraId="769BC2D2"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25.8</w:t>
            </w:r>
          </w:p>
        </w:tc>
        <w:tc>
          <w:tcPr>
            <w:tcW w:w="0" w:type="auto"/>
            <w:hideMark/>
          </w:tcPr>
          <w:p w14:paraId="508DE022"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w:t>
            </w:r>
          </w:p>
        </w:tc>
        <w:tc>
          <w:tcPr>
            <w:tcW w:w="0" w:type="auto"/>
            <w:hideMark/>
          </w:tcPr>
          <w:p w14:paraId="6DDC5D21"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40.0-52.0</w:t>
            </w:r>
          </w:p>
        </w:tc>
      </w:tr>
      <w:tr w:rsidR="00EB5FB2" w:rsidRPr="00EB5FB2" w14:paraId="1AD0A947" w14:textId="77777777" w:rsidTr="00EB5FB2">
        <w:tc>
          <w:tcPr>
            <w:tcW w:w="0" w:type="auto"/>
            <w:hideMark/>
          </w:tcPr>
          <w:p w14:paraId="6C36A662"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MCV</w:t>
            </w:r>
          </w:p>
        </w:tc>
        <w:tc>
          <w:tcPr>
            <w:tcW w:w="0" w:type="auto"/>
            <w:hideMark/>
          </w:tcPr>
          <w:p w14:paraId="0799DC2A"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104</w:t>
            </w:r>
          </w:p>
        </w:tc>
        <w:tc>
          <w:tcPr>
            <w:tcW w:w="0" w:type="auto"/>
            <w:hideMark/>
          </w:tcPr>
          <w:p w14:paraId="349FF393"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103</w:t>
            </w:r>
          </w:p>
        </w:tc>
        <w:tc>
          <w:tcPr>
            <w:tcW w:w="0" w:type="auto"/>
            <w:hideMark/>
          </w:tcPr>
          <w:p w14:paraId="775030B5" w14:textId="77777777" w:rsidR="00EB5FB2" w:rsidRPr="00EB5FB2" w:rsidRDefault="00EB5FB2" w:rsidP="00EB5FB2">
            <w:p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fL</w:t>
            </w:r>
            <w:proofErr w:type="spellEnd"/>
          </w:p>
        </w:tc>
        <w:tc>
          <w:tcPr>
            <w:tcW w:w="0" w:type="auto"/>
            <w:hideMark/>
          </w:tcPr>
          <w:p w14:paraId="5A697595"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80-100</w:t>
            </w:r>
          </w:p>
        </w:tc>
      </w:tr>
      <w:tr w:rsidR="00EB5FB2" w:rsidRPr="00EB5FB2" w14:paraId="550C92BA" w14:textId="77777777" w:rsidTr="00EB5FB2">
        <w:tc>
          <w:tcPr>
            <w:tcW w:w="0" w:type="auto"/>
            <w:hideMark/>
          </w:tcPr>
          <w:p w14:paraId="51FABB98" w14:textId="77777777" w:rsidR="00EB5FB2" w:rsidRPr="00EB5FB2" w:rsidRDefault="00EB5FB2" w:rsidP="00EB5FB2">
            <w:p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Platelets</w:t>
            </w:r>
            <w:proofErr w:type="spellEnd"/>
          </w:p>
        </w:tc>
        <w:tc>
          <w:tcPr>
            <w:tcW w:w="0" w:type="auto"/>
            <w:hideMark/>
          </w:tcPr>
          <w:p w14:paraId="1AFB95E8"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24</w:t>
            </w:r>
          </w:p>
        </w:tc>
        <w:tc>
          <w:tcPr>
            <w:tcW w:w="0" w:type="auto"/>
            <w:hideMark/>
          </w:tcPr>
          <w:p w14:paraId="40B29709" w14:textId="138C4B14" w:rsidR="00EB5FB2" w:rsidRPr="00EB5FB2" w:rsidRDefault="00EB5FB2" w:rsidP="00EB5FB2">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5</w:t>
            </w:r>
            <w:r w:rsidRPr="00EB5FB2">
              <w:rPr>
                <w:rFonts w:ascii="Arial" w:eastAsia="Times New Roman" w:hAnsi="Arial" w:cs="Arial"/>
                <w:color w:val="000000"/>
                <w:kern w:val="0"/>
                <w:lang w:eastAsia="de-DE"/>
                <w14:ligatures w14:val="none"/>
              </w:rPr>
              <w:t>6</w:t>
            </w:r>
          </w:p>
        </w:tc>
        <w:tc>
          <w:tcPr>
            <w:tcW w:w="0" w:type="auto"/>
            <w:hideMark/>
          </w:tcPr>
          <w:p w14:paraId="1E58FF20"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×10^9/L</w:t>
            </w:r>
          </w:p>
        </w:tc>
        <w:tc>
          <w:tcPr>
            <w:tcW w:w="0" w:type="auto"/>
            <w:hideMark/>
          </w:tcPr>
          <w:p w14:paraId="574033B5"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150-400</w:t>
            </w:r>
          </w:p>
        </w:tc>
      </w:tr>
      <w:tr w:rsidR="00EB5FB2" w:rsidRPr="00EB5FB2" w14:paraId="6B1F9C69" w14:textId="77777777" w:rsidTr="00EB5FB2">
        <w:tc>
          <w:tcPr>
            <w:tcW w:w="0" w:type="auto"/>
            <w:hideMark/>
          </w:tcPr>
          <w:p w14:paraId="5E65B998" w14:textId="77777777" w:rsidR="00EB5FB2" w:rsidRPr="00EB5FB2" w:rsidRDefault="00EB5FB2" w:rsidP="00EB5FB2">
            <w:p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Reticulocytes</w:t>
            </w:r>
            <w:proofErr w:type="spellEnd"/>
          </w:p>
        </w:tc>
        <w:tc>
          <w:tcPr>
            <w:tcW w:w="0" w:type="auto"/>
            <w:hideMark/>
          </w:tcPr>
          <w:p w14:paraId="7F8DD5C1"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0.8</w:t>
            </w:r>
          </w:p>
        </w:tc>
        <w:tc>
          <w:tcPr>
            <w:tcW w:w="0" w:type="auto"/>
            <w:hideMark/>
          </w:tcPr>
          <w:p w14:paraId="7F4E4FA3"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1.2</w:t>
            </w:r>
          </w:p>
        </w:tc>
        <w:tc>
          <w:tcPr>
            <w:tcW w:w="0" w:type="auto"/>
            <w:hideMark/>
          </w:tcPr>
          <w:p w14:paraId="7A520A16"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w:t>
            </w:r>
          </w:p>
        </w:tc>
        <w:tc>
          <w:tcPr>
            <w:tcW w:w="0" w:type="auto"/>
            <w:hideMark/>
          </w:tcPr>
          <w:p w14:paraId="3859E128"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0.5-2.5</w:t>
            </w:r>
          </w:p>
        </w:tc>
      </w:tr>
      <w:tr w:rsidR="00EB5FB2" w:rsidRPr="00EB5FB2" w14:paraId="4B3F5D0B" w14:textId="77777777" w:rsidTr="00EB5FB2">
        <w:tc>
          <w:tcPr>
            <w:tcW w:w="0" w:type="auto"/>
            <w:hideMark/>
          </w:tcPr>
          <w:p w14:paraId="36C06307"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BUN</w:t>
            </w:r>
          </w:p>
        </w:tc>
        <w:tc>
          <w:tcPr>
            <w:tcW w:w="0" w:type="auto"/>
            <w:hideMark/>
          </w:tcPr>
          <w:p w14:paraId="0DA3D930"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28</w:t>
            </w:r>
          </w:p>
        </w:tc>
        <w:tc>
          <w:tcPr>
            <w:tcW w:w="0" w:type="auto"/>
            <w:hideMark/>
          </w:tcPr>
          <w:p w14:paraId="61CFD184"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22</w:t>
            </w:r>
          </w:p>
        </w:tc>
        <w:tc>
          <w:tcPr>
            <w:tcW w:w="0" w:type="auto"/>
            <w:hideMark/>
          </w:tcPr>
          <w:p w14:paraId="7CA58EF0"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mg/</w:t>
            </w:r>
            <w:proofErr w:type="spellStart"/>
            <w:r w:rsidRPr="00EB5FB2">
              <w:rPr>
                <w:rFonts w:ascii="Arial" w:eastAsia="Times New Roman" w:hAnsi="Arial" w:cs="Arial"/>
                <w:color w:val="000000"/>
                <w:kern w:val="0"/>
                <w:lang w:eastAsia="de-DE"/>
                <w14:ligatures w14:val="none"/>
              </w:rPr>
              <w:t>dL</w:t>
            </w:r>
            <w:proofErr w:type="spellEnd"/>
          </w:p>
        </w:tc>
        <w:tc>
          <w:tcPr>
            <w:tcW w:w="0" w:type="auto"/>
            <w:hideMark/>
          </w:tcPr>
          <w:p w14:paraId="76699328"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7-20</w:t>
            </w:r>
          </w:p>
        </w:tc>
      </w:tr>
      <w:tr w:rsidR="00EB5FB2" w:rsidRPr="00EB5FB2" w14:paraId="3557E898" w14:textId="77777777" w:rsidTr="00EB5FB2">
        <w:tc>
          <w:tcPr>
            <w:tcW w:w="0" w:type="auto"/>
            <w:hideMark/>
          </w:tcPr>
          <w:p w14:paraId="58E13E0B" w14:textId="77777777" w:rsidR="00EB5FB2" w:rsidRPr="00EB5FB2" w:rsidRDefault="00EB5FB2" w:rsidP="00EB5FB2">
            <w:p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Creatinine</w:t>
            </w:r>
            <w:proofErr w:type="spellEnd"/>
          </w:p>
        </w:tc>
        <w:tc>
          <w:tcPr>
            <w:tcW w:w="0" w:type="auto"/>
            <w:hideMark/>
          </w:tcPr>
          <w:p w14:paraId="54161E09" w14:textId="4C80CE39"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w:t>
            </w:r>
            <w:r w:rsidR="00FB099C">
              <w:rPr>
                <w:rFonts w:ascii="Arial" w:eastAsia="Times New Roman" w:hAnsi="Arial" w:cs="Arial"/>
                <w:color w:val="000000"/>
                <w:kern w:val="0"/>
                <w:lang w:eastAsia="de-DE"/>
                <w14:ligatures w14:val="none"/>
              </w:rPr>
              <w:t>7</w:t>
            </w:r>
          </w:p>
        </w:tc>
        <w:tc>
          <w:tcPr>
            <w:tcW w:w="0" w:type="auto"/>
            <w:hideMark/>
          </w:tcPr>
          <w:p w14:paraId="6F8B2AA4" w14:textId="7944A68C"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w:t>
            </w:r>
            <w:r w:rsidR="00FB099C">
              <w:rPr>
                <w:rFonts w:ascii="Arial" w:eastAsia="Times New Roman" w:hAnsi="Arial" w:cs="Arial"/>
                <w:color w:val="000000"/>
                <w:kern w:val="0"/>
                <w:lang w:eastAsia="de-DE"/>
                <w14:ligatures w14:val="none"/>
              </w:rPr>
              <w:t>6</w:t>
            </w:r>
          </w:p>
        </w:tc>
        <w:tc>
          <w:tcPr>
            <w:tcW w:w="0" w:type="auto"/>
            <w:hideMark/>
          </w:tcPr>
          <w:p w14:paraId="48EFBA95"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mg/</w:t>
            </w:r>
            <w:proofErr w:type="spellStart"/>
            <w:r w:rsidRPr="00EB5FB2">
              <w:rPr>
                <w:rFonts w:ascii="Arial" w:eastAsia="Times New Roman" w:hAnsi="Arial" w:cs="Arial"/>
                <w:color w:val="000000"/>
                <w:kern w:val="0"/>
                <w:lang w:eastAsia="de-DE"/>
                <w14:ligatures w14:val="none"/>
              </w:rPr>
              <w:t>dL</w:t>
            </w:r>
            <w:proofErr w:type="spellEnd"/>
          </w:p>
        </w:tc>
        <w:tc>
          <w:tcPr>
            <w:tcW w:w="0" w:type="auto"/>
            <w:hideMark/>
          </w:tcPr>
          <w:p w14:paraId="2FD5BA46"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0.7-1.2</w:t>
            </w:r>
          </w:p>
        </w:tc>
      </w:tr>
      <w:tr w:rsidR="00EB5FB2" w:rsidRPr="00EB5FB2" w14:paraId="280F1E98" w14:textId="77777777" w:rsidTr="00EB5FB2">
        <w:tc>
          <w:tcPr>
            <w:tcW w:w="0" w:type="auto"/>
            <w:hideMark/>
          </w:tcPr>
          <w:p w14:paraId="0882EEE8" w14:textId="77777777" w:rsidR="00EB5FB2" w:rsidRPr="00EB5FB2" w:rsidRDefault="00EB5FB2" w:rsidP="00EB5FB2">
            <w:p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eGFR</w:t>
            </w:r>
            <w:proofErr w:type="spellEnd"/>
          </w:p>
        </w:tc>
        <w:tc>
          <w:tcPr>
            <w:tcW w:w="0" w:type="auto"/>
            <w:hideMark/>
          </w:tcPr>
          <w:p w14:paraId="2213EC09" w14:textId="427F45B7" w:rsidR="00EB5FB2" w:rsidRPr="00EB5FB2" w:rsidRDefault="00FB099C" w:rsidP="00EB5FB2">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39</w:t>
            </w:r>
          </w:p>
        </w:tc>
        <w:tc>
          <w:tcPr>
            <w:tcW w:w="0" w:type="auto"/>
            <w:hideMark/>
          </w:tcPr>
          <w:p w14:paraId="7152E01F" w14:textId="149F2E4F" w:rsidR="00EB5FB2" w:rsidRPr="00EB5FB2" w:rsidRDefault="00FB099C" w:rsidP="00EB5FB2">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42</w:t>
            </w:r>
          </w:p>
        </w:tc>
        <w:tc>
          <w:tcPr>
            <w:tcW w:w="0" w:type="auto"/>
            <w:hideMark/>
          </w:tcPr>
          <w:p w14:paraId="136CF0B6" w14:textId="77777777" w:rsidR="00EB5FB2" w:rsidRPr="00EB5FB2" w:rsidRDefault="00EB5FB2" w:rsidP="00EB5FB2">
            <w:p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mL</w:t>
            </w:r>
            <w:proofErr w:type="spellEnd"/>
            <w:r w:rsidRPr="00EB5FB2">
              <w:rPr>
                <w:rFonts w:ascii="Arial" w:eastAsia="Times New Roman" w:hAnsi="Arial" w:cs="Arial"/>
                <w:color w:val="000000"/>
                <w:kern w:val="0"/>
                <w:lang w:eastAsia="de-DE"/>
                <w14:ligatures w14:val="none"/>
              </w:rPr>
              <w:t>/min/1.73m²</w:t>
            </w:r>
          </w:p>
        </w:tc>
        <w:tc>
          <w:tcPr>
            <w:tcW w:w="0" w:type="auto"/>
            <w:hideMark/>
          </w:tcPr>
          <w:p w14:paraId="555B3BB9"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&gt;60</w:t>
            </w:r>
          </w:p>
        </w:tc>
      </w:tr>
      <w:tr w:rsidR="00EB5FB2" w:rsidRPr="00EB5FB2" w14:paraId="151201C5" w14:textId="77777777" w:rsidTr="00EB5FB2">
        <w:tc>
          <w:tcPr>
            <w:tcW w:w="0" w:type="auto"/>
            <w:hideMark/>
          </w:tcPr>
          <w:p w14:paraId="671586C2"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Sodium</w:t>
            </w:r>
          </w:p>
        </w:tc>
        <w:tc>
          <w:tcPr>
            <w:tcW w:w="0" w:type="auto"/>
            <w:hideMark/>
          </w:tcPr>
          <w:p w14:paraId="3FDF9CA4"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136</w:t>
            </w:r>
          </w:p>
        </w:tc>
        <w:tc>
          <w:tcPr>
            <w:tcW w:w="0" w:type="auto"/>
            <w:hideMark/>
          </w:tcPr>
          <w:p w14:paraId="00890318"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138</w:t>
            </w:r>
          </w:p>
        </w:tc>
        <w:tc>
          <w:tcPr>
            <w:tcW w:w="0" w:type="auto"/>
            <w:hideMark/>
          </w:tcPr>
          <w:p w14:paraId="23485616"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mmol/L</w:t>
            </w:r>
          </w:p>
        </w:tc>
        <w:tc>
          <w:tcPr>
            <w:tcW w:w="0" w:type="auto"/>
            <w:hideMark/>
          </w:tcPr>
          <w:p w14:paraId="291B3D79"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135-145</w:t>
            </w:r>
          </w:p>
        </w:tc>
      </w:tr>
      <w:tr w:rsidR="00EB5FB2" w:rsidRPr="00EB5FB2" w14:paraId="23BBA010" w14:textId="77777777" w:rsidTr="00EB5FB2">
        <w:tc>
          <w:tcPr>
            <w:tcW w:w="0" w:type="auto"/>
            <w:hideMark/>
          </w:tcPr>
          <w:p w14:paraId="6EDAA43D"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Potassium</w:t>
            </w:r>
          </w:p>
        </w:tc>
        <w:tc>
          <w:tcPr>
            <w:tcW w:w="0" w:type="auto"/>
            <w:hideMark/>
          </w:tcPr>
          <w:p w14:paraId="54DBAD29"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3.8</w:t>
            </w:r>
          </w:p>
        </w:tc>
        <w:tc>
          <w:tcPr>
            <w:tcW w:w="0" w:type="auto"/>
            <w:hideMark/>
          </w:tcPr>
          <w:p w14:paraId="0A8EDCD5"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4.1</w:t>
            </w:r>
          </w:p>
        </w:tc>
        <w:tc>
          <w:tcPr>
            <w:tcW w:w="0" w:type="auto"/>
            <w:hideMark/>
          </w:tcPr>
          <w:p w14:paraId="25BA902D"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mmol/L</w:t>
            </w:r>
          </w:p>
        </w:tc>
        <w:tc>
          <w:tcPr>
            <w:tcW w:w="0" w:type="auto"/>
            <w:hideMark/>
          </w:tcPr>
          <w:p w14:paraId="0139DC0D"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3.5-5.0</w:t>
            </w:r>
          </w:p>
        </w:tc>
      </w:tr>
      <w:tr w:rsidR="00EB5FB2" w:rsidRPr="00EB5FB2" w14:paraId="5582E70B" w14:textId="77777777" w:rsidTr="00EB5FB2">
        <w:tc>
          <w:tcPr>
            <w:tcW w:w="0" w:type="auto"/>
            <w:hideMark/>
          </w:tcPr>
          <w:p w14:paraId="6FF84846"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Chloride</w:t>
            </w:r>
          </w:p>
        </w:tc>
        <w:tc>
          <w:tcPr>
            <w:tcW w:w="0" w:type="auto"/>
            <w:hideMark/>
          </w:tcPr>
          <w:p w14:paraId="22F98F31"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102</w:t>
            </w:r>
          </w:p>
        </w:tc>
        <w:tc>
          <w:tcPr>
            <w:tcW w:w="0" w:type="auto"/>
            <w:hideMark/>
          </w:tcPr>
          <w:p w14:paraId="5AF7204B"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105</w:t>
            </w:r>
          </w:p>
        </w:tc>
        <w:tc>
          <w:tcPr>
            <w:tcW w:w="0" w:type="auto"/>
            <w:hideMark/>
          </w:tcPr>
          <w:p w14:paraId="559EC0C0"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mmol/L</w:t>
            </w:r>
          </w:p>
        </w:tc>
        <w:tc>
          <w:tcPr>
            <w:tcW w:w="0" w:type="auto"/>
            <w:hideMark/>
          </w:tcPr>
          <w:p w14:paraId="465567FB"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98-107</w:t>
            </w:r>
          </w:p>
        </w:tc>
      </w:tr>
      <w:tr w:rsidR="00EB5FB2" w:rsidRPr="00EB5FB2" w14:paraId="48CC452E" w14:textId="77777777" w:rsidTr="00EB5FB2">
        <w:tc>
          <w:tcPr>
            <w:tcW w:w="0" w:type="auto"/>
            <w:hideMark/>
          </w:tcPr>
          <w:p w14:paraId="19E66930"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Bicarbonate</w:t>
            </w:r>
          </w:p>
        </w:tc>
        <w:tc>
          <w:tcPr>
            <w:tcW w:w="0" w:type="auto"/>
            <w:hideMark/>
          </w:tcPr>
          <w:p w14:paraId="375E2843"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24</w:t>
            </w:r>
          </w:p>
        </w:tc>
        <w:tc>
          <w:tcPr>
            <w:tcW w:w="0" w:type="auto"/>
            <w:hideMark/>
          </w:tcPr>
          <w:p w14:paraId="323B534E"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25</w:t>
            </w:r>
          </w:p>
        </w:tc>
        <w:tc>
          <w:tcPr>
            <w:tcW w:w="0" w:type="auto"/>
            <w:hideMark/>
          </w:tcPr>
          <w:p w14:paraId="28F79D52"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mmol/L</w:t>
            </w:r>
          </w:p>
        </w:tc>
        <w:tc>
          <w:tcPr>
            <w:tcW w:w="0" w:type="auto"/>
            <w:hideMark/>
          </w:tcPr>
          <w:p w14:paraId="3E5B1F4B"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22-29</w:t>
            </w:r>
          </w:p>
        </w:tc>
      </w:tr>
      <w:tr w:rsidR="00EB5FB2" w:rsidRPr="00EB5FB2" w14:paraId="02CA4961" w14:textId="77777777" w:rsidTr="00EB5FB2">
        <w:tc>
          <w:tcPr>
            <w:tcW w:w="0" w:type="auto"/>
            <w:hideMark/>
          </w:tcPr>
          <w:p w14:paraId="5F86D3BF"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Glucose</w:t>
            </w:r>
          </w:p>
        </w:tc>
        <w:tc>
          <w:tcPr>
            <w:tcW w:w="0" w:type="auto"/>
            <w:hideMark/>
          </w:tcPr>
          <w:p w14:paraId="52761EA7"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152</w:t>
            </w:r>
          </w:p>
        </w:tc>
        <w:tc>
          <w:tcPr>
            <w:tcW w:w="0" w:type="auto"/>
            <w:hideMark/>
          </w:tcPr>
          <w:p w14:paraId="1882C576"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128</w:t>
            </w:r>
          </w:p>
        </w:tc>
        <w:tc>
          <w:tcPr>
            <w:tcW w:w="0" w:type="auto"/>
            <w:hideMark/>
          </w:tcPr>
          <w:p w14:paraId="6BDDFCB5"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mg/</w:t>
            </w:r>
            <w:proofErr w:type="spellStart"/>
            <w:r w:rsidRPr="00EB5FB2">
              <w:rPr>
                <w:rFonts w:ascii="Arial" w:eastAsia="Times New Roman" w:hAnsi="Arial" w:cs="Arial"/>
                <w:color w:val="000000"/>
                <w:kern w:val="0"/>
                <w:lang w:eastAsia="de-DE"/>
                <w14:ligatures w14:val="none"/>
              </w:rPr>
              <w:t>dL</w:t>
            </w:r>
            <w:proofErr w:type="spellEnd"/>
          </w:p>
        </w:tc>
        <w:tc>
          <w:tcPr>
            <w:tcW w:w="0" w:type="auto"/>
            <w:hideMark/>
          </w:tcPr>
          <w:p w14:paraId="3E34987A"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70-99</w:t>
            </w:r>
          </w:p>
        </w:tc>
      </w:tr>
      <w:tr w:rsidR="00EB5FB2" w:rsidRPr="00EB5FB2" w14:paraId="0EC69BCB" w14:textId="77777777" w:rsidTr="00EB5FB2">
        <w:tc>
          <w:tcPr>
            <w:tcW w:w="0" w:type="auto"/>
            <w:hideMark/>
          </w:tcPr>
          <w:p w14:paraId="256DC58A"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Calcium</w:t>
            </w:r>
          </w:p>
        </w:tc>
        <w:tc>
          <w:tcPr>
            <w:tcW w:w="0" w:type="auto"/>
            <w:hideMark/>
          </w:tcPr>
          <w:p w14:paraId="7F3FF48E"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8.8</w:t>
            </w:r>
          </w:p>
        </w:tc>
        <w:tc>
          <w:tcPr>
            <w:tcW w:w="0" w:type="auto"/>
            <w:hideMark/>
          </w:tcPr>
          <w:p w14:paraId="5395EFFC"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9.0</w:t>
            </w:r>
          </w:p>
        </w:tc>
        <w:tc>
          <w:tcPr>
            <w:tcW w:w="0" w:type="auto"/>
            <w:hideMark/>
          </w:tcPr>
          <w:p w14:paraId="3A246EE3"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mg/</w:t>
            </w:r>
            <w:proofErr w:type="spellStart"/>
            <w:r w:rsidRPr="00EB5FB2">
              <w:rPr>
                <w:rFonts w:ascii="Arial" w:eastAsia="Times New Roman" w:hAnsi="Arial" w:cs="Arial"/>
                <w:color w:val="000000"/>
                <w:kern w:val="0"/>
                <w:lang w:eastAsia="de-DE"/>
                <w14:ligatures w14:val="none"/>
              </w:rPr>
              <w:t>dL</w:t>
            </w:r>
            <w:proofErr w:type="spellEnd"/>
          </w:p>
        </w:tc>
        <w:tc>
          <w:tcPr>
            <w:tcW w:w="0" w:type="auto"/>
            <w:hideMark/>
          </w:tcPr>
          <w:p w14:paraId="22BEDA3A"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8.6-10.2</w:t>
            </w:r>
          </w:p>
        </w:tc>
      </w:tr>
      <w:tr w:rsidR="00EB5FB2" w:rsidRPr="00EB5FB2" w14:paraId="693E56EE" w14:textId="77777777" w:rsidTr="00EB5FB2">
        <w:tc>
          <w:tcPr>
            <w:tcW w:w="0" w:type="auto"/>
            <w:hideMark/>
          </w:tcPr>
          <w:p w14:paraId="7453817A"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Albumin</w:t>
            </w:r>
          </w:p>
        </w:tc>
        <w:tc>
          <w:tcPr>
            <w:tcW w:w="0" w:type="auto"/>
            <w:hideMark/>
          </w:tcPr>
          <w:p w14:paraId="429B1124"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3.6</w:t>
            </w:r>
          </w:p>
        </w:tc>
        <w:tc>
          <w:tcPr>
            <w:tcW w:w="0" w:type="auto"/>
            <w:hideMark/>
          </w:tcPr>
          <w:p w14:paraId="51ED7A9A"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3.5</w:t>
            </w:r>
          </w:p>
        </w:tc>
        <w:tc>
          <w:tcPr>
            <w:tcW w:w="0" w:type="auto"/>
            <w:hideMark/>
          </w:tcPr>
          <w:p w14:paraId="1E854EB3"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g/</w:t>
            </w:r>
            <w:proofErr w:type="spellStart"/>
            <w:r w:rsidRPr="00EB5FB2">
              <w:rPr>
                <w:rFonts w:ascii="Arial" w:eastAsia="Times New Roman" w:hAnsi="Arial" w:cs="Arial"/>
                <w:color w:val="000000"/>
                <w:kern w:val="0"/>
                <w:lang w:eastAsia="de-DE"/>
                <w14:ligatures w14:val="none"/>
              </w:rPr>
              <w:t>dL</w:t>
            </w:r>
            <w:proofErr w:type="spellEnd"/>
          </w:p>
        </w:tc>
        <w:tc>
          <w:tcPr>
            <w:tcW w:w="0" w:type="auto"/>
            <w:hideMark/>
          </w:tcPr>
          <w:p w14:paraId="7B28D9F4"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3.5-5.0</w:t>
            </w:r>
          </w:p>
        </w:tc>
      </w:tr>
      <w:tr w:rsidR="00EB5FB2" w:rsidRPr="00EB5FB2" w14:paraId="01C11B9B" w14:textId="77777777" w:rsidTr="00EB5FB2">
        <w:tc>
          <w:tcPr>
            <w:tcW w:w="0" w:type="auto"/>
            <w:hideMark/>
          </w:tcPr>
          <w:p w14:paraId="1799DAE1"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Total Bilirubin</w:t>
            </w:r>
          </w:p>
        </w:tc>
        <w:tc>
          <w:tcPr>
            <w:tcW w:w="0" w:type="auto"/>
            <w:hideMark/>
          </w:tcPr>
          <w:p w14:paraId="046EAB3B"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1.1</w:t>
            </w:r>
          </w:p>
        </w:tc>
        <w:tc>
          <w:tcPr>
            <w:tcW w:w="0" w:type="auto"/>
            <w:hideMark/>
          </w:tcPr>
          <w:p w14:paraId="24ABA078"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0.9</w:t>
            </w:r>
          </w:p>
        </w:tc>
        <w:tc>
          <w:tcPr>
            <w:tcW w:w="0" w:type="auto"/>
            <w:hideMark/>
          </w:tcPr>
          <w:p w14:paraId="6737F19C"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mg/</w:t>
            </w:r>
            <w:proofErr w:type="spellStart"/>
            <w:r w:rsidRPr="00EB5FB2">
              <w:rPr>
                <w:rFonts w:ascii="Arial" w:eastAsia="Times New Roman" w:hAnsi="Arial" w:cs="Arial"/>
                <w:color w:val="000000"/>
                <w:kern w:val="0"/>
                <w:lang w:eastAsia="de-DE"/>
                <w14:ligatures w14:val="none"/>
              </w:rPr>
              <w:t>dL</w:t>
            </w:r>
            <w:proofErr w:type="spellEnd"/>
          </w:p>
        </w:tc>
        <w:tc>
          <w:tcPr>
            <w:tcW w:w="0" w:type="auto"/>
            <w:hideMark/>
          </w:tcPr>
          <w:p w14:paraId="683CDB97"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0.1-1.2</w:t>
            </w:r>
          </w:p>
        </w:tc>
      </w:tr>
      <w:tr w:rsidR="00EB5FB2" w:rsidRPr="00EB5FB2" w14:paraId="6DEB2DCA" w14:textId="77777777" w:rsidTr="00EB5FB2">
        <w:tc>
          <w:tcPr>
            <w:tcW w:w="0" w:type="auto"/>
            <w:hideMark/>
          </w:tcPr>
          <w:p w14:paraId="684CC46D"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Alkaline Phosphatase</w:t>
            </w:r>
          </w:p>
        </w:tc>
        <w:tc>
          <w:tcPr>
            <w:tcW w:w="0" w:type="auto"/>
            <w:hideMark/>
          </w:tcPr>
          <w:p w14:paraId="64186F80"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88</w:t>
            </w:r>
          </w:p>
        </w:tc>
        <w:tc>
          <w:tcPr>
            <w:tcW w:w="0" w:type="auto"/>
            <w:hideMark/>
          </w:tcPr>
          <w:p w14:paraId="187A738B"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82</w:t>
            </w:r>
          </w:p>
        </w:tc>
        <w:tc>
          <w:tcPr>
            <w:tcW w:w="0" w:type="auto"/>
            <w:hideMark/>
          </w:tcPr>
          <w:p w14:paraId="2CAF6082"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U/L</w:t>
            </w:r>
          </w:p>
        </w:tc>
        <w:tc>
          <w:tcPr>
            <w:tcW w:w="0" w:type="auto"/>
            <w:hideMark/>
          </w:tcPr>
          <w:p w14:paraId="5F1619DD"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45-115</w:t>
            </w:r>
          </w:p>
        </w:tc>
      </w:tr>
      <w:tr w:rsidR="00EB5FB2" w:rsidRPr="00EB5FB2" w14:paraId="56B4E3FE" w14:textId="77777777" w:rsidTr="00EB5FB2">
        <w:tc>
          <w:tcPr>
            <w:tcW w:w="0" w:type="auto"/>
            <w:hideMark/>
          </w:tcPr>
          <w:p w14:paraId="72489DE8"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AST</w:t>
            </w:r>
          </w:p>
        </w:tc>
        <w:tc>
          <w:tcPr>
            <w:tcW w:w="0" w:type="auto"/>
            <w:hideMark/>
          </w:tcPr>
          <w:p w14:paraId="66DED353"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32</w:t>
            </w:r>
          </w:p>
        </w:tc>
        <w:tc>
          <w:tcPr>
            <w:tcW w:w="0" w:type="auto"/>
            <w:hideMark/>
          </w:tcPr>
          <w:p w14:paraId="0D5E15B6"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28</w:t>
            </w:r>
          </w:p>
        </w:tc>
        <w:tc>
          <w:tcPr>
            <w:tcW w:w="0" w:type="auto"/>
            <w:hideMark/>
          </w:tcPr>
          <w:p w14:paraId="6D739293"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U/L</w:t>
            </w:r>
          </w:p>
        </w:tc>
        <w:tc>
          <w:tcPr>
            <w:tcW w:w="0" w:type="auto"/>
            <w:hideMark/>
          </w:tcPr>
          <w:p w14:paraId="05CAF8BB"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10-40</w:t>
            </w:r>
          </w:p>
        </w:tc>
      </w:tr>
      <w:tr w:rsidR="00EB5FB2" w:rsidRPr="00EB5FB2" w14:paraId="44945903" w14:textId="77777777" w:rsidTr="00EB5FB2">
        <w:tc>
          <w:tcPr>
            <w:tcW w:w="0" w:type="auto"/>
            <w:hideMark/>
          </w:tcPr>
          <w:p w14:paraId="749B5ABE"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ALT</w:t>
            </w:r>
          </w:p>
        </w:tc>
        <w:tc>
          <w:tcPr>
            <w:tcW w:w="0" w:type="auto"/>
            <w:hideMark/>
          </w:tcPr>
          <w:p w14:paraId="06F51234"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36</w:t>
            </w:r>
          </w:p>
        </w:tc>
        <w:tc>
          <w:tcPr>
            <w:tcW w:w="0" w:type="auto"/>
            <w:hideMark/>
          </w:tcPr>
          <w:p w14:paraId="02C80D04"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30</w:t>
            </w:r>
          </w:p>
        </w:tc>
        <w:tc>
          <w:tcPr>
            <w:tcW w:w="0" w:type="auto"/>
            <w:hideMark/>
          </w:tcPr>
          <w:p w14:paraId="4FA807CD"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U/L</w:t>
            </w:r>
          </w:p>
        </w:tc>
        <w:tc>
          <w:tcPr>
            <w:tcW w:w="0" w:type="auto"/>
            <w:hideMark/>
          </w:tcPr>
          <w:p w14:paraId="7C4029E6"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10-55</w:t>
            </w:r>
          </w:p>
        </w:tc>
      </w:tr>
      <w:tr w:rsidR="00EB5FB2" w:rsidRPr="00EB5FB2" w14:paraId="70D0725F" w14:textId="77777777" w:rsidTr="00EB5FB2">
        <w:tc>
          <w:tcPr>
            <w:tcW w:w="0" w:type="auto"/>
            <w:hideMark/>
          </w:tcPr>
          <w:p w14:paraId="0A2796B1"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LDH</w:t>
            </w:r>
          </w:p>
        </w:tc>
        <w:tc>
          <w:tcPr>
            <w:tcW w:w="0" w:type="auto"/>
            <w:hideMark/>
          </w:tcPr>
          <w:p w14:paraId="2BCCCC89"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380</w:t>
            </w:r>
          </w:p>
        </w:tc>
        <w:tc>
          <w:tcPr>
            <w:tcW w:w="0" w:type="auto"/>
            <w:hideMark/>
          </w:tcPr>
          <w:p w14:paraId="6ACF5B24"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345</w:t>
            </w:r>
          </w:p>
        </w:tc>
        <w:tc>
          <w:tcPr>
            <w:tcW w:w="0" w:type="auto"/>
            <w:hideMark/>
          </w:tcPr>
          <w:p w14:paraId="2FE856D6"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U/L</w:t>
            </w:r>
          </w:p>
        </w:tc>
        <w:tc>
          <w:tcPr>
            <w:tcW w:w="0" w:type="auto"/>
            <w:hideMark/>
          </w:tcPr>
          <w:p w14:paraId="7F5812A6"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135-225</w:t>
            </w:r>
          </w:p>
        </w:tc>
      </w:tr>
      <w:tr w:rsidR="00EB5FB2" w:rsidRPr="00EB5FB2" w14:paraId="7664B686" w14:textId="77777777" w:rsidTr="00EB5FB2">
        <w:tc>
          <w:tcPr>
            <w:tcW w:w="0" w:type="auto"/>
            <w:hideMark/>
          </w:tcPr>
          <w:p w14:paraId="07C0A153"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Ferritin</w:t>
            </w:r>
          </w:p>
        </w:tc>
        <w:tc>
          <w:tcPr>
            <w:tcW w:w="0" w:type="auto"/>
            <w:hideMark/>
          </w:tcPr>
          <w:p w14:paraId="03F9958B"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768</w:t>
            </w:r>
          </w:p>
        </w:tc>
        <w:tc>
          <w:tcPr>
            <w:tcW w:w="0" w:type="auto"/>
            <w:hideMark/>
          </w:tcPr>
          <w:p w14:paraId="18EAA54E"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792</w:t>
            </w:r>
          </w:p>
        </w:tc>
        <w:tc>
          <w:tcPr>
            <w:tcW w:w="0" w:type="auto"/>
            <w:hideMark/>
          </w:tcPr>
          <w:p w14:paraId="7CD45076"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ng/</w:t>
            </w:r>
            <w:proofErr w:type="spellStart"/>
            <w:r w:rsidRPr="00EB5FB2">
              <w:rPr>
                <w:rFonts w:ascii="Arial" w:eastAsia="Times New Roman" w:hAnsi="Arial" w:cs="Arial"/>
                <w:color w:val="000000"/>
                <w:kern w:val="0"/>
                <w:lang w:eastAsia="de-DE"/>
                <w14:ligatures w14:val="none"/>
              </w:rPr>
              <w:t>mL</w:t>
            </w:r>
            <w:proofErr w:type="spellEnd"/>
          </w:p>
        </w:tc>
        <w:tc>
          <w:tcPr>
            <w:tcW w:w="0" w:type="auto"/>
            <w:hideMark/>
          </w:tcPr>
          <w:p w14:paraId="781FC8BB"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30-400</w:t>
            </w:r>
          </w:p>
        </w:tc>
      </w:tr>
      <w:tr w:rsidR="00EB5FB2" w:rsidRPr="00EB5FB2" w14:paraId="0D6EA53E" w14:textId="77777777" w:rsidTr="00EB5FB2">
        <w:tc>
          <w:tcPr>
            <w:tcW w:w="0" w:type="auto"/>
            <w:hideMark/>
          </w:tcPr>
          <w:p w14:paraId="10BB37FB"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C-</w:t>
            </w:r>
            <w:proofErr w:type="spellStart"/>
            <w:r w:rsidRPr="00EB5FB2">
              <w:rPr>
                <w:rFonts w:ascii="Arial" w:eastAsia="Times New Roman" w:hAnsi="Arial" w:cs="Arial"/>
                <w:color w:val="000000"/>
                <w:kern w:val="0"/>
                <w:lang w:eastAsia="de-DE"/>
                <w14:ligatures w14:val="none"/>
              </w:rPr>
              <w:t>reactive</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protein</w:t>
            </w:r>
            <w:proofErr w:type="spellEnd"/>
          </w:p>
        </w:tc>
        <w:tc>
          <w:tcPr>
            <w:tcW w:w="0" w:type="auto"/>
            <w:hideMark/>
          </w:tcPr>
          <w:p w14:paraId="795F510D"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3.8</w:t>
            </w:r>
          </w:p>
        </w:tc>
        <w:tc>
          <w:tcPr>
            <w:tcW w:w="0" w:type="auto"/>
            <w:hideMark/>
          </w:tcPr>
          <w:p w14:paraId="58B55AC1"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1.6</w:t>
            </w:r>
          </w:p>
        </w:tc>
        <w:tc>
          <w:tcPr>
            <w:tcW w:w="0" w:type="auto"/>
            <w:hideMark/>
          </w:tcPr>
          <w:p w14:paraId="406781B1"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mg/</w:t>
            </w:r>
            <w:proofErr w:type="spellStart"/>
            <w:r w:rsidRPr="00EB5FB2">
              <w:rPr>
                <w:rFonts w:ascii="Arial" w:eastAsia="Times New Roman" w:hAnsi="Arial" w:cs="Arial"/>
                <w:color w:val="000000"/>
                <w:kern w:val="0"/>
                <w:lang w:eastAsia="de-DE"/>
                <w14:ligatures w14:val="none"/>
              </w:rPr>
              <w:t>dL</w:t>
            </w:r>
            <w:proofErr w:type="spellEnd"/>
          </w:p>
        </w:tc>
        <w:tc>
          <w:tcPr>
            <w:tcW w:w="0" w:type="auto"/>
            <w:hideMark/>
          </w:tcPr>
          <w:p w14:paraId="5DE74C80"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&lt;0.5</w:t>
            </w:r>
          </w:p>
        </w:tc>
      </w:tr>
    </w:tbl>
    <w:p w14:paraId="15ABC4E1" w14:textId="77777777" w:rsidR="00EB5FB2" w:rsidRDefault="00EB5FB2" w:rsidP="00EB5FB2">
      <w:pPr>
        <w:rPr>
          <w:rFonts w:ascii="Arial" w:eastAsia="Times New Roman" w:hAnsi="Arial" w:cs="Arial"/>
          <w:b/>
          <w:bCs/>
          <w:color w:val="000000"/>
          <w:kern w:val="0"/>
          <w:lang w:val="en-US" w:eastAsia="de-DE"/>
          <w14:ligatures w14:val="none"/>
        </w:rPr>
      </w:pPr>
    </w:p>
    <w:p w14:paraId="49B19327" w14:textId="6DDEC155"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Electronically Signed By:</w:t>
      </w:r>
      <w:r w:rsidRPr="00EB5FB2">
        <w:rPr>
          <w:rFonts w:ascii="Arial" w:eastAsia="Times New Roman" w:hAnsi="Arial" w:cs="Arial"/>
          <w:color w:val="000000"/>
          <w:kern w:val="0"/>
          <w:lang w:val="en-US" w:eastAsia="de-DE"/>
          <w14:ligatures w14:val="none"/>
        </w:rPr>
        <w:br/>
        <w:t>Dr. M. Reynolds (Hematology/Oncology)</w:t>
      </w:r>
      <w:r w:rsidRPr="00EB5FB2">
        <w:rPr>
          <w:rFonts w:ascii="Arial" w:eastAsia="Times New Roman" w:hAnsi="Arial" w:cs="Arial"/>
          <w:color w:val="000000"/>
          <w:kern w:val="0"/>
          <w:lang w:val="en-US" w:eastAsia="de-DE"/>
          <w14:ligatures w14:val="none"/>
        </w:rPr>
        <w:br/>
        <w:t>Date/Time: 2025-04-01 14:30</w:t>
      </w:r>
    </w:p>
    <w:p w14:paraId="3C67206D"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Dr. J. Nakamura (Infectious Disease)</w:t>
      </w:r>
      <w:r w:rsidRPr="00EB5FB2">
        <w:rPr>
          <w:rFonts w:ascii="Arial" w:eastAsia="Times New Roman" w:hAnsi="Arial" w:cs="Arial"/>
          <w:color w:val="000000"/>
          <w:kern w:val="0"/>
          <w:lang w:val="en-US" w:eastAsia="de-DE"/>
          <w14:ligatures w14:val="none"/>
        </w:rPr>
        <w:br/>
        <w:t>Date/Time: 2025-04-01 13:15</w:t>
      </w:r>
    </w:p>
    <w:p w14:paraId="5B53C698"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Dr. S. Patel (Nephrology)</w:t>
      </w:r>
      <w:r w:rsidRPr="00EB5FB2">
        <w:rPr>
          <w:rFonts w:ascii="Arial" w:eastAsia="Times New Roman" w:hAnsi="Arial" w:cs="Arial"/>
          <w:color w:val="000000"/>
          <w:kern w:val="0"/>
          <w:lang w:val="en-US" w:eastAsia="de-DE"/>
          <w14:ligatures w14:val="none"/>
        </w:rPr>
        <w:br/>
        <w:t>Date/Time: 2025-04-01 12:45</w:t>
      </w:r>
    </w:p>
    <w:p w14:paraId="28A42537" w14:textId="77777777" w:rsidR="00AC548C" w:rsidRPr="00EB5FB2" w:rsidRDefault="00AC548C" w:rsidP="00EB5FB2">
      <w:pPr>
        <w:rPr>
          <w:rFonts w:ascii="Arial" w:hAnsi="Arial" w:cs="Arial"/>
          <w:lang w:val="en-US"/>
        </w:rPr>
      </w:pPr>
    </w:p>
    <w:sectPr w:rsidR="00AC548C" w:rsidRPr="00EB5FB2"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506D8"/>
    <w:multiLevelType w:val="multilevel"/>
    <w:tmpl w:val="7012E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85E54"/>
    <w:multiLevelType w:val="multilevel"/>
    <w:tmpl w:val="262E3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67339"/>
    <w:multiLevelType w:val="multilevel"/>
    <w:tmpl w:val="5942B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A403B"/>
    <w:multiLevelType w:val="multilevel"/>
    <w:tmpl w:val="AFD6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4312B"/>
    <w:multiLevelType w:val="multilevel"/>
    <w:tmpl w:val="DC18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B7682"/>
    <w:multiLevelType w:val="multilevel"/>
    <w:tmpl w:val="65A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0314A"/>
    <w:multiLevelType w:val="multilevel"/>
    <w:tmpl w:val="4C7E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63498"/>
    <w:multiLevelType w:val="multilevel"/>
    <w:tmpl w:val="BF0C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C15FE"/>
    <w:multiLevelType w:val="multilevel"/>
    <w:tmpl w:val="AE743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93995"/>
    <w:multiLevelType w:val="multilevel"/>
    <w:tmpl w:val="9986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64430"/>
    <w:multiLevelType w:val="multilevel"/>
    <w:tmpl w:val="0CE032D8"/>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E5298"/>
    <w:multiLevelType w:val="multilevel"/>
    <w:tmpl w:val="9D265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71616"/>
    <w:multiLevelType w:val="multilevel"/>
    <w:tmpl w:val="FA8A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2C1761"/>
    <w:multiLevelType w:val="multilevel"/>
    <w:tmpl w:val="4AB4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907A09"/>
    <w:multiLevelType w:val="multilevel"/>
    <w:tmpl w:val="F292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8784D"/>
    <w:multiLevelType w:val="multilevel"/>
    <w:tmpl w:val="0BCC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1E5540"/>
    <w:multiLevelType w:val="multilevel"/>
    <w:tmpl w:val="720E0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034184">
    <w:abstractNumId w:val="5"/>
  </w:num>
  <w:num w:numId="2" w16cid:durableId="1014112280">
    <w:abstractNumId w:val="10"/>
  </w:num>
  <w:num w:numId="3" w16cid:durableId="263264751">
    <w:abstractNumId w:val="14"/>
  </w:num>
  <w:num w:numId="4" w16cid:durableId="79721569">
    <w:abstractNumId w:val="3"/>
  </w:num>
  <w:num w:numId="5" w16cid:durableId="1233658203">
    <w:abstractNumId w:val="2"/>
  </w:num>
  <w:num w:numId="6" w16cid:durableId="797257450">
    <w:abstractNumId w:val="11"/>
  </w:num>
  <w:num w:numId="7" w16cid:durableId="1698387252">
    <w:abstractNumId w:val="0"/>
  </w:num>
  <w:num w:numId="8" w16cid:durableId="1173179234">
    <w:abstractNumId w:val="15"/>
  </w:num>
  <w:num w:numId="9" w16cid:durableId="1329794793">
    <w:abstractNumId w:val="8"/>
  </w:num>
  <w:num w:numId="10" w16cid:durableId="837385715">
    <w:abstractNumId w:val="9"/>
  </w:num>
  <w:num w:numId="11" w16cid:durableId="1950038775">
    <w:abstractNumId w:val="4"/>
  </w:num>
  <w:num w:numId="12" w16cid:durableId="118259671">
    <w:abstractNumId w:val="13"/>
  </w:num>
  <w:num w:numId="13" w16cid:durableId="166527286">
    <w:abstractNumId w:val="6"/>
  </w:num>
  <w:num w:numId="14" w16cid:durableId="1495605376">
    <w:abstractNumId w:val="7"/>
  </w:num>
  <w:num w:numId="15" w16cid:durableId="164591329">
    <w:abstractNumId w:val="16"/>
  </w:num>
  <w:num w:numId="16" w16cid:durableId="1288897545">
    <w:abstractNumId w:val="12"/>
  </w:num>
  <w:num w:numId="17" w16cid:durableId="360790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B2"/>
    <w:rsid w:val="00017CBE"/>
    <w:rsid w:val="00022120"/>
    <w:rsid w:val="00027A6A"/>
    <w:rsid w:val="0004430E"/>
    <w:rsid w:val="00047E53"/>
    <w:rsid w:val="000657A5"/>
    <w:rsid w:val="00087681"/>
    <w:rsid w:val="0009523E"/>
    <w:rsid w:val="000C56EF"/>
    <w:rsid w:val="00130906"/>
    <w:rsid w:val="001962C3"/>
    <w:rsid w:val="001B3C47"/>
    <w:rsid w:val="001D4E1E"/>
    <w:rsid w:val="001D7607"/>
    <w:rsid w:val="001E1FCC"/>
    <w:rsid w:val="001F3590"/>
    <w:rsid w:val="00206323"/>
    <w:rsid w:val="00207C81"/>
    <w:rsid w:val="0023149C"/>
    <w:rsid w:val="00240190"/>
    <w:rsid w:val="002610BE"/>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8236B"/>
    <w:rsid w:val="005A51F5"/>
    <w:rsid w:val="005B042D"/>
    <w:rsid w:val="005D1597"/>
    <w:rsid w:val="005E47DE"/>
    <w:rsid w:val="00651E52"/>
    <w:rsid w:val="0065339A"/>
    <w:rsid w:val="00657FC7"/>
    <w:rsid w:val="006725E1"/>
    <w:rsid w:val="00691150"/>
    <w:rsid w:val="006A2C1C"/>
    <w:rsid w:val="006B605E"/>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56514"/>
    <w:rsid w:val="00962ED6"/>
    <w:rsid w:val="009B5DCE"/>
    <w:rsid w:val="009D0CC7"/>
    <w:rsid w:val="009E751E"/>
    <w:rsid w:val="00A00306"/>
    <w:rsid w:val="00A111E0"/>
    <w:rsid w:val="00A51369"/>
    <w:rsid w:val="00A60D90"/>
    <w:rsid w:val="00A81BC9"/>
    <w:rsid w:val="00AA274E"/>
    <w:rsid w:val="00AC548C"/>
    <w:rsid w:val="00AD64A9"/>
    <w:rsid w:val="00AE6BBC"/>
    <w:rsid w:val="00AF643E"/>
    <w:rsid w:val="00B15C64"/>
    <w:rsid w:val="00B462EF"/>
    <w:rsid w:val="00B56C17"/>
    <w:rsid w:val="00B843CF"/>
    <w:rsid w:val="00BF1DD8"/>
    <w:rsid w:val="00C07BD6"/>
    <w:rsid w:val="00C125F7"/>
    <w:rsid w:val="00C13570"/>
    <w:rsid w:val="00C23BCC"/>
    <w:rsid w:val="00C7186C"/>
    <w:rsid w:val="00C767CB"/>
    <w:rsid w:val="00C84D8B"/>
    <w:rsid w:val="00CA7C7F"/>
    <w:rsid w:val="00CB14FE"/>
    <w:rsid w:val="00CB63E7"/>
    <w:rsid w:val="00CE1A53"/>
    <w:rsid w:val="00D037E1"/>
    <w:rsid w:val="00D24C91"/>
    <w:rsid w:val="00D429FD"/>
    <w:rsid w:val="00D615DF"/>
    <w:rsid w:val="00DB5776"/>
    <w:rsid w:val="00DF3E66"/>
    <w:rsid w:val="00E12B11"/>
    <w:rsid w:val="00E51354"/>
    <w:rsid w:val="00E856A7"/>
    <w:rsid w:val="00EA444D"/>
    <w:rsid w:val="00EB5FB2"/>
    <w:rsid w:val="00ED2471"/>
    <w:rsid w:val="00EE59E2"/>
    <w:rsid w:val="00F102B6"/>
    <w:rsid w:val="00F42175"/>
    <w:rsid w:val="00F54F39"/>
    <w:rsid w:val="00F559B0"/>
    <w:rsid w:val="00F61953"/>
    <w:rsid w:val="00F773D2"/>
    <w:rsid w:val="00F80AC7"/>
    <w:rsid w:val="00F81160"/>
    <w:rsid w:val="00F84833"/>
    <w:rsid w:val="00FB099C"/>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0C6FD49"/>
  <w14:defaultImageDpi w14:val="32767"/>
  <w15:chartTrackingRefBased/>
  <w15:docId w15:val="{B308F940-CF2D-D045-B6A2-C31567BC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B5F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EB5F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EB5FB2"/>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EB5FB2"/>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B5FB2"/>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EB5FB2"/>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B5FB2"/>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B5FB2"/>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B5FB2"/>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5FB2"/>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EB5FB2"/>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EB5FB2"/>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EB5FB2"/>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B5FB2"/>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EB5FB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B5FB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B5FB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B5FB2"/>
    <w:rPr>
      <w:rFonts w:eastAsiaTheme="majorEastAsia" w:cstheme="majorBidi"/>
      <w:color w:val="272727" w:themeColor="text1" w:themeTint="D8"/>
    </w:rPr>
  </w:style>
  <w:style w:type="paragraph" w:styleId="Titel">
    <w:name w:val="Title"/>
    <w:basedOn w:val="Standard"/>
    <w:next w:val="Standard"/>
    <w:link w:val="TitelZchn"/>
    <w:uiPriority w:val="10"/>
    <w:qFormat/>
    <w:rsid w:val="00EB5FB2"/>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B5FB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B5FB2"/>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B5FB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B5FB2"/>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EB5FB2"/>
    <w:rPr>
      <w:i/>
      <w:iCs/>
      <w:color w:val="404040" w:themeColor="text1" w:themeTint="BF"/>
    </w:rPr>
  </w:style>
  <w:style w:type="paragraph" w:styleId="Listenabsatz">
    <w:name w:val="List Paragraph"/>
    <w:basedOn w:val="Standard"/>
    <w:uiPriority w:val="34"/>
    <w:qFormat/>
    <w:rsid w:val="00EB5FB2"/>
    <w:pPr>
      <w:ind w:left="720"/>
      <w:contextualSpacing/>
    </w:pPr>
  </w:style>
  <w:style w:type="character" w:styleId="IntensiveHervorhebung">
    <w:name w:val="Intense Emphasis"/>
    <w:basedOn w:val="Absatz-Standardschriftart"/>
    <w:uiPriority w:val="21"/>
    <w:qFormat/>
    <w:rsid w:val="00EB5FB2"/>
    <w:rPr>
      <w:i/>
      <w:iCs/>
      <w:color w:val="2F5496" w:themeColor="accent1" w:themeShade="BF"/>
    </w:rPr>
  </w:style>
  <w:style w:type="paragraph" w:styleId="IntensivesZitat">
    <w:name w:val="Intense Quote"/>
    <w:basedOn w:val="Standard"/>
    <w:next w:val="Standard"/>
    <w:link w:val="IntensivesZitatZchn"/>
    <w:uiPriority w:val="30"/>
    <w:qFormat/>
    <w:rsid w:val="00EB5F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EB5FB2"/>
    <w:rPr>
      <w:i/>
      <w:iCs/>
      <w:color w:val="2F5496" w:themeColor="accent1" w:themeShade="BF"/>
    </w:rPr>
  </w:style>
  <w:style w:type="character" w:styleId="IntensiverVerweis">
    <w:name w:val="Intense Reference"/>
    <w:basedOn w:val="Absatz-Standardschriftart"/>
    <w:uiPriority w:val="32"/>
    <w:qFormat/>
    <w:rsid w:val="00EB5FB2"/>
    <w:rPr>
      <w:b/>
      <w:bCs/>
      <w:smallCaps/>
      <w:color w:val="2F5496" w:themeColor="accent1" w:themeShade="BF"/>
      <w:spacing w:val="5"/>
    </w:rPr>
  </w:style>
  <w:style w:type="paragraph" w:styleId="StandardWeb">
    <w:name w:val="Normal (Web)"/>
    <w:basedOn w:val="Standard"/>
    <w:uiPriority w:val="99"/>
    <w:semiHidden/>
    <w:unhideWhenUsed/>
    <w:rsid w:val="00EB5FB2"/>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EB5FB2"/>
    <w:rPr>
      <w:b/>
      <w:bCs/>
    </w:rPr>
  </w:style>
  <w:style w:type="character" w:customStyle="1" w:styleId="apple-converted-space">
    <w:name w:val="apple-converted-space"/>
    <w:basedOn w:val="Absatz-Standardschriftart"/>
    <w:rsid w:val="00EB5FB2"/>
  </w:style>
  <w:style w:type="table" w:styleId="Tabellenraster">
    <w:name w:val="Table Grid"/>
    <w:basedOn w:val="NormaleTabelle"/>
    <w:uiPriority w:val="39"/>
    <w:rsid w:val="00EB5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615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1359</Words>
  <Characters>8563</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7</cp:revision>
  <dcterms:created xsi:type="dcterms:W3CDTF">2025-04-04T12:53:00Z</dcterms:created>
  <dcterms:modified xsi:type="dcterms:W3CDTF">2025-04-09T13:29:00Z</dcterms:modified>
</cp:coreProperties>
</file>