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369BB" w14:textId="7F9CDAB2" w:rsidR="008C4CA0" w:rsidRDefault="0031736A" w:rsidP="008C4CA0">
      <w:pPr>
        <w:rPr>
          <w:rFonts w:ascii="Arial" w:eastAsia="Times New Roman" w:hAnsi="Arial" w:cs="Arial"/>
          <w:b/>
          <w:bCs/>
          <w:color w:val="000000"/>
          <w:kern w:val="0"/>
          <w:lang w:val="en-US" w:eastAsia="de-DE"/>
          <w14:ligatures w14:val="none"/>
        </w:rPr>
      </w:pPr>
      <w:r w:rsidRPr="0031736A">
        <w:rPr>
          <w:rFonts w:ascii="Arial" w:eastAsia="Times New Roman" w:hAnsi="Arial" w:cs="Arial"/>
          <w:b/>
          <w:bCs/>
          <w:color w:val="000000"/>
          <w:kern w:val="0"/>
          <w:lang w:val="en-US" w:eastAsia="de-DE"/>
          <w14:ligatures w14:val="none"/>
        </w:rPr>
        <w:t>Patient:</w:t>
      </w:r>
      <w:r w:rsidRPr="0031736A">
        <w:rPr>
          <w:rFonts w:ascii="Arial" w:eastAsia="Times New Roman" w:hAnsi="Arial" w:cs="Arial"/>
          <w:color w:val="000000"/>
          <w:kern w:val="0"/>
          <w:lang w:val="en-US" w:eastAsia="de-DE"/>
          <w14:ligatures w14:val="none"/>
        </w:rPr>
        <w:t> Sophia Carter</w:t>
      </w:r>
      <w:r w:rsidR="00223327">
        <w:rPr>
          <w:rFonts w:ascii="Arial" w:eastAsia="Times New Roman" w:hAnsi="Arial" w:cs="Arial"/>
          <w:color w:val="000000"/>
          <w:kern w:val="0"/>
          <w:lang w:val="en-US" w:eastAsia="de-DE"/>
          <w14:ligatures w14:val="none"/>
        </w:rPr>
        <w:t xml:space="preserve"> (DOB: 1990-05-06)</w:t>
      </w:r>
      <w:r w:rsidRPr="0031736A">
        <w:rPr>
          <w:rFonts w:ascii="Arial" w:eastAsia="Times New Roman" w:hAnsi="Arial" w:cs="Arial"/>
          <w:color w:val="000000"/>
          <w:kern w:val="0"/>
          <w:lang w:val="en-US" w:eastAsia="de-DE"/>
          <w14:ligatures w14:val="none"/>
        </w:rPr>
        <w:br/>
      </w:r>
      <w:r w:rsidRPr="0031736A">
        <w:rPr>
          <w:rFonts w:ascii="Arial" w:eastAsia="Times New Roman" w:hAnsi="Arial" w:cs="Arial"/>
          <w:b/>
          <w:bCs/>
          <w:color w:val="000000"/>
          <w:kern w:val="0"/>
          <w:lang w:val="en-US" w:eastAsia="de-DE"/>
          <w14:ligatures w14:val="none"/>
        </w:rPr>
        <w:t>Medical Record Number:</w:t>
      </w:r>
      <w:r w:rsidRPr="0031736A">
        <w:rPr>
          <w:rFonts w:ascii="Arial" w:eastAsia="Times New Roman" w:hAnsi="Arial" w:cs="Arial"/>
          <w:color w:val="000000"/>
          <w:kern w:val="0"/>
          <w:lang w:val="en-US" w:eastAsia="de-DE"/>
          <w14:ligatures w14:val="none"/>
        </w:rPr>
        <w:t> 579236</w:t>
      </w:r>
      <w:r w:rsidRPr="0031736A">
        <w:rPr>
          <w:rFonts w:ascii="Arial" w:eastAsia="Times New Roman" w:hAnsi="Arial" w:cs="Arial"/>
          <w:color w:val="000000"/>
          <w:kern w:val="0"/>
          <w:lang w:val="en-US" w:eastAsia="de-DE"/>
          <w14:ligatures w14:val="none"/>
        </w:rPr>
        <w:br/>
      </w:r>
      <w:r w:rsidRPr="0031736A">
        <w:rPr>
          <w:rFonts w:ascii="Arial" w:eastAsia="Times New Roman" w:hAnsi="Arial" w:cs="Arial"/>
          <w:b/>
          <w:bCs/>
          <w:color w:val="000000"/>
          <w:kern w:val="0"/>
          <w:lang w:val="en-US" w:eastAsia="de-DE"/>
          <w14:ligatures w14:val="none"/>
        </w:rPr>
        <w:t>Date of Admission:</w:t>
      </w:r>
      <w:r w:rsidRPr="0031736A">
        <w:rPr>
          <w:rFonts w:ascii="Arial" w:eastAsia="Times New Roman" w:hAnsi="Arial" w:cs="Arial"/>
          <w:color w:val="000000"/>
          <w:kern w:val="0"/>
          <w:lang w:val="en-US" w:eastAsia="de-DE"/>
          <w14:ligatures w14:val="none"/>
        </w:rPr>
        <w:t> 2025-03-17</w:t>
      </w:r>
      <w:r w:rsidRPr="0031736A">
        <w:rPr>
          <w:rFonts w:ascii="Arial" w:eastAsia="Times New Roman" w:hAnsi="Arial" w:cs="Arial"/>
          <w:color w:val="000000"/>
          <w:kern w:val="0"/>
          <w:lang w:val="en-US" w:eastAsia="de-DE"/>
          <w14:ligatures w14:val="none"/>
        </w:rPr>
        <w:br/>
      </w:r>
      <w:r w:rsidRPr="0031736A">
        <w:rPr>
          <w:rFonts w:ascii="Arial" w:eastAsia="Times New Roman" w:hAnsi="Arial" w:cs="Arial"/>
          <w:b/>
          <w:bCs/>
          <w:color w:val="000000"/>
          <w:kern w:val="0"/>
          <w:lang w:val="en-US" w:eastAsia="de-DE"/>
          <w14:ligatures w14:val="none"/>
        </w:rPr>
        <w:t>Date of Discharge:</w:t>
      </w:r>
      <w:r w:rsidRPr="0031736A">
        <w:rPr>
          <w:rFonts w:ascii="Arial" w:eastAsia="Times New Roman" w:hAnsi="Arial" w:cs="Arial"/>
          <w:color w:val="000000"/>
          <w:kern w:val="0"/>
          <w:lang w:val="en-US" w:eastAsia="de-DE"/>
          <w14:ligatures w14:val="none"/>
        </w:rPr>
        <w:t> 2025-03-24</w:t>
      </w:r>
      <w:r w:rsidRPr="0031736A">
        <w:rPr>
          <w:rFonts w:ascii="Arial" w:eastAsia="Times New Roman" w:hAnsi="Arial" w:cs="Arial"/>
          <w:color w:val="000000"/>
          <w:kern w:val="0"/>
          <w:lang w:val="en-US" w:eastAsia="de-DE"/>
          <w14:ligatures w14:val="none"/>
        </w:rPr>
        <w:br/>
      </w:r>
      <w:r w:rsidRPr="0031736A">
        <w:rPr>
          <w:rFonts w:ascii="Arial" w:eastAsia="Times New Roman" w:hAnsi="Arial" w:cs="Arial"/>
          <w:b/>
          <w:bCs/>
          <w:color w:val="000000"/>
          <w:kern w:val="0"/>
          <w:lang w:val="en-US" w:eastAsia="de-DE"/>
          <w14:ligatures w14:val="none"/>
        </w:rPr>
        <w:t>Admitting Physician:</w:t>
      </w:r>
      <w:r w:rsidRPr="0031736A">
        <w:rPr>
          <w:rFonts w:ascii="Arial" w:eastAsia="Times New Roman" w:hAnsi="Arial" w:cs="Arial"/>
          <w:color w:val="000000"/>
          <w:kern w:val="0"/>
          <w:lang w:val="en-US" w:eastAsia="de-DE"/>
          <w14:ligatures w14:val="none"/>
        </w:rPr>
        <w:t> Dr. R. Nelson (Hematology)</w:t>
      </w:r>
      <w:r w:rsidRPr="0031736A">
        <w:rPr>
          <w:rFonts w:ascii="Arial" w:eastAsia="Times New Roman" w:hAnsi="Arial" w:cs="Arial"/>
          <w:color w:val="000000"/>
          <w:kern w:val="0"/>
          <w:lang w:val="en-US" w:eastAsia="de-DE"/>
          <w14:ligatures w14:val="none"/>
        </w:rPr>
        <w:br/>
      </w:r>
      <w:r w:rsidRPr="0031736A">
        <w:rPr>
          <w:rFonts w:ascii="Arial" w:eastAsia="Times New Roman" w:hAnsi="Arial" w:cs="Arial"/>
          <w:b/>
          <w:bCs/>
          <w:color w:val="000000"/>
          <w:kern w:val="0"/>
          <w:lang w:val="en-US" w:eastAsia="de-DE"/>
          <w14:ligatures w14:val="none"/>
        </w:rPr>
        <w:t>Consulting Physician:</w:t>
      </w:r>
      <w:r w:rsidRPr="0031736A">
        <w:rPr>
          <w:rFonts w:ascii="Arial" w:eastAsia="Times New Roman" w:hAnsi="Arial" w:cs="Arial"/>
          <w:color w:val="000000"/>
          <w:kern w:val="0"/>
          <w:lang w:val="en-US" w:eastAsia="de-DE"/>
          <w14:ligatures w14:val="none"/>
        </w:rPr>
        <w:t> Dr. J. Kim (Nephrology), Dr. T. Edwards (Gastroenterology)</w:t>
      </w:r>
      <w:r w:rsidRPr="0031736A">
        <w:rPr>
          <w:rFonts w:ascii="Arial" w:eastAsia="Times New Roman" w:hAnsi="Arial" w:cs="Arial"/>
          <w:color w:val="000000"/>
          <w:kern w:val="0"/>
          <w:lang w:val="en-US" w:eastAsia="de-DE"/>
          <w14:ligatures w14:val="none"/>
        </w:rPr>
        <w:br/>
      </w:r>
    </w:p>
    <w:p w14:paraId="4E176F4E" w14:textId="5CA8E26D" w:rsidR="0031736A" w:rsidRPr="008C4CA0" w:rsidRDefault="0031736A" w:rsidP="008C4CA0">
      <w:pPr>
        <w:rPr>
          <w:rFonts w:ascii="Arial" w:eastAsia="Times New Roman" w:hAnsi="Arial" w:cs="Arial"/>
          <w:b/>
          <w:bCs/>
          <w:color w:val="000000"/>
          <w:kern w:val="0"/>
          <w:lang w:val="en-US" w:eastAsia="de-DE"/>
          <w14:ligatures w14:val="none"/>
        </w:rPr>
      </w:pPr>
      <w:r w:rsidRPr="0031736A">
        <w:rPr>
          <w:rFonts w:ascii="Arial" w:eastAsia="Times New Roman" w:hAnsi="Arial" w:cs="Arial"/>
          <w:b/>
          <w:bCs/>
          <w:color w:val="000000"/>
          <w:kern w:val="0"/>
          <w:lang w:val="en-US" w:eastAsia="de-DE"/>
          <w14:ligatures w14:val="none"/>
        </w:rPr>
        <w:t>Discharge Diagnosis: Paroxysmal Nocturnal Hemoglobinuria with Breakthrough Hemolysis, Acute Kidney Injury (resolved)</w:t>
      </w:r>
    </w:p>
    <w:p w14:paraId="6EBD2CAF" w14:textId="77777777" w:rsidR="008C4CA0" w:rsidRPr="0031736A" w:rsidRDefault="008C4CA0" w:rsidP="008C4CA0">
      <w:pPr>
        <w:rPr>
          <w:rFonts w:ascii="Arial" w:eastAsia="Times New Roman" w:hAnsi="Arial" w:cs="Arial"/>
          <w:color w:val="000000"/>
          <w:kern w:val="0"/>
          <w:lang w:val="en-US" w:eastAsia="de-DE"/>
          <w14:ligatures w14:val="none"/>
        </w:rPr>
      </w:pPr>
    </w:p>
    <w:p w14:paraId="7415D262" w14:textId="14901714" w:rsidR="0031736A" w:rsidRPr="0031736A" w:rsidRDefault="0031736A" w:rsidP="008C4CA0">
      <w:pPr>
        <w:outlineLvl w:val="1"/>
        <w:rPr>
          <w:rFonts w:ascii="Arial" w:eastAsia="Times New Roman" w:hAnsi="Arial" w:cs="Arial"/>
          <w:b/>
          <w:bCs/>
          <w:color w:val="000000"/>
          <w:kern w:val="0"/>
          <w:lang w:val="en-US" w:eastAsia="de-DE"/>
          <w14:ligatures w14:val="none"/>
        </w:rPr>
      </w:pPr>
      <w:r w:rsidRPr="0031736A">
        <w:rPr>
          <w:rFonts w:ascii="Arial" w:eastAsia="Times New Roman" w:hAnsi="Arial" w:cs="Arial"/>
          <w:b/>
          <w:bCs/>
          <w:color w:val="000000"/>
          <w:kern w:val="0"/>
          <w:lang w:val="en-US" w:eastAsia="de-DE"/>
          <w14:ligatures w14:val="none"/>
        </w:rPr>
        <w:t>1. Detailed Diagnosis:</w:t>
      </w:r>
    </w:p>
    <w:p w14:paraId="0434EBA5" w14:textId="77777777" w:rsidR="0031736A" w:rsidRPr="0031736A"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u w:val="single"/>
          <w:lang w:val="en-US" w:eastAsia="de-DE"/>
          <w14:ligatures w14:val="none"/>
        </w:rPr>
        <w:t>Primary Diagnosis:</w:t>
      </w:r>
      <w:r w:rsidRPr="0031736A">
        <w:rPr>
          <w:rFonts w:ascii="Arial" w:eastAsia="Times New Roman" w:hAnsi="Arial" w:cs="Arial"/>
          <w:color w:val="000000"/>
          <w:kern w:val="0"/>
          <w:lang w:val="en-US" w:eastAsia="de-DE"/>
          <w14:ligatures w14:val="none"/>
        </w:rPr>
        <w:t> Paroxysmal Nocturnal Hemoglobinuria (PNH)</w:t>
      </w:r>
      <w:r w:rsidRPr="0031736A">
        <w:rPr>
          <w:rFonts w:ascii="Arial" w:eastAsia="Times New Roman" w:hAnsi="Arial" w:cs="Arial"/>
          <w:color w:val="000000"/>
          <w:kern w:val="0"/>
          <w:lang w:val="en-US" w:eastAsia="de-DE"/>
          <w14:ligatures w14:val="none"/>
        </w:rPr>
        <w:br/>
      </w:r>
      <w:r w:rsidRPr="0031736A">
        <w:rPr>
          <w:rFonts w:ascii="Arial" w:eastAsia="Times New Roman" w:hAnsi="Arial" w:cs="Arial"/>
          <w:color w:val="000000"/>
          <w:kern w:val="0"/>
          <w:u w:val="single"/>
          <w:lang w:val="en-US" w:eastAsia="de-DE"/>
          <w14:ligatures w14:val="none"/>
        </w:rPr>
        <w:t>Date of Initial Diagnosis</w:t>
      </w:r>
      <w:r w:rsidRPr="0031736A">
        <w:rPr>
          <w:rFonts w:ascii="Arial" w:eastAsia="Times New Roman" w:hAnsi="Arial" w:cs="Arial"/>
          <w:b/>
          <w:bCs/>
          <w:color w:val="000000"/>
          <w:kern w:val="0"/>
          <w:lang w:val="en-US" w:eastAsia="de-DE"/>
          <w14:ligatures w14:val="none"/>
        </w:rPr>
        <w:t>:</w:t>
      </w:r>
      <w:r w:rsidRPr="0031736A">
        <w:rPr>
          <w:rFonts w:ascii="Arial" w:eastAsia="Times New Roman" w:hAnsi="Arial" w:cs="Arial"/>
          <w:color w:val="000000"/>
          <w:kern w:val="0"/>
          <w:lang w:val="en-US" w:eastAsia="de-DE"/>
          <w14:ligatures w14:val="none"/>
        </w:rPr>
        <w:t> 2022-05-18</w:t>
      </w:r>
      <w:r w:rsidRPr="0031736A">
        <w:rPr>
          <w:rFonts w:ascii="Arial" w:eastAsia="Times New Roman" w:hAnsi="Arial" w:cs="Arial"/>
          <w:color w:val="000000"/>
          <w:kern w:val="0"/>
          <w:lang w:val="en-US" w:eastAsia="de-DE"/>
          <w14:ligatures w14:val="none"/>
        </w:rPr>
        <w:br/>
      </w:r>
      <w:r w:rsidRPr="0031736A">
        <w:rPr>
          <w:rFonts w:ascii="Arial" w:eastAsia="Times New Roman" w:hAnsi="Arial" w:cs="Arial"/>
          <w:color w:val="000000"/>
          <w:kern w:val="0"/>
          <w:u w:val="single"/>
          <w:lang w:val="en-US" w:eastAsia="de-DE"/>
          <w14:ligatures w14:val="none"/>
        </w:rPr>
        <w:t>Current Status: </w:t>
      </w:r>
      <w:r w:rsidRPr="0031736A">
        <w:rPr>
          <w:rFonts w:ascii="Arial" w:eastAsia="Times New Roman" w:hAnsi="Arial" w:cs="Arial"/>
          <w:color w:val="000000"/>
          <w:kern w:val="0"/>
          <w:lang w:val="en-US" w:eastAsia="de-DE"/>
          <w14:ligatures w14:val="none"/>
        </w:rPr>
        <w:t>Active disease with breakthrough hemolysis on eculizumab</w:t>
      </w:r>
    </w:p>
    <w:p w14:paraId="01B1AC83" w14:textId="77777777" w:rsidR="0031736A" w:rsidRPr="0031736A" w:rsidRDefault="0031736A" w:rsidP="008C4CA0">
      <w:pPr>
        <w:rPr>
          <w:rFonts w:ascii="Arial" w:eastAsia="Times New Roman" w:hAnsi="Arial" w:cs="Arial"/>
          <w:color w:val="000000"/>
          <w:kern w:val="0"/>
          <w:u w:val="single"/>
          <w:lang w:eastAsia="de-DE"/>
          <w14:ligatures w14:val="none"/>
        </w:rPr>
      </w:pPr>
      <w:r w:rsidRPr="0031736A">
        <w:rPr>
          <w:rFonts w:ascii="Arial" w:eastAsia="Times New Roman" w:hAnsi="Arial" w:cs="Arial"/>
          <w:color w:val="000000"/>
          <w:kern w:val="0"/>
          <w:u w:val="single"/>
          <w:lang w:eastAsia="de-DE"/>
          <w14:ligatures w14:val="none"/>
        </w:rPr>
        <w:t>Flow Cytometry at Diagnosis:</w:t>
      </w:r>
    </w:p>
    <w:p w14:paraId="1833D052" w14:textId="77777777" w:rsidR="0031736A" w:rsidRPr="0031736A" w:rsidRDefault="0031736A" w:rsidP="008C4CA0">
      <w:pPr>
        <w:numPr>
          <w:ilvl w:val="0"/>
          <w:numId w:val="2"/>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RBC PNH clone: 55% (Type III PNH cells, complete deficiency of GPI-anchored proteins)</w:t>
      </w:r>
    </w:p>
    <w:p w14:paraId="16CB8C25" w14:textId="77777777" w:rsidR="0031736A" w:rsidRPr="0031736A" w:rsidRDefault="0031736A" w:rsidP="008C4CA0">
      <w:pPr>
        <w:numPr>
          <w:ilvl w:val="0"/>
          <w:numId w:val="2"/>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Granulocyte PNH clone: 68% (FLAER negative)</w:t>
      </w:r>
    </w:p>
    <w:p w14:paraId="19CC3452" w14:textId="77777777" w:rsidR="0031736A" w:rsidRPr="0031736A" w:rsidRDefault="0031736A" w:rsidP="008C4CA0">
      <w:pPr>
        <w:numPr>
          <w:ilvl w:val="0"/>
          <w:numId w:val="2"/>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Monocyte PNH clone: 72% (FLAER negative)</w:t>
      </w:r>
    </w:p>
    <w:p w14:paraId="49FFEF34" w14:textId="77777777" w:rsidR="0031736A" w:rsidRPr="0031736A" w:rsidRDefault="0031736A" w:rsidP="008C4CA0">
      <w:pPr>
        <w:rPr>
          <w:rFonts w:ascii="Arial" w:eastAsia="Times New Roman" w:hAnsi="Arial" w:cs="Arial"/>
          <w:color w:val="000000"/>
          <w:kern w:val="0"/>
          <w:u w:val="single"/>
          <w:lang w:eastAsia="de-DE"/>
          <w14:ligatures w14:val="none"/>
        </w:rPr>
      </w:pPr>
      <w:proofErr w:type="spellStart"/>
      <w:r w:rsidRPr="0031736A">
        <w:rPr>
          <w:rFonts w:ascii="Arial" w:eastAsia="Times New Roman" w:hAnsi="Arial" w:cs="Arial"/>
          <w:color w:val="000000"/>
          <w:kern w:val="0"/>
          <w:u w:val="single"/>
          <w:lang w:eastAsia="de-DE"/>
          <w14:ligatures w14:val="none"/>
        </w:rPr>
        <w:t>Molecular</w:t>
      </w:r>
      <w:proofErr w:type="spellEnd"/>
      <w:r w:rsidRPr="0031736A">
        <w:rPr>
          <w:rFonts w:ascii="Arial" w:eastAsia="Times New Roman" w:hAnsi="Arial" w:cs="Arial"/>
          <w:color w:val="000000"/>
          <w:kern w:val="0"/>
          <w:u w:val="single"/>
          <w:lang w:eastAsia="de-DE"/>
          <w14:ligatures w14:val="none"/>
        </w:rPr>
        <w:t xml:space="preserve"> </w:t>
      </w:r>
      <w:proofErr w:type="spellStart"/>
      <w:r w:rsidRPr="0031736A">
        <w:rPr>
          <w:rFonts w:ascii="Arial" w:eastAsia="Times New Roman" w:hAnsi="Arial" w:cs="Arial"/>
          <w:color w:val="000000"/>
          <w:kern w:val="0"/>
          <w:u w:val="single"/>
          <w:lang w:eastAsia="de-DE"/>
          <w14:ligatures w14:val="none"/>
        </w:rPr>
        <w:t>Genetics</w:t>
      </w:r>
      <w:proofErr w:type="spellEnd"/>
      <w:r w:rsidRPr="0031736A">
        <w:rPr>
          <w:rFonts w:ascii="Arial" w:eastAsia="Times New Roman" w:hAnsi="Arial" w:cs="Arial"/>
          <w:color w:val="000000"/>
          <w:kern w:val="0"/>
          <w:u w:val="single"/>
          <w:lang w:eastAsia="de-DE"/>
          <w14:ligatures w14:val="none"/>
        </w:rPr>
        <w:t>:</w:t>
      </w:r>
    </w:p>
    <w:p w14:paraId="7A886751" w14:textId="77777777" w:rsidR="0031736A" w:rsidRPr="0031736A" w:rsidRDefault="0031736A" w:rsidP="008C4CA0">
      <w:pPr>
        <w:numPr>
          <w:ilvl w:val="0"/>
          <w:numId w:val="3"/>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PIGA gene mutation detected: c.756C&gt;G (</w:t>
      </w:r>
      <w:proofErr w:type="gramStart"/>
      <w:r w:rsidRPr="0031736A">
        <w:rPr>
          <w:rFonts w:ascii="Arial" w:eastAsia="Times New Roman" w:hAnsi="Arial" w:cs="Arial"/>
          <w:color w:val="000000"/>
          <w:kern w:val="0"/>
          <w:lang w:val="en-US" w:eastAsia="de-DE"/>
          <w14:ligatures w14:val="none"/>
        </w:rPr>
        <w:t>p.Tyr</w:t>
      </w:r>
      <w:proofErr w:type="gramEnd"/>
      <w:r w:rsidRPr="0031736A">
        <w:rPr>
          <w:rFonts w:ascii="Arial" w:eastAsia="Times New Roman" w:hAnsi="Arial" w:cs="Arial"/>
          <w:color w:val="000000"/>
          <w:kern w:val="0"/>
          <w:lang w:val="en-US" w:eastAsia="de-DE"/>
          <w14:ligatures w14:val="none"/>
        </w:rPr>
        <w:t>252*), resulting in premature termination codon</w:t>
      </w:r>
    </w:p>
    <w:p w14:paraId="5DF08EED" w14:textId="77777777" w:rsidR="0031736A" w:rsidRPr="0031736A" w:rsidRDefault="0031736A" w:rsidP="008C4CA0">
      <w:pPr>
        <w:numPr>
          <w:ilvl w:val="0"/>
          <w:numId w:val="3"/>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Next-generation sequencing panel: No additional mutations in genes associated with myeloid malignancies (ASXL1, DNMT3A, TET2, IDH1/2, RUNX1, TP53 all negative)</w:t>
      </w:r>
    </w:p>
    <w:p w14:paraId="70A807B7" w14:textId="77777777" w:rsidR="0031736A" w:rsidRPr="0031736A" w:rsidRDefault="0031736A" w:rsidP="008C4CA0">
      <w:pPr>
        <w:numPr>
          <w:ilvl w:val="0"/>
          <w:numId w:val="3"/>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Cytogenetics: Normal female karyotype (</w:t>
      </w:r>
      <w:proofErr w:type="gramStart"/>
      <w:r w:rsidRPr="0031736A">
        <w:rPr>
          <w:rFonts w:ascii="Arial" w:eastAsia="Times New Roman" w:hAnsi="Arial" w:cs="Arial"/>
          <w:color w:val="000000"/>
          <w:kern w:val="0"/>
          <w:lang w:val="en-US" w:eastAsia="de-DE"/>
          <w14:ligatures w14:val="none"/>
        </w:rPr>
        <w:t>46,XX</w:t>
      </w:r>
      <w:proofErr w:type="gramEnd"/>
      <w:r w:rsidRPr="0031736A">
        <w:rPr>
          <w:rFonts w:ascii="Arial" w:eastAsia="Times New Roman" w:hAnsi="Arial" w:cs="Arial"/>
          <w:color w:val="000000"/>
          <w:kern w:val="0"/>
          <w:lang w:val="en-US" w:eastAsia="de-DE"/>
          <w14:ligatures w14:val="none"/>
        </w:rPr>
        <w:t>)</w:t>
      </w:r>
    </w:p>
    <w:p w14:paraId="793CEDB7" w14:textId="77777777" w:rsidR="0031736A" w:rsidRPr="0031736A" w:rsidRDefault="0031736A" w:rsidP="008C4CA0">
      <w:pPr>
        <w:rPr>
          <w:rFonts w:ascii="Arial" w:eastAsia="Times New Roman" w:hAnsi="Arial" w:cs="Arial"/>
          <w:color w:val="000000"/>
          <w:kern w:val="0"/>
          <w:u w:val="single"/>
          <w:lang w:eastAsia="de-DE"/>
          <w14:ligatures w14:val="none"/>
        </w:rPr>
      </w:pPr>
      <w:proofErr w:type="spellStart"/>
      <w:r w:rsidRPr="0031736A">
        <w:rPr>
          <w:rFonts w:ascii="Arial" w:eastAsia="Times New Roman" w:hAnsi="Arial" w:cs="Arial"/>
          <w:color w:val="000000"/>
          <w:kern w:val="0"/>
          <w:u w:val="single"/>
          <w:lang w:eastAsia="de-DE"/>
          <w14:ligatures w14:val="none"/>
        </w:rPr>
        <w:t>Bone</w:t>
      </w:r>
      <w:proofErr w:type="spellEnd"/>
      <w:r w:rsidRPr="0031736A">
        <w:rPr>
          <w:rFonts w:ascii="Arial" w:eastAsia="Times New Roman" w:hAnsi="Arial" w:cs="Arial"/>
          <w:color w:val="000000"/>
          <w:kern w:val="0"/>
          <w:u w:val="single"/>
          <w:lang w:eastAsia="de-DE"/>
          <w14:ligatures w14:val="none"/>
        </w:rPr>
        <w:t xml:space="preserve"> </w:t>
      </w:r>
      <w:proofErr w:type="spellStart"/>
      <w:r w:rsidRPr="0031736A">
        <w:rPr>
          <w:rFonts w:ascii="Arial" w:eastAsia="Times New Roman" w:hAnsi="Arial" w:cs="Arial"/>
          <w:color w:val="000000"/>
          <w:kern w:val="0"/>
          <w:u w:val="single"/>
          <w:lang w:eastAsia="de-DE"/>
          <w14:ligatures w14:val="none"/>
        </w:rPr>
        <w:t>Marrow</w:t>
      </w:r>
      <w:proofErr w:type="spellEnd"/>
      <w:r w:rsidRPr="0031736A">
        <w:rPr>
          <w:rFonts w:ascii="Arial" w:eastAsia="Times New Roman" w:hAnsi="Arial" w:cs="Arial"/>
          <w:color w:val="000000"/>
          <w:kern w:val="0"/>
          <w:u w:val="single"/>
          <w:lang w:eastAsia="de-DE"/>
          <w14:ligatures w14:val="none"/>
        </w:rPr>
        <w:t xml:space="preserve"> </w:t>
      </w:r>
      <w:proofErr w:type="spellStart"/>
      <w:r w:rsidRPr="0031736A">
        <w:rPr>
          <w:rFonts w:ascii="Arial" w:eastAsia="Times New Roman" w:hAnsi="Arial" w:cs="Arial"/>
          <w:color w:val="000000"/>
          <w:kern w:val="0"/>
          <w:u w:val="single"/>
          <w:lang w:eastAsia="de-DE"/>
          <w14:ligatures w14:val="none"/>
        </w:rPr>
        <w:t>Findings</w:t>
      </w:r>
      <w:proofErr w:type="spellEnd"/>
      <w:r w:rsidRPr="0031736A">
        <w:rPr>
          <w:rFonts w:ascii="Arial" w:eastAsia="Times New Roman" w:hAnsi="Arial" w:cs="Arial"/>
          <w:color w:val="000000"/>
          <w:kern w:val="0"/>
          <w:u w:val="single"/>
          <w:lang w:eastAsia="de-DE"/>
          <w14:ligatures w14:val="none"/>
        </w:rPr>
        <w:t xml:space="preserve"> (2022-05-15):</w:t>
      </w:r>
    </w:p>
    <w:p w14:paraId="31787773" w14:textId="064E872A" w:rsidR="0031736A" w:rsidRPr="0031736A" w:rsidRDefault="0031736A" w:rsidP="008C4CA0">
      <w:pPr>
        <w:numPr>
          <w:ilvl w:val="0"/>
          <w:numId w:val="4"/>
        </w:numPr>
        <w:rPr>
          <w:rFonts w:ascii="Arial" w:eastAsia="Times New Roman" w:hAnsi="Arial" w:cs="Arial"/>
          <w:color w:val="000000"/>
          <w:kern w:val="0"/>
          <w:lang w:eastAsia="de-DE"/>
          <w14:ligatures w14:val="none"/>
        </w:rPr>
      </w:pPr>
      <w:proofErr w:type="spellStart"/>
      <w:r w:rsidRPr="0031736A">
        <w:rPr>
          <w:rFonts w:ascii="Arial" w:eastAsia="Times New Roman" w:hAnsi="Arial" w:cs="Arial"/>
          <w:color w:val="000000"/>
          <w:kern w:val="0"/>
          <w:lang w:eastAsia="de-DE"/>
          <w14:ligatures w14:val="none"/>
        </w:rPr>
        <w:t>Hypocellular</w:t>
      </w:r>
      <w:proofErr w:type="spellEnd"/>
      <w:r w:rsidRPr="0031736A">
        <w:rPr>
          <w:rFonts w:ascii="Arial" w:eastAsia="Times New Roman" w:hAnsi="Arial" w:cs="Arial"/>
          <w:color w:val="000000"/>
          <w:kern w:val="0"/>
          <w:lang w:eastAsia="de-DE"/>
          <w14:ligatures w14:val="none"/>
        </w:rPr>
        <w:t xml:space="preserve"> </w:t>
      </w:r>
      <w:proofErr w:type="spellStart"/>
      <w:r w:rsidRPr="0031736A">
        <w:rPr>
          <w:rFonts w:ascii="Arial" w:eastAsia="Times New Roman" w:hAnsi="Arial" w:cs="Arial"/>
          <w:color w:val="000000"/>
          <w:kern w:val="0"/>
          <w:lang w:eastAsia="de-DE"/>
          <w14:ligatures w14:val="none"/>
        </w:rPr>
        <w:t>marrow</w:t>
      </w:r>
      <w:proofErr w:type="spellEnd"/>
      <w:r w:rsidRPr="0031736A">
        <w:rPr>
          <w:rFonts w:ascii="Arial" w:eastAsia="Times New Roman" w:hAnsi="Arial" w:cs="Arial"/>
          <w:color w:val="000000"/>
          <w:kern w:val="0"/>
          <w:lang w:eastAsia="de-DE"/>
          <w14:ligatures w14:val="none"/>
        </w:rPr>
        <w:t xml:space="preserve"> (</w:t>
      </w:r>
      <w:r w:rsidR="008C4CA0">
        <w:rPr>
          <w:rFonts w:ascii="Arial" w:eastAsia="Times New Roman" w:hAnsi="Arial" w:cs="Arial"/>
          <w:color w:val="000000"/>
          <w:kern w:val="0"/>
          <w:lang w:eastAsia="de-DE"/>
          <w14:ligatures w14:val="none"/>
        </w:rPr>
        <w:t>4</w:t>
      </w:r>
      <w:r w:rsidRPr="0031736A">
        <w:rPr>
          <w:rFonts w:ascii="Arial" w:eastAsia="Times New Roman" w:hAnsi="Arial" w:cs="Arial"/>
          <w:color w:val="000000"/>
          <w:kern w:val="0"/>
          <w:lang w:eastAsia="de-DE"/>
          <w14:ligatures w14:val="none"/>
        </w:rPr>
        <w:t xml:space="preserve">0%) </w:t>
      </w:r>
      <w:proofErr w:type="spellStart"/>
      <w:r w:rsidRPr="0031736A">
        <w:rPr>
          <w:rFonts w:ascii="Arial" w:eastAsia="Times New Roman" w:hAnsi="Arial" w:cs="Arial"/>
          <w:color w:val="000000"/>
          <w:kern w:val="0"/>
          <w:lang w:eastAsia="de-DE"/>
          <w14:ligatures w14:val="none"/>
        </w:rPr>
        <w:t>for</w:t>
      </w:r>
      <w:proofErr w:type="spellEnd"/>
      <w:r w:rsidRPr="0031736A">
        <w:rPr>
          <w:rFonts w:ascii="Arial" w:eastAsia="Times New Roman" w:hAnsi="Arial" w:cs="Arial"/>
          <w:color w:val="000000"/>
          <w:kern w:val="0"/>
          <w:lang w:eastAsia="de-DE"/>
          <w14:ligatures w14:val="none"/>
        </w:rPr>
        <w:t xml:space="preserve"> </w:t>
      </w:r>
      <w:proofErr w:type="spellStart"/>
      <w:r w:rsidRPr="0031736A">
        <w:rPr>
          <w:rFonts w:ascii="Arial" w:eastAsia="Times New Roman" w:hAnsi="Arial" w:cs="Arial"/>
          <w:color w:val="000000"/>
          <w:kern w:val="0"/>
          <w:lang w:eastAsia="de-DE"/>
          <w14:ligatures w14:val="none"/>
        </w:rPr>
        <w:t>age</w:t>
      </w:r>
      <w:proofErr w:type="spellEnd"/>
    </w:p>
    <w:p w14:paraId="758B34E4" w14:textId="77777777" w:rsidR="0031736A" w:rsidRPr="0031736A" w:rsidRDefault="0031736A" w:rsidP="008C4CA0">
      <w:pPr>
        <w:numPr>
          <w:ilvl w:val="0"/>
          <w:numId w:val="4"/>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Erythroid hyperplasia with left shift in maturation</w:t>
      </w:r>
    </w:p>
    <w:p w14:paraId="7878FEEB" w14:textId="77777777" w:rsidR="0031736A" w:rsidRPr="0031736A" w:rsidRDefault="0031736A" w:rsidP="008C4CA0">
      <w:pPr>
        <w:numPr>
          <w:ilvl w:val="0"/>
          <w:numId w:val="4"/>
        </w:numPr>
        <w:rPr>
          <w:rFonts w:ascii="Arial" w:eastAsia="Times New Roman" w:hAnsi="Arial" w:cs="Arial"/>
          <w:color w:val="000000"/>
          <w:kern w:val="0"/>
          <w:lang w:eastAsia="de-DE"/>
          <w14:ligatures w14:val="none"/>
        </w:rPr>
      </w:pPr>
      <w:proofErr w:type="spellStart"/>
      <w:r w:rsidRPr="0031736A">
        <w:rPr>
          <w:rFonts w:ascii="Arial" w:eastAsia="Times New Roman" w:hAnsi="Arial" w:cs="Arial"/>
          <w:color w:val="000000"/>
          <w:kern w:val="0"/>
          <w:lang w:eastAsia="de-DE"/>
          <w14:ligatures w14:val="none"/>
        </w:rPr>
        <w:t>Dyserythropoiesis</w:t>
      </w:r>
      <w:proofErr w:type="spellEnd"/>
    </w:p>
    <w:p w14:paraId="54D87362" w14:textId="77777777" w:rsidR="0031736A" w:rsidRPr="0031736A" w:rsidRDefault="0031736A" w:rsidP="008C4CA0">
      <w:pPr>
        <w:numPr>
          <w:ilvl w:val="0"/>
          <w:numId w:val="4"/>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No dysplasia in myeloid or megakaryocyte lineages</w:t>
      </w:r>
    </w:p>
    <w:p w14:paraId="0ECF53BE" w14:textId="77777777" w:rsidR="0031736A" w:rsidRPr="0031736A" w:rsidRDefault="0031736A" w:rsidP="008C4CA0">
      <w:pPr>
        <w:numPr>
          <w:ilvl w:val="0"/>
          <w:numId w:val="4"/>
        </w:numPr>
        <w:rPr>
          <w:rFonts w:ascii="Arial" w:eastAsia="Times New Roman" w:hAnsi="Arial" w:cs="Arial"/>
          <w:color w:val="000000"/>
          <w:kern w:val="0"/>
          <w:lang w:eastAsia="de-DE"/>
          <w14:ligatures w14:val="none"/>
        </w:rPr>
      </w:pPr>
      <w:proofErr w:type="spellStart"/>
      <w:r w:rsidRPr="0031736A">
        <w:rPr>
          <w:rFonts w:ascii="Arial" w:eastAsia="Times New Roman" w:hAnsi="Arial" w:cs="Arial"/>
          <w:color w:val="000000"/>
          <w:kern w:val="0"/>
          <w:lang w:eastAsia="de-DE"/>
          <w14:ligatures w14:val="none"/>
        </w:rPr>
        <w:t>No</w:t>
      </w:r>
      <w:proofErr w:type="spellEnd"/>
      <w:r w:rsidRPr="0031736A">
        <w:rPr>
          <w:rFonts w:ascii="Arial" w:eastAsia="Times New Roman" w:hAnsi="Arial" w:cs="Arial"/>
          <w:color w:val="000000"/>
          <w:kern w:val="0"/>
          <w:lang w:eastAsia="de-DE"/>
          <w14:ligatures w14:val="none"/>
        </w:rPr>
        <w:t xml:space="preserve"> </w:t>
      </w:r>
      <w:proofErr w:type="spellStart"/>
      <w:r w:rsidRPr="0031736A">
        <w:rPr>
          <w:rFonts w:ascii="Arial" w:eastAsia="Times New Roman" w:hAnsi="Arial" w:cs="Arial"/>
          <w:color w:val="000000"/>
          <w:kern w:val="0"/>
          <w:lang w:eastAsia="de-DE"/>
          <w14:ligatures w14:val="none"/>
        </w:rPr>
        <w:t>increase</w:t>
      </w:r>
      <w:proofErr w:type="spellEnd"/>
      <w:r w:rsidRPr="0031736A">
        <w:rPr>
          <w:rFonts w:ascii="Arial" w:eastAsia="Times New Roman" w:hAnsi="Arial" w:cs="Arial"/>
          <w:color w:val="000000"/>
          <w:kern w:val="0"/>
          <w:lang w:eastAsia="de-DE"/>
          <w14:ligatures w14:val="none"/>
        </w:rPr>
        <w:t xml:space="preserve"> in </w:t>
      </w:r>
      <w:proofErr w:type="spellStart"/>
      <w:r w:rsidRPr="0031736A">
        <w:rPr>
          <w:rFonts w:ascii="Arial" w:eastAsia="Times New Roman" w:hAnsi="Arial" w:cs="Arial"/>
          <w:color w:val="000000"/>
          <w:kern w:val="0"/>
          <w:lang w:eastAsia="de-DE"/>
          <w14:ligatures w14:val="none"/>
        </w:rPr>
        <w:t>blasts</w:t>
      </w:r>
      <w:proofErr w:type="spellEnd"/>
    </w:p>
    <w:p w14:paraId="42CC4B08" w14:textId="77777777" w:rsidR="0031736A" w:rsidRPr="0031736A" w:rsidRDefault="0031736A" w:rsidP="008C4CA0">
      <w:pPr>
        <w:numPr>
          <w:ilvl w:val="0"/>
          <w:numId w:val="4"/>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No evidence of clonal evolution to MDS or AML</w:t>
      </w:r>
    </w:p>
    <w:p w14:paraId="326755C9" w14:textId="77777777" w:rsidR="0031736A" w:rsidRPr="0031736A" w:rsidRDefault="0031736A" w:rsidP="008C4CA0">
      <w:pPr>
        <w:numPr>
          <w:ilvl w:val="0"/>
          <w:numId w:val="4"/>
        </w:num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 xml:space="preserve">Negative </w:t>
      </w:r>
      <w:proofErr w:type="spellStart"/>
      <w:r w:rsidRPr="0031736A">
        <w:rPr>
          <w:rFonts w:ascii="Arial" w:eastAsia="Times New Roman" w:hAnsi="Arial" w:cs="Arial"/>
          <w:color w:val="000000"/>
          <w:kern w:val="0"/>
          <w:lang w:eastAsia="de-DE"/>
          <w14:ligatures w14:val="none"/>
        </w:rPr>
        <w:t>for</w:t>
      </w:r>
      <w:proofErr w:type="spellEnd"/>
      <w:r w:rsidRPr="0031736A">
        <w:rPr>
          <w:rFonts w:ascii="Arial" w:eastAsia="Times New Roman" w:hAnsi="Arial" w:cs="Arial"/>
          <w:color w:val="000000"/>
          <w:kern w:val="0"/>
          <w:lang w:eastAsia="de-DE"/>
          <w14:ligatures w14:val="none"/>
        </w:rPr>
        <w:t xml:space="preserve"> </w:t>
      </w:r>
      <w:proofErr w:type="spellStart"/>
      <w:r w:rsidRPr="0031736A">
        <w:rPr>
          <w:rFonts w:ascii="Arial" w:eastAsia="Times New Roman" w:hAnsi="Arial" w:cs="Arial"/>
          <w:color w:val="000000"/>
          <w:kern w:val="0"/>
          <w:lang w:eastAsia="de-DE"/>
          <w14:ligatures w14:val="none"/>
        </w:rPr>
        <w:t>fibrosis</w:t>
      </w:r>
      <w:proofErr w:type="spellEnd"/>
    </w:p>
    <w:p w14:paraId="42F65E4B" w14:textId="77777777" w:rsidR="0031736A" w:rsidRPr="0031736A" w:rsidRDefault="0031736A" w:rsidP="008C4CA0">
      <w:pPr>
        <w:rPr>
          <w:rFonts w:ascii="Arial" w:eastAsia="Times New Roman" w:hAnsi="Arial" w:cs="Arial"/>
          <w:color w:val="000000"/>
          <w:kern w:val="0"/>
          <w:u w:val="single"/>
          <w:lang w:eastAsia="de-DE"/>
          <w14:ligatures w14:val="none"/>
        </w:rPr>
      </w:pPr>
      <w:proofErr w:type="spellStart"/>
      <w:r w:rsidRPr="0031736A">
        <w:rPr>
          <w:rFonts w:ascii="Arial" w:eastAsia="Times New Roman" w:hAnsi="Arial" w:cs="Arial"/>
          <w:color w:val="000000"/>
          <w:kern w:val="0"/>
          <w:u w:val="single"/>
          <w:lang w:eastAsia="de-DE"/>
          <w14:ligatures w14:val="none"/>
        </w:rPr>
        <w:t>Thrombotic</w:t>
      </w:r>
      <w:proofErr w:type="spellEnd"/>
      <w:r w:rsidRPr="0031736A">
        <w:rPr>
          <w:rFonts w:ascii="Arial" w:eastAsia="Times New Roman" w:hAnsi="Arial" w:cs="Arial"/>
          <w:color w:val="000000"/>
          <w:kern w:val="0"/>
          <w:u w:val="single"/>
          <w:lang w:eastAsia="de-DE"/>
          <w14:ligatures w14:val="none"/>
        </w:rPr>
        <w:t xml:space="preserve"> Events:</w:t>
      </w:r>
    </w:p>
    <w:p w14:paraId="008C3299" w14:textId="77777777" w:rsidR="0031736A" w:rsidRPr="0031736A" w:rsidRDefault="0031736A" w:rsidP="008C4CA0">
      <w:pPr>
        <w:numPr>
          <w:ilvl w:val="0"/>
          <w:numId w:val="6"/>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2022-08-12: Mesenteric vein thrombosis (prior to eculizumab initiation)</w:t>
      </w:r>
    </w:p>
    <w:p w14:paraId="33D82818" w14:textId="3F630534" w:rsidR="0031736A" w:rsidRPr="0031736A" w:rsidRDefault="0031736A" w:rsidP="008C4CA0">
      <w:pPr>
        <w:rPr>
          <w:rFonts w:ascii="Arial" w:eastAsia="Times New Roman" w:hAnsi="Arial" w:cs="Arial"/>
          <w:color w:val="000000"/>
          <w:kern w:val="0"/>
          <w:lang w:val="en-US" w:eastAsia="de-DE"/>
          <w14:ligatures w14:val="none"/>
        </w:rPr>
      </w:pPr>
    </w:p>
    <w:p w14:paraId="0E07862D" w14:textId="6B3FA044" w:rsidR="008C4CA0" w:rsidRPr="00EC73D7" w:rsidRDefault="0031736A" w:rsidP="008C4CA0">
      <w:pPr>
        <w:outlineLvl w:val="1"/>
        <w:rPr>
          <w:rFonts w:ascii="Arial" w:eastAsia="Times New Roman" w:hAnsi="Arial" w:cs="Arial"/>
          <w:b/>
          <w:bCs/>
          <w:color w:val="000000"/>
          <w:kern w:val="0"/>
          <w:lang w:val="en-US" w:eastAsia="de-DE"/>
          <w14:ligatures w14:val="none"/>
        </w:rPr>
      </w:pPr>
      <w:r w:rsidRPr="00EC73D7">
        <w:rPr>
          <w:rFonts w:ascii="Arial" w:eastAsia="Times New Roman" w:hAnsi="Arial" w:cs="Arial"/>
          <w:b/>
          <w:bCs/>
          <w:color w:val="000000"/>
          <w:kern w:val="0"/>
          <w:lang w:val="en-US" w:eastAsia="de-DE"/>
          <w14:ligatures w14:val="none"/>
        </w:rPr>
        <w:t>2. Current Treatment:</w:t>
      </w:r>
    </w:p>
    <w:p w14:paraId="178D99B9" w14:textId="2A5B5CE5" w:rsidR="008C4CA0" w:rsidRPr="0031736A" w:rsidRDefault="008C4CA0" w:rsidP="008C4CA0">
      <w:pPr>
        <w:rPr>
          <w:rFonts w:ascii="Arial" w:eastAsia="Times New Roman" w:hAnsi="Arial" w:cs="Arial"/>
          <w:color w:val="000000"/>
          <w:kern w:val="0"/>
          <w:u w:val="single"/>
          <w:lang w:val="en-US" w:eastAsia="de-DE"/>
          <w14:ligatures w14:val="none"/>
        </w:rPr>
      </w:pPr>
      <w:r w:rsidRPr="0031736A">
        <w:rPr>
          <w:rFonts w:ascii="Arial" w:eastAsia="Times New Roman" w:hAnsi="Arial" w:cs="Arial"/>
          <w:color w:val="000000"/>
          <w:kern w:val="0"/>
          <w:u w:val="single"/>
          <w:lang w:val="en-US" w:eastAsia="de-DE"/>
          <w14:ligatures w14:val="none"/>
        </w:rPr>
        <w:t>Current PNH Clone Size Monitoring (2025-03-18):</w:t>
      </w:r>
    </w:p>
    <w:p w14:paraId="2E4F0FFF" w14:textId="77777777" w:rsidR="008C4CA0" w:rsidRPr="0031736A" w:rsidRDefault="008C4CA0" w:rsidP="008C4CA0">
      <w:pPr>
        <w:numPr>
          <w:ilvl w:val="0"/>
          <w:numId w:val="5"/>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RBC PNH clone: 42% (Type III PNH cells)</w:t>
      </w:r>
    </w:p>
    <w:p w14:paraId="2A256F8C" w14:textId="77777777" w:rsidR="008C4CA0" w:rsidRPr="0031736A" w:rsidRDefault="008C4CA0" w:rsidP="008C4CA0">
      <w:pPr>
        <w:numPr>
          <w:ilvl w:val="0"/>
          <w:numId w:val="5"/>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Granulocyte PNH clone: 70% (FLAER negative)</w:t>
      </w:r>
    </w:p>
    <w:p w14:paraId="79351364" w14:textId="77777777" w:rsidR="008C4CA0" w:rsidRDefault="008C4CA0" w:rsidP="008C4CA0">
      <w:pPr>
        <w:numPr>
          <w:ilvl w:val="0"/>
          <w:numId w:val="5"/>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Monocyte PNH clone: 74% (FLAER negative)</w:t>
      </w:r>
    </w:p>
    <w:p w14:paraId="6E07F189" w14:textId="77777777" w:rsidR="008C4CA0" w:rsidRDefault="008C4CA0" w:rsidP="008C4CA0">
      <w:pPr>
        <w:rPr>
          <w:rFonts w:ascii="Arial" w:eastAsia="Times New Roman" w:hAnsi="Arial" w:cs="Arial"/>
          <w:color w:val="000000"/>
          <w:kern w:val="0"/>
          <w:lang w:val="en-US" w:eastAsia="de-DE"/>
          <w14:ligatures w14:val="none"/>
        </w:rPr>
      </w:pPr>
    </w:p>
    <w:p w14:paraId="7BEA92B9" w14:textId="39075FBB" w:rsidR="008C4CA0" w:rsidRDefault="008C4CA0" w:rsidP="008C4CA0">
      <w:pPr>
        <w:rPr>
          <w:rFonts w:ascii="Arial" w:eastAsia="Times New Roman" w:hAnsi="Arial" w:cs="Arial"/>
          <w:color w:val="000000"/>
          <w:kern w:val="0"/>
          <w:u w:val="single"/>
          <w:lang w:val="en-US" w:eastAsia="de-DE"/>
          <w14:ligatures w14:val="none"/>
        </w:rPr>
      </w:pPr>
      <w:r>
        <w:rPr>
          <w:rFonts w:ascii="Arial" w:eastAsia="Times New Roman" w:hAnsi="Arial" w:cs="Arial"/>
          <w:color w:val="000000"/>
          <w:kern w:val="0"/>
          <w:u w:val="single"/>
          <w:lang w:val="en-US" w:eastAsia="de-DE"/>
          <w14:ligatures w14:val="none"/>
        </w:rPr>
        <w:t>Parvovirus B19 mediated breakthrough hemolysis</w:t>
      </w:r>
    </w:p>
    <w:p w14:paraId="5510FD74" w14:textId="0AA6130C" w:rsidR="008C4CA0" w:rsidRDefault="008C4CA0" w:rsidP="008C4CA0">
      <w:pPr>
        <w:numPr>
          <w:ilvl w:val="0"/>
          <w:numId w:val="5"/>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IVIGs (25g for 5 days)</w:t>
      </w:r>
    </w:p>
    <w:p w14:paraId="34D4C49A" w14:textId="2BDB6D50" w:rsidR="00EC73D7" w:rsidRPr="0031736A" w:rsidRDefault="00EC73D7" w:rsidP="008C4CA0">
      <w:pPr>
        <w:numPr>
          <w:ilvl w:val="0"/>
          <w:numId w:val="5"/>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Piperacillin-tazobactam for 5 days</w:t>
      </w:r>
    </w:p>
    <w:p w14:paraId="07D822BC" w14:textId="12215199" w:rsidR="008C4CA0" w:rsidRPr="0031736A" w:rsidRDefault="008C4CA0" w:rsidP="008C4CA0">
      <w:pPr>
        <w:numPr>
          <w:ilvl w:val="0"/>
          <w:numId w:val="5"/>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 xml:space="preserve">Eculizumab </w:t>
      </w:r>
      <w:r w:rsidR="00815345">
        <w:rPr>
          <w:rFonts w:ascii="Arial" w:eastAsia="Times New Roman" w:hAnsi="Arial" w:cs="Arial"/>
          <w:color w:val="000000"/>
          <w:kern w:val="0"/>
          <w:lang w:val="en-US" w:eastAsia="de-DE"/>
          <w14:ligatures w14:val="none"/>
        </w:rPr>
        <w:t xml:space="preserve">900 mg </w:t>
      </w:r>
      <w:r>
        <w:rPr>
          <w:rFonts w:ascii="Arial" w:eastAsia="Times New Roman" w:hAnsi="Arial" w:cs="Arial"/>
          <w:color w:val="000000"/>
          <w:kern w:val="0"/>
          <w:lang w:val="en-US" w:eastAsia="de-DE"/>
          <w14:ligatures w14:val="none"/>
        </w:rPr>
        <w:t>given on 2025-03-17</w:t>
      </w:r>
      <w:r w:rsidR="00815345">
        <w:rPr>
          <w:rFonts w:ascii="Arial" w:eastAsia="Times New Roman" w:hAnsi="Arial" w:cs="Arial"/>
          <w:color w:val="000000"/>
          <w:kern w:val="0"/>
          <w:lang w:val="en-US" w:eastAsia="de-DE"/>
          <w14:ligatures w14:val="none"/>
        </w:rPr>
        <w:t xml:space="preserve"> one week earlier than planned (last Eculizumab dose 2025-03-10)</w:t>
      </w:r>
    </w:p>
    <w:p w14:paraId="5BD0AD91" w14:textId="77777777" w:rsidR="008C4CA0" w:rsidRPr="0031736A" w:rsidRDefault="008C4CA0" w:rsidP="00815345">
      <w:pPr>
        <w:rPr>
          <w:rFonts w:ascii="Arial" w:eastAsia="Times New Roman" w:hAnsi="Arial" w:cs="Arial"/>
          <w:color w:val="000000"/>
          <w:kern w:val="0"/>
          <w:lang w:val="en-US" w:eastAsia="de-DE"/>
          <w14:ligatures w14:val="none"/>
        </w:rPr>
      </w:pPr>
    </w:p>
    <w:p w14:paraId="61A43F04" w14:textId="77777777" w:rsidR="0031736A" w:rsidRPr="0031736A" w:rsidRDefault="0031736A" w:rsidP="008C4CA0">
      <w:pPr>
        <w:outlineLvl w:val="1"/>
        <w:rPr>
          <w:rFonts w:ascii="Arial" w:eastAsia="Times New Roman" w:hAnsi="Arial" w:cs="Arial"/>
          <w:b/>
          <w:bCs/>
          <w:color w:val="000000"/>
          <w:kern w:val="0"/>
          <w:lang w:val="en-US" w:eastAsia="de-DE"/>
          <w14:ligatures w14:val="none"/>
        </w:rPr>
      </w:pPr>
      <w:r w:rsidRPr="0031736A">
        <w:rPr>
          <w:rFonts w:ascii="Arial" w:eastAsia="Times New Roman" w:hAnsi="Arial" w:cs="Arial"/>
          <w:b/>
          <w:bCs/>
          <w:color w:val="000000"/>
          <w:kern w:val="0"/>
          <w:lang w:val="en-US" w:eastAsia="de-DE"/>
          <w14:ligatures w14:val="none"/>
        </w:rPr>
        <w:t>3. History of Previous Treatment:</w:t>
      </w:r>
    </w:p>
    <w:p w14:paraId="75126114" w14:textId="77777777" w:rsidR="0031736A" w:rsidRPr="0031736A" w:rsidRDefault="0031736A" w:rsidP="008C4CA0">
      <w:pPr>
        <w:rPr>
          <w:rFonts w:ascii="Arial" w:eastAsia="Times New Roman" w:hAnsi="Arial" w:cs="Arial"/>
          <w:color w:val="000000"/>
          <w:kern w:val="0"/>
          <w:u w:val="single"/>
          <w:lang w:val="en-US" w:eastAsia="de-DE"/>
          <w14:ligatures w14:val="none"/>
        </w:rPr>
      </w:pPr>
      <w:r w:rsidRPr="0031736A">
        <w:rPr>
          <w:rFonts w:ascii="Arial" w:eastAsia="Times New Roman" w:hAnsi="Arial" w:cs="Arial"/>
          <w:color w:val="000000"/>
          <w:kern w:val="0"/>
          <w:u w:val="single"/>
          <w:lang w:val="en-US" w:eastAsia="de-DE"/>
          <w14:ligatures w14:val="none"/>
        </w:rPr>
        <w:t>Initial Management (2022-05 to 2022-09):</w:t>
      </w:r>
    </w:p>
    <w:p w14:paraId="5D233A4B" w14:textId="77777777" w:rsidR="0031736A" w:rsidRPr="0031736A" w:rsidRDefault="0031736A" w:rsidP="008C4CA0">
      <w:pPr>
        <w:numPr>
          <w:ilvl w:val="0"/>
          <w:numId w:val="12"/>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lastRenderedPageBreak/>
        <w:t>RBC transfusions (received approximately 12 units in total)</w:t>
      </w:r>
    </w:p>
    <w:p w14:paraId="2B803D05" w14:textId="77777777" w:rsidR="0031736A" w:rsidRPr="0031736A" w:rsidRDefault="0031736A" w:rsidP="008C4CA0">
      <w:pPr>
        <w:numPr>
          <w:ilvl w:val="0"/>
          <w:numId w:val="12"/>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Prednisone trial (60 mg daily × 1 week, then taper) with minimal response</w:t>
      </w:r>
    </w:p>
    <w:p w14:paraId="71B1A043" w14:textId="77777777" w:rsidR="0031736A" w:rsidRPr="0031736A" w:rsidRDefault="0031736A" w:rsidP="008C4CA0">
      <w:pPr>
        <w:numPr>
          <w:ilvl w:val="0"/>
          <w:numId w:val="12"/>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Hospitalization for mesenteric vein thrombosis (2022-08-12)</w:t>
      </w:r>
    </w:p>
    <w:p w14:paraId="465E1410" w14:textId="77777777" w:rsidR="0031736A" w:rsidRPr="0031736A" w:rsidRDefault="0031736A" w:rsidP="008C4CA0">
      <w:pPr>
        <w:numPr>
          <w:ilvl w:val="0"/>
          <w:numId w:val="12"/>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Initial anticoagulation with enoxaparin, then transitioned to apixaban</w:t>
      </w:r>
    </w:p>
    <w:p w14:paraId="3C60035D" w14:textId="77777777" w:rsidR="008C4CA0" w:rsidRPr="00EC73D7" w:rsidRDefault="008C4CA0" w:rsidP="008C4CA0">
      <w:pPr>
        <w:rPr>
          <w:rFonts w:ascii="Arial" w:eastAsia="Times New Roman" w:hAnsi="Arial" w:cs="Arial"/>
          <w:color w:val="000000"/>
          <w:kern w:val="0"/>
          <w:lang w:val="en-US" w:eastAsia="de-DE"/>
          <w14:ligatures w14:val="none"/>
        </w:rPr>
      </w:pPr>
    </w:p>
    <w:p w14:paraId="22348F0B" w14:textId="5CC63EB1" w:rsidR="0031736A" w:rsidRPr="0031736A" w:rsidRDefault="0031736A" w:rsidP="008C4CA0">
      <w:pPr>
        <w:rPr>
          <w:rFonts w:ascii="Arial" w:eastAsia="Times New Roman" w:hAnsi="Arial" w:cs="Arial"/>
          <w:color w:val="000000"/>
          <w:kern w:val="0"/>
          <w:u w:val="single"/>
          <w:lang w:eastAsia="de-DE"/>
          <w14:ligatures w14:val="none"/>
        </w:rPr>
      </w:pPr>
      <w:proofErr w:type="spellStart"/>
      <w:r w:rsidRPr="0031736A">
        <w:rPr>
          <w:rFonts w:ascii="Arial" w:eastAsia="Times New Roman" w:hAnsi="Arial" w:cs="Arial"/>
          <w:color w:val="000000"/>
          <w:kern w:val="0"/>
          <w:u w:val="single"/>
          <w:lang w:eastAsia="de-DE"/>
          <w14:ligatures w14:val="none"/>
        </w:rPr>
        <w:t>Eculizumab</w:t>
      </w:r>
      <w:proofErr w:type="spellEnd"/>
      <w:r w:rsidRPr="0031736A">
        <w:rPr>
          <w:rFonts w:ascii="Arial" w:eastAsia="Times New Roman" w:hAnsi="Arial" w:cs="Arial"/>
          <w:color w:val="000000"/>
          <w:kern w:val="0"/>
          <w:u w:val="single"/>
          <w:lang w:eastAsia="de-DE"/>
          <w14:ligatures w14:val="none"/>
        </w:rPr>
        <w:t xml:space="preserve"> Initiation (2022-09):</w:t>
      </w:r>
    </w:p>
    <w:p w14:paraId="55605BAE" w14:textId="77777777" w:rsidR="0031736A" w:rsidRPr="0031736A" w:rsidRDefault="0031736A" w:rsidP="008C4CA0">
      <w:pPr>
        <w:numPr>
          <w:ilvl w:val="0"/>
          <w:numId w:val="13"/>
        </w:numPr>
        <w:rPr>
          <w:rFonts w:ascii="Arial" w:eastAsia="Times New Roman" w:hAnsi="Arial" w:cs="Arial"/>
          <w:color w:val="000000"/>
          <w:kern w:val="0"/>
          <w:lang w:eastAsia="de-DE"/>
          <w14:ligatures w14:val="none"/>
        </w:rPr>
      </w:pPr>
      <w:proofErr w:type="spellStart"/>
      <w:r w:rsidRPr="0031736A">
        <w:rPr>
          <w:rFonts w:ascii="Arial" w:eastAsia="Times New Roman" w:hAnsi="Arial" w:cs="Arial"/>
          <w:color w:val="000000"/>
          <w:kern w:val="0"/>
          <w:lang w:eastAsia="de-DE"/>
          <w14:ligatures w14:val="none"/>
        </w:rPr>
        <w:t>Induction</w:t>
      </w:r>
      <w:proofErr w:type="spellEnd"/>
      <w:r w:rsidRPr="0031736A">
        <w:rPr>
          <w:rFonts w:ascii="Arial" w:eastAsia="Times New Roman" w:hAnsi="Arial" w:cs="Arial"/>
          <w:color w:val="000000"/>
          <w:kern w:val="0"/>
          <w:lang w:eastAsia="de-DE"/>
          <w14:ligatures w14:val="none"/>
        </w:rPr>
        <w:t xml:space="preserve">: 600 mg IV </w:t>
      </w:r>
      <w:proofErr w:type="spellStart"/>
      <w:r w:rsidRPr="0031736A">
        <w:rPr>
          <w:rFonts w:ascii="Arial" w:eastAsia="Times New Roman" w:hAnsi="Arial" w:cs="Arial"/>
          <w:color w:val="000000"/>
          <w:kern w:val="0"/>
          <w:lang w:eastAsia="de-DE"/>
          <w14:ligatures w14:val="none"/>
        </w:rPr>
        <w:t>weekly</w:t>
      </w:r>
      <w:proofErr w:type="spellEnd"/>
      <w:r w:rsidRPr="0031736A">
        <w:rPr>
          <w:rFonts w:ascii="Arial" w:eastAsia="Times New Roman" w:hAnsi="Arial" w:cs="Arial"/>
          <w:color w:val="000000"/>
          <w:kern w:val="0"/>
          <w:lang w:eastAsia="de-DE"/>
          <w14:ligatures w14:val="none"/>
        </w:rPr>
        <w:t xml:space="preserve"> × 4 </w:t>
      </w:r>
      <w:proofErr w:type="spellStart"/>
      <w:r w:rsidRPr="0031736A">
        <w:rPr>
          <w:rFonts w:ascii="Arial" w:eastAsia="Times New Roman" w:hAnsi="Arial" w:cs="Arial"/>
          <w:color w:val="000000"/>
          <w:kern w:val="0"/>
          <w:lang w:eastAsia="de-DE"/>
          <w14:ligatures w14:val="none"/>
        </w:rPr>
        <w:t>weeks</w:t>
      </w:r>
      <w:proofErr w:type="spellEnd"/>
    </w:p>
    <w:p w14:paraId="6CAA1560" w14:textId="77777777" w:rsidR="0031736A" w:rsidRPr="0031736A" w:rsidRDefault="0031736A" w:rsidP="008C4CA0">
      <w:pPr>
        <w:numPr>
          <w:ilvl w:val="0"/>
          <w:numId w:val="13"/>
        </w:num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 xml:space="preserve">Maintenance: 900 mg IV </w:t>
      </w:r>
      <w:proofErr w:type="spellStart"/>
      <w:r w:rsidRPr="0031736A">
        <w:rPr>
          <w:rFonts w:ascii="Arial" w:eastAsia="Times New Roman" w:hAnsi="Arial" w:cs="Arial"/>
          <w:color w:val="000000"/>
          <w:kern w:val="0"/>
          <w:lang w:eastAsia="de-DE"/>
          <w14:ligatures w14:val="none"/>
        </w:rPr>
        <w:t>every</w:t>
      </w:r>
      <w:proofErr w:type="spellEnd"/>
      <w:r w:rsidRPr="0031736A">
        <w:rPr>
          <w:rFonts w:ascii="Arial" w:eastAsia="Times New Roman" w:hAnsi="Arial" w:cs="Arial"/>
          <w:color w:val="000000"/>
          <w:kern w:val="0"/>
          <w:lang w:eastAsia="de-DE"/>
          <w14:ligatures w14:val="none"/>
        </w:rPr>
        <w:t xml:space="preserve"> 2 </w:t>
      </w:r>
      <w:proofErr w:type="spellStart"/>
      <w:r w:rsidRPr="0031736A">
        <w:rPr>
          <w:rFonts w:ascii="Arial" w:eastAsia="Times New Roman" w:hAnsi="Arial" w:cs="Arial"/>
          <w:color w:val="000000"/>
          <w:kern w:val="0"/>
          <w:lang w:eastAsia="de-DE"/>
          <w14:ligatures w14:val="none"/>
        </w:rPr>
        <w:t>weeks</w:t>
      </w:r>
      <w:proofErr w:type="spellEnd"/>
    </w:p>
    <w:p w14:paraId="5402E4AE" w14:textId="77777777" w:rsidR="0031736A" w:rsidRPr="0031736A" w:rsidRDefault="0031736A" w:rsidP="008C4CA0">
      <w:pPr>
        <w:numPr>
          <w:ilvl w:val="0"/>
          <w:numId w:val="13"/>
        </w:numPr>
        <w:rPr>
          <w:rFonts w:ascii="Arial" w:eastAsia="Times New Roman" w:hAnsi="Arial" w:cs="Arial"/>
          <w:color w:val="000000"/>
          <w:kern w:val="0"/>
          <w:lang w:eastAsia="de-DE"/>
          <w14:ligatures w14:val="none"/>
        </w:rPr>
      </w:pPr>
      <w:proofErr w:type="spellStart"/>
      <w:r w:rsidRPr="0031736A">
        <w:rPr>
          <w:rFonts w:ascii="Arial" w:eastAsia="Times New Roman" w:hAnsi="Arial" w:cs="Arial"/>
          <w:color w:val="000000"/>
          <w:kern w:val="0"/>
          <w:lang w:eastAsia="de-DE"/>
          <w14:ligatures w14:val="none"/>
        </w:rPr>
        <w:t>Meningococcal</w:t>
      </w:r>
      <w:proofErr w:type="spellEnd"/>
      <w:r w:rsidRPr="0031736A">
        <w:rPr>
          <w:rFonts w:ascii="Arial" w:eastAsia="Times New Roman" w:hAnsi="Arial" w:cs="Arial"/>
          <w:color w:val="000000"/>
          <w:kern w:val="0"/>
          <w:lang w:eastAsia="de-DE"/>
          <w14:ligatures w14:val="none"/>
        </w:rPr>
        <w:t xml:space="preserve"> </w:t>
      </w:r>
      <w:proofErr w:type="spellStart"/>
      <w:r w:rsidRPr="0031736A">
        <w:rPr>
          <w:rFonts w:ascii="Arial" w:eastAsia="Times New Roman" w:hAnsi="Arial" w:cs="Arial"/>
          <w:color w:val="000000"/>
          <w:kern w:val="0"/>
          <w:lang w:eastAsia="de-DE"/>
          <w14:ligatures w14:val="none"/>
        </w:rPr>
        <w:t>vaccination</w:t>
      </w:r>
      <w:proofErr w:type="spellEnd"/>
      <w:r w:rsidRPr="0031736A">
        <w:rPr>
          <w:rFonts w:ascii="Arial" w:eastAsia="Times New Roman" w:hAnsi="Arial" w:cs="Arial"/>
          <w:color w:val="000000"/>
          <w:kern w:val="0"/>
          <w:lang w:eastAsia="de-DE"/>
          <w14:ligatures w14:val="none"/>
        </w:rPr>
        <w:t xml:space="preserve"> </w:t>
      </w:r>
      <w:proofErr w:type="spellStart"/>
      <w:r w:rsidRPr="0031736A">
        <w:rPr>
          <w:rFonts w:ascii="Arial" w:eastAsia="Times New Roman" w:hAnsi="Arial" w:cs="Arial"/>
          <w:color w:val="000000"/>
          <w:kern w:val="0"/>
          <w:lang w:eastAsia="de-DE"/>
          <w14:ligatures w14:val="none"/>
        </w:rPr>
        <w:t>completed</w:t>
      </w:r>
      <w:proofErr w:type="spellEnd"/>
      <w:r w:rsidRPr="0031736A">
        <w:rPr>
          <w:rFonts w:ascii="Arial" w:eastAsia="Times New Roman" w:hAnsi="Arial" w:cs="Arial"/>
          <w:color w:val="000000"/>
          <w:kern w:val="0"/>
          <w:lang w:eastAsia="de-DE"/>
          <w14:ligatures w14:val="none"/>
        </w:rPr>
        <w:t>:</w:t>
      </w:r>
    </w:p>
    <w:p w14:paraId="0E0BDB21" w14:textId="77777777" w:rsidR="0031736A" w:rsidRPr="0031736A" w:rsidRDefault="0031736A" w:rsidP="008C4CA0">
      <w:pPr>
        <w:numPr>
          <w:ilvl w:val="1"/>
          <w:numId w:val="13"/>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Meningococcal quadrivalent conjugate vaccine (</w:t>
      </w:r>
      <w:proofErr w:type="spellStart"/>
      <w:r w:rsidRPr="0031736A">
        <w:rPr>
          <w:rFonts w:ascii="Arial" w:eastAsia="Times New Roman" w:hAnsi="Arial" w:cs="Arial"/>
          <w:color w:val="000000"/>
          <w:kern w:val="0"/>
          <w:lang w:val="en-US" w:eastAsia="de-DE"/>
          <w14:ligatures w14:val="none"/>
        </w:rPr>
        <w:t>MenACWY</w:t>
      </w:r>
      <w:proofErr w:type="spellEnd"/>
      <w:r w:rsidRPr="0031736A">
        <w:rPr>
          <w:rFonts w:ascii="Arial" w:eastAsia="Times New Roman" w:hAnsi="Arial" w:cs="Arial"/>
          <w:color w:val="000000"/>
          <w:kern w:val="0"/>
          <w:lang w:val="en-US" w:eastAsia="de-DE"/>
          <w14:ligatures w14:val="none"/>
        </w:rPr>
        <w:t>) 2 weeks prior to first dose</w:t>
      </w:r>
    </w:p>
    <w:p w14:paraId="77E23463" w14:textId="77777777" w:rsidR="0031736A" w:rsidRPr="0031736A" w:rsidRDefault="0031736A" w:rsidP="008C4CA0">
      <w:pPr>
        <w:numPr>
          <w:ilvl w:val="1"/>
          <w:numId w:val="13"/>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Meningococcal group B vaccine (</w:t>
      </w:r>
      <w:proofErr w:type="spellStart"/>
      <w:r w:rsidRPr="0031736A">
        <w:rPr>
          <w:rFonts w:ascii="Arial" w:eastAsia="Times New Roman" w:hAnsi="Arial" w:cs="Arial"/>
          <w:color w:val="000000"/>
          <w:kern w:val="0"/>
          <w:lang w:val="en-US" w:eastAsia="de-DE"/>
          <w14:ligatures w14:val="none"/>
        </w:rPr>
        <w:t>MenB</w:t>
      </w:r>
      <w:proofErr w:type="spellEnd"/>
      <w:r w:rsidRPr="0031736A">
        <w:rPr>
          <w:rFonts w:ascii="Arial" w:eastAsia="Times New Roman" w:hAnsi="Arial" w:cs="Arial"/>
          <w:color w:val="000000"/>
          <w:kern w:val="0"/>
          <w:lang w:val="en-US" w:eastAsia="de-DE"/>
          <w14:ligatures w14:val="none"/>
        </w:rPr>
        <w:t>) series completed one month after starting eculizumab</w:t>
      </w:r>
    </w:p>
    <w:p w14:paraId="3C00AB08" w14:textId="77777777" w:rsidR="0031736A" w:rsidRDefault="0031736A" w:rsidP="008C4CA0">
      <w:pPr>
        <w:numPr>
          <w:ilvl w:val="0"/>
          <w:numId w:val="13"/>
        </w:num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 xml:space="preserve">Annual </w:t>
      </w:r>
      <w:proofErr w:type="spellStart"/>
      <w:r w:rsidRPr="0031736A">
        <w:rPr>
          <w:rFonts w:ascii="Arial" w:eastAsia="Times New Roman" w:hAnsi="Arial" w:cs="Arial"/>
          <w:color w:val="000000"/>
          <w:kern w:val="0"/>
          <w:lang w:eastAsia="de-DE"/>
          <w14:ligatures w14:val="none"/>
        </w:rPr>
        <w:t>meningococcal</w:t>
      </w:r>
      <w:proofErr w:type="spellEnd"/>
      <w:r w:rsidRPr="0031736A">
        <w:rPr>
          <w:rFonts w:ascii="Arial" w:eastAsia="Times New Roman" w:hAnsi="Arial" w:cs="Arial"/>
          <w:color w:val="000000"/>
          <w:kern w:val="0"/>
          <w:lang w:eastAsia="de-DE"/>
          <w14:ligatures w14:val="none"/>
        </w:rPr>
        <w:t xml:space="preserve"> </w:t>
      </w:r>
      <w:proofErr w:type="spellStart"/>
      <w:r w:rsidRPr="0031736A">
        <w:rPr>
          <w:rFonts w:ascii="Arial" w:eastAsia="Times New Roman" w:hAnsi="Arial" w:cs="Arial"/>
          <w:color w:val="000000"/>
          <w:kern w:val="0"/>
          <w:lang w:eastAsia="de-DE"/>
          <w14:ligatures w14:val="none"/>
        </w:rPr>
        <w:t>booster</w:t>
      </w:r>
      <w:proofErr w:type="spellEnd"/>
      <w:r w:rsidRPr="0031736A">
        <w:rPr>
          <w:rFonts w:ascii="Arial" w:eastAsia="Times New Roman" w:hAnsi="Arial" w:cs="Arial"/>
          <w:color w:val="000000"/>
          <w:kern w:val="0"/>
          <w:lang w:eastAsia="de-DE"/>
          <w14:ligatures w14:val="none"/>
        </w:rPr>
        <w:t xml:space="preserve"> </w:t>
      </w:r>
      <w:proofErr w:type="spellStart"/>
      <w:r w:rsidRPr="0031736A">
        <w:rPr>
          <w:rFonts w:ascii="Arial" w:eastAsia="Times New Roman" w:hAnsi="Arial" w:cs="Arial"/>
          <w:color w:val="000000"/>
          <w:kern w:val="0"/>
          <w:lang w:eastAsia="de-DE"/>
          <w14:ligatures w14:val="none"/>
        </w:rPr>
        <w:t>vaccinations</w:t>
      </w:r>
      <w:proofErr w:type="spellEnd"/>
      <w:r w:rsidRPr="0031736A">
        <w:rPr>
          <w:rFonts w:ascii="Arial" w:eastAsia="Times New Roman" w:hAnsi="Arial" w:cs="Arial"/>
          <w:color w:val="000000"/>
          <w:kern w:val="0"/>
          <w:lang w:eastAsia="de-DE"/>
          <w14:ligatures w14:val="none"/>
        </w:rPr>
        <w:t xml:space="preserve"> </w:t>
      </w:r>
      <w:proofErr w:type="spellStart"/>
      <w:r w:rsidRPr="0031736A">
        <w:rPr>
          <w:rFonts w:ascii="Arial" w:eastAsia="Times New Roman" w:hAnsi="Arial" w:cs="Arial"/>
          <w:color w:val="000000"/>
          <w:kern w:val="0"/>
          <w:lang w:eastAsia="de-DE"/>
          <w14:ligatures w14:val="none"/>
        </w:rPr>
        <w:t>maintained</w:t>
      </w:r>
      <w:proofErr w:type="spellEnd"/>
    </w:p>
    <w:p w14:paraId="410673FF" w14:textId="77777777" w:rsidR="008C4CA0" w:rsidRDefault="008C4CA0" w:rsidP="008C4CA0">
      <w:pPr>
        <w:rPr>
          <w:rFonts w:ascii="Arial" w:eastAsia="Times New Roman" w:hAnsi="Arial" w:cs="Arial"/>
          <w:color w:val="000000"/>
          <w:kern w:val="0"/>
          <w:lang w:eastAsia="de-DE"/>
          <w14:ligatures w14:val="none"/>
        </w:rPr>
      </w:pPr>
    </w:p>
    <w:p w14:paraId="521D88F7" w14:textId="77777777" w:rsidR="008C4CA0" w:rsidRPr="0031736A" w:rsidRDefault="008C4CA0" w:rsidP="008C4CA0">
      <w:pPr>
        <w:rPr>
          <w:rFonts w:ascii="Arial" w:eastAsia="Times New Roman" w:hAnsi="Arial" w:cs="Arial"/>
          <w:color w:val="000000"/>
          <w:kern w:val="0"/>
          <w:u w:val="single"/>
          <w:lang w:eastAsia="de-DE"/>
          <w14:ligatures w14:val="none"/>
        </w:rPr>
      </w:pPr>
      <w:r w:rsidRPr="0031736A">
        <w:rPr>
          <w:rFonts w:ascii="Arial" w:eastAsia="Times New Roman" w:hAnsi="Arial" w:cs="Arial"/>
          <w:color w:val="000000"/>
          <w:kern w:val="0"/>
          <w:u w:val="single"/>
          <w:lang w:eastAsia="de-DE"/>
          <w14:ligatures w14:val="none"/>
        </w:rPr>
        <w:t xml:space="preserve">Response </w:t>
      </w:r>
      <w:proofErr w:type="spellStart"/>
      <w:r w:rsidRPr="0031736A">
        <w:rPr>
          <w:rFonts w:ascii="Arial" w:eastAsia="Times New Roman" w:hAnsi="Arial" w:cs="Arial"/>
          <w:color w:val="000000"/>
          <w:kern w:val="0"/>
          <w:u w:val="single"/>
          <w:lang w:eastAsia="de-DE"/>
          <w14:ligatures w14:val="none"/>
        </w:rPr>
        <w:t>to</w:t>
      </w:r>
      <w:proofErr w:type="spellEnd"/>
      <w:r w:rsidRPr="0031736A">
        <w:rPr>
          <w:rFonts w:ascii="Arial" w:eastAsia="Times New Roman" w:hAnsi="Arial" w:cs="Arial"/>
          <w:color w:val="000000"/>
          <w:kern w:val="0"/>
          <w:u w:val="single"/>
          <w:lang w:eastAsia="de-DE"/>
          <w14:ligatures w14:val="none"/>
        </w:rPr>
        <w:t xml:space="preserve"> </w:t>
      </w:r>
      <w:proofErr w:type="spellStart"/>
      <w:r w:rsidRPr="0031736A">
        <w:rPr>
          <w:rFonts w:ascii="Arial" w:eastAsia="Times New Roman" w:hAnsi="Arial" w:cs="Arial"/>
          <w:color w:val="000000"/>
          <w:kern w:val="0"/>
          <w:u w:val="single"/>
          <w:lang w:eastAsia="de-DE"/>
          <w14:ligatures w14:val="none"/>
        </w:rPr>
        <w:t>Eculizumab</w:t>
      </w:r>
      <w:proofErr w:type="spellEnd"/>
      <w:r w:rsidRPr="0031736A">
        <w:rPr>
          <w:rFonts w:ascii="Arial" w:eastAsia="Times New Roman" w:hAnsi="Arial" w:cs="Arial"/>
          <w:color w:val="000000"/>
          <w:kern w:val="0"/>
          <w:u w:val="single"/>
          <w:lang w:eastAsia="de-DE"/>
          <w14:ligatures w14:val="none"/>
        </w:rPr>
        <w:t>:</w:t>
      </w:r>
    </w:p>
    <w:p w14:paraId="521C53A8" w14:textId="77777777" w:rsidR="008C4CA0" w:rsidRPr="0031736A" w:rsidRDefault="008C4CA0" w:rsidP="008C4CA0">
      <w:pPr>
        <w:numPr>
          <w:ilvl w:val="0"/>
          <w:numId w:val="9"/>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Initial response: Excellent, with resolution of hemolysis and improvement in blood counts</w:t>
      </w:r>
    </w:p>
    <w:p w14:paraId="23C22B66" w14:textId="77777777" w:rsidR="008C4CA0" w:rsidRPr="0031736A" w:rsidRDefault="008C4CA0" w:rsidP="008C4CA0">
      <w:pPr>
        <w:numPr>
          <w:ilvl w:val="0"/>
          <w:numId w:val="9"/>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Maintenance response (until current breakthrough): Stable hemoglobin 9.8-10.5 g/dL, LDH 350-450 U/L, no clinically evident hemolysis, no transfusion requirement</w:t>
      </w:r>
    </w:p>
    <w:p w14:paraId="722A247F" w14:textId="77777777" w:rsidR="008C4CA0" w:rsidRPr="008C4CA0" w:rsidRDefault="008C4CA0" w:rsidP="008C4CA0">
      <w:pPr>
        <w:rPr>
          <w:rFonts w:ascii="Arial" w:eastAsia="Times New Roman" w:hAnsi="Arial" w:cs="Arial"/>
          <w:color w:val="000000"/>
          <w:kern w:val="0"/>
          <w:lang w:val="en-US" w:eastAsia="de-DE"/>
          <w14:ligatures w14:val="none"/>
        </w:rPr>
      </w:pPr>
    </w:p>
    <w:p w14:paraId="00AE2F7F" w14:textId="4A6DD250" w:rsidR="0031736A" w:rsidRPr="0031736A" w:rsidRDefault="0031736A" w:rsidP="008C4CA0">
      <w:pPr>
        <w:rPr>
          <w:rFonts w:ascii="Arial" w:eastAsia="Times New Roman" w:hAnsi="Arial" w:cs="Arial"/>
          <w:color w:val="000000"/>
          <w:kern w:val="0"/>
          <w:u w:val="single"/>
          <w:lang w:eastAsia="de-DE"/>
          <w14:ligatures w14:val="none"/>
        </w:rPr>
      </w:pPr>
      <w:proofErr w:type="spellStart"/>
      <w:r w:rsidRPr="0031736A">
        <w:rPr>
          <w:rFonts w:ascii="Arial" w:eastAsia="Times New Roman" w:hAnsi="Arial" w:cs="Arial"/>
          <w:color w:val="000000"/>
          <w:kern w:val="0"/>
          <w:u w:val="single"/>
          <w:lang w:eastAsia="de-DE"/>
          <w14:ligatures w14:val="none"/>
        </w:rPr>
        <w:t>Previous</w:t>
      </w:r>
      <w:proofErr w:type="spellEnd"/>
      <w:r w:rsidRPr="0031736A">
        <w:rPr>
          <w:rFonts w:ascii="Arial" w:eastAsia="Times New Roman" w:hAnsi="Arial" w:cs="Arial"/>
          <w:color w:val="000000"/>
          <w:kern w:val="0"/>
          <w:u w:val="single"/>
          <w:lang w:eastAsia="de-DE"/>
          <w14:ligatures w14:val="none"/>
        </w:rPr>
        <w:t xml:space="preserve"> Breakthrough </w:t>
      </w:r>
      <w:proofErr w:type="spellStart"/>
      <w:r w:rsidRPr="0031736A">
        <w:rPr>
          <w:rFonts w:ascii="Arial" w:eastAsia="Times New Roman" w:hAnsi="Arial" w:cs="Arial"/>
          <w:color w:val="000000"/>
          <w:kern w:val="0"/>
          <w:u w:val="single"/>
          <w:lang w:eastAsia="de-DE"/>
          <w14:ligatures w14:val="none"/>
        </w:rPr>
        <w:t>Episodes</w:t>
      </w:r>
      <w:proofErr w:type="spellEnd"/>
      <w:r w:rsidRPr="0031736A">
        <w:rPr>
          <w:rFonts w:ascii="Arial" w:eastAsia="Times New Roman" w:hAnsi="Arial" w:cs="Arial"/>
          <w:color w:val="000000"/>
          <w:kern w:val="0"/>
          <w:u w:val="single"/>
          <w:lang w:eastAsia="de-DE"/>
          <w14:ligatures w14:val="none"/>
        </w:rPr>
        <w:t>:</w:t>
      </w:r>
    </w:p>
    <w:p w14:paraId="3560C998" w14:textId="77777777" w:rsidR="0031736A" w:rsidRPr="0031736A" w:rsidRDefault="0031736A" w:rsidP="008C4CA0">
      <w:pPr>
        <w:numPr>
          <w:ilvl w:val="0"/>
          <w:numId w:val="14"/>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One prior episode (2023-11-15): Resolved with additional eculizumab dose (900 mg)</w:t>
      </w:r>
    </w:p>
    <w:p w14:paraId="5D22975F" w14:textId="77777777" w:rsidR="0031736A" w:rsidRDefault="0031736A" w:rsidP="008C4CA0">
      <w:pPr>
        <w:numPr>
          <w:ilvl w:val="0"/>
          <w:numId w:val="14"/>
        </w:num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 xml:space="preserve">Associated </w:t>
      </w:r>
      <w:proofErr w:type="spellStart"/>
      <w:r w:rsidRPr="0031736A">
        <w:rPr>
          <w:rFonts w:ascii="Arial" w:eastAsia="Times New Roman" w:hAnsi="Arial" w:cs="Arial"/>
          <w:color w:val="000000"/>
          <w:kern w:val="0"/>
          <w:lang w:eastAsia="de-DE"/>
          <w14:ligatures w14:val="none"/>
        </w:rPr>
        <w:t>with</w:t>
      </w:r>
      <w:proofErr w:type="spellEnd"/>
      <w:r w:rsidRPr="0031736A">
        <w:rPr>
          <w:rFonts w:ascii="Arial" w:eastAsia="Times New Roman" w:hAnsi="Arial" w:cs="Arial"/>
          <w:color w:val="000000"/>
          <w:kern w:val="0"/>
          <w:lang w:eastAsia="de-DE"/>
          <w14:ligatures w14:val="none"/>
        </w:rPr>
        <w:t xml:space="preserve"> viral </w:t>
      </w:r>
      <w:proofErr w:type="spellStart"/>
      <w:r w:rsidRPr="0031736A">
        <w:rPr>
          <w:rFonts w:ascii="Arial" w:eastAsia="Times New Roman" w:hAnsi="Arial" w:cs="Arial"/>
          <w:color w:val="000000"/>
          <w:kern w:val="0"/>
          <w:lang w:eastAsia="de-DE"/>
          <w14:ligatures w14:val="none"/>
        </w:rPr>
        <w:t>respiratory</w:t>
      </w:r>
      <w:proofErr w:type="spellEnd"/>
      <w:r w:rsidRPr="0031736A">
        <w:rPr>
          <w:rFonts w:ascii="Arial" w:eastAsia="Times New Roman" w:hAnsi="Arial" w:cs="Arial"/>
          <w:color w:val="000000"/>
          <w:kern w:val="0"/>
          <w:lang w:eastAsia="de-DE"/>
          <w14:ligatures w14:val="none"/>
        </w:rPr>
        <w:t xml:space="preserve"> </w:t>
      </w:r>
      <w:proofErr w:type="spellStart"/>
      <w:r w:rsidRPr="0031736A">
        <w:rPr>
          <w:rFonts w:ascii="Arial" w:eastAsia="Times New Roman" w:hAnsi="Arial" w:cs="Arial"/>
          <w:color w:val="000000"/>
          <w:kern w:val="0"/>
          <w:lang w:eastAsia="de-DE"/>
          <w14:ligatures w14:val="none"/>
        </w:rPr>
        <w:t>infection</w:t>
      </w:r>
      <w:proofErr w:type="spellEnd"/>
    </w:p>
    <w:p w14:paraId="3237C3F9" w14:textId="77777777" w:rsidR="008C4CA0" w:rsidRPr="0031736A" w:rsidRDefault="008C4CA0" w:rsidP="008C4CA0">
      <w:pPr>
        <w:ind w:left="720"/>
        <w:rPr>
          <w:rFonts w:ascii="Arial" w:eastAsia="Times New Roman" w:hAnsi="Arial" w:cs="Arial"/>
          <w:color w:val="000000"/>
          <w:kern w:val="0"/>
          <w:lang w:eastAsia="de-DE"/>
          <w14:ligatures w14:val="none"/>
        </w:rPr>
      </w:pPr>
    </w:p>
    <w:p w14:paraId="131603F9" w14:textId="77777777" w:rsidR="0031736A" w:rsidRPr="0031736A" w:rsidRDefault="0031736A" w:rsidP="008C4CA0">
      <w:pPr>
        <w:outlineLvl w:val="1"/>
        <w:rPr>
          <w:rFonts w:ascii="Arial" w:eastAsia="Times New Roman" w:hAnsi="Arial" w:cs="Arial"/>
          <w:b/>
          <w:bCs/>
          <w:color w:val="000000"/>
          <w:kern w:val="0"/>
          <w:lang w:eastAsia="de-DE"/>
          <w14:ligatures w14:val="none"/>
        </w:rPr>
      </w:pPr>
      <w:r w:rsidRPr="0031736A">
        <w:rPr>
          <w:rFonts w:ascii="Arial" w:eastAsia="Times New Roman" w:hAnsi="Arial" w:cs="Arial"/>
          <w:b/>
          <w:bCs/>
          <w:color w:val="000000"/>
          <w:kern w:val="0"/>
          <w:lang w:eastAsia="de-DE"/>
          <w14:ligatures w14:val="none"/>
        </w:rPr>
        <w:t xml:space="preserve">4. </w:t>
      </w:r>
      <w:proofErr w:type="spellStart"/>
      <w:r w:rsidRPr="0031736A">
        <w:rPr>
          <w:rFonts w:ascii="Arial" w:eastAsia="Times New Roman" w:hAnsi="Arial" w:cs="Arial"/>
          <w:b/>
          <w:bCs/>
          <w:color w:val="000000"/>
          <w:kern w:val="0"/>
          <w:lang w:eastAsia="de-DE"/>
          <w14:ligatures w14:val="none"/>
        </w:rPr>
        <w:t>Secondary</w:t>
      </w:r>
      <w:proofErr w:type="spellEnd"/>
      <w:r w:rsidRPr="0031736A">
        <w:rPr>
          <w:rFonts w:ascii="Arial" w:eastAsia="Times New Roman" w:hAnsi="Arial" w:cs="Arial"/>
          <w:b/>
          <w:bCs/>
          <w:color w:val="000000"/>
          <w:kern w:val="0"/>
          <w:lang w:eastAsia="de-DE"/>
          <w14:ligatures w14:val="none"/>
        </w:rPr>
        <w:t xml:space="preserve"> </w:t>
      </w:r>
      <w:proofErr w:type="spellStart"/>
      <w:r w:rsidRPr="0031736A">
        <w:rPr>
          <w:rFonts w:ascii="Arial" w:eastAsia="Times New Roman" w:hAnsi="Arial" w:cs="Arial"/>
          <w:b/>
          <w:bCs/>
          <w:color w:val="000000"/>
          <w:kern w:val="0"/>
          <w:lang w:eastAsia="de-DE"/>
          <w14:ligatures w14:val="none"/>
        </w:rPr>
        <w:t>Illnesses</w:t>
      </w:r>
      <w:proofErr w:type="spellEnd"/>
      <w:r w:rsidRPr="0031736A">
        <w:rPr>
          <w:rFonts w:ascii="Arial" w:eastAsia="Times New Roman" w:hAnsi="Arial" w:cs="Arial"/>
          <w:b/>
          <w:bCs/>
          <w:color w:val="000000"/>
          <w:kern w:val="0"/>
          <w:lang w:eastAsia="de-DE"/>
          <w14:ligatures w14:val="none"/>
        </w:rPr>
        <w:t xml:space="preserve"> (</w:t>
      </w:r>
      <w:proofErr w:type="spellStart"/>
      <w:r w:rsidRPr="0031736A">
        <w:rPr>
          <w:rFonts w:ascii="Arial" w:eastAsia="Times New Roman" w:hAnsi="Arial" w:cs="Arial"/>
          <w:b/>
          <w:bCs/>
          <w:color w:val="000000"/>
          <w:kern w:val="0"/>
          <w:lang w:eastAsia="de-DE"/>
          <w14:ligatures w14:val="none"/>
        </w:rPr>
        <w:t>Comorbidities</w:t>
      </w:r>
      <w:proofErr w:type="spellEnd"/>
      <w:r w:rsidRPr="0031736A">
        <w:rPr>
          <w:rFonts w:ascii="Arial" w:eastAsia="Times New Roman" w:hAnsi="Arial" w:cs="Arial"/>
          <w:b/>
          <w:bCs/>
          <w:color w:val="000000"/>
          <w:kern w:val="0"/>
          <w:lang w:eastAsia="de-DE"/>
          <w14:ligatures w14:val="none"/>
        </w:rPr>
        <w:t>):</w:t>
      </w:r>
    </w:p>
    <w:p w14:paraId="4EA32B44" w14:textId="77777777" w:rsidR="0031736A" w:rsidRPr="0031736A" w:rsidRDefault="0031736A" w:rsidP="008C4CA0">
      <w:pPr>
        <w:numPr>
          <w:ilvl w:val="0"/>
          <w:numId w:val="15"/>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Iron deficiency (secondary to chronic intravascular hemolysis and urinary iron loss)</w:t>
      </w:r>
    </w:p>
    <w:p w14:paraId="64BFB84D" w14:textId="77777777" w:rsidR="0031736A" w:rsidRPr="0031736A" w:rsidRDefault="0031736A" w:rsidP="008C4CA0">
      <w:pPr>
        <w:numPr>
          <w:ilvl w:val="0"/>
          <w:numId w:val="15"/>
        </w:numPr>
        <w:rPr>
          <w:rFonts w:ascii="Arial" w:eastAsia="Times New Roman" w:hAnsi="Arial" w:cs="Arial"/>
          <w:color w:val="000000"/>
          <w:kern w:val="0"/>
          <w:lang w:eastAsia="de-DE"/>
          <w14:ligatures w14:val="none"/>
        </w:rPr>
      </w:pPr>
      <w:proofErr w:type="spellStart"/>
      <w:r w:rsidRPr="0031736A">
        <w:rPr>
          <w:rFonts w:ascii="Arial" w:eastAsia="Times New Roman" w:hAnsi="Arial" w:cs="Arial"/>
          <w:color w:val="000000"/>
          <w:kern w:val="0"/>
          <w:lang w:eastAsia="de-DE"/>
          <w14:ligatures w14:val="none"/>
        </w:rPr>
        <w:t>History</w:t>
      </w:r>
      <w:proofErr w:type="spellEnd"/>
      <w:r w:rsidRPr="0031736A">
        <w:rPr>
          <w:rFonts w:ascii="Arial" w:eastAsia="Times New Roman" w:hAnsi="Arial" w:cs="Arial"/>
          <w:color w:val="000000"/>
          <w:kern w:val="0"/>
          <w:lang w:eastAsia="de-DE"/>
          <w14:ligatures w14:val="none"/>
        </w:rPr>
        <w:t xml:space="preserve"> of </w:t>
      </w:r>
      <w:proofErr w:type="spellStart"/>
      <w:r w:rsidRPr="0031736A">
        <w:rPr>
          <w:rFonts w:ascii="Arial" w:eastAsia="Times New Roman" w:hAnsi="Arial" w:cs="Arial"/>
          <w:color w:val="000000"/>
          <w:kern w:val="0"/>
          <w:lang w:eastAsia="de-DE"/>
          <w14:ligatures w14:val="none"/>
        </w:rPr>
        <w:t>anxiety</w:t>
      </w:r>
      <w:proofErr w:type="spellEnd"/>
      <w:r w:rsidRPr="0031736A">
        <w:rPr>
          <w:rFonts w:ascii="Arial" w:eastAsia="Times New Roman" w:hAnsi="Arial" w:cs="Arial"/>
          <w:color w:val="000000"/>
          <w:kern w:val="0"/>
          <w:lang w:eastAsia="de-DE"/>
          <w14:ligatures w14:val="none"/>
        </w:rPr>
        <w:t xml:space="preserve"> </w:t>
      </w:r>
      <w:proofErr w:type="spellStart"/>
      <w:r w:rsidRPr="0031736A">
        <w:rPr>
          <w:rFonts w:ascii="Arial" w:eastAsia="Times New Roman" w:hAnsi="Arial" w:cs="Arial"/>
          <w:color w:val="000000"/>
          <w:kern w:val="0"/>
          <w:lang w:eastAsia="de-DE"/>
          <w14:ligatures w14:val="none"/>
        </w:rPr>
        <w:t>disorder</w:t>
      </w:r>
      <w:proofErr w:type="spellEnd"/>
    </w:p>
    <w:p w14:paraId="2A0E51B1" w14:textId="77777777" w:rsidR="0031736A" w:rsidRPr="0031736A" w:rsidRDefault="0031736A" w:rsidP="008C4CA0">
      <w:pPr>
        <w:numPr>
          <w:ilvl w:val="0"/>
          <w:numId w:val="15"/>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Hypothyroidism (well-controlled on levothyroxine)</w:t>
      </w:r>
    </w:p>
    <w:p w14:paraId="0260C67A" w14:textId="77777777" w:rsidR="0031736A" w:rsidRPr="0031736A" w:rsidRDefault="0031736A" w:rsidP="008C4CA0">
      <w:pPr>
        <w:numPr>
          <w:ilvl w:val="0"/>
          <w:numId w:val="15"/>
        </w:numPr>
        <w:rPr>
          <w:rFonts w:ascii="Arial" w:eastAsia="Times New Roman" w:hAnsi="Arial" w:cs="Arial"/>
          <w:color w:val="000000"/>
          <w:kern w:val="0"/>
          <w:lang w:eastAsia="de-DE"/>
          <w14:ligatures w14:val="none"/>
        </w:rPr>
      </w:pPr>
      <w:proofErr w:type="spellStart"/>
      <w:r w:rsidRPr="0031736A">
        <w:rPr>
          <w:rFonts w:ascii="Arial" w:eastAsia="Times New Roman" w:hAnsi="Arial" w:cs="Arial"/>
          <w:color w:val="000000"/>
          <w:kern w:val="0"/>
          <w:lang w:eastAsia="de-DE"/>
          <w14:ligatures w14:val="none"/>
        </w:rPr>
        <w:t>Gastroesophageal</w:t>
      </w:r>
      <w:proofErr w:type="spellEnd"/>
      <w:r w:rsidRPr="0031736A">
        <w:rPr>
          <w:rFonts w:ascii="Arial" w:eastAsia="Times New Roman" w:hAnsi="Arial" w:cs="Arial"/>
          <w:color w:val="000000"/>
          <w:kern w:val="0"/>
          <w:lang w:eastAsia="de-DE"/>
          <w14:ligatures w14:val="none"/>
        </w:rPr>
        <w:t xml:space="preserve"> </w:t>
      </w:r>
      <w:proofErr w:type="spellStart"/>
      <w:r w:rsidRPr="0031736A">
        <w:rPr>
          <w:rFonts w:ascii="Arial" w:eastAsia="Times New Roman" w:hAnsi="Arial" w:cs="Arial"/>
          <w:color w:val="000000"/>
          <w:kern w:val="0"/>
          <w:lang w:eastAsia="de-DE"/>
          <w14:ligatures w14:val="none"/>
        </w:rPr>
        <w:t>reflux</w:t>
      </w:r>
      <w:proofErr w:type="spellEnd"/>
      <w:r w:rsidRPr="0031736A">
        <w:rPr>
          <w:rFonts w:ascii="Arial" w:eastAsia="Times New Roman" w:hAnsi="Arial" w:cs="Arial"/>
          <w:color w:val="000000"/>
          <w:kern w:val="0"/>
          <w:lang w:eastAsia="de-DE"/>
          <w14:ligatures w14:val="none"/>
        </w:rPr>
        <w:t xml:space="preserve"> </w:t>
      </w:r>
      <w:proofErr w:type="spellStart"/>
      <w:r w:rsidRPr="0031736A">
        <w:rPr>
          <w:rFonts w:ascii="Arial" w:eastAsia="Times New Roman" w:hAnsi="Arial" w:cs="Arial"/>
          <w:color w:val="000000"/>
          <w:kern w:val="0"/>
          <w:lang w:eastAsia="de-DE"/>
          <w14:ligatures w14:val="none"/>
        </w:rPr>
        <w:t>disease</w:t>
      </w:r>
      <w:proofErr w:type="spellEnd"/>
      <w:r w:rsidRPr="0031736A">
        <w:rPr>
          <w:rFonts w:ascii="Arial" w:eastAsia="Times New Roman" w:hAnsi="Arial" w:cs="Arial"/>
          <w:color w:val="000000"/>
          <w:kern w:val="0"/>
          <w:lang w:eastAsia="de-DE"/>
          <w14:ligatures w14:val="none"/>
        </w:rPr>
        <w:t xml:space="preserve"> (GERD)</w:t>
      </w:r>
    </w:p>
    <w:p w14:paraId="55AADB42" w14:textId="77777777" w:rsidR="0031736A" w:rsidRDefault="0031736A" w:rsidP="008C4CA0">
      <w:pPr>
        <w:numPr>
          <w:ilvl w:val="0"/>
          <w:numId w:val="15"/>
        </w:num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 xml:space="preserve">Vitamin D </w:t>
      </w:r>
      <w:proofErr w:type="spellStart"/>
      <w:r w:rsidRPr="0031736A">
        <w:rPr>
          <w:rFonts w:ascii="Arial" w:eastAsia="Times New Roman" w:hAnsi="Arial" w:cs="Arial"/>
          <w:color w:val="000000"/>
          <w:kern w:val="0"/>
          <w:lang w:eastAsia="de-DE"/>
          <w14:ligatures w14:val="none"/>
        </w:rPr>
        <w:t>deficiency</w:t>
      </w:r>
      <w:proofErr w:type="spellEnd"/>
    </w:p>
    <w:p w14:paraId="5E3408AB" w14:textId="2133A1B5" w:rsidR="00EC73D7" w:rsidRDefault="00EC73D7" w:rsidP="00EC73D7">
      <w:pPr>
        <w:numPr>
          <w:ilvl w:val="0"/>
          <w:numId w:val="15"/>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Mesenteric vein thrombosis (prior to eculizumab initiation</w:t>
      </w:r>
      <w:r>
        <w:rPr>
          <w:rFonts w:ascii="Arial" w:eastAsia="Times New Roman" w:hAnsi="Arial" w:cs="Arial"/>
          <w:color w:val="000000"/>
          <w:kern w:val="0"/>
          <w:lang w:val="en-US" w:eastAsia="de-DE"/>
          <w14:ligatures w14:val="none"/>
        </w:rPr>
        <w:t xml:space="preserve"> </w:t>
      </w:r>
      <w:r w:rsidRPr="0031736A">
        <w:rPr>
          <w:rFonts w:ascii="Arial" w:eastAsia="Times New Roman" w:hAnsi="Arial" w:cs="Arial"/>
          <w:color w:val="000000"/>
          <w:kern w:val="0"/>
          <w:lang w:val="en-US" w:eastAsia="de-DE"/>
          <w14:ligatures w14:val="none"/>
        </w:rPr>
        <w:t>2022-08-12</w:t>
      </w:r>
      <w:r>
        <w:rPr>
          <w:rFonts w:ascii="Arial" w:eastAsia="Times New Roman" w:hAnsi="Arial" w:cs="Arial"/>
          <w:color w:val="000000"/>
          <w:kern w:val="0"/>
          <w:lang w:val="en-US" w:eastAsia="de-DE"/>
          <w14:ligatures w14:val="none"/>
        </w:rPr>
        <w:t>)</w:t>
      </w:r>
    </w:p>
    <w:p w14:paraId="2F24FE20" w14:textId="77777777" w:rsidR="008C4CA0" w:rsidRPr="00EC73D7" w:rsidRDefault="008C4CA0" w:rsidP="008C4CA0">
      <w:pPr>
        <w:ind w:left="720"/>
        <w:rPr>
          <w:rFonts w:ascii="Arial" w:eastAsia="Times New Roman" w:hAnsi="Arial" w:cs="Arial"/>
          <w:color w:val="000000"/>
          <w:kern w:val="0"/>
          <w:lang w:val="en-US" w:eastAsia="de-DE"/>
          <w14:ligatures w14:val="none"/>
        </w:rPr>
      </w:pPr>
    </w:p>
    <w:p w14:paraId="16AA61E0" w14:textId="77777777" w:rsidR="0031736A" w:rsidRPr="00EC73D7" w:rsidRDefault="0031736A" w:rsidP="008C4CA0">
      <w:pPr>
        <w:outlineLvl w:val="1"/>
        <w:rPr>
          <w:rFonts w:ascii="Arial" w:eastAsia="Times New Roman" w:hAnsi="Arial" w:cs="Arial"/>
          <w:b/>
          <w:bCs/>
          <w:color w:val="000000"/>
          <w:kern w:val="0"/>
          <w:lang w:val="en-US" w:eastAsia="de-DE"/>
          <w14:ligatures w14:val="none"/>
        </w:rPr>
      </w:pPr>
      <w:r w:rsidRPr="00EC73D7">
        <w:rPr>
          <w:rFonts w:ascii="Arial" w:eastAsia="Times New Roman" w:hAnsi="Arial" w:cs="Arial"/>
          <w:b/>
          <w:bCs/>
          <w:color w:val="000000"/>
          <w:kern w:val="0"/>
          <w:lang w:val="en-US" w:eastAsia="de-DE"/>
          <w14:ligatures w14:val="none"/>
        </w:rPr>
        <w:t>5. Physical Exam at Admission:</w:t>
      </w:r>
    </w:p>
    <w:p w14:paraId="6075357E" w14:textId="77777777" w:rsidR="008C4CA0" w:rsidRPr="00815345"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General: 34-year-old female appearing fatigued and pale. </w:t>
      </w:r>
    </w:p>
    <w:p w14:paraId="7D91824E" w14:textId="77777777" w:rsidR="008C4CA0" w:rsidRPr="00815345"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Vitals: Temperature 38.1°C, Heart Rate 102 bpm, Respiratory Rate 18/min, Blood Pressure 132/82 mmHg, Oxygen Saturation 98% on room air, Weight 62 kg, Height 165 cm, BMI 22.8 kg/m². </w:t>
      </w:r>
    </w:p>
    <w:p w14:paraId="1C1428AE" w14:textId="77777777" w:rsidR="008C4CA0" w:rsidRPr="00815345"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HEENT: Normocephalic, atraumatic. Conjunctivae and mucosal surfaces pale. Sclera with mild icterus.</w:t>
      </w:r>
    </w:p>
    <w:p w14:paraId="01440D5C" w14:textId="77777777" w:rsidR="008C4CA0" w:rsidRPr="00815345"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Neck: Supple, no lymphadenopathy, no thyromegaly. </w:t>
      </w:r>
    </w:p>
    <w:p w14:paraId="5248DE33" w14:textId="77777777" w:rsidR="008C4CA0" w:rsidRPr="00815345"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Cardiovascular: Tachycardic with regular rhythm, 2/6 systolic flow murmur. No rubs or gallops. </w:t>
      </w:r>
    </w:p>
    <w:p w14:paraId="07135824" w14:textId="77777777" w:rsidR="008C4CA0" w:rsidRPr="00815345"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Respiratory: Clear to auscultation bilaterally. No rales, rhonchi, or wheezes.</w:t>
      </w:r>
    </w:p>
    <w:p w14:paraId="1CAF5D4E" w14:textId="77777777" w:rsidR="008C4CA0" w:rsidRPr="00815345"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Abdomen: Soft, non-tender, non-distended. Normal bowel sounds. No hepatosplenomegaly. Extremities: No edema. No evidence of deep vein thrombosis. No petechiae. Skin: Pale with mild jaundice. No rashes. </w:t>
      </w:r>
    </w:p>
    <w:p w14:paraId="75BEEEF1" w14:textId="38E18E6F" w:rsidR="008C4CA0" w:rsidRPr="00815345"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lastRenderedPageBreak/>
        <w:t>Neurological: Alert and oriented ×3. Cranial nerves II-XII intact. Motor strength 5/5 in all extremities. Sensory intact. Deep tendon reflexes 2+ throughout. Normal gait.</w:t>
      </w:r>
    </w:p>
    <w:p w14:paraId="757EAE2B" w14:textId="77777777" w:rsidR="008C4CA0" w:rsidRPr="0031736A" w:rsidRDefault="008C4CA0" w:rsidP="008C4CA0">
      <w:pPr>
        <w:rPr>
          <w:rFonts w:ascii="Arial" w:eastAsia="Times New Roman" w:hAnsi="Arial" w:cs="Arial"/>
          <w:color w:val="000000"/>
          <w:kern w:val="0"/>
          <w:lang w:val="en-US" w:eastAsia="de-DE"/>
          <w14:ligatures w14:val="none"/>
        </w:rPr>
      </w:pPr>
    </w:p>
    <w:p w14:paraId="4FECDD8B" w14:textId="5D799F11" w:rsidR="0031736A" w:rsidRPr="0031736A" w:rsidRDefault="0031736A" w:rsidP="008C4CA0">
      <w:pPr>
        <w:outlineLvl w:val="1"/>
        <w:rPr>
          <w:rFonts w:ascii="Arial" w:eastAsia="Times New Roman" w:hAnsi="Arial" w:cs="Arial"/>
          <w:b/>
          <w:bCs/>
          <w:color w:val="000000"/>
          <w:kern w:val="0"/>
          <w:lang w:val="en-US" w:eastAsia="de-DE"/>
          <w14:ligatures w14:val="none"/>
        </w:rPr>
      </w:pPr>
      <w:r w:rsidRPr="0031736A">
        <w:rPr>
          <w:rFonts w:ascii="Arial" w:eastAsia="Times New Roman" w:hAnsi="Arial" w:cs="Arial"/>
          <w:b/>
          <w:bCs/>
          <w:color w:val="000000"/>
          <w:kern w:val="0"/>
          <w:lang w:val="en-US" w:eastAsia="de-DE"/>
          <w14:ligatures w14:val="none"/>
        </w:rPr>
        <w:t xml:space="preserve">6. </w:t>
      </w:r>
      <w:proofErr w:type="spellStart"/>
      <w:r w:rsidRPr="0031736A">
        <w:rPr>
          <w:rFonts w:ascii="Arial" w:eastAsia="Times New Roman" w:hAnsi="Arial" w:cs="Arial"/>
          <w:b/>
          <w:bCs/>
          <w:color w:val="000000"/>
          <w:kern w:val="0"/>
          <w:lang w:val="en-US" w:eastAsia="de-DE"/>
          <w14:ligatures w14:val="none"/>
        </w:rPr>
        <w:t>Epicrisis</w:t>
      </w:r>
      <w:proofErr w:type="spellEnd"/>
      <w:r w:rsidRPr="0031736A">
        <w:rPr>
          <w:rFonts w:ascii="Arial" w:eastAsia="Times New Roman" w:hAnsi="Arial" w:cs="Arial"/>
          <w:b/>
          <w:bCs/>
          <w:color w:val="000000"/>
          <w:kern w:val="0"/>
          <w:lang w:val="en-US" w:eastAsia="de-DE"/>
          <w14:ligatures w14:val="none"/>
        </w:rPr>
        <w:t>:</w:t>
      </w:r>
    </w:p>
    <w:p w14:paraId="4CFC0918" w14:textId="5957770D" w:rsidR="0031736A"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 xml:space="preserve">Ms. Carter is a 34-year-old female with established PNH on standard eculizumab therapy who presented with a 3-day history of fatigue, cola-colored urine, abdominal pain, and low-grade fever. Laboratory studies confirmed breakthrough intravascular hemolysis with significant drops in hemoglobin, elevated LDH, undetectable haptoglobin, and hemoglobinuria. </w:t>
      </w:r>
    </w:p>
    <w:p w14:paraId="089ED0A5" w14:textId="77777777" w:rsidR="008C4CA0" w:rsidRPr="0031736A" w:rsidRDefault="008C4CA0" w:rsidP="008C4CA0">
      <w:pPr>
        <w:rPr>
          <w:rFonts w:ascii="Arial" w:eastAsia="Times New Roman" w:hAnsi="Arial" w:cs="Arial"/>
          <w:color w:val="000000"/>
          <w:kern w:val="0"/>
          <w:lang w:val="en-US" w:eastAsia="de-DE"/>
          <w14:ligatures w14:val="none"/>
        </w:rPr>
      </w:pPr>
    </w:p>
    <w:p w14:paraId="7BF5B143" w14:textId="7CAE4363" w:rsidR="0031736A"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 xml:space="preserve">The patient was admitted for management of breakthrough hemolysis and acute kidney injury. </w:t>
      </w:r>
      <w:r w:rsidR="00EC73D7">
        <w:rPr>
          <w:rFonts w:ascii="Arial" w:eastAsia="Times New Roman" w:hAnsi="Arial" w:cs="Arial"/>
          <w:color w:val="000000"/>
          <w:kern w:val="0"/>
          <w:lang w:val="en-US" w:eastAsia="de-DE"/>
          <w14:ligatures w14:val="none"/>
        </w:rPr>
        <w:t xml:space="preserve">Piperacillin-tazobactam was started empirically. </w:t>
      </w:r>
      <w:r w:rsidRPr="0031736A">
        <w:rPr>
          <w:rFonts w:ascii="Arial" w:eastAsia="Times New Roman" w:hAnsi="Arial" w:cs="Arial"/>
          <w:color w:val="000000"/>
          <w:kern w:val="0"/>
          <w:lang w:val="en-US" w:eastAsia="de-DE"/>
          <w14:ligatures w14:val="none"/>
        </w:rPr>
        <w:t>Extensive workup was performed to identify potential triggers. Blood cultures were obtained and returned negative. Viral studies showed positive PCR for human parvovirus B19. No evidence of recent medication changes or compliance issues with eculizumab was identified.</w:t>
      </w:r>
    </w:p>
    <w:p w14:paraId="3C8BE7DE" w14:textId="77777777" w:rsidR="008C4CA0" w:rsidRPr="0031736A" w:rsidRDefault="008C4CA0" w:rsidP="008C4CA0">
      <w:pPr>
        <w:rPr>
          <w:rFonts w:ascii="Arial" w:eastAsia="Times New Roman" w:hAnsi="Arial" w:cs="Arial"/>
          <w:color w:val="000000"/>
          <w:kern w:val="0"/>
          <w:lang w:val="en-US" w:eastAsia="de-DE"/>
          <w14:ligatures w14:val="none"/>
        </w:rPr>
      </w:pPr>
    </w:p>
    <w:p w14:paraId="1B9E457D" w14:textId="77777777" w:rsidR="0031736A"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Treatment included hydration with IV fluids to protect renal function, red blood cell transfusion (2 units), and administration of an additional 900 mg dose of eculizumab on day of admission. Upon confirmation of parvovirus B19 infection, intravenous immunoglobulin (IVIG) therapy was initiated at a dose of 0.4 g/kg/day for 5 consecutive days (total 25 g daily) to control the viral infection. She was continued on her standard anticoagulation with apixaban.</w:t>
      </w:r>
    </w:p>
    <w:p w14:paraId="7FB7D214" w14:textId="77777777" w:rsidR="008C4CA0" w:rsidRPr="0031736A" w:rsidRDefault="008C4CA0" w:rsidP="008C4CA0">
      <w:pPr>
        <w:rPr>
          <w:rFonts w:ascii="Arial" w:eastAsia="Times New Roman" w:hAnsi="Arial" w:cs="Arial"/>
          <w:color w:val="000000"/>
          <w:kern w:val="0"/>
          <w:lang w:val="en-US" w:eastAsia="de-DE"/>
          <w14:ligatures w14:val="none"/>
        </w:rPr>
      </w:pPr>
    </w:p>
    <w:p w14:paraId="21DC8056" w14:textId="77777777" w:rsidR="0031736A"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Nephrology was consulted for acute kidney injury (creatinine 1.6 mg/dL). The etiology was attributed to hemoglobinuria causing tubular damage. With aggressive hydration and resolution of hemolysis, renal function improved to baseline (discharge creatinine 0.9 mg/dL).</w:t>
      </w:r>
    </w:p>
    <w:p w14:paraId="7B15131D" w14:textId="77777777" w:rsidR="008C4CA0" w:rsidRPr="0031736A" w:rsidRDefault="008C4CA0" w:rsidP="008C4CA0">
      <w:pPr>
        <w:rPr>
          <w:rFonts w:ascii="Arial" w:eastAsia="Times New Roman" w:hAnsi="Arial" w:cs="Arial"/>
          <w:color w:val="000000"/>
          <w:kern w:val="0"/>
          <w:lang w:val="en-US" w:eastAsia="de-DE"/>
          <w14:ligatures w14:val="none"/>
        </w:rPr>
      </w:pPr>
    </w:p>
    <w:p w14:paraId="2334385D" w14:textId="675C9233" w:rsidR="0031736A"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 xml:space="preserve">The patient's hemolysis parameters gradually improved with LDH decreasing to 520 U/L by discharge. Her hemoglobin stabilized at 9.2 g/dL, and hemoglobinuria resolved. Repeat parvovirus B19 PCR showed significant reduction in viral load following IVIG therapy. </w:t>
      </w:r>
    </w:p>
    <w:p w14:paraId="315EE0D6" w14:textId="77777777" w:rsidR="008C4CA0" w:rsidRPr="0031736A" w:rsidRDefault="008C4CA0" w:rsidP="008C4CA0">
      <w:pPr>
        <w:rPr>
          <w:rFonts w:ascii="Arial" w:eastAsia="Times New Roman" w:hAnsi="Arial" w:cs="Arial"/>
          <w:color w:val="000000"/>
          <w:kern w:val="0"/>
          <w:lang w:val="en-US" w:eastAsia="de-DE"/>
          <w14:ligatures w14:val="none"/>
        </w:rPr>
      </w:pPr>
    </w:p>
    <w:p w14:paraId="25630873" w14:textId="77777777" w:rsidR="0031736A" w:rsidRPr="0031736A"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 xml:space="preserve">Given the breakthrough hemolysis with therapeutic dosing, her eculizumab regimen was modified to 1200 mg IV every 2 weeks, with a plan to monitor therapeutic efficacy closely. The possibility of switching to </w:t>
      </w:r>
      <w:proofErr w:type="spellStart"/>
      <w:r w:rsidRPr="0031736A">
        <w:rPr>
          <w:rFonts w:ascii="Arial" w:eastAsia="Times New Roman" w:hAnsi="Arial" w:cs="Arial"/>
          <w:color w:val="000000"/>
          <w:kern w:val="0"/>
          <w:lang w:val="en-US" w:eastAsia="de-DE"/>
          <w14:ligatures w14:val="none"/>
        </w:rPr>
        <w:t>ravulizumab</w:t>
      </w:r>
      <w:proofErr w:type="spellEnd"/>
      <w:r w:rsidRPr="0031736A">
        <w:rPr>
          <w:rFonts w:ascii="Arial" w:eastAsia="Times New Roman" w:hAnsi="Arial" w:cs="Arial"/>
          <w:color w:val="000000"/>
          <w:kern w:val="0"/>
          <w:lang w:val="en-US" w:eastAsia="de-DE"/>
          <w14:ligatures w14:val="none"/>
        </w:rPr>
        <w:t xml:space="preserve"> was discussed as an alternative if breakthrough hemolysis recurs on the intensified eculizumab regimen.</w:t>
      </w:r>
    </w:p>
    <w:p w14:paraId="6347F440" w14:textId="77777777" w:rsidR="0031736A"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Patient education was provided regarding signs and symptoms of breakthrough hemolysis, the importance of prompt reporting of symptoms, and adherence to scheduled infusions. The patient verbalized understanding of the modified treatment plan and follow-up arrangements.</w:t>
      </w:r>
    </w:p>
    <w:p w14:paraId="12545A67" w14:textId="77777777" w:rsidR="008C4CA0" w:rsidRPr="0031736A" w:rsidRDefault="008C4CA0" w:rsidP="008C4CA0">
      <w:pPr>
        <w:rPr>
          <w:rFonts w:ascii="Arial" w:eastAsia="Times New Roman" w:hAnsi="Arial" w:cs="Arial"/>
          <w:color w:val="000000"/>
          <w:kern w:val="0"/>
          <w:lang w:val="en-US" w:eastAsia="de-DE"/>
          <w14:ligatures w14:val="none"/>
        </w:rPr>
      </w:pPr>
    </w:p>
    <w:p w14:paraId="5A72183C" w14:textId="77777777" w:rsidR="0031736A" w:rsidRPr="0031736A" w:rsidRDefault="0031736A" w:rsidP="008C4CA0">
      <w:pPr>
        <w:outlineLvl w:val="1"/>
        <w:rPr>
          <w:rFonts w:ascii="Arial" w:eastAsia="Times New Roman" w:hAnsi="Arial" w:cs="Arial"/>
          <w:b/>
          <w:bCs/>
          <w:color w:val="000000"/>
          <w:kern w:val="0"/>
          <w:lang w:eastAsia="de-DE"/>
          <w14:ligatures w14:val="none"/>
        </w:rPr>
      </w:pPr>
      <w:r w:rsidRPr="0031736A">
        <w:rPr>
          <w:rFonts w:ascii="Arial" w:eastAsia="Times New Roman" w:hAnsi="Arial" w:cs="Arial"/>
          <w:b/>
          <w:bCs/>
          <w:color w:val="000000"/>
          <w:kern w:val="0"/>
          <w:lang w:eastAsia="de-DE"/>
          <w14:ligatures w14:val="none"/>
        </w:rPr>
        <w:t xml:space="preserve">7. </w:t>
      </w:r>
      <w:proofErr w:type="spellStart"/>
      <w:r w:rsidRPr="0031736A">
        <w:rPr>
          <w:rFonts w:ascii="Arial" w:eastAsia="Times New Roman" w:hAnsi="Arial" w:cs="Arial"/>
          <w:b/>
          <w:bCs/>
          <w:color w:val="000000"/>
          <w:kern w:val="0"/>
          <w:lang w:eastAsia="de-DE"/>
          <w14:ligatures w14:val="none"/>
        </w:rPr>
        <w:t>Medication</w:t>
      </w:r>
      <w:proofErr w:type="spellEnd"/>
      <w:r w:rsidRPr="0031736A">
        <w:rPr>
          <w:rFonts w:ascii="Arial" w:eastAsia="Times New Roman" w:hAnsi="Arial" w:cs="Arial"/>
          <w:b/>
          <w:bCs/>
          <w:color w:val="000000"/>
          <w:kern w:val="0"/>
          <w:lang w:eastAsia="de-DE"/>
          <w14:ligatures w14:val="none"/>
        </w:rPr>
        <w:t xml:space="preserve"> at </w:t>
      </w:r>
      <w:proofErr w:type="spellStart"/>
      <w:r w:rsidRPr="0031736A">
        <w:rPr>
          <w:rFonts w:ascii="Arial" w:eastAsia="Times New Roman" w:hAnsi="Arial" w:cs="Arial"/>
          <w:b/>
          <w:bCs/>
          <w:color w:val="000000"/>
          <w:kern w:val="0"/>
          <w:lang w:eastAsia="de-DE"/>
          <w14:ligatures w14:val="none"/>
        </w:rPr>
        <w:t>Discharge</w:t>
      </w:r>
      <w:proofErr w:type="spellEnd"/>
      <w:r w:rsidRPr="0031736A">
        <w:rPr>
          <w:rFonts w:ascii="Arial" w:eastAsia="Times New Roman" w:hAnsi="Arial" w:cs="Arial"/>
          <w:b/>
          <w:bCs/>
          <w:color w:val="000000"/>
          <w:kern w:val="0"/>
          <w:lang w:eastAsia="de-DE"/>
          <w14:ligatures w14:val="none"/>
        </w:rPr>
        <w:t>:</w:t>
      </w:r>
    </w:p>
    <w:p w14:paraId="59AF7657" w14:textId="6451C900" w:rsidR="0031736A" w:rsidRDefault="0031736A" w:rsidP="008C4CA0">
      <w:pPr>
        <w:numPr>
          <w:ilvl w:val="0"/>
          <w:numId w:val="16"/>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Eculizumab 1200 mg IV every 2 weeks (increased from 900 mg)</w:t>
      </w:r>
      <w:r w:rsidR="008C4CA0">
        <w:rPr>
          <w:rFonts w:ascii="Arial" w:eastAsia="Times New Roman" w:hAnsi="Arial" w:cs="Arial"/>
          <w:color w:val="000000"/>
          <w:kern w:val="0"/>
          <w:lang w:val="en-US" w:eastAsia="de-DE"/>
          <w14:ligatures w14:val="none"/>
        </w:rPr>
        <w:t xml:space="preserve"> (</w:t>
      </w:r>
      <w:r w:rsidRPr="0031736A">
        <w:rPr>
          <w:rFonts w:ascii="Arial" w:eastAsia="Times New Roman" w:hAnsi="Arial" w:cs="Arial"/>
          <w:color w:val="000000"/>
          <w:kern w:val="0"/>
          <w:lang w:val="en-US" w:eastAsia="de-DE"/>
          <w14:ligatures w14:val="none"/>
        </w:rPr>
        <w:t>Next dose due: 2025-03-31</w:t>
      </w:r>
      <w:r w:rsidR="008C4CA0">
        <w:rPr>
          <w:rFonts w:ascii="Arial" w:eastAsia="Times New Roman" w:hAnsi="Arial" w:cs="Arial"/>
          <w:color w:val="000000"/>
          <w:kern w:val="0"/>
          <w:lang w:val="en-US" w:eastAsia="de-DE"/>
          <w14:ligatures w14:val="none"/>
        </w:rPr>
        <w:t>)</w:t>
      </w:r>
    </w:p>
    <w:p w14:paraId="779202C5" w14:textId="62A1F630" w:rsidR="008C4CA0" w:rsidRPr="0031736A" w:rsidRDefault="008C4CA0" w:rsidP="008C4CA0">
      <w:pPr>
        <w:numPr>
          <w:ilvl w:val="0"/>
          <w:numId w:val="16"/>
        </w:numPr>
        <w:rPr>
          <w:rFonts w:ascii="Arial" w:eastAsia="Times New Roman" w:hAnsi="Arial" w:cs="Arial"/>
          <w:color w:val="000000"/>
          <w:kern w:val="0"/>
          <w:lang w:val="en-US" w:eastAsia="de-DE"/>
          <w14:ligatures w14:val="none"/>
        </w:rPr>
      </w:pPr>
      <w:r w:rsidRPr="008C4CA0">
        <w:rPr>
          <w:rFonts w:ascii="Arial" w:eastAsia="Times New Roman" w:hAnsi="Arial" w:cs="Arial"/>
          <w:color w:val="000000"/>
          <w:kern w:val="0"/>
          <w:lang w:val="en-US" w:eastAsia="de-DE"/>
          <w14:ligatures w14:val="none"/>
        </w:rPr>
        <w:t>Penicillin VK 500 mg PO BID (Meningococcal prophylaxis) </w:t>
      </w:r>
    </w:p>
    <w:p w14:paraId="3B5BC591" w14:textId="77777777" w:rsidR="0031736A" w:rsidRPr="0031736A" w:rsidRDefault="0031736A" w:rsidP="008C4CA0">
      <w:pPr>
        <w:numPr>
          <w:ilvl w:val="0"/>
          <w:numId w:val="16"/>
        </w:numPr>
        <w:rPr>
          <w:rFonts w:ascii="Arial" w:eastAsia="Times New Roman" w:hAnsi="Arial" w:cs="Arial"/>
          <w:color w:val="000000"/>
          <w:kern w:val="0"/>
          <w:lang w:eastAsia="de-DE"/>
          <w14:ligatures w14:val="none"/>
        </w:rPr>
      </w:pPr>
      <w:proofErr w:type="spellStart"/>
      <w:r w:rsidRPr="0031736A">
        <w:rPr>
          <w:rFonts w:ascii="Arial" w:eastAsia="Times New Roman" w:hAnsi="Arial" w:cs="Arial"/>
          <w:color w:val="000000"/>
          <w:kern w:val="0"/>
          <w:lang w:eastAsia="de-DE"/>
          <w14:ligatures w14:val="none"/>
        </w:rPr>
        <w:t>Apixaban</w:t>
      </w:r>
      <w:proofErr w:type="spellEnd"/>
      <w:r w:rsidRPr="0031736A">
        <w:rPr>
          <w:rFonts w:ascii="Arial" w:eastAsia="Times New Roman" w:hAnsi="Arial" w:cs="Arial"/>
          <w:color w:val="000000"/>
          <w:kern w:val="0"/>
          <w:lang w:eastAsia="de-DE"/>
          <w14:ligatures w14:val="none"/>
        </w:rPr>
        <w:t xml:space="preserve"> 5 mg PO BID</w:t>
      </w:r>
    </w:p>
    <w:p w14:paraId="4AB71CF9" w14:textId="77777777" w:rsidR="0031736A" w:rsidRPr="0031736A" w:rsidRDefault="0031736A" w:rsidP="008C4CA0">
      <w:pPr>
        <w:numPr>
          <w:ilvl w:val="0"/>
          <w:numId w:val="16"/>
        </w:numPr>
        <w:rPr>
          <w:rFonts w:ascii="Arial" w:eastAsia="Times New Roman" w:hAnsi="Arial" w:cs="Arial"/>
          <w:color w:val="000000"/>
          <w:kern w:val="0"/>
          <w:lang w:eastAsia="de-DE"/>
          <w14:ligatures w14:val="none"/>
        </w:rPr>
      </w:pPr>
      <w:proofErr w:type="spellStart"/>
      <w:r w:rsidRPr="0031736A">
        <w:rPr>
          <w:rFonts w:ascii="Arial" w:eastAsia="Times New Roman" w:hAnsi="Arial" w:cs="Arial"/>
          <w:color w:val="000000"/>
          <w:kern w:val="0"/>
          <w:lang w:eastAsia="de-DE"/>
          <w14:ligatures w14:val="none"/>
        </w:rPr>
        <w:t>Levothyroxine</w:t>
      </w:r>
      <w:proofErr w:type="spellEnd"/>
      <w:r w:rsidRPr="0031736A">
        <w:rPr>
          <w:rFonts w:ascii="Arial" w:eastAsia="Times New Roman" w:hAnsi="Arial" w:cs="Arial"/>
          <w:color w:val="000000"/>
          <w:kern w:val="0"/>
          <w:lang w:eastAsia="de-DE"/>
          <w14:ligatures w14:val="none"/>
        </w:rPr>
        <w:t xml:space="preserve"> 75 </w:t>
      </w:r>
      <w:proofErr w:type="spellStart"/>
      <w:r w:rsidRPr="0031736A">
        <w:rPr>
          <w:rFonts w:ascii="Arial" w:eastAsia="Times New Roman" w:hAnsi="Arial" w:cs="Arial"/>
          <w:color w:val="000000"/>
          <w:kern w:val="0"/>
          <w:lang w:eastAsia="de-DE"/>
          <w14:ligatures w14:val="none"/>
        </w:rPr>
        <w:t>mcg</w:t>
      </w:r>
      <w:proofErr w:type="spellEnd"/>
      <w:r w:rsidRPr="0031736A">
        <w:rPr>
          <w:rFonts w:ascii="Arial" w:eastAsia="Times New Roman" w:hAnsi="Arial" w:cs="Arial"/>
          <w:color w:val="000000"/>
          <w:kern w:val="0"/>
          <w:lang w:eastAsia="de-DE"/>
          <w14:ligatures w14:val="none"/>
        </w:rPr>
        <w:t xml:space="preserve"> PO </w:t>
      </w:r>
      <w:proofErr w:type="spellStart"/>
      <w:r w:rsidRPr="0031736A">
        <w:rPr>
          <w:rFonts w:ascii="Arial" w:eastAsia="Times New Roman" w:hAnsi="Arial" w:cs="Arial"/>
          <w:color w:val="000000"/>
          <w:kern w:val="0"/>
          <w:lang w:eastAsia="de-DE"/>
          <w14:ligatures w14:val="none"/>
        </w:rPr>
        <w:t>daily</w:t>
      </w:r>
      <w:proofErr w:type="spellEnd"/>
    </w:p>
    <w:p w14:paraId="6DDF595E" w14:textId="77777777" w:rsidR="0031736A" w:rsidRPr="0031736A" w:rsidRDefault="0031736A" w:rsidP="008C4CA0">
      <w:pPr>
        <w:numPr>
          <w:ilvl w:val="0"/>
          <w:numId w:val="16"/>
        </w:numPr>
        <w:rPr>
          <w:rFonts w:ascii="Arial" w:eastAsia="Times New Roman" w:hAnsi="Arial" w:cs="Arial"/>
          <w:color w:val="000000"/>
          <w:kern w:val="0"/>
          <w:lang w:eastAsia="de-DE"/>
          <w14:ligatures w14:val="none"/>
        </w:rPr>
      </w:pPr>
      <w:proofErr w:type="spellStart"/>
      <w:r w:rsidRPr="0031736A">
        <w:rPr>
          <w:rFonts w:ascii="Arial" w:eastAsia="Times New Roman" w:hAnsi="Arial" w:cs="Arial"/>
          <w:color w:val="000000"/>
          <w:kern w:val="0"/>
          <w:lang w:eastAsia="de-DE"/>
          <w14:ligatures w14:val="none"/>
        </w:rPr>
        <w:t>Ferrous</w:t>
      </w:r>
      <w:proofErr w:type="spellEnd"/>
      <w:r w:rsidRPr="0031736A">
        <w:rPr>
          <w:rFonts w:ascii="Arial" w:eastAsia="Times New Roman" w:hAnsi="Arial" w:cs="Arial"/>
          <w:color w:val="000000"/>
          <w:kern w:val="0"/>
          <w:lang w:eastAsia="de-DE"/>
          <w14:ligatures w14:val="none"/>
        </w:rPr>
        <w:t xml:space="preserve"> </w:t>
      </w:r>
      <w:proofErr w:type="spellStart"/>
      <w:r w:rsidRPr="0031736A">
        <w:rPr>
          <w:rFonts w:ascii="Arial" w:eastAsia="Times New Roman" w:hAnsi="Arial" w:cs="Arial"/>
          <w:color w:val="000000"/>
          <w:kern w:val="0"/>
          <w:lang w:eastAsia="de-DE"/>
          <w14:ligatures w14:val="none"/>
        </w:rPr>
        <w:t>sulfate</w:t>
      </w:r>
      <w:proofErr w:type="spellEnd"/>
      <w:r w:rsidRPr="0031736A">
        <w:rPr>
          <w:rFonts w:ascii="Arial" w:eastAsia="Times New Roman" w:hAnsi="Arial" w:cs="Arial"/>
          <w:color w:val="000000"/>
          <w:kern w:val="0"/>
          <w:lang w:eastAsia="de-DE"/>
          <w14:ligatures w14:val="none"/>
        </w:rPr>
        <w:t xml:space="preserve"> 325 mg PO </w:t>
      </w:r>
      <w:proofErr w:type="spellStart"/>
      <w:r w:rsidRPr="0031736A">
        <w:rPr>
          <w:rFonts w:ascii="Arial" w:eastAsia="Times New Roman" w:hAnsi="Arial" w:cs="Arial"/>
          <w:color w:val="000000"/>
          <w:kern w:val="0"/>
          <w:lang w:eastAsia="de-DE"/>
          <w14:ligatures w14:val="none"/>
        </w:rPr>
        <w:t>daily</w:t>
      </w:r>
      <w:proofErr w:type="spellEnd"/>
    </w:p>
    <w:p w14:paraId="2C744DFB" w14:textId="77777777" w:rsidR="0031736A" w:rsidRPr="0031736A" w:rsidRDefault="0031736A" w:rsidP="008C4CA0">
      <w:pPr>
        <w:numPr>
          <w:ilvl w:val="0"/>
          <w:numId w:val="16"/>
        </w:numPr>
        <w:rPr>
          <w:rFonts w:ascii="Arial" w:eastAsia="Times New Roman" w:hAnsi="Arial" w:cs="Arial"/>
          <w:color w:val="000000"/>
          <w:kern w:val="0"/>
          <w:lang w:eastAsia="de-DE"/>
          <w14:ligatures w14:val="none"/>
        </w:rPr>
      </w:pPr>
      <w:proofErr w:type="spellStart"/>
      <w:r w:rsidRPr="0031736A">
        <w:rPr>
          <w:rFonts w:ascii="Arial" w:eastAsia="Times New Roman" w:hAnsi="Arial" w:cs="Arial"/>
          <w:color w:val="000000"/>
          <w:kern w:val="0"/>
          <w:lang w:eastAsia="de-DE"/>
          <w14:ligatures w14:val="none"/>
        </w:rPr>
        <w:t>Folic</w:t>
      </w:r>
      <w:proofErr w:type="spellEnd"/>
      <w:r w:rsidRPr="0031736A">
        <w:rPr>
          <w:rFonts w:ascii="Arial" w:eastAsia="Times New Roman" w:hAnsi="Arial" w:cs="Arial"/>
          <w:color w:val="000000"/>
          <w:kern w:val="0"/>
          <w:lang w:eastAsia="de-DE"/>
          <w14:ligatures w14:val="none"/>
        </w:rPr>
        <w:t xml:space="preserve"> </w:t>
      </w:r>
      <w:proofErr w:type="spellStart"/>
      <w:r w:rsidRPr="0031736A">
        <w:rPr>
          <w:rFonts w:ascii="Arial" w:eastAsia="Times New Roman" w:hAnsi="Arial" w:cs="Arial"/>
          <w:color w:val="000000"/>
          <w:kern w:val="0"/>
          <w:lang w:eastAsia="de-DE"/>
          <w14:ligatures w14:val="none"/>
        </w:rPr>
        <w:t>acid</w:t>
      </w:r>
      <w:proofErr w:type="spellEnd"/>
      <w:r w:rsidRPr="0031736A">
        <w:rPr>
          <w:rFonts w:ascii="Arial" w:eastAsia="Times New Roman" w:hAnsi="Arial" w:cs="Arial"/>
          <w:color w:val="000000"/>
          <w:kern w:val="0"/>
          <w:lang w:eastAsia="de-DE"/>
          <w14:ligatures w14:val="none"/>
        </w:rPr>
        <w:t xml:space="preserve"> 1 mg PO </w:t>
      </w:r>
      <w:proofErr w:type="spellStart"/>
      <w:r w:rsidRPr="0031736A">
        <w:rPr>
          <w:rFonts w:ascii="Arial" w:eastAsia="Times New Roman" w:hAnsi="Arial" w:cs="Arial"/>
          <w:color w:val="000000"/>
          <w:kern w:val="0"/>
          <w:lang w:eastAsia="de-DE"/>
          <w14:ligatures w14:val="none"/>
        </w:rPr>
        <w:t>daily</w:t>
      </w:r>
      <w:proofErr w:type="spellEnd"/>
    </w:p>
    <w:p w14:paraId="04E06024" w14:textId="77777777" w:rsidR="0031736A" w:rsidRPr="0031736A" w:rsidRDefault="0031736A" w:rsidP="008C4CA0">
      <w:pPr>
        <w:numPr>
          <w:ilvl w:val="0"/>
          <w:numId w:val="16"/>
        </w:num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 xml:space="preserve">Vitamin D3 2000 IU PO </w:t>
      </w:r>
      <w:proofErr w:type="spellStart"/>
      <w:r w:rsidRPr="0031736A">
        <w:rPr>
          <w:rFonts w:ascii="Arial" w:eastAsia="Times New Roman" w:hAnsi="Arial" w:cs="Arial"/>
          <w:color w:val="000000"/>
          <w:kern w:val="0"/>
          <w:lang w:eastAsia="de-DE"/>
          <w14:ligatures w14:val="none"/>
        </w:rPr>
        <w:t>daily</w:t>
      </w:r>
      <w:proofErr w:type="spellEnd"/>
    </w:p>
    <w:p w14:paraId="69FC3DC3" w14:textId="5CD15FFF" w:rsidR="008C4CA0" w:rsidRPr="0031736A" w:rsidRDefault="0031736A" w:rsidP="00815345">
      <w:pPr>
        <w:numPr>
          <w:ilvl w:val="0"/>
          <w:numId w:val="16"/>
        </w:numPr>
        <w:rPr>
          <w:rFonts w:ascii="Arial" w:eastAsia="Times New Roman" w:hAnsi="Arial" w:cs="Arial"/>
          <w:color w:val="000000"/>
          <w:kern w:val="0"/>
          <w:lang w:eastAsia="de-DE"/>
          <w14:ligatures w14:val="none"/>
        </w:rPr>
      </w:pPr>
      <w:proofErr w:type="spellStart"/>
      <w:r w:rsidRPr="0031736A">
        <w:rPr>
          <w:rFonts w:ascii="Arial" w:eastAsia="Times New Roman" w:hAnsi="Arial" w:cs="Arial"/>
          <w:color w:val="000000"/>
          <w:kern w:val="0"/>
          <w:lang w:eastAsia="de-DE"/>
          <w14:ligatures w14:val="none"/>
        </w:rPr>
        <w:lastRenderedPageBreak/>
        <w:t>Pantoprazole</w:t>
      </w:r>
      <w:proofErr w:type="spellEnd"/>
      <w:r w:rsidRPr="0031736A">
        <w:rPr>
          <w:rFonts w:ascii="Arial" w:eastAsia="Times New Roman" w:hAnsi="Arial" w:cs="Arial"/>
          <w:color w:val="000000"/>
          <w:kern w:val="0"/>
          <w:lang w:eastAsia="de-DE"/>
          <w14:ligatures w14:val="none"/>
        </w:rPr>
        <w:t xml:space="preserve"> 40 mg PO </w:t>
      </w:r>
      <w:proofErr w:type="spellStart"/>
      <w:r w:rsidRPr="0031736A">
        <w:rPr>
          <w:rFonts w:ascii="Arial" w:eastAsia="Times New Roman" w:hAnsi="Arial" w:cs="Arial"/>
          <w:color w:val="000000"/>
          <w:kern w:val="0"/>
          <w:lang w:eastAsia="de-DE"/>
          <w14:ligatures w14:val="none"/>
        </w:rPr>
        <w:t>daily</w:t>
      </w:r>
      <w:proofErr w:type="spellEnd"/>
    </w:p>
    <w:p w14:paraId="3CEB3EC4" w14:textId="77777777" w:rsidR="0031736A" w:rsidRDefault="0031736A" w:rsidP="008C4CA0">
      <w:pPr>
        <w:numPr>
          <w:ilvl w:val="0"/>
          <w:numId w:val="16"/>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Acetaminophen 650 mg PO Q6H PRN pain or fever</w:t>
      </w:r>
    </w:p>
    <w:p w14:paraId="71B5CBA5" w14:textId="77777777" w:rsidR="008C4CA0" w:rsidRPr="0031736A" w:rsidRDefault="008C4CA0" w:rsidP="008C4CA0">
      <w:pPr>
        <w:ind w:left="720"/>
        <w:rPr>
          <w:rFonts w:ascii="Arial" w:eastAsia="Times New Roman" w:hAnsi="Arial" w:cs="Arial"/>
          <w:color w:val="000000"/>
          <w:kern w:val="0"/>
          <w:lang w:val="en-US" w:eastAsia="de-DE"/>
          <w14:ligatures w14:val="none"/>
        </w:rPr>
      </w:pPr>
    </w:p>
    <w:p w14:paraId="27D3B0BC" w14:textId="77777777" w:rsidR="0031736A" w:rsidRPr="0031736A" w:rsidRDefault="0031736A" w:rsidP="008C4CA0">
      <w:pPr>
        <w:outlineLvl w:val="1"/>
        <w:rPr>
          <w:rFonts w:ascii="Arial" w:eastAsia="Times New Roman" w:hAnsi="Arial" w:cs="Arial"/>
          <w:b/>
          <w:bCs/>
          <w:color w:val="000000"/>
          <w:kern w:val="0"/>
          <w:lang w:val="en-US" w:eastAsia="de-DE"/>
          <w14:ligatures w14:val="none"/>
        </w:rPr>
      </w:pPr>
      <w:r w:rsidRPr="0031736A">
        <w:rPr>
          <w:rFonts w:ascii="Arial" w:eastAsia="Times New Roman" w:hAnsi="Arial" w:cs="Arial"/>
          <w:b/>
          <w:bCs/>
          <w:color w:val="000000"/>
          <w:kern w:val="0"/>
          <w:lang w:val="en-US" w:eastAsia="de-DE"/>
          <w14:ligatures w14:val="none"/>
        </w:rPr>
        <w:t>8. Further Procedure / Follow-up:</w:t>
      </w:r>
    </w:p>
    <w:p w14:paraId="7F2FD35E" w14:textId="77777777" w:rsidR="0031736A" w:rsidRPr="0031736A" w:rsidRDefault="0031736A" w:rsidP="008C4CA0">
      <w:pPr>
        <w:rPr>
          <w:rFonts w:ascii="Arial" w:eastAsia="Times New Roman" w:hAnsi="Arial" w:cs="Arial"/>
          <w:color w:val="000000"/>
          <w:kern w:val="0"/>
          <w:u w:val="single"/>
          <w:lang w:val="en-US" w:eastAsia="de-DE"/>
          <w14:ligatures w14:val="none"/>
        </w:rPr>
      </w:pPr>
      <w:r w:rsidRPr="0031736A">
        <w:rPr>
          <w:rFonts w:ascii="Arial" w:eastAsia="Times New Roman" w:hAnsi="Arial" w:cs="Arial"/>
          <w:color w:val="000000"/>
          <w:kern w:val="0"/>
          <w:u w:val="single"/>
          <w:lang w:val="en-US" w:eastAsia="de-DE"/>
          <w14:ligatures w14:val="none"/>
        </w:rPr>
        <w:t>Hematology Follow-up:</w:t>
      </w:r>
    </w:p>
    <w:p w14:paraId="68CCAA64" w14:textId="77777777" w:rsidR="0031736A" w:rsidRPr="0031736A" w:rsidRDefault="0031736A" w:rsidP="008C4CA0">
      <w:pPr>
        <w:numPr>
          <w:ilvl w:val="0"/>
          <w:numId w:val="17"/>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Appointment with Dr. R. Nelson in 1 week (2025-03-31) for next eculizumab infusion and evaluation</w:t>
      </w:r>
    </w:p>
    <w:p w14:paraId="0EB1B817" w14:textId="77777777" w:rsidR="0031736A" w:rsidRPr="0031736A" w:rsidRDefault="0031736A" w:rsidP="008C4CA0">
      <w:pPr>
        <w:numPr>
          <w:ilvl w:val="0"/>
          <w:numId w:val="17"/>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Laboratory monitoring: CBC, reticulocyte count, LDH, haptoglobin, and comprehensive metabolic panel prior to next infusion</w:t>
      </w:r>
    </w:p>
    <w:p w14:paraId="5CDDFB0E" w14:textId="77777777" w:rsidR="0031736A" w:rsidRDefault="0031736A" w:rsidP="008C4CA0">
      <w:pPr>
        <w:numPr>
          <w:ilvl w:val="0"/>
          <w:numId w:val="17"/>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PNH clone size measurement in 3 months</w:t>
      </w:r>
    </w:p>
    <w:p w14:paraId="2EB8F5E8" w14:textId="77777777" w:rsidR="008C4CA0" w:rsidRPr="0031736A" w:rsidRDefault="008C4CA0" w:rsidP="008C4CA0">
      <w:pPr>
        <w:ind w:left="720"/>
        <w:rPr>
          <w:rFonts w:ascii="Arial" w:eastAsia="Times New Roman" w:hAnsi="Arial" w:cs="Arial"/>
          <w:color w:val="000000"/>
          <w:kern w:val="0"/>
          <w:lang w:val="en-US" w:eastAsia="de-DE"/>
          <w14:ligatures w14:val="none"/>
        </w:rPr>
      </w:pPr>
    </w:p>
    <w:p w14:paraId="4AF542D1" w14:textId="77777777" w:rsidR="0031736A" w:rsidRPr="0031736A" w:rsidRDefault="0031736A" w:rsidP="008C4CA0">
      <w:pPr>
        <w:rPr>
          <w:rFonts w:ascii="Arial" w:eastAsia="Times New Roman" w:hAnsi="Arial" w:cs="Arial"/>
          <w:color w:val="000000"/>
          <w:kern w:val="0"/>
          <w:u w:val="single"/>
          <w:lang w:eastAsia="de-DE"/>
          <w14:ligatures w14:val="none"/>
        </w:rPr>
      </w:pPr>
      <w:r w:rsidRPr="0031736A">
        <w:rPr>
          <w:rFonts w:ascii="Arial" w:eastAsia="Times New Roman" w:hAnsi="Arial" w:cs="Arial"/>
          <w:color w:val="000000"/>
          <w:kern w:val="0"/>
          <w:u w:val="single"/>
          <w:lang w:eastAsia="de-DE"/>
          <w14:ligatures w14:val="none"/>
        </w:rPr>
        <w:t xml:space="preserve">Monitoring </w:t>
      </w:r>
      <w:proofErr w:type="spellStart"/>
      <w:r w:rsidRPr="0031736A">
        <w:rPr>
          <w:rFonts w:ascii="Arial" w:eastAsia="Times New Roman" w:hAnsi="Arial" w:cs="Arial"/>
          <w:color w:val="000000"/>
          <w:kern w:val="0"/>
          <w:u w:val="single"/>
          <w:lang w:eastAsia="de-DE"/>
          <w14:ligatures w14:val="none"/>
        </w:rPr>
        <w:t>for</w:t>
      </w:r>
      <w:proofErr w:type="spellEnd"/>
      <w:r w:rsidRPr="0031736A">
        <w:rPr>
          <w:rFonts w:ascii="Arial" w:eastAsia="Times New Roman" w:hAnsi="Arial" w:cs="Arial"/>
          <w:color w:val="000000"/>
          <w:kern w:val="0"/>
          <w:u w:val="single"/>
          <w:lang w:eastAsia="de-DE"/>
          <w14:ligatures w14:val="none"/>
        </w:rPr>
        <w:t xml:space="preserve"> Breakthrough </w:t>
      </w:r>
      <w:proofErr w:type="spellStart"/>
      <w:r w:rsidRPr="0031736A">
        <w:rPr>
          <w:rFonts w:ascii="Arial" w:eastAsia="Times New Roman" w:hAnsi="Arial" w:cs="Arial"/>
          <w:color w:val="000000"/>
          <w:kern w:val="0"/>
          <w:u w:val="single"/>
          <w:lang w:eastAsia="de-DE"/>
          <w14:ligatures w14:val="none"/>
        </w:rPr>
        <w:t>Hemolysis</w:t>
      </w:r>
      <w:proofErr w:type="spellEnd"/>
      <w:r w:rsidRPr="0031736A">
        <w:rPr>
          <w:rFonts w:ascii="Arial" w:eastAsia="Times New Roman" w:hAnsi="Arial" w:cs="Arial"/>
          <w:color w:val="000000"/>
          <w:kern w:val="0"/>
          <w:u w:val="single"/>
          <w:lang w:eastAsia="de-DE"/>
          <w14:ligatures w14:val="none"/>
        </w:rPr>
        <w:t>:</w:t>
      </w:r>
    </w:p>
    <w:p w14:paraId="3E1139FF" w14:textId="77777777" w:rsidR="0031736A" w:rsidRPr="0031736A" w:rsidRDefault="0031736A" w:rsidP="008C4CA0">
      <w:pPr>
        <w:numPr>
          <w:ilvl w:val="0"/>
          <w:numId w:val="18"/>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Weekly CBC, LDH for next 4 weeks, then biweekly if stable</w:t>
      </w:r>
    </w:p>
    <w:p w14:paraId="35EABEF5" w14:textId="77777777" w:rsidR="0031736A" w:rsidRPr="0031736A" w:rsidRDefault="0031736A" w:rsidP="008C4CA0">
      <w:pPr>
        <w:numPr>
          <w:ilvl w:val="0"/>
          <w:numId w:val="18"/>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Urinalysis monthly to monitor for hemoglobinuria</w:t>
      </w:r>
    </w:p>
    <w:p w14:paraId="09AC963F" w14:textId="77777777" w:rsidR="0031736A" w:rsidRDefault="0031736A" w:rsidP="008C4CA0">
      <w:pPr>
        <w:numPr>
          <w:ilvl w:val="0"/>
          <w:numId w:val="18"/>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Patient instructed to report immediately if experiencing dark urine, increased fatigue, or fever</w:t>
      </w:r>
    </w:p>
    <w:p w14:paraId="10B23F0E" w14:textId="77777777" w:rsidR="008C4CA0" w:rsidRPr="0031736A" w:rsidRDefault="008C4CA0" w:rsidP="008C4CA0">
      <w:pPr>
        <w:ind w:left="720"/>
        <w:rPr>
          <w:rFonts w:ascii="Arial" w:eastAsia="Times New Roman" w:hAnsi="Arial" w:cs="Arial"/>
          <w:color w:val="000000"/>
          <w:kern w:val="0"/>
          <w:lang w:val="en-US" w:eastAsia="de-DE"/>
          <w14:ligatures w14:val="none"/>
        </w:rPr>
      </w:pPr>
    </w:p>
    <w:p w14:paraId="3D0CAF2D" w14:textId="77777777" w:rsidR="0031736A" w:rsidRPr="0031736A" w:rsidRDefault="0031736A" w:rsidP="008C4CA0">
      <w:pPr>
        <w:rPr>
          <w:rFonts w:ascii="Arial" w:eastAsia="Times New Roman" w:hAnsi="Arial" w:cs="Arial"/>
          <w:color w:val="000000"/>
          <w:kern w:val="0"/>
          <w:u w:val="single"/>
          <w:lang w:eastAsia="de-DE"/>
          <w14:ligatures w14:val="none"/>
        </w:rPr>
      </w:pPr>
      <w:proofErr w:type="spellStart"/>
      <w:r w:rsidRPr="0031736A">
        <w:rPr>
          <w:rFonts w:ascii="Arial" w:eastAsia="Times New Roman" w:hAnsi="Arial" w:cs="Arial"/>
          <w:color w:val="000000"/>
          <w:kern w:val="0"/>
          <w:u w:val="single"/>
          <w:lang w:eastAsia="de-DE"/>
          <w14:ligatures w14:val="none"/>
        </w:rPr>
        <w:t>Ravulizumab</w:t>
      </w:r>
      <w:proofErr w:type="spellEnd"/>
      <w:r w:rsidRPr="0031736A">
        <w:rPr>
          <w:rFonts w:ascii="Arial" w:eastAsia="Times New Roman" w:hAnsi="Arial" w:cs="Arial"/>
          <w:color w:val="000000"/>
          <w:kern w:val="0"/>
          <w:u w:val="single"/>
          <w:lang w:eastAsia="de-DE"/>
          <w14:ligatures w14:val="none"/>
        </w:rPr>
        <w:t xml:space="preserve"> </w:t>
      </w:r>
      <w:proofErr w:type="spellStart"/>
      <w:r w:rsidRPr="0031736A">
        <w:rPr>
          <w:rFonts w:ascii="Arial" w:eastAsia="Times New Roman" w:hAnsi="Arial" w:cs="Arial"/>
          <w:color w:val="000000"/>
          <w:kern w:val="0"/>
          <w:u w:val="single"/>
          <w:lang w:eastAsia="de-DE"/>
          <w14:ligatures w14:val="none"/>
        </w:rPr>
        <w:t>Consideration</w:t>
      </w:r>
      <w:proofErr w:type="spellEnd"/>
      <w:r w:rsidRPr="0031736A">
        <w:rPr>
          <w:rFonts w:ascii="Arial" w:eastAsia="Times New Roman" w:hAnsi="Arial" w:cs="Arial"/>
          <w:color w:val="000000"/>
          <w:kern w:val="0"/>
          <w:u w:val="single"/>
          <w:lang w:eastAsia="de-DE"/>
          <w14:ligatures w14:val="none"/>
        </w:rPr>
        <w:t>:</w:t>
      </w:r>
    </w:p>
    <w:p w14:paraId="2AA92558" w14:textId="77777777" w:rsidR="0031736A" w:rsidRPr="0031736A" w:rsidRDefault="0031736A" w:rsidP="008C4CA0">
      <w:pPr>
        <w:numPr>
          <w:ilvl w:val="0"/>
          <w:numId w:val="19"/>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 xml:space="preserve">Will consider transition to </w:t>
      </w:r>
      <w:proofErr w:type="spellStart"/>
      <w:r w:rsidRPr="0031736A">
        <w:rPr>
          <w:rFonts w:ascii="Arial" w:eastAsia="Times New Roman" w:hAnsi="Arial" w:cs="Arial"/>
          <w:color w:val="000000"/>
          <w:kern w:val="0"/>
          <w:lang w:val="en-US" w:eastAsia="de-DE"/>
          <w14:ligatures w14:val="none"/>
        </w:rPr>
        <w:t>ravulizumab</w:t>
      </w:r>
      <w:proofErr w:type="spellEnd"/>
      <w:r w:rsidRPr="0031736A">
        <w:rPr>
          <w:rFonts w:ascii="Arial" w:eastAsia="Times New Roman" w:hAnsi="Arial" w:cs="Arial"/>
          <w:color w:val="000000"/>
          <w:kern w:val="0"/>
          <w:lang w:val="en-US" w:eastAsia="de-DE"/>
          <w14:ligatures w14:val="none"/>
        </w:rPr>
        <w:t xml:space="preserve"> (every 8 weeks dosing) if breakthrough hemolysis recurs despite increased eculizumab dosing</w:t>
      </w:r>
    </w:p>
    <w:p w14:paraId="360A6C33" w14:textId="77777777" w:rsidR="0031736A" w:rsidRDefault="0031736A" w:rsidP="008C4CA0">
      <w:pPr>
        <w:numPr>
          <w:ilvl w:val="0"/>
          <w:numId w:val="19"/>
        </w:num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 xml:space="preserve">Insurance </w:t>
      </w:r>
      <w:proofErr w:type="spellStart"/>
      <w:r w:rsidRPr="0031736A">
        <w:rPr>
          <w:rFonts w:ascii="Arial" w:eastAsia="Times New Roman" w:hAnsi="Arial" w:cs="Arial"/>
          <w:color w:val="000000"/>
          <w:kern w:val="0"/>
          <w:lang w:eastAsia="de-DE"/>
          <w14:ligatures w14:val="none"/>
        </w:rPr>
        <w:t>pre-authorization</w:t>
      </w:r>
      <w:proofErr w:type="spellEnd"/>
      <w:r w:rsidRPr="0031736A">
        <w:rPr>
          <w:rFonts w:ascii="Arial" w:eastAsia="Times New Roman" w:hAnsi="Arial" w:cs="Arial"/>
          <w:color w:val="000000"/>
          <w:kern w:val="0"/>
          <w:lang w:eastAsia="de-DE"/>
          <w14:ligatures w14:val="none"/>
        </w:rPr>
        <w:t xml:space="preserve"> in </w:t>
      </w:r>
      <w:proofErr w:type="spellStart"/>
      <w:r w:rsidRPr="0031736A">
        <w:rPr>
          <w:rFonts w:ascii="Arial" w:eastAsia="Times New Roman" w:hAnsi="Arial" w:cs="Arial"/>
          <w:color w:val="000000"/>
          <w:kern w:val="0"/>
          <w:lang w:eastAsia="de-DE"/>
          <w14:ligatures w14:val="none"/>
        </w:rPr>
        <w:t>process</w:t>
      </w:r>
      <w:proofErr w:type="spellEnd"/>
    </w:p>
    <w:p w14:paraId="5635A503" w14:textId="77777777" w:rsidR="008C4CA0" w:rsidRPr="0031736A" w:rsidRDefault="008C4CA0" w:rsidP="008C4CA0">
      <w:pPr>
        <w:ind w:left="720"/>
        <w:rPr>
          <w:rFonts w:ascii="Arial" w:eastAsia="Times New Roman" w:hAnsi="Arial" w:cs="Arial"/>
          <w:color w:val="000000"/>
          <w:kern w:val="0"/>
          <w:lang w:eastAsia="de-DE"/>
          <w14:ligatures w14:val="none"/>
        </w:rPr>
      </w:pPr>
    </w:p>
    <w:p w14:paraId="48E5A217" w14:textId="77777777" w:rsidR="0031736A" w:rsidRPr="0031736A" w:rsidRDefault="0031736A" w:rsidP="008C4CA0">
      <w:pPr>
        <w:rPr>
          <w:rFonts w:ascii="Arial" w:eastAsia="Times New Roman" w:hAnsi="Arial" w:cs="Arial"/>
          <w:color w:val="000000"/>
          <w:kern w:val="0"/>
          <w:u w:val="single"/>
          <w:lang w:eastAsia="de-DE"/>
          <w14:ligatures w14:val="none"/>
        </w:rPr>
      </w:pPr>
      <w:proofErr w:type="spellStart"/>
      <w:r w:rsidRPr="0031736A">
        <w:rPr>
          <w:rFonts w:ascii="Arial" w:eastAsia="Times New Roman" w:hAnsi="Arial" w:cs="Arial"/>
          <w:color w:val="000000"/>
          <w:kern w:val="0"/>
          <w:u w:val="single"/>
          <w:lang w:eastAsia="de-DE"/>
          <w14:ligatures w14:val="none"/>
        </w:rPr>
        <w:t>Nephrology</w:t>
      </w:r>
      <w:proofErr w:type="spellEnd"/>
      <w:r w:rsidRPr="0031736A">
        <w:rPr>
          <w:rFonts w:ascii="Arial" w:eastAsia="Times New Roman" w:hAnsi="Arial" w:cs="Arial"/>
          <w:color w:val="000000"/>
          <w:kern w:val="0"/>
          <w:u w:val="single"/>
          <w:lang w:eastAsia="de-DE"/>
          <w14:ligatures w14:val="none"/>
        </w:rPr>
        <w:t xml:space="preserve"> Follow-</w:t>
      </w:r>
      <w:proofErr w:type="spellStart"/>
      <w:r w:rsidRPr="0031736A">
        <w:rPr>
          <w:rFonts w:ascii="Arial" w:eastAsia="Times New Roman" w:hAnsi="Arial" w:cs="Arial"/>
          <w:color w:val="000000"/>
          <w:kern w:val="0"/>
          <w:u w:val="single"/>
          <w:lang w:eastAsia="de-DE"/>
          <w14:ligatures w14:val="none"/>
        </w:rPr>
        <w:t>up</w:t>
      </w:r>
      <w:proofErr w:type="spellEnd"/>
      <w:r w:rsidRPr="0031736A">
        <w:rPr>
          <w:rFonts w:ascii="Arial" w:eastAsia="Times New Roman" w:hAnsi="Arial" w:cs="Arial"/>
          <w:color w:val="000000"/>
          <w:kern w:val="0"/>
          <w:u w:val="single"/>
          <w:lang w:eastAsia="de-DE"/>
          <w14:ligatures w14:val="none"/>
        </w:rPr>
        <w:t>:</w:t>
      </w:r>
    </w:p>
    <w:p w14:paraId="2C8823B9" w14:textId="77777777" w:rsidR="0031736A" w:rsidRPr="0031736A" w:rsidRDefault="0031736A" w:rsidP="008C4CA0">
      <w:pPr>
        <w:numPr>
          <w:ilvl w:val="0"/>
          <w:numId w:val="20"/>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Appointment with Dr. J. Kim in 2 weeks (2025-04-07)</w:t>
      </w:r>
    </w:p>
    <w:p w14:paraId="7DCF421A" w14:textId="77777777" w:rsidR="0031736A" w:rsidRDefault="0031736A" w:rsidP="008C4CA0">
      <w:pPr>
        <w:numPr>
          <w:ilvl w:val="0"/>
          <w:numId w:val="20"/>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Renal function monitoring with weekly creatinine and urinalysis for 4 weeks</w:t>
      </w:r>
    </w:p>
    <w:p w14:paraId="4E1D068E" w14:textId="77777777" w:rsidR="008C4CA0" w:rsidRPr="0031736A" w:rsidRDefault="008C4CA0" w:rsidP="008C4CA0">
      <w:pPr>
        <w:ind w:left="720"/>
        <w:rPr>
          <w:rFonts w:ascii="Arial" w:eastAsia="Times New Roman" w:hAnsi="Arial" w:cs="Arial"/>
          <w:color w:val="000000"/>
          <w:kern w:val="0"/>
          <w:lang w:val="en-US" w:eastAsia="de-DE"/>
          <w14:ligatures w14:val="none"/>
        </w:rPr>
      </w:pPr>
    </w:p>
    <w:p w14:paraId="1327CDBE" w14:textId="77777777" w:rsidR="0031736A" w:rsidRPr="0031736A" w:rsidRDefault="0031736A" w:rsidP="008C4CA0">
      <w:pPr>
        <w:rPr>
          <w:rFonts w:ascii="Arial" w:eastAsia="Times New Roman" w:hAnsi="Arial" w:cs="Arial"/>
          <w:color w:val="000000"/>
          <w:kern w:val="0"/>
          <w:u w:val="single"/>
          <w:lang w:eastAsia="de-DE"/>
          <w14:ligatures w14:val="none"/>
        </w:rPr>
      </w:pPr>
      <w:proofErr w:type="spellStart"/>
      <w:r w:rsidRPr="0031736A">
        <w:rPr>
          <w:rFonts w:ascii="Arial" w:eastAsia="Times New Roman" w:hAnsi="Arial" w:cs="Arial"/>
          <w:color w:val="000000"/>
          <w:kern w:val="0"/>
          <w:u w:val="single"/>
          <w:lang w:eastAsia="de-DE"/>
          <w14:ligatures w14:val="none"/>
        </w:rPr>
        <w:t>Infectious</w:t>
      </w:r>
      <w:proofErr w:type="spellEnd"/>
      <w:r w:rsidRPr="0031736A">
        <w:rPr>
          <w:rFonts w:ascii="Arial" w:eastAsia="Times New Roman" w:hAnsi="Arial" w:cs="Arial"/>
          <w:color w:val="000000"/>
          <w:kern w:val="0"/>
          <w:u w:val="single"/>
          <w:lang w:eastAsia="de-DE"/>
          <w14:ligatures w14:val="none"/>
        </w:rPr>
        <w:t xml:space="preserve"> Disease Management:</w:t>
      </w:r>
    </w:p>
    <w:p w14:paraId="790CB3E2" w14:textId="77777777" w:rsidR="0031736A" w:rsidRPr="0031736A" w:rsidRDefault="0031736A" w:rsidP="008C4CA0">
      <w:pPr>
        <w:numPr>
          <w:ilvl w:val="0"/>
          <w:numId w:val="21"/>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Follow-up parvovirus B19 PCR in 2 weeks to confirm viral clearance</w:t>
      </w:r>
    </w:p>
    <w:p w14:paraId="775DD857" w14:textId="77777777" w:rsidR="0031736A" w:rsidRPr="0031736A" w:rsidRDefault="0031736A" w:rsidP="008C4CA0">
      <w:pPr>
        <w:numPr>
          <w:ilvl w:val="0"/>
          <w:numId w:val="21"/>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Consider additional course of IVIG if viral load persists or increases</w:t>
      </w:r>
    </w:p>
    <w:p w14:paraId="66416961" w14:textId="77777777" w:rsidR="0031736A" w:rsidRPr="0031736A" w:rsidRDefault="0031736A" w:rsidP="008C4CA0">
      <w:pPr>
        <w:numPr>
          <w:ilvl w:val="0"/>
          <w:numId w:val="21"/>
        </w:numPr>
        <w:rPr>
          <w:rFonts w:ascii="Arial" w:eastAsia="Times New Roman" w:hAnsi="Arial" w:cs="Arial"/>
          <w:color w:val="000000"/>
          <w:kern w:val="0"/>
          <w:lang w:eastAsia="de-DE"/>
          <w14:ligatures w14:val="none"/>
        </w:rPr>
      </w:pPr>
      <w:proofErr w:type="spellStart"/>
      <w:r w:rsidRPr="0031736A">
        <w:rPr>
          <w:rFonts w:ascii="Arial" w:eastAsia="Times New Roman" w:hAnsi="Arial" w:cs="Arial"/>
          <w:color w:val="000000"/>
          <w:kern w:val="0"/>
          <w:lang w:eastAsia="de-DE"/>
          <w14:ligatures w14:val="none"/>
        </w:rPr>
        <w:t>Meningococcal</w:t>
      </w:r>
      <w:proofErr w:type="spellEnd"/>
      <w:r w:rsidRPr="0031736A">
        <w:rPr>
          <w:rFonts w:ascii="Arial" w:eastAsia="Times New Roman" w:hAnsi="Arial" w:cs="Arial"/>
          <w:color w:val="000000"/>
          <w:kern w:val="0"/>
          <w:lang w:eastAsia="de-DE"/>
          <w14:ligatures w14:val="none"/>
        </w:rPr>
        <w:t xml:space="preserve"> </w:t>
      </w:r>
      <w:proofErr w:type="spellStart"/>
      <w:r w:rsidRPr="0031736A">
        <w:rPr>
          <w:rFonts w:ascii="Arial" w:eastAsia="Times New Roman" w:hAnsi="Arial" w:cs="Arial"/>
          <w:color w:val="000000"/>
          <w:kern w:val="0"/>
          <w:lang w:eastAsia="de-DE"/>
          <w14:ligatures w14:val="none"/>
        </w:rPr>
        <w:t>vaccination</w:t>
      </w:r>
      <w:proofErr w:type="spellEnd"/>
      <w:r w:rsidRPr="0031736A">
        <w:rPr>
          <w:rFonts w:ascii="Arial" w:eastAsia="Times New Roman" w:hAnsi="Arial" w:cs="Arial"/>
          <w:color w:val="000000"/>
          <w:kern w:val="0"/>
          <w:lang w:eastAsia="de-DE"/>
          <w14:ligatures w14:val="none"/>
        </w:rPr>
        <w:t xml:space="preserve"> </w:t>
      </w:r>
      <w:proofErr w:type="spellStart"/>
      <w:r w:rsidRPr="0031736A">
        <w:rPr>
          <w:rFonts w:ascii="Arial" w:eastAsia="Times New Roman" w:hAnsi="Arial" w:cs="Arial"/>
          <w:color w:val="000000"/>
          <w:kern w:val="0"/>
          <w:lang w:eastAsia="de-DE"/>
          <w14:ligatures w14:val="none"/>
        </w:rPr>
        <w:t>status</w:t>
      </w:r>
      <w:proofErr w:type="spellEnd"/>
      <w:r w:rsidRPr="0031736A">
        <w:rPr>
          <w:rFonts w:ascii="Arial" w:eastAsia="Times New Roman" w:hAnsi="Arial" w:cs="Arial"/>
          <w:color w:val="000000"/>
          <w:kern w:val="0"/>
          <w:lang w:eastAsia="de-DE"/>
          <w14:ligatures w14:val="none"/>
        </w:rPr>
        <w:t>:</w:t>
      </w:r>
    </w:p>
    <w:p w14:paraId="76749E1A" w14:textId="77777777" w:rsidR="0031736A" w:rsidRPr="0031736A" w:rsidRDefault="0031736A" w:rsidP="008C4CA0">
      <w:pPr>
        <w:numPr>
          <w:ilvl w:val="1"/>
          <w:numId w:val="21"/>
        </w:num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 xml:space="preserve">Last </w:t>
      </w:r>
      <w:proofErr w:type="spellStart"/>
      <w:r w:rsidRPr="0031736A">
        <w:rPr>
          <w:rFonts w:ascii="Arial" w:eastAsia="Times New Roman" w:hAnsi="Arial" w:cs="Arial"/>
          <w:color w:val="000000"/>
          <w:kern w:val="0"/>
          <w:lang w:eastAsia="de-DE"/>
          <w14:ligatures w14:val="none"/>
        </w:rPr>
        <w:t>MenACWY</w:t>
      </w:r>
      <w:proofErr w:type="spellEnd"/>
      <w:r w:rsidRPr="0031736A">
        <w:rPr>
          <w:rFonts w:ascii="Arial" w:eastAsia="Times New Roman" w:hAnsi="Arial" w:cs="Arial"/>
          <w:color w:val="000000"/>
          <w:kern w:val="0"/>
          <w:lang w:eastAsia="de-DE"/>
          <w14:ligatures w14:val="none"/>
        </w:rPr>
        <w:t xml:space="preserve"> </w:t>
      </w:r>
      <w:proofErr w:type="spellStart"/>
      <w:r w:rsidRPr="0031736A">
        <w:rPr>
          <w:rFonts w:ascii="Arial" w:eastAsia="Times New Roman" w:hAnsi="Arial" w:cs="Arial"/>
          <w:color w:val="000000"/>
          <w:kern w:val="0"/>
          <w:lang w:eastAsia="de-DE"/>
          <w14:ligatures w14:val="none"/>
        </w:rPr>
        <w:t>booster</w:t>
      </w:r>
      <w:proofErr w:type="spellEnd"/>
      <w:r w:rsidRPr="0031736A">
        <w:rPr>
          <w:rFonts w:ascii="Arial" w:eastAsia="Times New Roman" w:hAnsi="Arial" w:cs="Arial"/>
          <w:color w:val="000000"/>
          <w:kern w:val="0"/>
          <w:lang w:eastAsia="de-DE"/>
          <w14:ligatures w14:val="none"/>
        </w:rPr>
        <w:t xml:space="preserve"> </w:t>
      </w:r>
      <w:proofErr w:type="spellStart"/>
      <w:r w:rsidRPr="0031736A">
        <w:rPr>
          <w:rFonts w:ascii="Arial" w:eastAsia="Times New Roman" w:hAnsi="Arial" w:cs="Arial"/>
          <w:color w:val="000000"/>
          <w:kern w:val="0"/>
          <w:lang w:eastAsia="de-DE"/>
          <w14:ligatures w14:val="none"/>
        </w:rPr>
        <w:t>received</w:t>
      </w:r>
      <w:proofErr w:type="spellEnd"/>
      <w:r w:rsidRPr="0031736A">
        <w:rPr>
          <w:rFonts w:ascii="Arial" w:eastAsia="Times New Roman" w:hAnsi="Arial" w:cs="Arial"/>
          <w:color w:val="000000"/>
          <w:kern w:val="0"/>
          <w:lang w:eastAsia="de-DE"/>
          <w14:ligatures w14:val="none"/>
        </w:rPr>
        <w:t>: 2024-09-10</w:t>
      </w:r>
    </w:p>
    <w:p w14:paraId="72E252EA" w14:textId="77777777" w:rsidR="0031736A" w:rsidRPr="0031736A" w:rsidRDefault="0031736A" w:rsidP="008C4CA0">
      <w:pPr>
        <w:numPr>
          <w:ilvl w:val="1"/>
          <w:numId w:val="21"/>
        </w:num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 xml:space="preserve">Next </w:t>
      </w:r>
      <w:proofErr w:type="spellStart"/>
      <w:r w:rsidRPr="0031736A">
        <w:rPr>
          <w:rFonts w:ascii="Arial" w:eastAsia="Times New Roman" w:hAnsi="Arial" w:cs="Arial"/>
          <w:color w:val="000000"/>
          <w:kern w:val="0"/>
          <w:lang w:eastAsia="de-DE"/>
          <w14:ligatures w14:val="none"/>
        </w:rPr>
        <w:t>MenACWY</w:t>
      </w:r>
      <w:proofErr w:type="spellEnd"/>
      <w:r w:rsidRPr="0031736A">
        <w:rPr>
          <w:rFonts w:ascii="Arial" w:eastAsia="Times New Roman" w:hAnsi="Arial" w:cs="Arial"/>
          <w:color w:val="000000"/>
          <w:kern w:val="0"/>
          <w:lang w:eastAsia="de-DE"/>
          <w14:ligatures w14:val="none"/>
        </w:rPr>
        <w:t xml:space="preserve"> </w:t>
      </w:r>
      <w:proofErr w:type="spellStart"/>
      <w:r w:rsidRPr="0031736A">
        <w:rPr>
          <w:rFonts w:ascii="Arial" w:eastAsia="Times New Roman" w:hAnsi="Arial" w:cs="Arial"/>
          <w:color w:val="000000"/>
          <w:kern w:val="0"/>
          <w:lang w:eastAsia="de-DE"/>
          <w14:ligatures w14:val="none"/>
        </w:rPr>
        <w:t>booster</w:t>
      </w:r>
      <w:proofErr w:type="spellEnd"/>
      <w:r w:rsidRPr="0031736A">
        <w:rPr>
          <w:rFonts w:ascii="Arial" w:eastAsia="Times New Roman" w:hAnsi="Arial" w:cs="Arial"/>
          <w:color w:val="000000"/>
          <w:kern w:val="0"/>
          <w:lang w:eastAsia="de-DE"/>
          <w14:ligatures w14:val="none"/>
        </w:rPr>
        <w:t xml:space="preserve"> due: 2025-09-10</w:t>
      </w:r>
    </w:p>
    <w:p w14:paraId="6F93C46E" w14:textId="77777777" w:rsidR="0031736A" w:rsidRPr="00EC73D7" w:rsidRDefault="0031736A" w:rsidP="008C4CA0">
      <w:pPr>
        <w:numPr>
          <w:ilvl w:val="1"/>
          <w:numId w:val="21"/>
        </w:numPr>
        <w:rPr>
          <w:rFonts w:ascii="Arial" w:eastAsia="Times New Roman" w:hAnsi="Arial" w:cs="Arial"/>
          <w:color w:val="000000"/>
          <w:kern w:val="0"/>
          <w:lang w:val="en-US" w:eastAsia="de-DE"/>
          <w14:ligatures w14:val="none"/>
        </w:rPr>
      </w:pPr>
      <w:proofErr w:type="spellStart"/>
      <w:r w:rsidRPr="00EC73D7">
        <w:rPr>
          <w:rFonts w:ascii="Arial" w:eastAsia="Times New Roman" w:hAnsi="Arial" w:cs="Arial"/>
          <w:color w:val="000000"/>
          <w:kern w:val="0"/>
          <w:lang w:val="en-US" w:eastAsia="de-DE"/>
          <w14:ligatures w14:val="none"/>
        </w:rPr>
        <w:t>MenB</w:t>
      </w:r>
      <w:proofErr w:type="spellEnd"/>
      <w:r w:rsidRPr="00EC73D7">
        <w:rPr>
          <w:rFonts w:ascii="Arial" w:eastAsia="Times New Roman" w:hAnsi="Arial" w:cs="Arial"/>
          <w:color w:val="000000"/>
          <w:kern w:val="0"/>
          <w:lang w:val="en-US" w:eastAsia="de-DE"/>
          <w14:ligatures w14:val="none"/>
        </w:rPr>
        <w:t xml:space="preserve"> booster completed 2024-10, next due 2026-10</w:t>
      </w:r>
    </w:p>
    <w:p w14:paraId="1CE319BF" w14:textId="20EF6410" w:rsidR="008C4CA0" w:rsidRPr="00EC73D7" w:rsidRDefault="008C4CA0" w:rsidP="008C4CA0">
      <w:pPr>
        <w:numPr>
          <w:ilvl w:val="0"/>
          <w:numId w:val="21"/>
        </w:numPr>
        <w:rPr>
          <w:rFonts w:ascii="Arial" w:eastAsia="Times New Roman" w:hAnsi="Arial" w:cs="Arial"/>
          <w:color w:val="000000"/>
          <w:kern w:val="0"/>
          <w:lang w:val="en-US" w:eastAsia="de-DE"/>
          <w14:ligatures w14:val="none"/>
        </w:rPr>
      </w:pPr>
      <w:r w:rsidRPr="00EC73D7">
        <w:rPr>
          <w:rFonts w:ascii="Arial" w:eastAsia="Times New Roman" w:hAnsi="Arial" w:cs="Arial"/>
          <w:color w:val="000000"/>
          <w:kern w:val="0"/>
          <w:lang w:val="en-US" w:eastAsia="de-DE"/>
          <w14:ligatures w14:val="none"/>
        </w:rPr>
        <w:t>Meningococcal Prophylaxis: Patient must continue Penicillin VK 500 mg PO BID for the entire duration of complement inhibitor therapy.</w:t>
      </w:r>
    </w:p>
    <w:p w14:paraId="783ABE54" w14:textId="77777777" w:rsidR="008C4CA0" w:rsidRPr="0031736A" w:rsidRDefault="008C4CA0" w:rsidP="008C4CA0">
      <w:pPr>
        <w:ind w:left="1440"/>
        <w:rPr>
          <w:rFonts w:ascii="Arial" w:eastAsia="Times New Roman" w:hAnsi="Arial" w:cs="Arial"/>
          <w:color w:val="000000"/>
          <w:kern w:val="0"/>
          <w:lang w:val="en-US" w:eastAsia="de-DE"/>
          <w14:ligatures w14:val="none"/>
        </w:rPr>
      </w:pPr>
    </w:p>
    <w:p w14:paraId="12E39FAF" w14:textId="77777777" w:rsidR="0031736A" w:rsidRPr="0031736A" w:rsidRDefault="0031736A" w:rsidP="008C4CA0">
      <w:pPr>
        <w:rPr>
          <w:rFonts w:ascii="Arial" w:eastAsia="Times New Roman" w:hAnsi="Arial" w:cs="Arial"/>
          <w:color w:val="000000"/>
          <w:kern w:val="0"/>
          <w:u w:val="single"/>
          <w:lang w:eastAsia="de-DE"/>
          <w14:ligatures w14:val="none"/>
        </w:rPr>
      </w:pPr>
      <w:r w:rsidRPr="0031736A">
        <w:rPr>
          <w:rFonts w:ascii="Arial" w:eastAsia="Times New Roman" w:hAnsi="Arial" w:cs="Arial"/>
          <w:color w:val="000000"/>
          <w:kern w:val="0"/>
          <w:u w:val="single"/>
          <w:lang w:eastAsia="de-DE"/>
          <w14:ligatures w14:val="none"/>
        </w:rPr>
        <w:t>Patient Education:</w:t>
      </w:r>
    </w:p>
    <w:p w14:paraId="4171A975" w14:textId="77777777" w:rsidR="0031736A" w:rsidRPr="0031736A" w:rsidRDefault="0031736A" w:rsidP="008C4CA0">
      <w:pPr>
        <w:numPr>
          <w:ilvl w:val="0"/>
          <w:numId w:val="22"/>
        </w:numPr>
        <w:rPr>
          <w:rFonts w:ascii="Arial" w:eastAsia="Times New Roman" w:hAnsi="Arial" w:cs="Arial"/>
          <w:color w:val="000000"/>
          <w:kern w:val="0"/>
          <w:lang w:eastAsia="de-DE"/>
          <w14:ligatures w14:val="none"/>
        </w:rPr>
      </w:pPr>
      <w:proofErr w:type="spellStart"/>
      <w:r w:rsidRPr="0031736A">
        <w:rPr>
          <w:rFonts w:ascii="Arial" w:eastAsia="Times New Roman" w:hAnsi="Arial" w:cs="Arial"/>
          <w:color w:val="000000"/>
          <w:kern w:val="0"/>
          <w:lang w:eastAsia="de-DE"/>
          <w14:ligatures w14:val="none"/>
        </w:rPr>
        <w:t>Instructions</w:t>
      </w:r>
      <w:proofErr w:type="spellEnd"/>
      <w:r w:rsidRPr="0031736A">
        <w:rPr>
          <w:rFonts w:ascii="Arial" w:eastAsia="Times New Roman" w:hAnsi="Arial" w:cs="Arial"/>
          <w:color w:val="000000"/>
          <w:kern w:val="0"/>
          <w:lang w:eastAsia="de-DE"/>
          <w14:ligatures w14:val="none"/>
        </w:rPr>
        <w:t xml:space="preserve"> </w:t>
      </w:r>
      <w:proofErr w:type="spellStart"/>
      <w:r w:rsidRPr="0031736A">
        <w:rPr>
          <w:rFonts w:ascii="Arial" w:eastAsia="Times New Roman" w:hAnsi="Arial" w:cs="Arial"/>
          <w:color w:val="000000"/>
          <w:kern w:val="0"/>
          <w:lang w:eastAsia="de-DE"/>
          <w14:ligatures w14:val="none"/>
        </w:rPr>
        <w:t>provided</w:t>
      </w:r>
      <w:proofErr w:type="spellEnd"/>
      <w:r w:rsidRPr="0031736A">
        <w:rPr>
          <w:rFonts w:ascii="Arial" w:eastAsia="Times New Roman" w:hAnsi="Arial" w:cs="Arial"/>
          <w:color w:val="000000"/>
          <w:kern w:val="0"/>
          <w:lang w:eastAsia="de-DE"/>
          <w14:ligatures w14:val="none"/>
        </w:rPr>
        <w:t xml:space="preserve"> </w:t>
      </w:r>
      <w:proofErr w:type="spellStart"/>
      <w:r w:rsidRPr="0031736A">
        <w:rPr>
          <w:rFonts w:ascii="Arial" w:eastAsia="Times New Roman" w:hAnsi="Arial" w:cs="Arial"/>
          <w:color w:val="000000"/>
          <w:kern w:val="0"/>
          <w:lang w:eastAsia="de-DE"/>
          <w14:ligatures w14:val="none"/>
        </w:rPr>
        <w:t>regarding</w:t>
      </w:r>
      <w:proofErr w:type="spellEnd"/>
      <w:r w:rsidRPr="0031736A">
        <w:rPr>
          <w:rFonts w:ascii="Arial" w:eastAsia="Times New Roman" w:hAnsi="Arial" w:cs="Arial"/>
          <w:color w:val="000000"/>
          <w:kern w:val="0"/>
          <w:lang w:eastAsia="de-DE"/>
          <w14:ligatures w14:val="none"/>
        </w:rPr>
        <w:t>:</w:t>
      </w:r>
    </w:p>
    <w:p w14:paraId="407EBFC7" w14:textId="77777777" w:rsidR="0031736A" w:rsidRPr="0031736A" w:rsidRDefault="0031736A" w:rsidP="008C4CA0">
      <w:pPr>
        <w:numPr>
          <w:ilvl w:val="1"/>
          <w:numId w:val="22"/>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Signs and symptoms of breakthrough hemolysis</w:t>
      </w:r>
    </w:p>
    <w:p w14:paraId="598FF9B4" w14:textId="77777777" w:rsidR="0031736A" w:rsidRPr="0031736A" w:rsidRDefault="0031736A" w:rsidP="008C4CA0">
      <w:pPr>
        <w:numPr>
          <w:ilvl w:val="1"/>
          <w:numId w:val="22"/>
        </w:numPr>
        <w:rPr>
          <w:rFonts w:ascii="Arial" w:eastAsia="Times New Roman" w:hAnsi="Arial" w:cs="Arial"/>
          <w:color w:val="000000"/>
          <w:kern w:val="0"/>
          <w:lang w:eastAsia="de-DE"/>
          <w14:ligatures w14:val="none"/>
        </w:rPr>
      </w:pPr>
      <w:proofErr w:type="spellStart"/>
      <w:r w:rsidRPr="0031736A">
        <w:rPr>
          <w:rFonts w:ascii="Arial" w:eastAsia="Times New Roman" w:hAnsi="Arial" w:cs="Arial"/>
          <w:color w:val="000000"/>
          <w:kern w:val="0"/>
          <w:lang w:eastAsia="de-DE"/>
          <w14:ligatures w14:val="none"/>
        </w:rPr>
        <w:t>Importance</w:t>
      </w:r>
      <w:proofErr w:type="spellEnd"/>
      <w:r w:rsidRPr="0031736A">
        <w:rPr>
          <w:rFonts w:ascii="Arial" w:eastAsia="Times New Roman" w:hAnsi="Arial" w:cs="Arial"/>
          <w:color w:val="000000"/>
          <w:kern w:val="0"/>
          <w:lang w:eastAsia="de-DE"/>
          <w14:ligatures w14:val="none"/>
        </w:rPr>
        <w:t xml:space="preserve"> of </w:t>
      </w:r>
      <w:proofErr w:type="spellStart"/>
      <w:r w:rsidRPr="0031736A">
        <w:rPr>
          <w:rFonts w:ascii="Arial" w:eastAsia="Times New Roman" w:hAnsi="Arial" w:cs="Arial"/>
          <w:color w:val="000000"/>
          <w:kern w:val="0"/>
          <w:lang w:eastAsia="de-DE"/>
          <w14:ligatures w14:val="none"/>
        </w:rPr>
        <w:t>compliance</w:t>
      </w:r>
      <w:proofErr w:type="spellEnd"/>
      <w:r w:rsidRPr="0031736A">
        <w:rPr>
          <w:rFonts w:ascii="Arial" w:eastAsia="Times New Roman" w:hAnsi="Arial" w:cs="Arial"/>
          <w:color w:val="000000"/>
          <w:kern w:val="0"/>
          <w:lang w:eastAsia="de-DE"/>
          <w14:ligatures w14:val="none"/>
        </w:rPr>
        <w:t xml:space="preserve"> </w:t>
      </w:r>
      <w:proofErr w:type="spellStart"/>
      <w:r w:rsidRPr="0031736A">
        <w:rPr>
          <w:rFonts w:ascii="Arial" w:eastAsia="Times New Roman" w:hAnsi="Arial" w:cs="Arial"/>
          <w:color w:val="000000"/>
          <w:kern w:val="0"/>
          <w:lang w:eastAsia="de-DE"/>
          <w14:ligatures w14:val="none"/>
        </w:rPr>
        <w:t>with</w:t>
      </w:r>
      <w:proofErr w:type="spellEnd"/>
      <w:r w:rsidRPr="0031736A">
        <w:rPr>
          <w:rFonts w:ascii="Arial" w:eastAsia="Times New Roman" w:hAnsi="Arial" w:cs="Arial"/>
          <w:color w:val="000000"/>
          <w:kern w:val="0"/>
          <w:lang w:eastAsia="de-DE"/>
          <w14:ligatures w14:val="none"/>
        </w:rPr>
        <w:t xml:space="preserve"> </w:t>
      </w:r>
      <w:proofErr w:type="spellStart"/>
      <w:r w:rsidRPr="0031736A">
        <w:rPr>
          <w:rFonts w:ascii="Arial" w:eastAsia="Times New Roman" w:hAnsi="Arial" w:cs="Arial"/>
          <w:color w:val="000000"/>
          <w:kern w:val="0"/>
          <w:lang w:eastAsia="de-DE"/>
          <w14:ligatures w14:val="none"/>
        </w:rPr>
        <w:t>anticoagulation</w:t>
      </w:r>
      <w:proofErr w:type="spellEnd"/>
    </w:p>
    <w:p w14:paraId="036B4204" w14:textId="77777777" w:rsidR="0031736A" w:rsidRPr="0031736A" w:rsidRDefault="0031736A" w:rsidP="008C4CA0">
      <w:pPr>
        <w:numPr>
          <w:ilvl w:val="1"/>
          <w:numId w:val="22"/>
        </w:num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 xml:space="preserve">Recognition of </w:t>
      </w:r>
      <w:proofErr w:type="spellStart"/>
      <w:r w:rsidRPr="0031736A">
        <w:rPr>
          <w:rFonts w:ascii="Arial" w:eastAsia="Times New Roman" w:hAnsi="Arial" w:cs="Arial"/>
          <w:color w:val="000000"/>
          <w:kern w:val="0"/>
          <w:lang w:eastAsia="de-DE"/>
          <w14:ligatures w14:val="none"/>
        </w:rPr>
        <w:t>thrombotic</w:t>
      </w:r>
      <w:proofErr w:type="spellEnd"/>
      <w:r w:rsidRPr="0031736A">
        <w:rPr>
          <w:rFonts w:ascii="Arial" w:eastAsia="Times New Roman" w:hAnsi="Arial" w:cs="Arial"/>
          <w:color w:val="000000"/>
          <w:kern w:val="0"/>
          <w:lang w:eastAsia="de-DE"/>
          <w14:ligatures w14:val="none"/>
        </w:rPr>
        <w:t xml:space="preserve"> </w:t>
      </w:r>
      <w:proofErr w:type="spellStart"/>
      <w:r w:rsidRPr="0031736A">
        <w:rPr>
          <w:rFonts w:ascii="Arial" w:eastAsia="Times New Roman" w:hAnsi="Arial" w:cs="Arial"/>
          <w:color w:val="000000"/>
          <w:kern w:val="0"/>
          <w:lang w:eastAsia="de-DE"/>
          <w14:ligatures w14:val="none"/>
        </w:rPr>
        <w:t>events</w:t>
      </w:r>
      <w:proofErr w:type="spellEnd"/>
    </w:p>
    <w:p w14:paraId="44D03BD7" w14:textId="77777777" w:rsidR="0031736A" w:rsidRPr="0031736A" w:rsidRDefault="0031736A" w:rsidP="008C4CA0">
      <w:pPr>
        <w:numPr>
          <w:ilvl w:val="1"/>
          <w:numId w:val="22"/>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Avoiding triggers (infections, strenuous exercise during illness)</w:t>
      </w:r>
    </w:p>
    <w:p w14:paraId="03947D47" w14:textId="77777777" w:rsidR="0031736A" w:rsidRPr="0031736A" w:rsidRDefault="0031736A" w:rsidP="008C4CA0">
      <w:pPr>
        <w:numPr>
          <w:ilvl w:val="1"/>
          <w:numId w:val="22"/>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Importance of maintaining up-to-date meningococcal vaccinations</w:t>
      </w:r>
    </w:p>
    <w:p w14:paraId="7296BBEC" w14:textId="77777777" w:rsidR="0031736A" w:rsidRDefault="0031736A" w:rsidP="008C4CA0">
      <w:pPr>
        <w:numPr>
          <w:ilvl w:val="1"/>
          <w:numId w:val="22"/>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When to seek immediate medical attention</w:t>
      </w:r>
    </w:p>
    <w:p w14:paraId="7BB5723B" w14:textId="77777777" w:rsidR="008C4CA0" w:rsidRPr="0031736A" w:rsidRDefault="008C4CA0" w:rsidP="008C4CA0">
      <w:pPr>
        <w:ind w:left="1440"/>
        <w:rPr>
          <w:rFonts w:ascii="Arial" w:eastAsia="Times New Roman" w:hAnsi="Arial" w:cs="Arial"/>
          <w:color w:val="000000"/>
          <w:kern w:val="0"/>
          <w:lang w:val="en-US" w:eastAsia="de-DE"/>
          <w14:ligatures w14:val="none"/>
        </w:rPr>
      </w:pPr>
    </w:p>
    <w:p w14:paraId="1BB4303E" w14:textId="77777777" w:rsidR="0031736A" w:rsidRDefault="0031736A" w:rsidP="008C4CA0">
      <w:pPr>
        <w:outlineLvl w:val="1"/>
        <w:rPr>
          <w:rFonts w:ascii="Arial" w:eastAsia="Times New Roman" w:hAnsi="Arial" w:cs="Arial"/>
          <w:b/>
          <w:bCs/>
          <w:color w:val="000000"/>
          <w:kern w:val="0"/>
          <w:lang w:eastAsia="de-DE"/>
          <w14:ligatures w14:val="none"/>
        </w:rPr>
      </w:pPr>
      <w:r w:rsidRPr="0031736A">
        <w:rPr>
          <w:rFonts w:ascii="Arial" w:eastAsia="Times New Roman" w:hAnsi="Arial" w:cs="Arial"/>
          <w:b/>
          <w:bCs/>
          <w:color w:val="000000"/>
          <w:kern w:val="0"/>
          <w:lang w:eastAsia="de-DE"/>
          <w14:ligatures w14:val="none"/>
        </w:rPr>
        <w:t>9. Lab Values (</w:t>
      </w:r>
      <w:proofErr w:type="spellStart"/>
      <w:r w:rsidRPr="0031736A">
        <w:rPr>
          <w:rFonts w:ascii="Arial" w:eastAsia="Times New Roman" w:hAnsi="Arial" w:cs="Arial"/>
          <w:b/>
          <w:bCs/>
          <w:color w:val="000000"/>
          <w:kern w:val="0"/>
          <w:lang w:eastAsia="de-DE"/>
          <w14:ligatures w14:val="none"/>
        </w:rPr>
        <w:t>Excerpt</w:t>
      </w:r>
      <w:proofErr w:type="spellEnd"/>
      <w:r w:rsidRPr="0031736A">
        <w:rPr>
          <w:rFonts w:ascii="Arial" w:eastAsia="Times New Roman" w:hAnsi="Arial" w:cs="Arial"/>
          <w:b/>
          <w:bCs/>
          <w:color w:val="000000"/>
          <w:kern w:val="0"/>
          <w:lang w:eastAsia="de-DE"/>
          <w14:ligatures w14:val="none"/>
        </w:rPr>
        <w:t>):</w:t>
      </w:r>
    </w:p>
    <w:p w14:paraId="50F00661" w14:textId="77777777" w:rsidR="008C4CA0" w:rsidRPr="0031736A" w:rsidRDefault="008C4CA0" w:rsidP="008C4CA0">
      <w:pPr>
        <w:outlineLvl w:val="1"/>
        <w:rPr>
          <w:rFonts w:ascii="Arial" w:eastAsia="Times New Roman" w:hAnsi="Arial" w:cs="Arial"/>
          <w:b/>
          <w:bCs/>
          <w:color w:val="000000"/>
          <w:kern w:val="0"/>
          <w:lang w:eastAsia="de-DE"/>
          <w14:ligatures w14:val="none"/>
        </w:rPr>
      </w:pPr>
    </w:p>
    <w:tbl>
      <w:tblPr>
        <w:tblStyle w:val="Tabellenraster"/>
        <w:tblW w:w="0" w:type="auto"/>
        <w:tblLook w:val="04A0" w:firstRow="1" w:lastRow="0" w:firstColumn="1" w:lastColumn="0" w:noHBand="0" w:noVBand="1"/>
      </w:tblPr>
      <w:tblGrid>
        <w:gridCol w:w="1960"/>
        <w:gridCol w:w="1830"/>
        <w:gridCol w:w="1859"/>
        <w:gridCol w:w="1817"/>
        <w:gridCol w:w="1590"/>
      </w:tblGrid>
      <w:tr w:rsidR="00815345" w:rsidRPr="0031736A" w14:paraId="73961099" w14:textId="77777777" w:rsidTr="008C4CA0">
        <w:tc>
          <w:tcPr>
            <w:tcW w:w="0" w:type="auto"/>
            <w:hideMark/>
          </w:tcPr>
          <w:p w14:paraId="6AAB7664" w14:textId="77777777" w:rsidR="0031736A" w:rsidRPr="0031736A" w:rsidRDefault="0031736A" w:rsidP="008C4CA0">
            <w:pPr>
              <w:jc w:val="center"/>
              <w:rPr>
                <w:rFonts w:ascii="Arial" w:eastAsia="Times New Roman" w:hAnsi="Arial" w:cs="Arial"/>
                <w:b/>
                <w:bCs/>
                <w:color w:val="000000"/>
                <w:kern w:val="0"/>
                <w:lang w:eastAsia="de-DE"/>
                <w14:ligatures w14:val="none"/>
              </w:rPr>
            </w:pPr>
            <w:r w:rsidRPr="0031736A">
              <w:rPr>
                <w:rFonts w:ascii="Arial" w:eastAsia="Times New Roman" w:hAnsi="Arial" w:cs="Arial"/>
                <w:b/>
                <w:bCs/>
                <w:color w:val="000000"/>
                <w:kern w:val="0"/>
                <w:lang w:eastAsia="de-DE"/>
                <w14:ligatures w14:val="none"/>
              </w:rPr>
              <w:t>Parameter</w:t>
            </w:r>
          </w:p>
        </w:tc>
        <w:tc>
          <w:tcPr>
            <w:tcW w:w="0" w:type="auto"/>
            <w:hideMark/>
          </w:tcPr>
          <w:p w14:paraId="4EE9B930" w14:textId="77777777" w:rsidR="0031736A" w:rsidRPr="0031736A" w:rsidRDefault="0031736A" w:rsidP="008C4CA0">
            <w:pPr>
              <w:jc w:val="center"/>
              <w:rPr>
                <w:rFonts w:ascii="Arial" w:eastAsia="Times New Roman" w:hAnsi="Arial" w:cs="Arial"/>
                <w:b/>
                <w:bCs/>
                <w:color w:val="000000"/>
                <w:kern w:val="0"/>
                <w:lang w:eastAsia="de-DE"/>
                <w14:ligatures w14:val="none"/>
              </w:rPr>
            </w:pPr>
            <w:r w:rsidRPr="0031736A">
              <w:rPr>
                <w:rFonts w:ascii="Arial" w:eastAsia="Times New Roman" w:hAnsi="Arial" w:cs="Arial"/>
                <w:b/>
                <w:bCs/>
                <w:color w:val="000000"/>
                <w:kern w:val="0"/>
                <w:lang w:eastAsia="de-DE"/>
                <w14:ligatures w14:val="none"/>
              </w:rPr>
              <w:t>Admission (2025-03-17)</w:t>
            </w:r>
          </w:p>
        </w:tc>
        <w:tc>
          <w:tcPr>
            <w:tcW w:w="0" w:type="auto"/>
            <w:hideMark/>
          </w:tcPr>
          <w:p w14:paraId="77723EA0" w14:textId="77777777" w:rsidR="0031736A" w:rsidRPr="0031736A" w:rsidRDefault="0031736A" w:rsidP="008C4CA0">
            <w:pPr>
              <w:jc w:val="center"/>
              <w:rPr>
                <w:rFonts w:ascii="Arial" w:eastAsia="Times New Roman" w:hAnsi="Arial" w:cs="Arial"/>
                <w:b/>
                <w:bCs/>
                <w:color w:val="000000"/>
                <w:kern w:val="0"/>
                <w:lang w:eastAsia="de-DE"/>
                <w14:ligatures w14:val="none"/>
              </w:rPr>
            </w:pPr>
            <w:proofErr w:type="spellStart"/>
            <w:r w:rsidRPr="0031736A">
              <w:rPr>
                <w:rFonts w:ascii="Arial" w:eastAsia="Times New Roman" w:hAnsi="Arial" w:cs="Arial"/>
                <w:b/>
                <w:bCs/>
                <w:color w:val="000000"/>
                <w:kern w:val="0"/>
                <w:lang w:eastAsia="de-DE"/>
                <w14:ligatures w14:val="none"/>
              </w:rPr>
              <w:t>Discharge</w:t>
            </w:r>
            <w:proofErr w:type="spellEnd"/>
            <w:r w:rsidRPr="0031736A">
              <w:rPr>
                <w:rFonts w:ascii="Arial" w:eastAsia="Times New Roman" w:hAnsi="Arial" w:cs="Arial"/>
                <w:b/>
                <w:bCs/>
                <w:color w:val="000000"/>
                <w:kern w:val="0"/>
                <w:lang w:eastAsia="de-DE"/>
                <w14:ligatures w14:val="none"/>
              </w:rPr>
              <w:t xml:space="preserve"> (2025-03-24)</w:t>
            </w:r>
          </w:p>
        </w:tc>
        <w:tc>
          <w:tcPr>
            <w:tcW w:w="0" w:type="auto"/>
            <w:hideMark/>
          </w:tcPr>
          <w:p w14:paraId="74D9784F" w14:textId="77777777" w:rsidR="0031736A" w:rsidRPr="0031736A" w:rsidRDefault="0031736A" w:rsidP="008C4CA0">
            <w:pPr>
              <w:jc w:val="center"/>
              <w:rPr>
                <w:rFonts w:ascii="Arial" w:eastAsia="Times New Roman" w:hAnsi="Arial" w:cs="Arial"/>
                <w:b/>
                <w:bCs/>
                <w:color w:val="000000"/>
                <w:kern w:val="0"/>
                <w:lang w:eastAsia="de-DE"/>
                <w14:ligatures w14:val="none"/>
              </w:rPr>
            </w:pPr>
            <w:r w:rsidRPr="0031736A">
              <w:rPr>
                <w:rFonts w:ascii="Arial" w:eastAsia="Times New Roman" w:hAnsi="Arial" w:cs="Arial"/>
                <w:b/>
                <w:bCs/>
                <w:color w:val="000000"/>
                <w:kern w:val="0"/>
                <w:lang w:eastAsia="de-DE"/>
                <w14:ligatures w14:val="none"/>
              </w:rPr>
              <w:t>Units</w:t>
            </w:r>
          </w:p>
        </w:tc>
        <w:tc>
          <w:tcPr>
            <w:tcW w:w="0" w:type="auto"/>
            <w:hideMark/>
          </w:tcPr>
          <w:p w14:paraId="55E95606" w14:textId="77777777" w:rsidR="0031736A" w:rsidRPr="0031736A" w:rsidRDefault="0031736A" w:rsidP="008C4CA0">
            <w:pPr>
              <w:jc w:val="center"/>
              <w:rPr>
                <w:rFonts w:ascii="Arial" w:eastAsia="Times New Roman" w:hAnsi="Arial" w:cs="Arial"/>
                <w:b/>
                <w:bCs/>
                <w:color w:val="000000"/>
                <w:kern w:val="0"/>
                <w:lang w:eastAsia="de-DE"/>
                <w14:ligatures w14:val="none"/>
              </w:rPr>
            </w:pPr>
            <w:r w:rsidRPr="0031736A">
              <w:rPr>
                <w:rFonts w:ascii="Arial" w:eastAsia="Times New Roman" w:hAnsi="Arial" w:cs="Arial"/>
                <w:b/>
                <w:bCs/>
                <w:color w:val="000000"/>
                <w:kern w:val="0"/>
                <w:lang w:eastAsia="de-DE"/>
                <w14:ligatures w14:val="none"/>
              </w:rPr>
              <w:t>Reference Range</w:t>
            </w:r>
          </w:p>
        </w:tc>
      </w:tr>
      <w:tr w:rsidR="00815345" w:rsidRPr="0031736A" w14:paraId="04900D0B" w14:textId="77777777" w:rsidTr="008C4CA0">
        <w:tc>
          <w:tcPr>
            <w:tcW w:w="0" w:type="auto"/>
            <w:hideMark/>
          </w:tcPr>
          <w:p w14:paraId="5F07B76A"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WBC</w:t>
            </w:r>
          </w:p>
        </w:tc>
        <w:tc>
          <w:tcPr>
            <w:tcW w:w="0" w:type="auto"/>
            <w:hideMark/>
          </w:tcPr>
          <w:p w14:paraId="461444AF"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4.1</w:t>
            </w:r>
          </w:p>
        </w:tc>
        <w:tc>
          <w:tcPr>
            <w:tcW w:w="0" w:type="auto"/>
            <w:hideMark/>
          </w:tcPr>
          <w:p w14:paraId="129BCBFD"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4.8</w:t>
            </w:r>
          </w:p>
        </w:tc>
        <w:tc>
          <w:tcPr>
            <w:tcW w:w="0" w:type="auto"/>
            <w:hideMark/>
          </w:tcPr>
          <w:p w14:paraId="7DED574A"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×10^9/L</w:t>
            </w:r>
          </w:p>
        </w:tc>
        <w:tc>
          <w:tcPr>
            <w:tcW w:w="0" w:type="auto"/>
            <w:hideMark/>
          </w:tcPr>
          <w:p w14:paraId="153A9C6F"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4.0-11.0</w:t>
            </w:r>
          </w:p>
        </w:tc>
      </w:tr>
      <w:tr w:rsidR="00815345" w:rsidRPr="0031736A" w14:paraId="09063C4F" w14:textId="77777777" w:rsidTr="008C4CA0">
        <w:tc>
          <w:tcPr>
            <w:tcW w:w="0" w:type="auto"/>
            <w:hideMark/>
          </w:tcPr>
          <w:p w14:paraId="255113BF" w14:textId="77777777" w:rsidR="0031736A" w:rsidRPr="0031736A" w:rsidRDefault="0031736A" w:rsidP="008C4CA0">
            <w:pPr>
              <w:rPr>
                <w:rFonts w:ascii="Arial" w:eastAsia="Times New Roman" w:hAnsi="Arial" w:cs="Arial"/>
                <w:color w:val="000000"/>
                <w:kern w:val="0"/>
                <w:lang w:eastAsia="de-DE"/>
                <w14:ligatures w14:val="none"/>
              </w:rPr>
            </w:pPr>
            <w:proofErr w:type="spellStart"/>
            <w:r w:rsidRPr="0031736A">
              <w:rPr>
                <w:rFonts w:ascii="Arial" w:eastAsia="Times New Roman" w:hAnsi="Arial" w:cs="Arial"/>
                <w:color w:val="000000"/>
                <w:kern w:val="0"/>
                <w:lang w:eastAsia="de-DE"/>
                <w14:ligatures w14:val="none"/>
              </w:rPr>
              <w:t>Hemoglobin</w:t>
            </w:r>
            <w:proofErr w:type="spellEnd"/>
          </w:p>
        </w:tc>
        <w:tc>
          <w:tcPr>
            <w:tcW w:w="0" w:type="auto"/>
            <w:hideMark/>
          </w:tcPr>
          <w:p w14:paraId="326F5B6E"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6.8</w:t>
            </w:r>
          </w:p>
        </w:tc>
        <w:tc>
          <w:tcPr>
            <w:tcW w:w="0" w:type="auto"/>
            <w:hideMark/>
          </w:tcPr>
          <w:p w14:paraId="75136B04"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9.2</w:t>
            </w:r>
          </w:p>
        </w:tc>
        <w:tc>
          <w:tcPr>
            <w:tcW w:w="0" w:type="auto"/>
            <w:hideMark/>
          </w:tcPr>
          <w:p w14:paraId="04FD736A"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g/</w:t>
            </w:r>
            <w:proofErr w:type="spellStart"/>
            <w:r w:rsidRPr="0031736A">
              <w:rPr>
                <w:rFonts w:ascii="Arial" w:eastAsia="Times New Roman" w:hAnsi="Arial" w:cs="Arial"/>
                <w:color w:val="000000"/>
                <w:kern w:val="0"/>
                <w:lang w:eastAsia="de-DE"/>
                <w14:ligatures w14:val="none"/>
              </w:rPr>
              <w:t>dL</w:t>
            </w:r>
            <w:proofErr w:type="spellEnd"/>
          </w:p>
        </w:tc>
        <w:tc>
          <w:tcPr>
            <w:tcW w:w="0" w:type="auto"/>
            <w:hideMark/>
          </w:tcPr>
          <w:p w14:paraId="0A415FD6"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12.0-15.5</w:t>
            </w:r>
          </w:p>
        </w:tc>
      </w:tr>
      <w:tr w:rsidR="00815345" w:rsidRPr="0031736A" w14:paraId="5B523D27" w14:textId="77777777" w:rsidTr="008C4CA0">
        <w:tc>
          <w:tcPr>
            <w:tcW w:w="0" w:type="auto"/>
            <w:hideMark/>
          </w:tcPr>
          <w:p w14:paraId="4F445294" w14:textId="77777777" w:rsidR="0031736A" w:rsidRPr="0031736A" w:rsidRDefault="0031736A" w:rsidP="008C4CA0">
            <w:pPr>
              <w:rPr>
                <w:rFonts w:ascii="Arial" w:eastAsia="Times New Roman" w:hAnsi="Arial" w:cs="Arial"/>
                <w:color w:val="000000"/>
                <w:kern w:val="0"/>
                <w:lang w:eastAsia="de-DE"/>
                <w14:ligatures w14:val="none"/>
              </w:rPr>
            </w:pPr>
            <w:proofErr w:type="spellStart"/>
            <w:r w:rsidRPr="0031736A">
              <w:rPr>
                <w:rFonts w:ascii="Arial" w:eastAsia="Times New Roman" w:hAnsi="Arial" w:cs="Arial"/>
                <w:color w:val="000000"/>
                <w:kern w:val="0"/>
                <w:lang w:eastAsia="de-DE"/>
                <w14:ligatures w14:val="none"/>
              </w:rPr>
              <w:lastRenderedPageBreak/>
              <w:t>Hematocrit</w:t>
            </w:r>
            <w:proofErr w:type="spellEnd"/>
          </w:p>
        </w:tc>
        <w:tc>
          <w:tcPr>
            <w:tcW w:w="0" w:type="auto"/>
            <w:hideMark/>
          </w:tcPr>
          <w:p w14:paraId="0B20D43B"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20.4</w:t>
            </w:r>
          </w:p>
        </w:tc>
        <w:tc>
          <w:tcPr>
            <w:tcW w:w="0" w:type="auto"/>
            <w:hideMark/>
          </w:tcPr>
          <w:p w14:paraId="057A9475"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27.6</w:t>
            </w:r>
          </w:p>
        </w:tc>
        <w:tc>
          <w:tcPr>
            <w:tcW w:w="0" w:type="auto"/>
            <w:hideMark/>
          </w:tcPr>
          <w:p w14:paraId="4A9E08BF"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w:t>
            </w:r>
          </w:p>
        </w:tc>
        <w:tc>
          <w:tcPr>
            <w:tcW w:w="0" w:type="auto"/>
            <w:hideMark/>
          </w:tcPr>
          <w:p w14:paraId="2BC262BA"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36.0-46.0</w:t>
            </w:r>
          </w:p>
        </w:tc>
      </w:tr>
      <w:tr w:rsidR="00815345" w:rsidRPr="0031736A" w14:paraId="311C8FA0" w14:textId="77777777" w:rsidTr="008C4CA0">
        <w:tc>
          <w:tcPr>
            <w:tcW w:w="0" w:type="auto"/>
            <w:hideMark/>
          </w:tcPr>
          <w:p w14:paraId="7D00FB39"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MCV</w:t>
            </w:r>
          </w:p>
        </w:tc>
        <w:tc>
          <w:tcPr>
            <w:tcW w:w="0" w:type="auto"/>
            <w:hideMark/>
          </w:tcPr>
          <w:p w14:paraId="29B2B5CA"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98</w:t>
            </w:r>
          </w:p>
        </w:tc>
        <w:tc>
          <w:tcPr>
            <w:tcW w:w="0" w:type="auto"/>
            <w:hideMark/>
          </w:tcPr>
          <w:p w14:paraId="47F4D86E"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97</w:t>
            </w:r>
          </w:p>
        </w:tc>
        <w:tc>
          <w:tcPr>
            <w:tcW w:w="0" w:type="auto"/>
            <w:hideMark/>
          </w:tcPr>
          <w:p w14:paraId="171FC9D5" w14:textId="77777777" w:rsidR="0031736A" w:rsidRPr="0031736A" w:rsidRDefault="0031736A" w:rsidP="008C4CA0">
            <w:pPr>
              <w:rPr>
                <w:rFonts w:ascii="Arial" w:eastAsia="Times New Roman" w:hAnsi="Arial" w:cs="Arial"/>
                <w:color w:val="000000"/>
                <w:kern w:val="0"/>
                <w:lang w:eastAsia="de-DE"/>
                <w14:ligatures w14:val="none"/>
              </w:rPr>
            </w:pPr>
            <w:proofErr w:type="spellStart"/>
            <w:r w:rsidRPr="0031736A">
              <w:rPr>
                <w:rFonts w:ascii="Arial" w:eastAsia="Times New Roman" w:hAnsi="Arial" w:cs="Arial"/>
                <w:color w:val="000000"/>
                <w:kern w:val="0"/>
                <w:lang w:eastAsia="de-DE"/>
                <w14:ligatures w14:val="none"/>
              </w:rPr>
              <w:t>fL</w:t>
            </w:r>
            <w:proofErr w:type="spellEnd"/>
          </w:p>
        </w:tc>
        <w:tc>
          <w:tcPr>
            <w:tcW w:w="0" w:type="auto"/>
            <w:hideMark/>
          </w:tcPr>
          <w:p w14:paraId="398EAA00"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80-100</w:t>
            </w:r>
          </w:p>
        </w:tc>
      </w:tr>
      <w:tr w:rsidR="00815345" w:rsidRPr="0031736A" w14:paraId="22B99711" w14:textId="77777777" w:rsidTr="008C4CA0">
        <w:tc>
          <w:tcPr>
            <w:tcW w:w="0" w:type="auto"/>
            <w:hideMark/>
          </w:tcPr>
          <w:p w14:paraId="2FBECDDC" w14:textId="77777777" w:rsidR="0031736A" w:rsidRPr="0031736A" w:rsidRDefault="0031736A" w:rsidP="008C4CA0">
            <w:pPr>
              <w:rPr>
                <w:rFonts w:ascii="Arial" w:eastAsia="Times New Roman" w:hAnsi="Arial" w:cs="Arial"/>
                <w:color w:val="000000"/>
                <w:kern w:val="0"/>
                <w:lang w:eastAsia="de-DE"/>
                <w14:ligatures w14:val="none"/>
              </w:rPr>
            </w:pPr>
            <w:proofErr w:type="spellStart"/>
            <w:r w:rsidRPr="0031736A">
              <w:rPr>
                <w:rFonts w:ascii="Arial" w:eastAsia="Times New Roman" w:hAnsi="Arial" w:cs="Arial"/>
                <w:color w:val="000000"/>
                <w:kern w:val="0"/>
                <w:lang w:eastAsia="de-DE"/>
                <w14:ligatures w14:val="none"/>
              </w:rPr>
              <w:t>Platelets</w:t>
            </w:r>
            <w:proofErr w:type="spellEnd"/>
          </w:p>
        </w:tc>
        <w:tc>
          <w:tcPr>
            <w:tcW w:w="0" w:type="auto"/>
            <w:hideMark/>
          </w:tcPr>
          <w:p w14:paraId="45EC3781"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95</w:t>
            </w:r>
          </w:p>
        </w:tc>
        <w:tc>
          <w:tcPr>
            <w:tcW w:w="0" w:type="auto"/>
            <w:hideMark/>
          </w:tcPr>
          <w:p w14:paraId="121A2DC0"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110</w:t>
            </w:r>
          </w:p>
        </w:tc>
        <w:tc>
          <w:tcPr>
            <w:tcW w:w="0" w:type="auto"/>
            <w:hideMark/>
          </w:tcPr>
          <w:p w14:paraId="1159E915"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×10^9/L</w:t>
            </w:r>
          </w:p>
        </w:tc>
        <w:tc>
          <w:tcPr>
            <w:tcW w:w="0" w:type="auto"/>
            <w:hideMark/>
          </w:tcPr>
          <w:p w14:paraId="414F854C"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150-400</w:t>
            </w:r>
          </w:p>
        </w:tc>
      </w:tr>
      <w:tr w:rsidR="00815345" w:rsidRPr="0031736A" w14:paraId="43C0B350" w14:textId="77777777" w:rsidTr="008C4CA0">
        <w:tc>
          <w:tcPr>
            <w:tcW w:w="0" w:type="auto"/>
            <w:hideMark/>
          </w:tcPr>
          <w:p w14:paraId="44E53494" w14:textId="77777777" w:rsidR="0031736A" w:rsidRPr="0031736A" w:rsidRDefault="0031736A" w:rsidP="008C4CA0">
            <w:pPr>
              <w:rPr>
                <w:rFonts w:ascii="Arial" w:eastAsia="Times New Roman" w:hAnsi="Arial" w:cs="Arial"/>
                <w:color w:val="000000"/>
                <w:kern w:val="0"/>
                <w:lang w:eastAsia="de-DE"/>
                <w14:ligatures w14:val="none"/>
              </w:rPr>
            </w:pPr>
            <w:proofErr w:type="spellStart"/>
            <w:r w:rsidRPr="0031736A">
              <w:rPr>
                <w:rFonts w:ascii="Arial" w:eastAsia="Times New Roman" w:hAnsi="Arial" w:cs="Arial"/>
                <w:color w:val="000000"/>
                <w:kern w:val="0"/>
                <w:lang w:eastAsia="de-DE"/>
                <w14:ligatures w14:val="none"/>
              </w:rPr>
              <w:t>Reticulocytes</w:t>
            </w:r>
            <w:proofErr w:type="spellEnd"/>
          </w:p>
        </w:tc>
        <w:tc>
          <w:tcPr>
            <w:tcW w:w="0" w:type="auto"/>
            <w:hideMark/>
          </w:tcPr>
          <w:p w14:paraId="281EDD98"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12.3</w:t>
            </w:r>
          </w:p>
        </w:tc>
        <w:tc>
          <w:tcPr>
            <w:tcW w:w="0" w:type="auto"/>
            <w:hideMark/>
          </w:tcPr>
          <w:p w14:paraId="4327E32A"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8.5</w:t>
            </w:r>
          </w:p>
        </w:tc>
        <w:tc>
          <w:tcPr>
            <w:tcW w:w="0" w:type="auto"/>
            <w:hideMark/>
          </w:tcPr>
          <w:p w14:paraId="6C429F04"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w:t>
            </w:r>
          </w:p>
        </w:tc>
        <w:tc>
          <w:tcPr>
            <w:tcW w:w="0" w:type="auto"/>
            <w:hideMark/>
          </w:tcPr>
          <w:p w14:paraId="52DB57B6"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0.5-2.5</w:t>
            </w:r>
          </w:p>
        </w:tc>
      </w:tr>
      <w:tr w:rsidR="00815345" w:rsidRPr="0031736A" w14:paraId="3493AA4A" w14:textId="77777777" w:rsidTr="008C4CA0">
        <w:tc>
          <w:tcPr>
            <w:tcW w:w="0" w:type="auto"/>
            <w:hideMark/>
          </w:tcPr>
          <w:p w14:paraId="52ABE7DE"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 xml:space="preserve">Absolute </w:t>
            </w:r>
            <w:proofErr w:type="spellStart"/>
            <w:r w:rsidRPr="0031736A">
              <w:rPr>
                <w:rFonts w:ascii="Arial" w:eastAsia="Times New Roman" w:hAnsi="Arial" w:cs="Arial"/>
                <w:color w:val="000000"/>
                <w:kern w:val="0"/>
                <w:lang w:eastAsia="de-DE"/>
                <w14:ligatures w14:val="none"/>
              </w:rPr>
              <w:t>Reticulocytes</w:t>
            </w:r>
            <w:proofErr w:type="spellEnd"/>
          </w:p>
        </w:tc>
        <w:tc>
          <w:tcPr>
            <w:tcW w:w="0" w:type="auto"/>
            <w:hideMark/>
          </w:tcPr>
          <w:p w14:paraId="27EB0764"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232</w:t>
            </w:r>
          </w:p>
        </w:tc>
        <w:tc>
          <w:tcPr>
            <w:tcW w:w="0" w:type="auto"/>
            <w:hideMark/>
          </w:tcPr>
          <w:p w14:paraId="7E8755B3"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185</w:t>
            </w:r>
          </w:p>
        </w:tc>
        <w:tc>
          <w:tcPr>
            <w:tcW w:w="0" w:type="auto"/>
            <w:hideMark/>
          </w:tcPr>
          <w:p w14:paraId="28EFB415"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×10^9/L</w:t>
            </w:r>
          </w:p>
        </w:tc>
        <w:tc>
          <w:tcPr>
            <w:tcW w:w="0" w:type="auto"/>
            <w:hideMark/>
          </w:tcPr>
          <w:p w14:paraId="0EDC4D71"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25-100</w:t>
            </w:r>
          </w:p>
        </w:tc>
      </w:tr>
      <w:tr w:rsidR="00815345" w:rsidRPr="0031736A" w14:paraId="54B5C6DB" w14:textId="77777777" w:rsidTr="008C4CA0">
        <w:tc>
          <w:tcPr>
            <w:tcW w:w="0" w:type="auto"/>
            <w:hideMark/>
          </w:tcPr>
          <w:p w14:paraId="1FF8A23D"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LDH</w:t>
            </w:r>
          </w:p>
        </w:tc>
        <w:tc>
          <w:tcPr>
            <w:tcW w:w="0" w:type="auto"/>
            <w:hideMark/>
          </w:tcPr>
          <w:p w14:paraId="2074D155"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1,850</w:t>
            </w:r>
          </w:p>
        </w:tc>
        <w:tc>
          <w:tcPr>
            <w:tcW w:w="0" w:type="auto"/>
            <w:hideMark/>
          </w:tcPr>
          <w:p w14:paraId="3C8F752F" w14:textId="16315487" w:rsidR="0031736A" w:rsidRPr="0031736A" w:rsidRDefault="00815345" w:rsidP="008C4CA0">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4</w:t>
            </w:r>
            <w:r w:rsidR="0031736A" w:rsidRPr="0031736A">
              <w:rPr>
                <w:rFonts w:ascii="Arial" w:eastAsia="Times New Roman" w:hAnsi="Arial" w:cs="Arial"/>
                <w:color w:val="000000"/>
                <w:kern w:val="0"/>
                <w:lang w:eastAsia="de-DE"/>
                <w14:ligatures w14:val="none"/>
              </w:rPr>
              <w:t>20</w:t>
            </w:r>
          </w:p>
        </w:tc>
        <w:tc>
          <w:tcPr>
            <w:tcW w:w="0" w:type="auto"/>
            <w:hideMark/>
          </w:tcPr>
          <w:p w14:paraId="668F549A"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U/L</w:t>
            </w:r>
          </w:p>
        </w:tc>
        <w:tc>
          <w:tcPr>
            <w:tcW w:w="0" w:type="auto"/>
            <w:hideMark/>
          </w:tcPr>
          <w:p w14:paraId="23AD918E"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135-225</w:t>
            </w:r>
          </w:p>
        </w:tc>
      </w:tr>
      <w:tr w:rsidR="00815345" w:rsidRPr="0031736A" w14:paraId="34BDF14A" w14:textId="77777777" w:rsidTr="008C4CA0">
        <w:tc>
          <w:tcPr>
            <w:tcW w:w="0" w:type="auto"/>
            <w:hideMark/>
          </w:tcPr>
          <w:p w14:paraId="5C9AAA54"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Haptoglobin</w:t>
            </w:r>
          </w:p>
        </w:tc>
        <w:tc>
          <w:tcPr>
            <w:tcW w:w="0" w:type="auto"/>
            <w:hideMark/>
          </w:tcPr>
          <w:p w14:paraId="34855280"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&lt;10</w:t>
            </w:r>
          </w:p>
        </w:tc>
        <w:tc>
          <w:tcPr>
            <w:tcW w:w="0" w:type="auto"/>
            <w:hideMark/>
          </w:tcPr>
          <w:p w14:paraId="79BAC73F" w14:textId="065F07FD" w:rsidR="0031736A" w:rsidRPr="0031736A" w:rsidRDefault="00815345" w:rsidP="008C4CA0">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12</w:t>
            </w:r>
          </w:p>
        </w:tc>
        <w:tc>
          <w:tcPr>
            <w:tcW w:w="0" w:type="auto"/>
            <w:hideMark/>
          </w:tcPr>
          <w:p w14:paraId="0D7AB86C"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mg/</w:t>
            </w:r>
            <w:proofErr w:type="spellStart"/>
            <w:r w:rsidRPr="0031736A">
              <w:rPr>
                <w:rFonts w:ascii="Arial" w:eastAsia="Times New Roman" w:hAnsi="Arial" w:cs="Arial"/>
                <w:color w:val="000000"/>
                <w:kern w:val="0"/>
                <w:lang w:eastAsia="de-DE"/>
                <w14:ligatures w14:val="none"/>
              </w:rPr>
              <w:t>dL</w:t>
            </w:r>
            <w:proofErr w:type="spellEnd"/>
          </w:p>
        </w:tc>
        <w:tc>
          <w:tcPr>
            <w:tcW w:w="0" w:type="auto"/>
            <w:hideMark/>
          </w:tcPr>
          <w:p w14:paraId="3801B65D"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30-200</w:t>
            </w:r>
          </w:p>
        </w:tc>
      </w:tr>
      <w:tr w:rsidR="00815345" w:rsidRPr="0031736A" w14:paraId="686BE4AF" w14:textId="77777777" w:rsidTr="008C4CA0">
        <w:tc>
          <w:tcPr>
            <w:tcW w:w="0" w:type="auto"/>
            <w:hideMark/>
          </w:tcPr>
          <w:p w14:paraId="75DE861C"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Total Bilirubin</w:t>
            </w:r>
          </w:p>
        </w:tc>
        <w:tc>
          <w:tcPr>
            <w:tcW w:w="0" w:type="auto"/>
            <w:hideMark/>
          </w:tcPr>
          <w:p w14:paraId="74CBE564"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3.6</w:t>
            </w:r>
          </w:p>
        </w:tc>
        <w:tc>
          <w:tcPr>
            <w:tcW w:w="0" w:type="auto"/>
            <w:hideMark/>
          </w:tcPr>
          <w:p w14:paraId="4D2C2BE2"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1.8</w:t>
            </w:r>
          </w:p>
        </w:tc>
        <w:tc>
          <w:tcPr>
            <w:tcW w:w="0" w:type="auto"/>
            <w:hideMark/>
          </w:tcPr>
          <w:p w14:paraId="329C4F00"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mg/</w:t>
            </w:r>
            <w:proofErr w:type="spellStart"/>
            <w:r w:rsidRPr="0031736A">
              <w:rPr>
                <w:rFonts w:ascii="Arial" w:eastAsia="Times New Roman" w:hAnsi="Arial" w:cs="Arial"/>
                <w:color w:val="000000"/>
                <w:kern w:val="0"/>
                <w:lang w:eastAsia="de-DE"/>
                <w14:ligatures w14:val="none"/>
              </w:rPr>
              <w:t>dL</w:t>
            </w:r>
            <w:proofErr w:type="spellEnd"/>
          </w:p>
        </w:tc>
        <w:tc>
          <w:tcPr>
            <w:tcW w:w="0" w:type="auto"/>
            <w:hideMark/>
          </w:tcPr>
          <w:p w14:paraId="318F7AEF"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0.1-1.2</w:t>
            </w:r>
          </w:p>
        </w:tc>
      </w:tr>
      <w:tr w:rsidR="00815345" w:rsidRPr="0031736A" w14:paraId="7E0AA36B" w14:textId="77777777" w:rsidTr="008C4CA0">
        <w:tc>
          <w:tcPr>
            <w:tcW w:w="0" w:type="auto"/>
            <w:hideMark/>
          </w:tcPr>
          <w:p w14:paraId="0E3100D1" w14:textId="77777777" w:rsidR="0031736A" w:rsidRPr="0031736A" w:rsidRDefault="0031736A" w:rsidP="008C4CA0">
            <w:pPr>
              <w:rPr>
                <w:rFonts w:ascii="Arial" w:eastAsia="Times New Roman" w:hAnsi="Arial" w:cs="Arial"/>
                <w:color w:val="000000"/>
                <w:kern w:val="0"/>
                <w:lang w:eastAsia="de-DE"/>
                <w14:ligatures w14:val="none"/>
              </w:rPr>
            </w:pPr>
            <w:proofErr w:type="spellStart"/>
            <w:r w:rsidRPr="0031736A">
              <w:rPr>
                <w:rFonts w:ascii="Arial" w:eastAsia="Times New Roman" w:hAnsi="Arial" w:cs="Arial"/>
                <w:color w:val="000000"/>
                <w:kern w:val="0"/>
                <w:lang w:eastAsia="de-DE"/>
                <w14:ligatures w14:val="none"/>
              </w:rPr>
              <w:t>Direct</w:t>
            </w:r>
            <w:proofErr w:type="spellEnd"/>
            <w:r w:rsidRPr="0031736A">
              <w:rPr>
                <w:rFonts w:ascii="Arial" w:eastAsia="Times New Roman" w:hAnsi="Arial" w:cs="Arial"/>
                <w:color w:val="000000"/>
                <w:kern w:val="0"/>
                <w:lang w:eastAsia="de-DE"/>
                <w14:ligatures w14:val="none"/>
              </w:rPr>
              <w:t xml:space="preserve"> Bilirubin</w:t>
            </w:r>
          </w:p>
        </w:tc>
        <w:tc>
          <w:tcPr>
            <w:tcW w:w="0" w:type="auto"/>
            <w:hideMark/>
          </w:tcPr>
          <w:p w14:paraId="08F91358"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0.5</w:t>
            </w:r>
          </w:p>
        </w:tc>
        <w:tc>
          <w:tcPr>
            <w:tcW w:w="0" w:type="auto"/>
            <w:hideMark/>
          </w:tcPr>
          <w:p w14:paraId="5667BA09"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0.3</w:t>
            </w:r>
          </w:p>
        </w:tc>
        <w:tc>
          <w:tcPr>
            <w:tcW w:w="0" w:type="auto"/>
            <w:hideMark/>
          </w:tcPr>
          <w:p w14:paraId="6458C568"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mg/</w:t>
            </w:r>
            <w:proofErr w:type="spellStart"/>
            <w:r w:rsidRPr="0031736A">
              <w:rPr>
                <w:rFonts w:ascii="Arial" w:eastAsia="Times New Roman" w:hAnsi="Arial" w:cs="Arial"/>
                <w:color w:val="000000"/>
                <w:kern w:val="0"/>
                <w:lang w:eastAsia="de-DE"/>
                <w14:ligatures w14:val="none"/>
              </w:rPr>
              <w:t>dL</w:t>
            </w:r>
            <w:proofErr w:type="spellEnd"/>
          </w:p>
        </w:tc>
        <w:tc>
          <w:tcPr>
            <w:tcW w:w="0" w:type="auto"/>
            <w:hideMark/>
          </w:tcPr>
          <w:p w14:paraId="3C9A1454"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0.0-0.3</w:t>
            </w:r>
          </w:p>
        </w:tc>
      </w:tr>
      <w:tr w:rsidR="00815345" w:rsidRPr="0031736A" w14:paraId="3FAA426E" w14:textId="77777777" w:rsidTr="008C4CA0">
        <w:tc>
          <w:tcPr>
            <w:tcW w:w="0" w:type="auto"/>
            <w:hideMark/>
          </w:tcPr>
          <w:p w14:paraId="792C35F4"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BUN</w:t>
            </w:r>
          </w:p>
        </w:tc>
        <w:tc>
          <w:tcPr>
            <w:tcW w:w="0" w:type="auto"/>
            <w:hideMark/>
          </w:tcPr>
          <w:p w14:paraId="301EDC09"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32</w:t>
            </w:r>
          </w:p>
        </w:tc>
        <w:tc>
          <w:tcPr>
            <w:tcW w:w="0" w:type="auto"/>
            <w:hideMark/>
          </w:tcPr>
          <w:p w14:paraId="2AEC0BA1"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16</w:t>
            </w:r>
          </w:p>
        </w:tc>
        <w:tc>
          <w:tcPr>
            <w:tcW w:w="0" w:type="auto"/>
            <w:hideMark/>
          </w:tcPr>
          <w:p w14:paraId="3C86E878"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mg/</w:t>
            </w:r>
            <w:proofErr w:type="spellStart"/>
            <w:r w:rsidRPr="0031736A">
              <w:rPr>
                <w:rFonts w:ascii="Arial" w:eastAsia="Times New Roman" w:hAnsi="Arial" w:cs="Arial"/>
                <w:color w:val="000000"/>
                <w:kern w:val="0"/>
                <w:lang w:eastAsia="de-DE"/>
                <w14:ligatures w14:val="none"/>
              </w:rPr>
              <w:t>dL</w:t>
            </w:r>
            <w:proofErr w:type="spellEnd"/>
          </w:p>
        </w:tc>
        <w:tc>
          <w:tcPr>
            <w:tcW w:w="0" w:type="auto"/>
            <w:hideMark/>
          </w:tcPr>
          <w:p w14:paraId="1E911A4A"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7-20</w:t>
            </w:r>
          </w:p>
        </w:tc>
      </w:tr>
      <w:tr w:rsidR="00815345" w:rsidRPr="0031736A" w14:paraId="104B762E" w14:textId="77777777" w:rsidTr="008C4CA0">
        <w:tc>
          <w:tcPr>
            <w:tcW w:w="0" w:type="auto"/>
            <w:hideMark/>
          </w:tcPr>
          <w:p w14:paraId="01C33C9F" w14:textId="77777777" w:rsidR="0031736A" w:rsidRPr="0031736A" w:rsidRDefault="0031736A" w:rsidP="008C4CA0">
            <w:pPr>
              <w:rPr>
                <w:rFonts w:ascii="Arial" w:eastAsia="Times New Roman" w:hAnsi="Arial" w:cs="Arial"/>
                <w:color w:val="000000"/>
                <w:kern w:val="0"/>
                <w:lang w:eastAsia="de-DE"/>
                <w14:ligatures w14:val="none"/>
              </w:rPr>
            </w:pPr>
            <w:proofErr w:type="spellStart"/>
            <w:r w:rsidRPr="0031736A">
              <w:rPr>
                <w:rFonts w:ascii="Arial" w:eastAsia="Times New Roman" w:hAnsi="Arial" w:cs="Arial"/>
                <w:color w:val="000000"/>
                <w:kern w:val="0"/>
                <w:lang w:eastAsia="de-DE"/>
                <w14:ligatures w14:val="none"/>
              </w:rPr>
              <w:t>Creatinine</w:t>
            </w:r>
            <w:proofErr w:type="spellEnd"/>
          </w:p>
        </w:tc>
        <w:tc>
          <w:tcPr>
            <w:tcW w:w="0" w:type="auto"/>
            <w:hideMark/>
          </w:tcPr>
          <w:p w14:paraId="39F95E41"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1.6</w:t>
            </w:r>
          </w:p>
        </w:tc>
        <w:tc>
          <w:tcPr>
            <w:tcW w:w="0" w:type="auto"/>
            <w:hideMark/>
          </w:tcPr>
          <w:p w14:paraId="2EA1A9D3"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0.9</w:t>
            </w:r>
          </w:p>
        </w:tc>
        <w:tc>
          <w:tcPr>
            <w:tcW w:w="0" w:type="auto"/>
            <w:hideMark/>
          </w:tcPr>
          <w:p w14:paraId="0AFCD5B4"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mg/</w:t>
            </w:r>
            <w:proofErr w:type="spellStart"/>
            <w:r w:rsidRPr="0031736A">
              <w:rPr>
                <w:rFonts w:ascii="Arial" w:eastAsia="Times New Roman" w:hAnsi="Arial" w:cs="Arial"/>
                <w:color w:val="000000"/>
                <w:kern w:val="0"/>
                <w:lang w:eastAsia="de-DE"/>
                <w14:ligatures w14:val="none"/>
              </w:rPr>
              <w:t>dL</w:t>
            </w:r>
            <w:proofErr w:type="spellEnd"/>
          </w:p>
        </w:tc>
        <w:tc>
          <w:tcPr>
            <w:tcW w:w="0" w:type="auto"/>
            <w:hideMark/>
          </w:tcPr>
          <w:p w14:paraId="209F09E6"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0.5-1.1</w:t>
            </w:r>
          </w:p>
        </w:tc>
      </w:tr>
      <w:tr w:rsidR="00815345" w:rsidRPr="0031736A" w14:paraId="0F0505B2" w14:textId="77777777" w:rsidTr="008C4CA0">
        <w:tc>
          <w:tcPr>
            <w:tcW w:w="0" w:type="auto"/>
            <w:hideMark/>
          </w:tcPr>
          <w:p w14:paraId="3A0169F9" w14:textId="77777777" w:rsidR="0031736A" w:rsidRPr="0031736A" w:rsidRDefault="0031736A" w:rsidP="008C4CA0">
            <w:pPr>
              <w:rPr>
                <w:rFonts w:ascii="Arial" w:eastAsia="Times New Roman" w:hAnsi="Arial" w:cs="Arial"/>
                <w:color w:val="000000"/>
                <w:kern w:val="0"/>
                <w:lang w:eastAsia="de-DE"/>
                <w14:ligatures w14:val="none"/>
              </w:rPr>
            </w:pPr>
            <w:proofErr w:type="spellStart"/>
            <w:r w:rsidRPr="0031736A">
              <w:rPr>
                <w:rFonts w:ascii="Arial" w:eastAsia="Times New Roman" w:hAnsi="Arial" w:cs="Arial"/>
                <w:color w:val="000000"/>
                <w:kern w:val="0"/>
                <w:lang w:eastAsia="de-DE"/>
                <w14:ligatures w14:val="none"/>
              </w:rPr>
              <w:t>eGFR</w:t>
            </w:r>
            <w:proofErr w:type="spellEnd"/>
          </w:p>
        </w:tc>
        <w:tc>
          <w:tcPr>
            <w:tcW w:w="0" w:type="auto"/>
            <w:hideMark/>
          </w:tcPr>
          <w:p w14:paraId="634B5630"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45</w:t>
            </w:r>
          </w:p>
        </w:tc>
        <w:tc>
          <w:tcPr>
            <w:tcW w:w="0" w:type="auto"/>
            <w:hideMark/>
          </w:tcPr>
          <w:p w14:paraId="5C365C62"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86</w:t>
            </w:r>
          </w:p>
        </w:tc>
        <w:tc>
          <w:tcPr>
            <w:tcW w:w="0" w:type="auto"/>
            <w:hideMark/>
          </w:tcPr>
          <w:p w14:paraId="2C82F97D" w14:textId="77777777" w:rsidR="0031736A" w:rsidRPr="0031736A" w:rsidRDefault="0031736A" w:rsidP="008C4CA0">
            <w:pPr>
              <w:rPr>
                <w:rFonts w:ascii="Arial" w:eastAsia="Times New Roman" w:hAnsi="Arial" w:cs="Arial"/>
                <w:color w:val="000000"/>
                <w:kern w:val="0"/>
                <w:lang w:eastAsia="de-DE"/>
                <w14:ligatures w14:val="none"/>
              </w:rPr>
            </w:pPr>
            <w:proofErr w:type="spellStart"/>
            <w:r w:rsidRPr="0031736A">
              <w:rPr>
                <w:rFonts w:ascii="Arial" w:eastAsia="Times New Roman" w:hAnsi="Arial" w:cs="Arial"/>
                <w:color w:val="000000"/>
                <w:kern w:val="0"/>
                <w:lang w:eastAsia="de-DE"/>
                <w14:ligatures w14:val="none"/>
              </w:rPr>
              <w:t>mL</w:t>
            </w:r>
            <w:proofErr w:type="spellEnd"/>
            <w:r w:rsidRPr="0031736A">
              <w:rPr>
                <w:rFonts w:ascii="Arial" w:eastAsia="Times New Roman" w:hAnsi="Arial" w:cs="Arial"/>
                <w:color w:val="000000"/>
                <w:kern w:val="0"/>
                <w:lang w:eastAsia="de-DE"/>
                <w14:ligatures w14:val="none"/>
              </w:rPr>
              <w:t>/min/1.73m²</w:t>
            </w:r>
          </w:p>
        </w:tc>
        <w:tc>
          <w:tcPr>
            <w:tcW w:w="0" w:type="auto"/>
            <w:hideMark/>
          </w:tcPr>
          <w:p w14:paraId="37A9FABD"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&gt;90</w:t>
            </w:r>
          </w:p>
        </w:tc>
      </w:tr>
      <w:tr w:rsidR="00815345" w:rsidRPr="0031736A" w14:paraId="125FF194" w14:textId="77777777" w:rsidTr="008C4CA0">
        <w:tc>
          <w:tcPr>
            <w:tcW w:w="0" w:type="auto"/>
            <w:hideMark/>
          </w:tcPr>
          <w:p w14:paraId="4EB839C2"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 xml:space="preserve">Serum Free </w:t>
            </w:r>
            <w:proofErr w:type="spellStart"/>
            <w:r w:rsidRPr="0031736A">
              <w:rPr>
                <w:rFonts w:ascii="Arial" w:eastAsia="Times New Roman" w:hAnsi="Arial" w:cs="Arial"/>
                <w:color w:val="000000"/>
                <w:kern w:val="0"/>
                <w:lang w:eastAsia="de-DE"/>
                <w14:ligatures w14:val="none"/>
              </w:rPr>
              <w:t>Hemoglobin</w:t>
            </w:r>
            <w:proofErr w:type="spellEnd"/>
          </w:p>
        </w:tc>
        <w:tc>
          <w:tcPr>
            <w:tcW w:w="0" w:type="auto"/>
            <w:hideMark/>
          </w:tcPr>
          <w:p w14:paraId="0C8C94E2"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428</w:t>
            </w:r>
          </w:p>
        </w:tc>
        <w:tc>
          <w:tcPr>
            <w:tcW w:w="0" w:type="auto"/>
            <w:hideMark/>
          </w:tcPr>
          <w:p w14:paraId="08384792"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58</w:t>
            </w:r>
          </w:p>
        </w:tc>
        <w:tc>
          <w:tcPr>
            <w:tcW w:w="0" w:type="auto"/>
            <w:hideMark/>
          </w:tcPr>
          <w:p w14:paraId="721E589E"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mg/</w:t>
            </w:r>
            <w:proofErr w:type="spellStart"/>
            <w:r w:rsidRPr="0031736A">
              <w:rPr>
                <w:rFonts w:ascii="Arial" w:eastAsia="Times New Roman" w:hAnsi="Arial" w:cs="Arial"/>
                <w:color w:val="000000"/>
                <w:kern w:val="0"/>
                <w:lang w:eastAsia="de-DE"/>
                <w14:ligatures w14:val="none"/>
              </w:rPr>
              <w:t>dL</w:t>
            </w:r>
            <w:proofErr w:type="spellEnd"/>
          </w:p>
        </w:tc>
        <w:tc>
          <w:tcPr>
            <w:tcW w:w="0" w:type="auto"/>
            <w:hideMark/>
          </w:tcPr>
          <w:p w14:paraId="113AA887"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&lt;20</w:t>
            </w:r>
          </w:p>
        </w:tc>
      </w:tr>
      <w:tr w:rsidR="00815345" w:rsidRPr="0031736A" w14:paraId="433DA10A" w14:textId="77777777" w:rsidTr="008C4CA0">
        <w:tc>
          <w:tcPr>
            <w:tcW w:w="0" w:type="auto"/>
            <w:hideMark/>
          </w:tcPr>
          <w:p w14:paraId="05C36687"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D-dimer</w:t>
            </w:r>
          </w:p>
        </w:tc>
        <w:tc>
          <w:tcPr>
            <w:tcW w:w="0" w:type="auto"/>
            <w:hideMark/>
          </w:tcPr>
          <w:p w14:paraId="3440FF84"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1.8</w:t>
            </w:r>
          </w:p>
        </w:tc>
        <w:tc>
          <w:tcPr>
            <w:tcW w:w="0" w:type="auto"/>
            <w:hideMark/>
          </w:tcPr>
          <w:p w14:paraId="3C9746D1"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0.8</w:t>
            </w:r>
          </w:p>
        </w:tc>
        <w:tc>
          <w:tcPr>
            <w:tcW w:w="0" w:type="auto"/>
            <w:hideMark/>
          </w:tcPr>
          <w:p w14:paraId="12848DEE"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mg/L</w:t>
            </w:r>
          </w:p>
        </w:tc>
        <w:tc>
          <w:tcPr>
            <w:tcW w:w="0" w:type="auto"/>
            <w:hideMark/>
          </w:tcPr>
          <w:p w14:paraId="02459A50"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&lt;0.5</w:t>
            </w:r>
          </w:p>
        </w:tc>
      </w:tr>
      <w:tr w:rsidR="00815345" w:rsidRPr="0031736A" w14:paraId="24D33CE1" w14:textId="77777777" w:rsidTr="008C4CA0">
        <w:tc>
          <w:tcPr>
            <w:tcW w:w="0" w:type="auto"/>
            <w:hideMark/>
          </w:tcPr>
          <w:p w14:paraId="29228CA3"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Ferritin</w:t>
            </w:r>
          </w:p>
        </w:tc>
        <w:tc>
          <w:tcPr>
            <w:tcW w:w="0" w:type="auto"/>
            <w:hideMark/>
          </w:tcPr>
          <w:p w14:paraId="2D7A1053"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18</w:t>
            </w:r>
          </w:p>
        </w:tc>
        <w:tc>
          <w:tcPr>
            <w:tcW w:w="0" w:type="auto"/>
            <w:hideMark/>
          </w:tcPr>
          <w:p w14:paraId="3ED10217"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65</w:t>
            </w:r>
          </w:p>
        </w:tc>
        <w:tc>
          <w:tcPr>
            <w:tcW w:w="0" w:type="auto"/>
            <w:hideMark/>
          </w:tcPr>
          <w:p w14:paraId="734A0033"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ng/</w:t>
            </w:r>
            <w:proofErr w:type="spellStart"/>
            <w:r w:rsidRPr="0031736A">
              <w:rPr>
                <w:rFonts w:ascii="Arial" w:eastAsia="Times New Roman" w:hAnsi="Arial" w:cs="Arial"/>
                <w:color w:val="000000"/>
                <w:kern w:val="0"/>
                <w:lang w:eastAsia="de-DE"/>
                <w14:ligatures w14:val="none"/>
              </w:rPr>
              <w:t>mL</w:t>
            </w:r>
            <w:proofErr w:type="spellEnd"/>
          </w:p>
        </w:tc>
        <w:tc>
          <w:tcPr>
            <w:tcW w:w="0" w:type="auto"/>
            <w:hideMark/>
          </w:tcPr>
          <w:p w14:paraId="78F6882E"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15-150</w:t>
            </w:r>
          </w:p>
        </w:tc>
      </w:tr>
      <w:tr w:rsidR="00815345" w:rsidRPr="0031736A" w14:paraId="45934CF3" w14:textId="77777777" w:rsidTr="008C4CA0">
        <w:tc>
          <w:tcPr>
            <w:tcW w:w="0" w:type="auto"/>
            <w:hideMark/>
          </w:tcPr>
          <w:p w14:paraId="56D35A6E" w14:textId="77777777" w:rsidR="0031736A" w:rsidRPr="0031736A" w:rsidRDefault="0031736A" w:rsidP="008C4CA0">
            <w:pPr>
              <w:rPr>
                <w:rFonts w:ascii="Arial" w:eastAsia="Times New Roman" w:hAnsi="Arial" w:cs="Arial"/>
                <w:color w:val="000000"/>
                <w:kern w:val="0"/>
                <w:lang w:eastAsia="de-DE"/>
                <w14:ligatures w14:val="none"/>
              </w:rPr>
            </w:pPr>
            <w:proofErr w:type="spellStart"/>
            <w:r w:rsidRPr="0031736A">
              <w:rPr>
                <w:rFonts w:ascii="Arial" w:eastAsia="Times New Roman" w:hAnsi="Arial" w:cs="Arial"/>
                <w:color w:val="000000"/>
                <w:kern w:val="0"/>
                <w:lang w:eastAsia="de-DE"/>
                <w14:ligatures w14:val="none"/>
              </w:rPr>
              <w:t>Parvovirus</w:t>
            </w:r>
            <w:proofErr w:type="spellEnd"/>
            <w:r w:rsidRPr="0031736A">
              <w:rPr>
                <w:rFonts w:ascii="Arial" w:eastAsia="Times New Roman" w:hAnsi="Arial" w:cs="Arial"/>
                <w:color w:val="000000"/>
                <w:kern w:val="0"/>
                <w:lang w:eastAsia="de-DE"/>
                <w14:ligatures w14:val="none"/>
              </w:rPr>
              <w:t xml:space="preserve"> B19 PCR</w:t>
            </w:r>
          </w:p>
        </w:tc>
        <w:tc>
          <w:tcPr>
            <w:tcW w:w="0" w:type="auto"/>
            <w:hideMark/>
          </w:tcPr>
          <w:p w14:paraId="05410DE0"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 xml:space="preserve">Positive (high viral </w:t>
            </w:r>
            <w:proofErr w:type="spellStart"/>
            <w:r w:rsidRPr="0031736A">
              <w:rPr>
                <w:rFonts w:ascii="Arial" w:eastAsia="Times New Roman" w:hAnsi="Arial" w:cs="Arial"/>
                <w:color w:val="000000"/>
                <w:kern w:val="0"/>
                <w:lang w:eastAsia="de-DE"/>
                <w14:ligatures w14:val="none"/>
              </w:rPr>
              <w:t>load</w:t>
            </w:r>
            <w:proofErr w:type="spellEnd"/>
            <w:r w:rsidRPr="0031736A">
              <w:rPr>
                <w:rFonts w:ascii="Arial" w:eastAsia="Times New Roman" w:hAnsi="Arial" w:cs="Arial"/>
                <w:color w:val="000000"/>
                <w:kern w:val="0"/>
                <w:lang w:eastAsia="de-DE"/>
                <w14:ligatures w14:val="none"/>
              </w:rPr>
              <w:t>)</w:t>
            </w:r>
          </w:p>
        </w:tc>
        <w:tc>
          <w:tcPr>
            <w:tcW w:w="0" w:type="auto"/>
            <w:hideMark/>
          </w:tcPr>
          <w:p w14:paraId="2BBDEAAC" w14:textId="1D0967D0" w:rsidR="0031736A" w:rsidRPr="0031736A"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Positive (</w:t>
            </w:r>
            <w:r w:rsidR="00815345" w:rsidRPr="00815345">
              <w:rPr>
                <w:rFonts w:ascii="Arial" w:eastAsia="Times New Roman" w:hAnsi="Arial" w:cs="Arial"/>
                <w:color w:val="000000"/>
                <w:kern w:val="0"/>
                <w:lang w:val="en-US" w:eastAsia="de-DE"/>
                <w14:ligatures w14:val="none"/>
              </w:rPr>
              <w:t xml:space="preserve">very </w:t>
            </w:r>
            <w:r w:rsidRPr="0031736A">
              <w:rPr>
                <w:rFonts w:ascii="Arial" w:eastAsia="Times New Roman" w:hAnsi="Arial" w:cs="Arial"/>
                <w:color w:val="000000"/>
                <w:kern w:val="0"/>
                <w:lang w:val="en-US" w:eastAsia="de-DE"/>
                <w14:ligatures w14:val="none"/>
              </w:rPr>
              <w:t>low viral load)</w:t>
            </w:r>
          </w:p>
        </w:tc>
        <w:tc>
          <w:tcPr>
            <w:tcW w:w="0" w:type="auto"/>
            <w:hideMark/>
          </w:tcPr>
          <w:p w14:paraId="2FE086FA"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w:t>
            </w:r>
          </w:p>
        </w:tc>
        <w:tc>
          <w:tcPr>
            <w:tcW w:w="0" w:type="auto"/>
            <w:hideMark/>
          </w:tcPr>
          <w:p w14:paraId="53A6EB07"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Negative</w:t>
            </w:r>
          </w:p>
        </w:tc>
      </w:tr>
    </w:tbl>
    <w:p w14:paraId="3EFBE536" w14:textId="77777777" w:rsidR="0031736A" w:rsidRPr="0031736A" w:rsidRDefault="0031736A" w:rsidP="008C4CA0">
      <w:pPr>
        <w:rPr>
          <w:rFonts w:ascii="Arial" w:eastAsia="Times New Roman" w:hAnsi="Arial" w:cs="Arial"/>
          <w:color w:val="000000"/>
          <w:kern w:val="0"/>
          <w:lang w:eastAsia="de-DE"/>
          <w14:ligatures w14:val="none"/>
        </w:rPr>
      </w:pPr>
      <w:proofErr w:type="spellStart"/>
      <w:r w:rsidRPr="0031736A">
        <w:rPr>
          <w:rFonts w:ascii="Arial" w:eastAsia="Times New Roman" w:hAnsi="Arial" w:cs="Arial"/>
          <w:b/>
          <w:bCs/>
          <w:color w:val="000000"/>
          <w:kern w:val="0"/>
          <w:lang w:eastAsia="de-DE"/>
          <w14:ligatures w14:val="none"/>
        </w:rPr>
        <w:t>Urinalysis</w:t>
      </w:r>
      <w:proofErr w:type="spellEnd"/>
      <w:r w:rsidRPr="0031736A">
        <w:rPr>
          <w:rFonts w:ascii="Arial" w:eastAsia="Times New Roman" w:hAnsi="Arial" w:cs="Arial"/>
          <w:b/>
          <w:bCs/>
          <w:color w:val="000000"/>
          <w:kern w:val="0"/>
          <w:lang w:eastAsia="de-DE"/>
          <w14:ligatures w14:val="none"/>
        </w:rPr>
        <w:t>:</w:t>
      </w:r>
    </w:p>
    <w:p w14:paraId="609527C6" w14:textId="77777777" w:rsidR="0031736A" w:rsidRPr="0031736A" w:rsidRDefault="0031736A" w:rsidP="008C4CA0">
      <w:pPr>
        <w:numPr>
          <w:ilvl w:val="0"/>
          <w:numId w:val="23"/>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Admission: Large hemoglobin, 0-2 RBCs/HPF (consistent with hemoglobinuria, not hematuria)</w:t>
      </w:r>
    </w:p>
    <w:p w14:paraId="5523CAFE" w14:textId="77777777" w:rsidR="0031736A" w:rsidRPr="0031736A" w:rsidRDefault="0031736A" w:rsidP="008C4CA0">
      <w:pPr>
        <w:numPr>
          <w:ilvl w:val="0"/>
          <w:numId w:val="23"/>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Discharge: Negative for hemoglobin, 0-2 RBCs/HPF</w:t>
      </w:r>
    </w:p>
    <w:p w14:paraId="7965239D" w14:textId="77777777" w:rsidR="008C4CA0" w:rsidRDefault="008C4CA0" w:rsidP="008C4CA0">
      <w:pPr>
        <w:rPr>
          <w:rFonts w:ascii="Arial" w:eastAsia="Times New Roman" w:hAnsi="Arial" w:cs="Arial"/>
          <w:color w:val="000000"/>
          <w:kern w:val="0"/>
          <w:lang w:val="en-US" w:eastAsia="de-DE"/>
          <w14:ligatures w14:val="none"/>
        </w:rPr>
      </w:pPr>
    </w:p>
    <w:p w14:paraId="019D55AF" w14:textId="36230AE1" w:rsidR="0031736A" w:rsidRPr="0031736A"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Electronically Signed By:</w:t>
      </w:r>
      <w:r w:rsidRPr="0031736A">
        <w:rPr>
          <w:rFonts w:ascii="Arial" w:eastAsia="Times New Roman" w:hAnsi="Arial" w:cs="Arial"/>
          <w:color w:val="000000"/>
          <w:kern w:val="0"/>
          <w:lang w:val="en-US" w:eastAsia="de-DE"/>
          <w14:ligatures w14:val="none"/>
        </w:rPr>
        <w:br/>
        <w:t>Dr. R. Nelson (Hematology)</w:t>
      </w:r>
      <w:r w:rsidRPr="0031736A">
        <w:rPr>
          <w:rFonts w:ascii="Arial" w:eastAsia="Times New Roman" w:hAnsi="Arial" w:cs="Arial"/>
          <w:color w:val="000000"/>
          <w:kern w:val="0"/>
          <w:lang w:val="en-US" w:eastAsia="de-DE"/>
          <w14:ligatures w14:val="none"/>
        </w:rPr>
        <w:br/>
        <w:t>Date/Time: 2025-03-24 15:30</w:t>
      </w:r>
    </w:p>
    <w:p w14:paraId="0BECC0A4" w14:textId="77777777" w:rsidR="0031736A" w:rsidRPr="0031736A"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Dr. J. Kim (Nephrology)</w:t>
      </w:r>
      <w:r w:rsidRPr="0031736A">
        <w:rPr>
          <w:rFonts w:ascii="Arial" w:eastAsia="Times New Roman" w:hAnsi="Arial" w:cs="Arial"/>
          <w:color w:val="000000"/>
          <w:kern w:val="0"/>
          <w:lang w:val="en-US" w:eastAsia="de-DE"/>
          <w14:ligatures w14:val="none"/>
        </w:rPr>
        <w:br/>
        <w:t>Date/Time: 2025-03-24 14:45</w:t>
      </w:r>
    </w:p>
    <w:p w14:paraId="3C6F2B9D" w14:textId="77777777" w:rsidR="00EB0C44" w:rsidRPr="008C4CA0" w:rsidRDefault="00EB0C44" w:rsidP="008C4CA0">
      <w:pPr>
        <w:rPr>
          <w:rFonts w:ascii="Arial" w:hAnsi="Arial" w:cs="Arial"/>
          <w:lang w:val="en-US"/>
        </w:rPr>
      </w:pPr>
    </w:p>
    <w:sectPr w:rsidR="00EB0C44" w:rsidRPr="008C4CA0"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B1D3E"/>
    <w:multiLevelType w:val="multilevel"/>
    <w:tmpl w:val="23FA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03523"/>
    <w:multiLevelType w:val="multilevel"/>
    <w:tmpl w:val="7782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F3418"/>
    <w:multiLevelType w:val="multilevel"/>
    <w:tmpl w:val="8A74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03A0C"/>
    <w:multiLevelType w:val="multilevel"/>
    <w:tmpl w:val="536A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E1CE7"/>
    <w:multiLevelType w:val="multilevel"/>
    <w:tmpl w:val="0876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84CE2"/>
    <w:multiLevelType w:val="multilevel"/>
    <w:tmpl w:val="6988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65ED1"/>
    <w:multiLevelType w:val="multilevel"/>
    <w:tmpl w:val="8B8A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D4268"/>
    <w:multiLevelType w:val="multilevel"/>
    <w:tmpl w:val="BCF2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46D84"/>
    <w:multiLevelType w:val="hybridMultilevel"/>
    <w:tmpl w:val="69BEFA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A003EB0"/>
    <w:multiLevelType w:val="multilevel"/>
    <w:tmpl w:val="3CE6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B29F1"/>
    <w:multiLevelType w:val="multilevel"/>
    <w:tmpl w:val="8E54B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768E9"/>
    <w:multiLevelType w:val="multilevel"/>
    <w:tmpl w:val="FED6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B2C7D"/>
    <w:multiLevelType w:val="multilevel"/>
    <w:tmpl w:val="E4EE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B71733"/>
    <w:multiLevelType w:val="multilevel"/>
    <w:tmpl w:val="4F70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380CDE"/>
    <w:multiLevelType w:val="multilevel"/>
    <w:tmpl w:val="908A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BE03B8"/>
    <w:multiLevelType w:val="multilevel"/>
    <w:tmpl w:val="917A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76173"/>
    <w:multiLevelType w:val="multilevel"/>
    <w:tmpl w:val="9678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792910"/>
    <w:multiLevelType w:val="multilevel"/>
    <w:tmpl w:val="249C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3B2014"/>
    <w:multiLevelType w:val="multilevel"/>
    <w:tmpl w:val="8AD47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D57FE9"/>
    <w:multiLevelType w:val="multilevel"/>
    <w:tmpl w:val="9E6C3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9076FD"/>
    <w:multiLevelType w:val="multilevel"/>
    <w:tmpl w:val="3932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846B8A"/>
    <w:multiLevelType w:val="multilevel"/>
    <w:tmpl w:val="A822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2A62BE"/>
    <w:multiLevelType w:val="multilevel"/>
    <w:tmpl w:val="9C8C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182CA8"/>
    <w:multiLevelType w:val="multilevel"/>
    <w:tmpl w:val="A3E4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419667">
    <w:abstractNumId w:val="16"/>
  </w:num>
  <w:num w:numId="2" w16cid:durableId="109670928">
    <w:abstractNumId w:val="22"/>
  </w:num>
  <w:num w:numId="3" w16cid:durableId="1373504478">
    <w:abstractNumId w:val="3"/>
  </w:num>
  <w:num w:numId="4" w16cid:durableId="1998418131">
    <w:abstractNumId w:val="1"/>
  </w:num>
  <w:num w:numId="5" w16cid:durableId="1047602261">
    <w:abstractNumId w:val="7"/>
  </w:num>
  <w:num w:numId="6" w16cid:durableId="1400402614">
    <w:abstractNumId w:val="5"/>
  </w:num>
  <w:num w:numId="7" w16cid:durableId="1235973033">
    <w:abstractNumId w:val="2"/>
  </w:num>
  <w:num w:numId="8" w16cid:durableId="1845589044">
    <w:abstractNumId w:val="20"/>
  </w:num>
  <w:num w:numId="9" w16cid:durableId="1478455391">
    <w:abstractNumId w:val="12"/>
  </w:num>
  <w:num w:numId="10" w16cid:durableId="1429422970">
    <w:abstractNumId w:val="9"/>
  </w:num>
  <w:num w:numId="11" w16cid:durableId="98915278">
    <w:abstractNumId w:val="15"/>
  </w:num>
  <w:num w:numId="12" w16cid:durableId="900286554">
    <w:abstractNumId w:val="14"/>
  </w:num>
  <w:num w:numId="13" w16cid:durableId="551235600">
    <w:abstractNumId w:val="19"/>
  </w:num>
  <w:num w:numId="14" w16cid:durableId="300230526">
    <w:abstractNumId w:val="4"/>
  </w:num>
  <w:num w:numId="15" w16cid:durableId="1522082604">
    <w:abstractNumId w:val="11"/>
  </w:num>
  <w:num w:numId="16" w16cid:durableId="415369473">
    <w:abstractNumId w:val="21"/>
  </w:num>
  <w:num w:numId="17" w16cid:durableId="597980890">
    <w:abstractNumId w:val="6"/>
  </w:num>
  <w:num w:numId="18" w16cid:durableId="361244707">
    <w:abstractNumId w:val="13"/>
  </w:num>
  <w:num w:numId="19" w16cid:durableId="1607807892">
    <w:abstractNumId w:val="0"/>
  </w:num>
  <w:num w:numId="20" w16cid:durableId="975453639">
    <w:abstractNumId w:val="23"/>
  </w:num>
  <w:num w:numId="21" w16cid:durableId="365564764">
    <w:abstractNumId w:val="10"/>
  </w:num>
  <w:num w:numId="22" w16cid:durableId="504637486">
    <w:abstractNumId w:val="18"/>
  </w:num>
  <w:num w:numId="23" w16cid:durableId="1834637290">
    <w:abstractNumId w:val="17"/>
  </w:num>
  <w:num w:numId="24" w16cid:durableId="21062627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6A"/>
    <w:rsid w:val="00017CBE"/>
    <w:rsid w:val="00022120"/>
    <w:rsid w:val="00027A6A"/>
    <w:rsid w:val="0004430E"/>
    <w:rsid w:val="00047E53"/>
    <w:rsid w:val="000657A5"/>
    <w:rsid w:val="00087681"/>
    <w:rsid w:val="0009523E"/>
    <w:rsid w:val="000C56EF"/>
    <w:rsid w:val="00130906"/>
    <w:rsid w:val="001962C3"/>
    <w:rsid w:val="001B3C47"/>
    <w:rsid w:val="001D4E1E"/>
    <w:rsid w:val="001D7607"/>
    <w:rsid w:val="001E1FCC"/>
    <w:rsid w:val="00206323"/>
    <w:rsid w:val="00207C81"/>
    <w:rsid w:val="00223327"/>
    <w:rsid w:val="0023149C"/>
    <w:rsid w:val="00240190"/>
    <w:rsid w:val="002906F5"/>
    <w:rsid w:val="002928C2"/>
    <w:rsid w:val="002A5AD5"/>
    <w:rsid w:val="002E281F"/>
    <w:rsid w:val="002E648E"/>
    <w:rsid w:val="003012AD"/>
    <w:rsid w:val="0031736A"/>
    <w:rsid w:val="00341694"/>
    <w:rsid w:val="003442DF"/>
    <w:rsid w:val="00353752"/>
    <w:rsid w:val="00367CC8"/>
    <w:rsid w:val="00370482"/>
    <w:rsid w:val="00370FFB"/>
    <w:rsid w:val="00375D2A"/>
    <w:rsid w:val="00376262"/>
    <w:rsid w:val="003811D0"/>
    <w:rsid w:val="003876C6"/>
    <w:rsid w:val="00391778"/>
    <w:rsid w:val="003D3C08"/>
    <w:rsid w:val="003D3F2E"/>
    <w:rsid w:val="00404988"/>
    <w:rsid w:val="0040522B"/>
    <w:rsid w:val="00420850"/>
    <w:rsid w:val="00446CDC"/>
    <w:rsid w:val="004503D3"/>
    <w:rsid w:val="00482744"/>
    <w:rsid w:val="004936A2"/>
    <w:rsid w:val="00495D1B"/>
    <w:rsid w:val="004A519D"/>
    <w:rsid w:val="004E611E"/>
    <w:rsid w:val="00501534"/>
    <w:rsid w:val="005300FE"/>
    <w:rsid w:val="005359C6"/>
    <w:rsid w:val="0054605D"/>
    <w:rsid w:val="00553B24"/>
    <w:rsid w:val="00554416"/>
    <w:rsid w:val="00563A80"/>
    <w:rsid w:val="005774CD"/>
    <w:rsid w:val="005A51F5"/>
    <w:rsid w:val="005B042D"/>
    <w:rsid w:val="005D1597"/>
    <w:rsid w:val="005E47DE"/>
    <w:rsid w:val="00651E52"/>
    <w:rsid w:val="0065339A"/>
    <w:rsid w:val="00657FC7"/>
    <w:rsid w:val="006725E1"/>
    <w:rsid w:val="00691150"/>
    <w:rsid w:val="006A2C1C"/>
    <w:rsid w:val="006B605E"/>
    <w:rsid w:val="00766F79"/>
    <w:rsid w:val="00787487"/>
    <w:rsid w:val="007B1650"/>
    <w:rsid w:val="007B7A2A"/>
    <w:rsid w:val="007C7EE1"/>
    <w:rsid w:val="00806121"/>
    <w:rsid w:val="00815345"/>
    <w:rsid w:val="0082532C"/>
    <w:rsid w:val="008349C2"/>
    <w:rsid w:val="00835C58"/>
    <w:rsid w:val="0084697A"/>
    <w:rsid w:val="0087555B"/>
    <w:rsid w:val="0087687F"/>
    <w:rsid w:val="00895CC5"/>
    <w:rsid w:val="008B23D6"/>
    <w:rsid w:val="008B54A1"/>
    <w:rsid w:val="008B62BD"/>
    <w:rsid w:val="008C4CA0"/>
    <w:rsid w:val="008D3FC8"/>
    <w:rsid w:val="008F1516"/>
    <w:rsid w:val="009131CE"/>
    <w:rsid w:val="00956514"/>
    <w:rsid w:val="00962ED6"/>
    <w:rsid w:val="009B5DCE"/>
    <w:rsid w:val="009D0CC7"/>
    <w:rsid w:val="009E751E"/>
    <w:rsid w:val="00A00306"/>
    <w:rsid w:val="00A111E0"/>
    <w:rsid w:val="00A51369"/>
    <w:rsid w:val="00A60D90"/>
    <w:rsid w:val="00A81BC9"/>
    <w:rsid w:val="00AD64A9"/>
    <w:rsid w:val="00AE6BBC"/>
    <w:rsid w:val="00AF643E"/>
    <w:rsid w:val="00B15C64"/>
    <w:rsid w:val="00B462EF"/>
    <w:rsid w:val="00B56C17"/>
    <w:rsid w:val="00B843CF"/>
    <w:rsid w:val="00BF1DD8"/>
    <w:rsid w:val="00C07BD6"/>
    <w:rsid w:val="00C125F7"/>
    <w:rsid w:val="00C13570"/>
    <w:rsid w:val="00C23BCC"/>
    <w:rsid w:val="00C7186C"/>
    <w:rsid w:val="00C767CB"/>
    <w:rsid w:val="00C84D8B"/>
    <w:rsid w:val="00CA7C7F"/>
    <w:rsid w:val="00CB14FE"/>
    <w:rsid w:val="00CB63E7"/>
    <w:rsid w:val="00CE1A53"/>
    <w:rsid w:val="00D037E1"/>
    <w:rsid w:val="00D24C91"/>
    <w:rsid w:val="00D615DF"/>
    <w:rsid w:val="00DB5776"/>
    <w:rsid w:val="00DF3E66"/>
    <w:rsid w:val="00E12B11"/>
    <w:rsid w:val="00E51354"/>
    <w:rsid w:val="00E856A7"/>
    <w:rsid w:val="00EA444D"/>
    <w:rsid w:val="00EB0C44"/>
    <w:rsid w:val="00EC73D7"/>
    <w:rsid w:val="00ED2471"/>
    <w:rsid w:val="00EE59E2"/>
    <w:rsid w:val="00F102B6"/>
    <w:rsid w:val="00F54F39"/>
    <w:rsid w:val="00F61953"/>
    <w:rsid w:val="00F773D2"/>
    <w:rsid w:val="00F80AC7"/>
    <w:rsid w:val="00F81160"/>
    <w:rsid w:val="00F84833"/>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9E6E5F1"/>
  <w14:defaultImageDpi w14:val="32767"/>
  <w15:chartTrackingRefBased/>
  <w15:docId w15:val="{BFCEBC6A-0561-AC48-A242-0B3D358AE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173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3173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31736A"/>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31736A"/>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1736A"/>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31736A"/>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1736A"/>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1736A"/>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1736A"/>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1736A"/>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31736A"/>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31736A"/>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31736A"/>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1736A"/>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31736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1736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1736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1736A"/>
    <w:rPr>
      <w:rFonts w:eastAsiaTheme="majorEastAsia" w:cstheme="majorBidi"/>
      <w:color w:val="272727" w:themeColor="text1" w:themeTint="D8"/>
    </w:rPr>
  </w:style>
  <w:style w:type="paragraph" w:styleId="Titel">
    <w:name w:val="Title"/>
    <w:basedOn w:val="Standard"/>
    <w:next w:val="Standard"/>
    <w:link w:val="TitelZchn"/>
    <w:uiPriority w:val="10"/>
    <w:qFormat/>
    <w:rsid w:val="0031736A"/>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1736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1736A"/>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1736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1736A"/>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31736A"/>
    <w:rPr>
      <w:i/>
      <w:iCs/>
      <w:color w:val="404040" w:themeColor="text1" w:themeTint="BF"/>
    </w:rPr>
  </w:style>
  <w:style w:type="paragraph" w:styleId="Listenabsatz">
    <w:name w:val="List Paragraph"/>
    <w:basedOn w:val="Standard"/>
    <w:uiPriority w:val="34"/>
    <w:qFormat/>
    <w:rsid w:val="0031736A"/>
    <w:pPr>
      <w:ind w:left="720"/>
      <w:contextualSpacing/>
    </w:pPr>
  </w:style>
  <w:style w:type="character" w:styleId="IntensiveHervorhebung">
    <w:name w:val="Intense Emphasis"/>
    <w:basedOn w:val="Absatz-Standardschriftart"/>
    <w:uiPriority w:val="21"/>
    <w:qFormat/>
    <w:rsid w:val="0031736A"/>
    <w:rPr>
      <w:i/>
      <w:iCs/>
      <w:color w:val="2F5496" w:themeColor="accent1" w:themeShade="BF"/>
    </w:rPr>
  </w:style>
  <w:style w:type="paragraph" w:styleId="IntensivesZitat">
    <w:name w:val="Intense Quote"/>
    <w:basedOn w:val="Standard"/>
    <w:next w:val="Standard"/>
    <w:link w:val="IntensivesZitatZchn"/>
    <w:uiPriority w:val="30"/>
    <w:qFormat/>
    <w:rsid w:val="003173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31736A"/>
    <w:rPr>
      <w:i/>
      <w:iCs/>
      <w:color w:val="2F5496" w:themeColor="accent1" w:themeShade="BF"/>
    </w:rPr>
  </w:style>
  <w:style w:type="character" w:styleId="IntensiverVerweis">
    <w:name w:val="Intense Reference"/>
    <w:basedOn w:val="Absatz-Standardschriftart"/>
    <w:uiPriority w:val="32"/>
    <w:qFormat/>
    <w:rsid w:val="0031736A"/>
    <w:rPr>
      <w:b/>
      <w:bCs/>
      <w:smallCaps/>
      <w:color w:val="2F5496" w:themeColor="accent1" w:themeShade="BF"/>
      <w:spacing w:val="5"/>
    </w:rPr>
  </w:style>
  <w:style w:type="paragraph" w:styleId="StandardWeb">
    <w:name w:val="Normal (Web)"/>
    <w:basedOn w:val="Standard"/>
    <w:uiPriority w:val="99"/>
    <w:semiHidden/>
    <w:unhideWhenUsed/>
    <w:rsid w:val="0031736A"/>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31736A"/>
    <w:rPr>
      <w:b/>
      <w:bCs/>
    </w:rPr>
  </w:style>
  <w:style w:type="character" w:customStyle="1" w:styleId="apple-converted-space">
    <w:name w:val="apple-converted-space"/>
    <w:basedOn w:val="Absatz-Standardschriftart"/>
    <w:rsid w:val="0031736A"/>
  </w:style>
  <w:style w:type="table" w:styleId="Tabellenraster">
    <w:name w:val="Table Grid"/>
    <w:basedOn w:val="NormaleTabelle"/>
    <w:uiPriority w:val="39"/>
    <w:rsid w:val="008C4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tar-inserted">
    <w:name w:val="ng-star-inserted"/>
    <w:basedOn w:val="Absatz-Standardschriftart"/>
    <w:rsid w:val="008C4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119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1347</Words>
  <Characters>8487</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4</cp:revision>
  <dcterms:created xsi:type="dcterms:W3CDTF">2025-04-04T14:55:00Z</dcterms:created>
  <dcterms:modified xsi:type="dcterms:W3CDTF">2025-04-11T07:46:00Z</dcterms:modified>
</cp:coreProperties>
</file>