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622B" w14:textId="07DCF5F8"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Patient</w:t>
      </w:r>
      <w:r w:rsidRPr="005243C4">
        <w:rPr>
          <w:rFonts w:ascii="Arial" w:eastAsia="Times New Roman" w:hAnsi="Arial" w:cs="Arial"/>
          <w:color w:val="000000"/>
          <w:kern w:val="0"/>
          <w:lang w:val="en-US" w:eastAsia="de-DE"/>
          <w14:ligatures w14:val="none"/>
        </w:rPr>
        <w:t>: E.B.</w:t>
      </w:r>
      <w:r w:rsidRPr="005243C4">
        <w:rPr>
          <w:rFonts w:ascii="Arial" w:eastAsia="Times New Roman" w:hAnsi="Arial" w:cs="Arial"/>
          <w:color w:val="000000"/>
          <w:kern w:val="0"/>
          <w:lang w:val="en-US" w:eastAsia="de-DE"/>
          <w14:ligatures w14:val="none"/>
        </w:rPr>
        <w:t xml:space="preserve"> </w:t>
      </w:r>
      <w:r w:rsidRPr="005243C4">
        <w:rPr>
          <w:rFonts w:ascii="Arial" w:eastAsia="Times New Roman" w:hAnsi="Arial" w:cs="Arial"/>
          <w:color w:val="000000"/>
          <w:kern w:val="0"/>
          <w:lang w:val="en-US" w:eastAsia="de-DE"/>
          <w14:ligatures w14:val="none"/>
        </w:rPr>
        <w:t>(DOB: 1960-11-05)</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MRN</w:t>
      </w:r>
      <w:r w:rsidRPr="005243C4">
        <w:rPr>
          <w:rFonts w:ascii="Arial" w:eastAsia="Times New Roman" w:hAnsi="Arial" w:cs="Arial"/>
          <w:color w:val="000000"/>
          <w:kern w:val="0"/>
          <w:lang w:val="en-US" w:eastAsia="de-DE"/>
          <w14:ligatures w14:val="none"/>
        </w:rPr>
        <w:t>: 893746</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Admission</w:t>
      </w:r>
      <w:r w:rsidRPr="005243C4">
        <w:rPr>
          <w:rFonts w:ascii="Arial" w:eastAsia="Times New Roman" w:hAnsi="Arial" w:cs="Arial"/>
          <w:color w:val="000000"/>
          <w:kern w:val="0"/>
          <w:lang w:val="en-US" w:eastAsia="de-DE"/>
          <w14:ligatures w14:val="none"/>
        </w:rPr>
        <w:t>: 2025-03-18 | </w:t>
      </w:r>
      <w:r w:rsidRPr="005243C4">
        <w:rPr>
          <w:rFonts w:ascii="Arial" w:eastAsia="Times New Roman" w:hAnsi="Arial" w:cs="Arial"/>
          <w:b/>
          <w:bCs/>
          <w:color w:val="000000"/>
          <w:kern w:val="0"/>
          <w:lang w:val="en-US" w:eastAsia="de-DE"/>
          <w14:ligatures w14:val="none"/>
        </w:rPr>
        <w:t>Discharge</w:t>
      </w:r>
      <w:r w:rsidRPr="005243C4">
        <w:rPr>
          <w:rFonts w:ascii="Arial" w:eastAsia="Times New Roman" w:hAnsi="Arial" w:cs="Arial"/>
          <w:color w:val="000000"/>
          <w:kern w:val="0"/>
          <w:lang w:val="en-US" w:eastAsia="de-DE"/>
          <w14:ligatures w14:val="none"/>
        </w:rPr>
        <w:t>: 2025-03-23</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Physicians</w:t>
      </w:r>
      <w:r w:rsidRPr="005243C4">
        <w:rPr>
          <w:rFonts w:ascii="Arial" w:eastAsia="Times New Roman" w:hAnsi="Arial" w:cs="Arial"/>
          <w:color w:val="000000"/>
          <w:kern w:val="0"/>
          <w:lang w:val="en-US" w:eastAsia="de-DE"/>
          <w14:ligatures w14:val="none"/>
        </w:rPr>
        <w:t>: Dr. R. Thompson (Internal Medicine), Dr. K. Patel (Gastroenterology), Dr. L. Martinez (Hematology)</w:t>
      </w:r>
    </w:p>
    <w:p w14:paraId="30D45D91" w14:textId="77777777" w:rsidR="005243C4" w:rsidRDefault="005243C4" w:rsidP="005243C4">
      <w:pPr>
        <w:outlineLvl w:val="1"/>
        <w:rPr>
          <w:rFonts w:ascii="Arial" w:eastAsia="Times New Roman" w:hAnsi="Arial" w:cs="Arial"/>
          <w:b/>
          <w:bCs/>
          <w:color w:val="000000"/>
          <w:kern w:val="0"/>
          <w:lang w:val="en-US" w:eastAsia="de-DE"/>
          <w14:ligatures w14:val="none"/>
        </w:rPr>
      </w:pPr>
    </w:p>
    <w:p w14:paraId="311F0A40" w14:textId="412E85EB" w:rsidR="005243C4" w:rsidRPr="005243C4" w:rsidRDefault="005243C4" w:rsidP="005243C4">
      <w:pPr>
        <w:outlineLvl w:val="1"/>
        <w:rPr>
          <w:rFonts w:ascii="Arial" w:eastAsia="Times New Roman" w:hAnsi="Arial" w:cs="Arial"/>
          <w:b/>
          <w:bCs/>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DISCHARGE DIAGNOSIS</w:t>
      </w:r>
    </w:p>
    <w:p w14:paraId="0ED9120B"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Pernicious Anemia with Severe Vitamin B12 Deficiency</w:t>
      </w:r>
    </w:p>
    <w:p w14:paraId="560EFFAB" w14:textId="77777777" w:rsidR="005243C4" w:rsidRDefault="005243C4" w:rsidP="005243C4">
      <w:pPr>
        <w:outlineLvl w:val="1"/>
        <w:rPr>
          <w:rFonts w:ascii="Arial" w:eastAsia="Times New Roman" w:hAnsi="Arial" w:cs="Arial"/>
          <w:b/>
          <w:bCs/>
          <w:color w:val="000000"/>
          <w:kern w:val="0"/>
          <w:lang w:eastAsia="de-DE"/>
          <w14:ligatures w14:val="none"/>
        </w:rPr>
      </w:pPr>
    </w:p>
    <w:p w14:paraId="3895ECD7" w14:textId="2064CCBC"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DETAILED DIAGNOSIS</w:t>
      </w:r>
    </w:p>
    <w:p w14:paraId="6AABBA76" w14:textId="77777777" w:rsidR="005243C4" w:rsidRPr="005243C4" w:rsidRDefault="005243C4" w:rsidP="005243C4">
      <w:pPr>
        <w:numPr>
          <w:ilvl w:val="0"/>
          <w:numId w:val="11"/>
        </w:num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Primary</w:t>
      </w:r>
      <w:r w:rsidRPr="005243C4">
        <w:rPr>
          <w:rFonts w:ascii="Arial" w:eastAsia="Times New Roman" w:hAnsi="Arial" w:cs="Arial"/>
          <w:color w:val="000000"/>
          <w:kern w:val="0"/>
          <w:lang w:val="en-US" w:eastAsia="de-DE"/>
          <w14:ligatures w14:val="none"/>
        </w:rPr>
        <w:t>: Pernicious Anemia with Severe Vitamin B12 Deficiency</w:t>
      </w:r>
    </w:p>
    <w:p w14:paraId="591D3036"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Diagnosed</w:t>
      </w:r>
      <w:proofErr w:type="spellEnd"/>
      <w:r w:rsidRPr="005243C4">
        <w:rPr>
          <w:rFonts w:ascii="Arial" w:eastAsia="Times New Roman" w:hAnsi="Arial" w:cs="Arial"/>
          <w:color w:val="000000"/>
          <w:kern w:val="0"/>
          <w:lang w:eastAsia="de-DE"/>
          <w14:ligatures w14:val="none"/>
        </w:rPr>
        <w:t>: 2025-03-19</w:t>
      </w:r>
    </w:p>
    <w:p w14:paraId="4FCF5E4F"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Laboratory </w:t>
      </w:r>
      <w:proofErr w:type="spellStart"/>
      <w:r w:rsidRPr="005243C4">
        <w:rPr>
          <w:rFonts w:ascii="Arial" w:eastAsia="Times New Roman" w:hAnsi="Arial" w:cs="Arial"/>
          <w:b/>
          <w:bCs/>
          <w:color w:val="000000"/>
          <w:kern w:val="0"/>
          <w:lang w:eastAsia="de-DE"/>
          <w14:ligatures w14:val="none"/>
        </w:rPr>
        <w:t>Findings</w:t>
      </w:r>
      <w:proofErr w:type="spellEnd"/>
      <w:r w:rsidRPr="005243C4">
        <w:rPr>
          <w:rFonts w:ascii="Arial" w:eastAsia="Times New Roman" w:hAnsi="Arial" w:cs="Arial"/>
          <w:color w:val="000000"/>
          <w:kern w:val="0"/>
          <w:lang w:eastAsia="de-DE"/>
          <w14:ligatures w14:val="none"/>
        </w:rPr>
        <w:t>:</w:t>
      </w:r>
    </w:p>
    <w:p w14:paraId="6161DC9B"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Hemoglobin</w:t>
      </w:r>
      <w:proofErr w:type="spellEnd"/>
      <w:r w:rsidRPr="005243C4">
        <w:rPr>
          <w:rFonts w:ascii="Arial" w:eastAsia="Times New Roman" w:hAnsi="Arial" w:cs="Arial"/>
          <w:color w:val="000000"/>
          <w:kern w:val="0"/>
          <w:lang w:eastAsia="de-DE"/>
          <w14:ligatures w14:val="none"/>
        </w:rPr>
        <w:t>: 7.2 g/</w:t>
      </w:r>
      <w:proofErr w:type="spellStart"/>
      <w:r w:rsidRPr="005243C4">
        <w:rPr>
          <w:rFonts w:ascii="Arial" w:eastAsia="Times New Roman" w:hAnsi="Arial" w:cs="Arial"/>
          <w:color w:val="000000"/>
          <w:kern w:val="0"/>
          <w:lang w:eastAsia="de-DE"/>
          <w14:ligatures w14:val="none"/>
        </w:rPr>
        <w:t>dL</w:t>
      </w:r>
      <w:proofErr w:type="spellEnd"/>
      <w:r w:rsidRPr="005243C4">
        <w:rPr>
          <w:rFonts w:ascii="Arial" w:eastAsia="Times New Roman" w:hAnsi="Arial" w:cs="Arial"/>
          <w:color w:val="000000"/>
          <w:kern w:val="0"/>
          <w:lang w:eastAsia="de-DE"/>
          <w14:ligatures w14:val="none"/>
        </w:rPr>
        <w:t xml:space="preserve"> (Reference: 12.0-15.5)</w:t>
      </w:r>
    </w:p>
    <w:p w14:paraId="02591355"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MCV: 112 </w:t>
      </w:r>
      <w:proofErr w:type="spellStart"/>
      <w:r w:rsidRPr="005243C4">
        <w:rPr>
          <w:rFonts w:ascii="Arial" w:eastAsia="Times New Roman" w:hAnsi="Arial" w:cs="Arial"/>
          <w:color w:val="000000"/>
          <w:kern w:val="0"/>
          <w:lang w:eastAsia="de-DE"/>
          <w14:ligatures w14:val="none"/>
        </w:rPr>
        <w:t>fL</w:t>
      </w:r>
      <w:proofErr w:type="spellEnd"/>
      <w:r w:rsidRPr="005243C4">
        <w:rPr>
          <w:rFonts w:ascii="Arial" w:eastAsia="Times New Roman" w:hAnsi="Arial" w:cs="Arial"/>
          <w:color w:val="000000"/>
          <w:kern w:val="0"/>
          <w:lang w:eastAsia="de-DE"/>
          <w14:ligatures w14:val="none"/>
        </w:rPr>
        <w:t xml:space="preserve"> (Reference: 80-100)</w:t>
      </w:r>
    </w:p>
    <w:p w14:paraId="2E47625F"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Vitamin B12: &lt;50 pg/mL (Reference: 200-900)</w:t>
      </w:r>
    </w:p>
    <w:p w14:paraId="03959CBA"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Methylmalonic acid: 3.85 </w:t>
      </w:r>
      <w:r w:rsidRPr="005243C4">
        <w:rPr>
          <w:rFonts w:ascii="Arial" w:eastAsia="Times New Roman" w:hAnsi="Arial" w:cs="Arial"/>
          <w:color w:val="000000"/>
          <w:kern w:val="0"/>
          <w:lang w:eastAsia="de-DE"/>
          <w14:ligatures w14:val="none"/>
        </w:rPr>
        <w:t>μ</w:t>
      </w:r>
      <w:r w:rsidRPr="005243C4">
        <w:rPr>
          <w:rFonts w:ascii="Arial" w:eastAsia="Times New Roman" w:hAnsi="Arial" w:cs="Arial"/>
          <w:color w:val="000000"/>
          <w:kern w:val="0"/>
          <w:lang w:val="en-US" w:eastAsia="de-DE"/>
          <w14:ligatures w14:val="none"/>
        </w:rPr>
        <w:t>mol/L (Reference: 0.08-0.56)</w:t>
      </w:r>
    </w:p>
    <w:p w14:paraId="1DAA3742"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Homocysteine</w:t>
      </w:r>
      <w:proofErr w:type="spellEnd"/>
      <w:r w:rsidRPr="005243C4">
        <w:rPr>
          <w:rFonts w:ascii="Arial" w:eastAsia="Times New Roman" w:hAnsi="Arial" w:cs="Arial"/>
          <w:color w:val="000000"/>
          <w:kern w:val="0"/>
          <w:lang w:eastAsia="de-DE"/>
          <w14:ligatures w14:val="none"/>
        </w:rPr>
        <w:t xml:space="preserve">: 89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 (Reference: 5-15)</w:t>
      </w:r>
    </w:p>
    <w:p w14:paraId="26168E7C"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Reticulocyte index: 0.4 (Reference: &gt;2.0 in appropriate response to anemia)</w:t>
      </w:r>
    </w:p>
    <w:p w14:paraId="4A64E4AB"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Immunologic</w:t>
      </w:r>
      <w:proofErr w:type="spellEnd"/>
      <w:r w:rsidRPr="005243C4">
        <w:rPr>
          <w:rFonts w:ascii="Arial" w:eastAsia="Times New Roman" w:hAnsi="Arial" w:cs="Arial"/>
          <w:b/>
          <w:bCs/>
          <w:color w:val="000000"/>
          <w:kern w:val="0"/>
          <w:lang w:eastAsia="de-DE"/>
          <w14:ligatures w14:val="none"/>
        </w:rPr>
        <w:t xml:space="preserve"> Studies</w:t>
      </w:r>
      <w:r w:rsidRPr="005243C4">
        <w:rPr>
          <w:rFonts w:ascii="Arial" w:eastAsia="Times New Roman" w:hAnsi="Arial" w:cs="Arial"/>
          <w:color w:val="000000"/>
          <w:kern w:val="0"/>
          <w:lang w:eastAsia="de-DE"/>
          <w14:ligatures w14:val="none"/>
        </w:rPr>
        <w:t>:</w:t>
      </w:r>
    </w:p>
    <w:p w14:paraId="1BA541C0"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Anti-</w:t>
      </w:r>
      <w:proofErr w:type="spellStart"/>
      <w:r w:rsidRPr="005243C4">
        <w:rPr>
          <w:rFonts w:ascii="Arial" w:eastAsia="Times New Roman" w:hAnsi="Arial" w:cs="Arial"/>
          <w:color w:val="000000"/>
          <w:kern w:val="0"/>
          <w:lang w:eastAsia="de-DE"/>
          <w14:ligatures w14:val="none"/>
        </w:rPr>
        <w:t>intrinsic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factor</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antibodies</w:t>
      </w:r>
      <w:proofErr w:type="spellEnd"/>
      <w:r w:rsidRPr="005243C4">
        <w:rPr>
          <w:rFonts w:ascii="Arial" w:eastAsia="Times New Roman" w:hAnsi="Arial" w:cs="Arial"/>
          <w:color w:val="000000"/>
          <w:kern w:val="0"/>
          <w:lang w:eastAsia="de-DE"/>
          <w14:ligatures w14:val="none"/>
        </w:rPr>
        <w:t>: Positive</w:t>
      </w:r>
    </w:p>
    <w:p w14:paraId="2DD81D1F"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Anti-parietal </w:t>
      </w:r>
      <w:proofErr w:type="spellStart"/>
      <w:r w:rsidRPr="005243C4">
        <w:rPr>
          <w:rFonts w:ascii="Arial" w:eastAsia="Times New Roman" w:hAnsi="Arial" w:cs="Arial"/>
          <w:color w:val="000000"/>
          <w:kern w:val="0"/>
          <w:lang w:eastAsia="de-DE"/>
          <w14:ligatures w14:val="none"/>
        </w:rPr>
        <w:t>cell</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antibodies</w:t>
      </w:r>
      <w:proofErr w:type="spellEnd"/>
      <w:r w:rsidRPr="005243C4">
        <w:rPr>
          <w:rFonts w:ascii="Arial" w:eastAsia="Times New Roman" w:hAnsi="Arial" w:cs="Arial"/>
          <w:color w:val="000000"/>
          <w:kern w:val="0"/>
          <w:lang w:eastAsia="de-DE"/>
          <w14:ligatures w14:val="none"/>
        </w:rPr>
        <w:t>: Positive</w:t>
      </w:r>
    </w:p>
    <w:p w14:paraId="56E1F4D8" w14:textId="77777777" w:rsidR="005243C4" w:rsidRPr="005243C4" w:rsidRDefault="005243C4" w:rsidP="005243C4">
      <w:pPr>
        <w:numPr>
          <w:ilvl w:val="0"/>
          <w:numId w:val="11"/>
        </w:num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Peripheral Blood Smear</w:t>
      </w:r>
      <w:r w:rsidRPr="005243C4">
        <w:rPr>
          <w:rFonts w:ascii="Arial" w:eastAsia="Times New Roman" w:hAnsi="Arial" w:cs="Arial"/>
          <w:color w:val="000000"/>
          <w:kern w:val="0"/>
          <w:lang w:val="en-US" w:eastAsia="de-DE"/>
          <w14:ligatures w14:val="none"/>
        </w:rPr>
        <w:t xml:space="preserve">: Marked macrocytosis with oval macrocytes, anisocytosis, poikilocytosis, and </w:t>
      </w:r>
      <w:proofErr w:type="spellStart"/>
      <w:r w:rsidRPr="005243C4">
        <w:rPr>
          <w:rFonts w:ascii="Arial" w:eastAsia="Times New Roman" w:hAnsi="Arial" w:cs="Arial"/>
          <w:color w:val="000000"/>
          <w:kern w:val="0"/>
          <w:lang w:val="en-US" w:eastAsia="de-DE"/>
          <w14:ligatures w14:val="none"/>
        </w:rPr>
        <w:t>hypersegmented</w:t>
      </w:r>
      <w:proofErr w:type="spellEnd"/>
      <w:r w:rsidRPr="005243C4">
        <w:rPr>
          <w:rFonts w:ascii="Arial" w:eastAsia="Times New Roman" w:hAnsi="Arial" w:cs="Arial"/>
          <w:color w:val="000000"/>
          <w:kern w:val="0"/>
          <w:lang w:val="en-US" w:eastAsia="de-DE"/>
          <w14:ligatures w14:val="none"/>
        </w:rPr>
        <w:t xml:space="preserve"> neutrophils</w:t>
      </w:r>
    </w:p>
    <w:p w14:paraId="357AE05B"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Bone</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Marrow</w:t>
      </w:r>
      <w:proofErr w:type="spellEnd"/>
      <w:r w:rsidRPr="005243C4">
        <w:rPr>
          <w:rFonts w:ascii="Arial" w:eastAsia="Times New Roman" w:hAnsi="Arial" w:cs="Arial"/>
          <w:color w:val="000000"/>
          <w:kern w:val="0"/>
          <w:lang w:eastAsia="de-DE"/>
          <w14:ligatures w14:val="none"/>
        </w:rPr>
        <w:t> (2025-03-19):</w:t>
      </w:r>
    </w:p>
    <w:p w14:paraId="45FDCD63"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Hypercellular</w:t>
      </w:r>
      <w:proofErr w:type="spellEnd"/>
      <w:r w:rsidRPr="005243C4">
        <w:rPr>
          <w:rFonts w:ascii="Arial" w:eastAsia="Times New Roman" w:hAnsi="Arial" w:cs="Arial"/>
          <w:color w:val="000000"/>
          <w:kern w:val="0"/>
          <w:lang w:eastAsia="de-DE"/>
          <w14:ligatures w14:val="none"/>
        </w:rPr>
        <w:t xml:space="preserve"> (70-80%) </w:t>
      </w:r>
      <w:proofErr w:type="spellStart"/>
      <w:r w:rsidRPr="005243C4">
        <w:rPr>
          <w:rFonts w:ascii="Arial" w:eastAsia="Times New Roman" w:hAnsi="Arial" w:cs="Arial"/>
          <w:color w:val="000000"/>
          <w:kern w:val="0"/>
          <w:lang w:eastAsia="de-DE"/>
          <w14:ligatures w14:val="none"/>
        </w:rPr>
        <w:t>with</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marked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erythroid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hyperplasia</w:t>
      </w:r>
      <w:proofErr w:type="spellEnd"/>
    </w:p>
    <w:p w14:paraId="34BD2FFF"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Megaloblastic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changes</w:t>
      </w:r>
      <w:proofErr w:type="spellEnd"/>
      <w:r w:rsidRPr="005243C4">
        <w:rPr>
          <w:rFonts w:ascii="Arial" w:eastAsia="Times New Roman" w:hAnsi="Arial" w:cs="Arial"/>
          <w:color w:val="000000"/>
          <w:kern w:val="0"/>
          <w:lang w:eastAsia="de-DE"/>
          <w14:ligatures w14:val="none"/>
        </w:rPr>
        <w:t xml:space="preserve"> in </w:t>
      </w:r>
      <w:proofErr w:type="spellStart"/>
      <w:r w:rsidRPr="005243C4">
        <w:rPr>
          <w:rFonts w:ascii="Arial" w:eastAsia="Times New Roman" w:hAnsi="Arial" w:cs="Arial"/>
          <w:color w:val="000000"/>
          <w:kern w:val="0"/>
          <w:lang w:eastAsia="de-DE"/>
          <w14:ligatures w14:val="none"/>
        </w:rPr>
        <w:t>erythroid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precursors</w:t>
      </w:r>
      <w:proofErr w:type="spellEnd"/>
    </w:p>
    <w:p w14:paraId="58E72C17"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proofErr w:type="spellStart"/>
      <w:r w:rsidRPr="005243C4">
        <w:rPr>
          <w:rFonts w:ascii="Arial" w:eastAsia="Times New Roman" w:hAnsi="Arial" w:cs="Arial"/>
          <w:color w:val="000000"/>
          <w:kern w:val="0"/>
          <w:lang w:val="en-US" w:eastAsia="de-DE"/>
          <w14:ligatures w14:val="none"/>
        </w:rPr>
        <w:t>Dysmyelopoiesis</w:t>
      </w:r>
      <w:proofErr w:type="spellEnd"/>
      <w:r w:rsidRPr="005243C4">
        <w:rPr>
          <w:rFonts w:ascii="Arial" w:eastAsia="Times New Roman" w:hAnsi="Arial" w:cs="Arial"/>
          <w:color w:val="000000"/>
          <w:kern w:val="0"/>
          <w:lang w:val="en-US" w:eastAsia="de-DE"/>
          <w14:ligatures w14:val="none"/>
        </w:rPr>
        <w:t xml:space="preserve"> with giant metamyelocytes and </w:t>
      </w:r>
      <w:proofErr w:type="spellStart"/>
      <w:r w:rsidRPr="005243C4">
        <w:rPr>
          <w:rFonts w:ascii="Arial" w:eastAsia="Times New Roman" w:hAnsi="Arial" w:cs="Arial"/>
          <w:color w:val="000000"/>
          <w:kern w:val="0"/>
          <w:lang w:val="en-US" w:eastAsia="de-DE"/>
          <w14:ligatures w14:val="none"/>
        </w:rPr>
        <w:t>hypersegmented</w:t>
      </w:r>
      <w:proofErr w:type="spellEnd"/>
      <w:r w:rsidRPr="005243C4">
        <w:rPr>
          <w:rFonts w:ascii="Arial" w:eastAsia="Times New Roman" w:hAnsi="Arial" w:cs="Arial"/>
          <w:color w:val="000000"/>
          <w:kern w:val="0"/>
          <w:lang w:val="en-US" w:eastAsia="de-DE"/>
          <w14:ligatures w14:val="none"/>
        </w:rPr>
        <w:t xml:space="preserve"> neutrophils</w:t>
      </w:r>
    </w:p>
    <w:p w14:paraId="3793621F"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No evidence of dysplasia or malignancy</w:t>
      </w:r>
    </w:p>
    <w:p w14:paraId="2C280B17"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Iron </w:t>
      </w:r>
      <w:proofErr w:type="spellStart"/>
      <w:r w:rsidRPr="005243C4">
        <w:rPr>
          <w:rFonts w:ascii="Arial" w:eastAsia="Times New Roman" w:hAnsi="Arial" w:cs="Arial"/>
          <w:color w:val="000000"/>
          <w:kern w:val="0"/>
          <w:lang w:eastAsia="de-DE"/>
          <w14:ligatures w14:val="none"/>
        </w:rPr>
        <w:t>stores</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adequate</w:t>
      </w:r>
      <w:proofErr w:type="spellEnd"/>
    </w:p>
    <w:p w14:paraId="173E444E"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Consistent with megaloblastic anemia due to vitamin B12 deficiency</w:t>
      </w:r>
    </w:p>
    <w:p w14:paraId="4ACF1ABC"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EGD </w:t>
      </w:r>
      <w:proofErr w:type="spellStart"/>
      <w:r w:rsidRPr="005243C4">
        <w:rPr>
          <w:rFonts w:ascii="Arial" w:eastAsia="Times New Roman" w:hAnsi="Arial" w:cs="Arial"/>
          <w:b/>
          <w:bCs/>
          <w:color w:val="000000"/>
          <w:kern w:val="0"/>
          <w:lang w:eastAsia="de-DE"/>
          <w14:ligatures w14:val="none"/>
        </w:rPr>
        <w:t>with</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Gastric</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Biopsy</w:t>
      </w:r>
      <w:proofErr w:type="spellEnd"/>
      <w:r w:rsidRPr="005243C4">
        <w:rPr>
          <w:rFonts w:ascii="Arial" w:eastAsia="Times New Roman" w:hAnsi="Arial" w:cs="Arial"/>
          <w:color w:val="000000"/>
          <w:kern w:val="0"/>
          <w:lang w:eastAsia="de-DE"/>
          <w14:ligatures w14:val="none"/>
        </w:rPr>
        <w:t> (2025-03-20):</w:t>
      </w:r>
    </w:p>
    <w:p w14:paraId="06417332"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Atrophic gastritis in body and fundus</w:t>
      </w:r>
    </w:p>
    <w:p w14:paraId="17ECF0ED"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Negative </w:t>
      </w:r>
      <w:proofErr w:type="spellStart"/>
      <w:r w:rsidRPr="005243C4">
        <w:rPr>
          <w:rFonts w:ascii="Arial" w:eastAsia="Times New Roman" w:hAnsi="Arial" w:cs="Arial"/>
          <w:color w:val="000000"/>
          <w:kern w:val="0"/>
          <w:lang w:eastAsia="de-DE"/>
          <w14:ligatures w14:val="none"/>
        </w:rPr>
        <w:t>for</w:t>
      </w:r>
      <w:proofErr w:type="spellEnd"/>
      <w:r w:rsidRPr="005243C4">
        <w:rPr>
          <w:rFonts w:ascii="Arial" w:eastAsia="Times New Roman" w:hAnsi="Arial" w:cs="Arial"/>
          <w:color w:val="000000"/>
          <w:kern w:val="0"/>
          <w:lang w:eastAsia="de-DE"/>
          <w14:ligatures w14:val="none"/>
        </w:rPr>
        <w:t xml:space="preserve"> Helicobacter pylori</w:t>
      </w:r>
    </w:p>
    <w:p w14:paraId="77E36A91"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Histopathology: Chronic atrophic gastritis with intestinal metaplasia, consistent with autoimmune gastritis</w:t>
      </w:r>
    </w:p>
    <w:p w14:paraId="6A7C3EE6"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Clinical </w:t>
      </w:r>
      <w:proofErr w:type="spellStart"/>
      <w:r w:rsidRPr="005243C4">
        <w:rPr>
          <w:rFonts w:ascii="Arial" w:eastAsia="Times New Roman" w:hAnsi="Arial" w:cs="Arial"/>
          <w:b/>
          <w:bCs/>
          <w:color w:val="000000"/>
          <w:kern w:val="0"/>
          <w:lang w:eastAsia="de-DE"/>
          <w14:ligatures w14:val="none"/>
        </w:rPr>
        <w:t>Manifestations</w:t>
      </w:r>
      <w:proofErr w:type="spellEnd"/>
      <w:r w:rsidRPr="005243C4">
        <w:rPr>
          <w:rFonts w:ascii="Arial" w:eastAsia="Times New Roman" w:hAnsi="Arial" w:cs="Arial"/>
          <w:color w:val="000000"/>
          <w:kern w:val="0"/>
          <w:lang w:eastAsia="de-DE"/>
          <w14:ligatures w14:val="none"/>
        </w:rPr>
        <w:t>:</w:t>
      </w:r>
    </w:p>
    <w:p w14:paraId="3B85F1EB"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Hematologic: Severe macrocytic anemia, mild thrombocytopenia</w:t>
      </w:r>
    </w:p>
    <w:p w14:paraId="1C9EA196"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Neurologic: Peripheral neuropathy with </w:t>
      </w:r>
      <w:proofErr w:type="spellStart"/>
      <w:r w:rsidRPr="005243C4">
        <w:rPr>
          <w:rFonts w:ascii="Arial" w:eastAsia="Times New Roman" w:hAnsi="Arial" w:cs="Arial"/>
          <w:color w:val="000000"/>
          <w:kern w:val="0"/>
          <w:lang w:val="en-US" w:eastAsia="de-DE"/>
          <w14:ligatures w14:val="none"/>
        </w:rPr>
        <w:t>paresthesias</w:t>
      </w:r>
      <w:proofErr w:type="spellEnd"/>
      <w:r w:rsidRPr="005243C4">
        <w:rPr>
          <w:rFonts w:ascii="Arial" w:eastAsia="Times New Roman" w:hAnsi="Arial" w:cs="Arial"/>
          <w:color w:val="000000"/>
          <w:kern w:val="0"/>
          <w:lang w:val="en-US" w:eastAsia="de-DE"/>
          <w14:ligatures w14:val="none"/>
        </w:rPr>
        <w:t>, decreased proprioception, diminished reflexes in lower extremities, positive Romberg sign, mild ataxia</w:t>
      </w:r>
    </w:p>
    <w:p w14:paraId="0CA9A979"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Gastrointestinal: Glossitis, atrophic glossy tongue with loss of papillae, anorexia, unintentional weight loss (6 kg over past 3 months)</w:t>
      </w:r>
    </w:p>
    <w:p w14:paraId="63D7405A"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Constitutional: Fatigue, weakness, shortness of breath with exertion, reported lightheadedness when standing quickly</w:t>
      </w:r>
    </w:p>
    <w:p w14:paraId="1480EBA7" w14:textId="77777777" w:rsidR="005243C4" w:rsidRDefault="005243C4" w:rsidP="005243C4">
      <w:pPr>
        <w:outlineLvl w:val="1"/>
        <w:rPr>
          <w:rFonts w:ascii="Arial" w:eastAsia="Times New Roman" w:hAnsi="Arial" w:cs="Arial"/>
          <w:b/>
          <w:bCs/>
          <w:color w:val="000000"/>
          <w:kern w:val="0"/>
          <w:lang w:val="en-US" w:eastAsia="de-DE"/>
          <w14:ligatures w14:val="none"/>
        </w:rPr>
      </w:pPr>
    </w:p>
    <w:p w14:paraId="53CC9BC7" w14:textId="187325E1" w:rsidR="005243C4" w:rsidRPr="005243C4" w:rsidRDefault="005243C4" w:rsidP="005243C4">
      <w:pPr>
        <w:outlineLvl w:val="1"/>
        <w:rPr>
          <w:rFonts w:ascii="Arial" w:eastAsia="Times New Roman" w:hAnsi="Arial" w:cs="Arial"/>
          <w:b/>
          <w:bCs/>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CURRENT TREATMENT</w:t>
      </w:r>
    </w:p>
    <w:p w14:paraId="6B810E63"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Vitamin B12 Replacement Therapy</w:t>
      </w:r>
      <w:r w:rsidRPr="005243C4">
        <w:rPr>
          <w:rFonts w:ascii="Arial" w:eastAsia="Times New Roman" w:hAnsi="Arial" w:cs="Arial"/>
          <w:color w:val="000000"/>
          <w:kern w:val="0"/>
          <w:lang w:val="en-US" w:eastAsia="de-DE"/>
          <w14:ligatures w14:val="none"/>
        </w:rPr>
        <w:t>:</w:t>
      </w:r>
    </w:p>
    <w:p w14:paraId="5111D7C9" w14:textId="77777777" w:rsidR="005243C4" w:rsidRPr="005243C4" w:rsidRDefault="005243C4" w:rsidP="005243C4">
      <w:pPr>
        <w:numPr>
          <w:ilvl w:val="0"/>
          <w:numId w:val="12"/>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Cyanocobalamin 1000 mcg IM daily for 7 days</w:t>
      </w:r>
    </w:p>
    <w:p w14:paraId="3490228C" w14:textId="77777777" w:rsidR="005243C4" w:rsidRPr="005243C4" w:rsidRDefault="005243C4" w:rsidP="005243C4">
      <w:pPr>
        <w:numPr>
          <w:ilvl w:val="0"/>
          <w:numId w:val="12"/>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lastRenderedPageBreak/>
        <w:t>Then</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weekly</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for</w:t>
      </w:r>
      <w:proofErr w:type="spellEnd"/>
      <w:r w:rsidRPr="005243C4">
        <w:rPr>
          <w:rFonts w:ascii="Arial" w:eastAsia="Times New Roman" w:hAnsi="Arial" w:cs="Arial"/>
          <w:color w:val="000000"/>
          <w:kern w:val="0"/>
          <w:lang w:eastAsia="de-DE"/>
          <w14:ligatures w14:val="none"/>
        </w:rPr>
        <w:t xml:space="preserve"> 4 </w:t>
      </w:r>
      <w:proofErr w:type="spellStart"/>
      <w:r w:rsidRPr="005243C4">
        <w:rPr>
          <w:rFonts w:ascii="Arial" w:eastAsia="Times New Roman" w:hAnsi="Arial" w:cs="Arial"/>
          <w:color w:val="000000"/>
          <w:kern w:val="0"/>
          <w:lang w:eastAsia="de-DE"/>
          <w14:ligatures w14:val="none"/>
        </w:rPr>
        <w:t>weeks</w:t>
      </w:r>
      <w:proofErr w:type="spellEnd"/>
    </w:p>
    <w:p w14:paraId="188A1740" w14:textId="77777777" w:rsidR="005243C4" w:rsidRPr="005243C4" w:rsidRDefault="005243C4" w:rsidP="005243C4">
      <w:pPr>
        <w:numPr>
          <w:ilvl w:val="0"/>
          <w:numId w:val="12"/>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Then</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monthly</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indefinitely</w:t>
      </w:r>
      <w:proofErr w:type="spellEnd"/>
    </w:p>
    <w:p w14:paraId="04AAA32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Response </w:t>
      </w:r>
      <w:proofErr w:type="spellStart"/>
      <w:r w:rsidRPr="005243C4">
        <w:rPr>
          <w:rFonts w:ascii="Arial" w:eastAsia="Times New Roman" w:hAnsi="Arial" w:cs="Arial"/>
          <w:b/>
          <w:bCs/>
          <w:color w:val="000000"/>
          <w:kern w:val="0"/>
          <w:lang w:eastAsia="de-DE"/>
          <w14:ligatures w14:val="none"/>
        </w:rPr>
        <w:t>to</w:t>
      </w:r>
      <w:proofErr w:type="spellEnd"/>
      <w:r w:rsidRPr="005243C4">
        <w:rPr>
          <w:rFonts w:ascii="Arial" w:eastAsia="Times New Roman" w:hAnsi="Arial" w:cs="Arial"/>
          <w:b/>
          <w:bCs/>
          <w:color w:val="000000"/>
          <w:kern w:val="0"/>
          <w:lang w:eastAsia="de-DE"/>
          <w14:ligatures w14:val="none"/>
        </w:rPr>
        <w:t xml:space="preserve"> Therapy</w:t>
      </w:r>
      <w:r w:rsidRPr="005243C4">
        <w:rPr>
          <w:rFonts w:ascii="Arial" w:eastAsia="Times New Roman" w:hAnsi="Arial" w:cs="Arial"/>
          <w:color w:val="000000"/>
          <w:kern w:val="0"/>
          <w:lang w:eastAsia="de-DE"/>
          <w14:ligatures w14:val="none"/>
        </w:rPr>
        <w:t>:</w:t>
      </w:r>
    </w:p>
    <w:p w14:paraId="2142E6A4"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Hemoglobin increased from 7.2 g/dL to 8.9 g/dL during hospitalization</w:t>
      </w:r>
    </w:p>
    <w:p w14:paraId="1E96EDA2" w14:textId="77777777" w:rsidR="005243C4" w:rsidRPr="005243C4" w:rsidRDefault="005243C4" w:rsidP="005243C4">
      <w:pPr>
        <w:numPr>
          <w:ilvl w:val="0"/>
          <w:numId w:val="13"/>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Appropriate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reticulocytosis</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observed</w:t>
      </w:r>
      <w:proofErr w:type="spellEnd"/>
    </w:p>
    <w:p w14:paraId="1F272157"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Early improvement in fatigue and lightheadedness</w:t>
      </w:r>
    </w:p>
    <w:p w14:paraId="3B36D701"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Initial improvement in </w:t>
      </w:r>
      <w:proofErr w:type="spellStart"/>
      <w:r w:rsidRPr="005243C4">
        <w:rPr>
          <w:rFonts w:ascii="Arial" w:eastAsia="Times New Roman" w:hAnsi="Arial" w:cs="Arial"/>
          <w:color w:val="000000"/>
          <w:kern w:val="0"/>
          <w:lang w:val="en-US" w:eastAsia="de-DE"/>
          <w14:ligatures w14:val="none"/>
        </w:rPr>
        <w:t>paresthesias</w:t>
      </w:r>
      <w:proofErr w:type="spellEnd"/>
      <w:r w:rsidRPr="005243C4">
        <w:rPr>
          <w:rFonts w:ascii="Arial" w:eastAsia="Times New Roman" w:hAnsi="Arial" w:cs="Arial"/>
          <w:color w:val="000000"/>
          <w:kern w:val="0"/>
          <w:lang w:val="en-US" w:eastAsia="de-DE"/>
          <w14:ligatures w14:val="none"/>
        </w:rPr>
        <w:t>, with expectation of continued neurological recovery over several months</w:t>
      </w:r>
    </w:p>
    <w:p w14:paraId="62CDAD78" w14:textId="77777777" w:rsidR="005243C4" w:rsidRDefault="005243C4" w:rsidP="005243C4">
      <w:pPr>
        <w:outlineLvl w:val="1"/>
        <w:rPr>
          <w:rFonts w:ascii="Arial" w:eastAsia="Times New Roman" w:hAnsi="Arial" w:cs="Arial"/>
          <w:b/>
          <w:bCs/>
          <w:color w:val="000000"/>
          <w:kern w:val="0"/>
          <w:lang w:eastAsia="de-DE"/>
          <w14:ligatures w14:val="none"/>
        </w:rPr>
      </w:pPr>
    </w:p>
    <w:p w14:paraId="41E31762" w14:textId="07E7CDC5"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PREVIOUS TREATMENT HISTORY</w:t>
      </w:r>
    </w:p>
    <w:p w14:paraId="4004D229"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No prior documented diagnosis of pernicious anemia</w:t>
      </w:r>
    </w:p>
    <w:p w14:paraId="13FF3448"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Received 2 units PRBC 2 weeks prior to admission for symptomatic anemia (outside ED)</w:t>
      </w:r>
    </w:p>
    <w:p w14:paraId="40856946" w14:textId="77777777" w:rsidR="005243C4" w:rsidRPr="005243C4" w:rsidRDefault="005243C4" w:rsidP="005243C4">
      <w:pPr>
        <w:numPr>
          <w:ilvl w:val="0"/>
          <w:numId w:val="14"/>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No</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prior</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vitamin</w:t>
      </w:r>
      <w:proofErr w:type="spellEnd"/>
      <w:r w:rsidRPr="005243C4">
        <w:rPr>
          <w:rFonts w:ascii="Arial" w:eastAsia="Times New Roman" w:hAnsi="Arial" w:cs="Arial"/>
          <w:color w:val="000000"/>
          <w:kern w:val="0"/>
          <w:lang w:eastAsia="de-DE"/>
          <w14:ligatures w14:val="none"/>
        </w:rPr>
        <w:t xml:space="preserve"> B12 </w:t>
      </w:r>
      <w:proofErr w:type="spellStart"/>
      <w:r w:rsidRPr="005243C4">
        <w:rPr>
          <w:rFonts w:ascii="Arial" w:eastAsia="Times New Roman" w:hAnsi="Arial" w:cs="Arial"/>
          <w:color w:val="000000"/>
          <w:kern w:val="0"/>
          <w:lang w:eastAsia="de-DE"/>
          <w14:ligatures w14:val="none"/>
        </w:rPr>
        <w:t>supplementation</w:t>
      </w:r>
      <w:proofErr w:type="spellEnd"/>
    </w:p>
    <w:p w14:paraId="59248855"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Had been taking a multivitamin daily (insufficient to overcome malabsorption)</w:t>
      </w:r>
    </w:p>
    <w:p w14:paraId="0C353B2F" w14:textId="77777777" w:rsidR="005243C4" w:rsidRDefault="005243C4" w:rsidP="005243C4">
      <w:pPr>
        <w:outlineLvl w:val="1"/>
        <w:rPr>
          <w:rFonts w:ascii="Arial" w:eastAsia="Times New Roman" w:hAnsi="Arial" w:cs="Arial"/>
          <w:b/>
          <w:bCs/>
          <w:color w:val="000000"/>
          <w:kern w:val="0"/>
          <w:lang w:eastAsia="de-DE"/>
          <w14:ligatures w14:val="none"/>
        </w:rPr>
      </w:pPr>
    </w:p>
    <w:p w14:paraId="698EFFEA" w14:textId="0784C990"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COMORBIDITIES</w:t>
      </w:r>
    </w:p>
    <w:p w14:paraId="2DFCA873" w14:textId="77777777" w:rsidR="005243C4" w:rsidRPr="005243C4" w:rsidRDefault="005243C4" w:rsidP="005243C4">
      <w:pPr>
        <w:numPr>
          <w:ilvl w:val="0"/>
          <w:numId w:val="15"/>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Breast cancer (2018, s/p right lumpectomy and radiation, in remission on anastrozole)</w:t>
      </w:r>
    </w:p>
    <w:p w14:paraId="50D70198"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Hypothyroidism</w:t>
      </w:r>
      <w:proofErr w:type="spellEnd"/>
      <w:r w:rsidRPr="005243C4">
        <w:rPr>
          <w:rFonts w:ascii="Arial" w:eastAsia="Times New Roman" w:hAnsi="Arial" w:cs="Arial"/>
          <w:color w:val="000000"/>
          <w:kern w:val="0"/>
          <w:lang w:eastAsia="de-DE"/>
          <w14:ligatures w14:val="none"/>
        </w:rPr>
        <w:t xml:space="preserve"> (2018, </w:t>
      </w:r>
      <w:proofErr w:type="spellStart"/>
      <w:r w:rsidRPr="005243C4">
        <w:rPr>
          <w:rFonts w:ascii="Arial" w:eastAsia="Times New Roman" w:hAnsi="Arial" w:cs="Arial"/>
          <w:color w:val="000000"/>
          <w:kern w:val="0"/>
          <w:lang w:eastAsia="de-DE"/>
          <w14:ligatures w14:val="none"/>
        </w:rPr>
        <w:t>controlled</w:t>
      </w:r>
      <w:proofErr w:type="spellEnd"/>
      <w:r w:rsidRPr="005243C4">
        <w:rPr>
          <w:rFonts w:ascii="Arial" w:eastAsia="Times New Roman" w:hAnsi="Arial" w:cs="Arial"/>
          <w:color w:val="000000"/>
          <w:kern w:val="0"/>
          <w:lang w:eastAsia="de-DE"/>
          <w14:ligatures w14:val="none"/>
        </w:rPr>
        <w:t xml:space="preserve"> on </w:t>
      </w:r>
      <w:proofErr w:type="spellStart"/>
      <w:r w:rsidRPr="005243C4">
        <w:rPr>
          <w:rFonts w:ascii="Arial" w:eastAsia="Times New Roman" w:hAnsi="Arial" w:cs="Arial"/>
          <w:color w:val="000000"/>
          <w:kern w:val="0"/>
          <w:lang w:eastAsia="de-DE"/>
          <w14:ligatures w14:val="none"/>
        </w:rPr>
        <w:t>levothyroxine</w:t>
      </w:r>
      <w:proofErr w:type="spellEnd"/>
      <w:r w:rsidRPr="005243C4">
        <w:rPr>
          <w:rFonts w:ascii="Arial" w:eastAsia="Times New Roman" w:hAnsi="Arial" w:cs="Arial"/>
          <w:color w:val="000000"/>
          <w:kern w:val="0"/>
          <w:lang w:eastAsia="de-DE"/>
          <w14:ligatures w14:val="none"/>
        </w:rPr>
        <w:t>)</w:t>
      </w:r>
    </w:p>
    <w:p w14:paraId="6364F870"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Vitiligo (2010)</w:t>
      </w:r>
    </w:p>
    <w:p w14:paraId="339BC0D2"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Osteoporosis</w:t>
      </w:r>
      <w:proofErr w:type="spellEnd"/>
    </w:p>
    <w:p w14:paraId="794113D9"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Hypertension (</w:t>
      </w:r>
      <w:proofErr w:type="spellStart"/>
      <w:r w:rsidRPr="005243C4">
        <w:rPr>
          <w:rFonts w:ascii="Arial" w:eastAsia="Times New Roman" w:hAnsi="Arial" w:cs="Arial"/>
          <w:color w:val="000000"/>
          <w:kern w:val="0"/>
          <w:lang w:eastAsia="de-DE"/>
          <w14:ligatures w14:val="none"/>
        </w:rPr>
        <w:t>controlled</w:t>
      </w:r>
      <w:proofErr w:type="spellEnd"/>
      <w:r w:rsidRPr="005243C4">
        <w:rPr>
          <w:rFonts w:ascii="Arial" w:eastAsia="Times New Roman" w:hAnsi="Arial" w:cs="Arial"/>
          <w:color w:val="000000"/>
          <w:kern w:val="0"/>
          <w:lang w:eastAsia="de-DE"/>
          <w14:ligatures w14:val="none"/>
        </w:rPr>
        <w:t>)</w:t>
      </w:r>
    </w:p>
    <w:p w14:paraId="50A36AAF"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Hyperlipidemia</w:t>
      </w:r>
      <w:proofErr w:type="spellEnd"/>
    </w:p>
    <w:p w14:paraId="2840A959"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GERD</w:t>
      </w:r>
    </w:p>
    <w:p w14:paraId="2E484489" w14:textId="77777777" w:rsidR="005243C4" w:rsidRDefault="005243C4" w:rsidP="005243C4">
      <w:pPr>
        <w:outlineLvl w:val="1"/>
        <w:rPr>
          <w:rFonts w:ascii="Arial" w:eastAsia="Times New Roman" w:hAnsi="Arial" w:cs="Arial"/>
          <w:b/>
          <w:bCs/>
          <w:color w:val="000000"/>
          <w:kern w:val="0"/>
          <w:lang w:eastAsia="de-DE"/>
          <w14:ligatures w14:val="none"/>
        </w:rPr>
      </w:pPr>
    </w:p>
    <w:p w14:paraId="53AD72C7" w14:textId="30DD2103"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HOSPITAL COURSE</w:t>
      </w:r>
    </w:p>
    <w:p w14:paraId="40192604" w14:textId="77777777"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64-year-old female presented with severe macrocytic anemia, neurological symptoms, and constitutional complaints. Laboratory workup confirmed profound vitamin B12 deficiency with elevated methylmalonic acid and homocysteine levels. Bone marrow examination revealed megaloblastic changes, and endoscopy with biopsy showed atrophic gastritis. Immunologic studies were positive for anti-intrinsic factor and anti-parietal cell antibodies, confirming pernicious anemia.</w:t>
      </w:r>
    </w:p>
    <w:p w14:paraId="269AD970" w14:textId="77777777" w:rsidR="005243C4" w:rsidRPr="005243C4" w:rsidRDefault="005243C4" w:rsidP="005243C4">
      <w:pPr>
        <w:rPr>
          <w:rFonts w:ascii="Arial" w:eastAsia="Times New Roman" w:hAnsi="Arial" w:cs="Arial"/>
          <w:color w:val="000000"/>
          <w:kern w:val="0"/>
          <w:lang w:val="en-US" w:eastAsia="de-DE"/>
          <w14:ligatures w14:val="none"/>
        </w:rPr>
      </w:pPr>
    </w:p>
    <w:p w14:paraId="1FD44C9C" w14:textId="6D460D77"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Parenteral cyanocobalamin therapy was initiated with 1000 mcg IM daily. Patient responded well with improvement in fatigue and lightheadedness, and hemoglobin increased to 8.9 g/dL. Neurological symptoms showed early improvement, though complete resolution expected to take several months.</w:t>
      </w:r>
    </w:p>
    <w:p w14:paraId="3B383BBC" w14:textId="77777777" w:rsidR="005243C4" w:rsidRPr="005243C4" w:rsidRDefault="005243C4" w:rsidP="005243C4">
      <w:pPr>
        <w:rPr>
          <w:rFonts w:ascii="Arial" w:eastAsia="Times New Roman" w:hAnsi="Arial" w:cs="Arial"/>
          <w:color w:val="000000"/>
          <w:kern w:val="0"/>
          <w:lang w:val="en-US" w:eastAsia="de-DE"/>
          <w14:ligatures w14:val="none"/>
        </w:rPr>
      </w:pPr>
    </w:p>
    <w:p w14:paraId="2E8BB864" w14:textId="77777777"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Breast cancer remission status confirmed with no evidence of recurrence. Anastrozole therapy continued without interruption.</w:t>
      </w:r>
    </w:p>
    <w:p w14:paraId="143CD7CD" w14:textId="77777777" w:rsidR="005243C4" w:rsidRPr="005243C4" w:rsidRDefault="005243C4" w:rsidP="005243C4">
      <w:pPr>
        <w:rPr>
          <w:rFonts w:ascii="Arial" w:eastAsia="Times New Roman" w:hAnsi="Arial" w:cs="Arial"/>
          <w:color w:val="000000"/>
          <w:kern w:val="0"/>
          <w:lang w:val="en-US" w:eastAsia="de-DE"/>
          <w14:ligatures w14:val="none"/>
        </w:rPr>
      </w:pPr>
    </w:p>
    <w:p w14:paraId="412DA540"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Patient received education on vitamin B12 self-injection technique and importance of lifelong replacement therapy.</w:t>
      </w:r>
    </w:p>
    <w:p w14:paraId="55EF869D" w14:textId="77777777" w:rsidR="005243C4" w:rsidRDefault="005243C4" w:rsidP="005243C4">
      <w:pPr>
        <w:outlineLvl w:val="1"/>
        <w:rPr>
          <w:rFonts w:ascii="Arial" w:eastAsia="Times New Roman" w:hAnsi="Arial" w:cs="Arial"/>
          <w:b/>
          <w:bCs/>
          <w:color w:val="000000"/>
          <w:kern w:val="0"/>
          <w:lang w:eastAsia="de-DE"/>
          <w14:ligatures w14:val="none"/>
        </w:rPr>
      </w:pPr>
    </w:p>
    <w:p w14:paraId="0F2968B0" w14:textId="257A0A72"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DISCHARGE MEDICATIONS</w:t>
      </w:r>
    </w:p>
    <w:p w14:paraId="42A1D2A6"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Cyanocobalamin 1000 mcg IM daily (for 2 more days, then weekly for 4 weeks, then monthly)</w:t>
      </w:r>
    </w:p>
    <w:p w14:paraId="551AF24F"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Folate 1 mg PO daily (for 28 days during high-dose vitamin B12 treatment)</w:t>
      </w:r>
    </w:p>
    <w:p w14:paraId="05CEAFE6"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Anastrozole</w:t>
      </w:r>
      <w:proofErr w:type="spellEnd"/>
      <w:r w:rsidRPr="005243C4">
        <w:rPr>
          <w:rFonts w:ascii="Arial" w:eastAsia="Times New Roman" w:hAnsi="Arial" w:cs="Arial"/>
          <w:color w:val="000000"/>
          <w:kern w:val="0"/>
          <w:lang w:eastAsia="de-DE"/>
          <w14:ligatures w14:val="none"/>
        </w:rPr>
        <w:t xml:space="preserve"> 1 mg PO </w:t>
      </w:r>
      <w:proofErr w:type="spellStart"/>
      <w:r w:rsidRPr="005243C4">
        <w:rPr>
          <w:rFonts w:ascii="Arial" w:eastAsia="Times New Roman" w:hAnsi="Arial" w:cs="Arial"/>
          <w:color w:val="000000"/>
          <w:kern w:val="0"/>
          <w:lang w:eastAsia="de-DE"/>
          <w14:ligatures w14:val="none"/>
        </w:rPr>
        <w:t>daily</w:t>
      </w:r>
      <w:proofErr w:type="spellEnd"/>
    </w:p>
    <w:p w14:paraId="653EACF2"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Levothyroxine</w:t>
      </w:r>
      <w:proofErr w:type="spellEnd"/>
      <w:r w:rsidRPr="005243C4">
        <w:rPr>
          <w:rFonts w:ascii="Arial" w:eastAsia="Times New Roman" w:hAnsi="Arial" w:cs="Arial"/>
          <w:color w:val="000000"/>
          <w:kern w:val="0"/>
          <w:lang w:eastAsia="de-DE"/>
          <w14:ligatures w14:val="none"/>
        </w:rPr>
        <w:t xml:space="preserve"> 112 </w:t>
      </w:r>
      <w:proofErr w:type="spellStart"/>
      <w:r w:rsidRPr="005243C4">
        <w:rPr>
          <w:rFonts w:ascii="Arial" w:eastAsia="Times New Roman" w:hAnsi="Arial" w:cs="Arial"/>
          <w:color w:val="000000"/>
          <w:kern w:val="0"/>
          <w:lang w:eastAsia="de-DE"/>
          <w14:ligatures w14:val="none"/>
        </w:rPr>
        <w:t>mcg</w:t>
      </w:r>
      <w:proofErr w:type="spellEnd"/>
      <w:r w:rsidRPr="005243C4">
        <w:rPr>
          <w:rFonts w:ascii="Arial" w:eastAsia="Times New Roman" w:hAnsi="Arial" w:cs="Arial"/>
          <w:color w:val="000000"/>
          <w:kern w:val="0"/>
          <w:lang w:eastAsia="de-DE"/>
          <w14:ligatures w14:val="none"/>
        </w:rPr>
        <w:t xml:space="preserve"> PO </w:t>
      </w:r>
      <w:proofErr w:type="spellStart"/>
      <w:r w:rsidRPr="005243C4">
        <w:rPr>
          <w:rFonts w:ascii="Arial" w:eastAsia="Times New Roman" w:hAnsi="Arial" w:cs="Arial"/>
          <w:color w:val="000000"/>
          <w:kern w:val="0"/>
          <w:lang w:eastAsia="de-DE"/>
          <w14:ligatures w14:val="none"/>
        </w:rPr>
        <w:t>daily</w:t>
      </w:r>
      <w:proofErr w:type="spellEnd"/>
    </w:p>
    <w:p w14:paraId="307DA811"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lastRenderedPageBreak/>
        <w:t>Amlodipine</w:t>
      </w:r>
      <w:proofErr w:type="spellEnd"/>
      <w:r w:rsidRPr="005243C4">
        <w:rPr>
          <w:rFonts w:ascii="Arial" w:eastAsia="Times New Roman" w:hAnsi="Arial" w:cs="Arial"/>
          <w:color w:val="000000"/>
          <w:kern w:val="0"/>
          <w:lang w:eastAsia="de-DE"/>
          <w14:ligatures w14:val="none"/>
        </w:rPr>
        <w:t xml:space="preserve"> 5 mg PO </w:t>
      </w:r>
      <w:proofErr w:type="spellStart"/>
      <w:r w:rsidRPr="005243C4">
        <w:rPr>
          <w:rFonts w:ascii="Arial" w:eastAsia="Times New Roman" w:hAnsi="Arial" w:cs="Arial"/>
          <w:color w:val="000000"/>
          <w:kern w:val="0"/>
          <w:lang w:eastAsia="de-DE"/>
          <w14:ligatures w14:val="none"/>
        </w:rPr>
        <w:t>daily</w:t>
      </w:r>
      <w:proofErr w:type="spellEnd"/>
    </w:p>
    <w:p w14:paraId="5FA55A15"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Rosuvastatin</w:t>
      </w:r>
      <w:proofErr w:type="spellEnd"/>
      <w:r w:rsidRPr="005243C4">
        <w:rPr>
          <w:rFonts w:ascii="Arial" w:eastAsia="Times New Roman" w:hAnsi="Arial" w:cs="Arial"/>
          <w:color w:val="000000"/>
          <w:kern w:val="0"/>
          <w:lang w:eastAsia="de-DE"/>
          <w14:ligatures w14:val="none"/>
        </w:rPr>
        <w:t xml:space="preserve"> 10 mg PO </w:t>
      </w:r>
      <w:proofErr w:type="spellStart"/>
      <w:r w:rsidRPr="005243C4">
        <w:rPr>
          <w:rFonts w:ascii="Arial" w:eastAsia="Times New Roman" w:hAnsi="Arial" w:cs="Arial"/>
          <w:color w:val="000000"/>
          <w:kern w:val="0"/>
          <w:lang w:eastAsia="de-DE"/>
          <w14:ligatures w14:val="none"/>
        </w:rPr>
        <w:t>daily</w:t>
      </w:r>
      <w:proofErr w:type="spellEnd"/>
    </w:p>
    <w:p w14:paraId="657DC386"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Omeprazole</w:t>
      </w:r>
      <w:proofErr w:type="spellEnd"/>
      <w:r w:rsidRPr="005243C4">
        <w:rPr>
          <w:rFonts w:ascii="Arial" w:eastAsia="Times New Roman" w:hAnsi="Arial" w:cs="Arial"/>
          <w:color w:val="000000"/>
          <w:kern w:val="0"/>
          <w:lang w:eastAsia="de-DE"/>
          <w14:ligatures w14:val="none"/>
        </w:rPr>
        <w:t xml:space="preserve"> 20 mg PO </w:t>
      </w:r>
      <w:proofErr w:type="spellStart"/>
      <w:r w:rsidRPr="005243C4">
        <w:rPr>
          <w:rFonts w:ascii="Arial" w:eastAsia="Times New Roman" w:hAnsi="Arial" w:cs="Arial"/>
          <w:color w:val="000000"/>
          <w:kern w:val="0"/>
          <w:lang w:eastAsia="de-DE"/>
          <w14:ligatures w14:val="none"/>
        </w:rPr>
        <w:t>daily</w:t>
      </w:r>
      <w:proofErr w:type="spellEnd"/>
    </w:p>
    <w:p w14:paraId="24C2DB1A"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Calcium carbonate 600 mg/Vitamin D 400 IU PO BID</w:t>
      </w:r>
    </w:p>
    <w:p w14:paraId="625C2BBE"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Alendronate 70 mg PO weekly (take first thing in morning with full glass of water, remain upright for 30 minutes)</w:t>
      </w:r>
    </w:p>
    <w:p w14:paraId="22BDB0EF" w14:textId="77777777" w:rsidR="005243C4" w:rsidRDefault="005243C4" w:rsidP="005243C4">
      <w:pPr>
        <w:outlineLvl w:val="1"/>
        <w:rPr>
          <w:rFonts w:ascii="Arial" w:eastAsia="Times New Roman" w:hAnsi="Arial" w:cs="Arial"/>
          <w:b/>
          <w:bCs/>
          <w:color w:val="000000"/>
          <w:kern w:val="0"/>
          <w:lang w:eastAsia="de-DE"/>
          <w14:ligatures w14:val="none"/>
        </w:rPr>
      </w:pPr>
    </w:p>
    <w:p w14:paraId="0506F3D1" w14:textId="7D2F82E6"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FOLLOW-UP PLAN</w:t>
      </w:r>
    </w:p>
    <w:p w14:paraId="76C43997"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Hematology</w:t>
      </w:r>
      <w:proofErr w:type="spellEnd"/>
      <w:r w:rsidRPr="005243C4">
        <w:rPr>
          <w:rFonts w:ascii="Arial" w:eastAsia="Times New Roman" w:hAnsi="Arial" w:cs="Arial"/>
          <w:color w:val="000000"/>
          <w:kern w:val="0"/>
          <w:lang w:eastAsia="de-DE"/>
          <w14:ligatures w14:val="none"/>
        </w:rPr>
        <w:t>:</w:t>
      </w:r>
    </w:p>
    <w:p w14:paraId="60E25D8D"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L. Martinez in 3 days (2025-03-26) and 2 weeks (2025-04-06)</w:t>
      </w:r>
    </w:p>
    <w:p w14:paraId="672BC243"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Labs: Electrolytes, CBC, reticulocyte count, vitamin B12 level at 2 weeks, then at 3 months, then every 6-12 months</w:t>
      </w:r>
    </w:p>
    <w:p w14:paraId="14C86E97"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Assessment of response to B12 therapy and neurological recovery</w:t>
      </w:r>
    </w:p>
    <w:p w14:paraId="6847600F"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Target B12 levels between 400-900 pg/mL during maintenance phase</w:t>
      </w:r>
    </w:p>
    <w:p w14:paraId="153D0B0D"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Gastroenterology</w:t>
      </w:r>
      <w:proofErr w:type="spellEnd"/>
      <w:r w:rsidRPr="005243C4">
        <w:rPr>
          <w:rFonts w:ascii="Arial" w:eastAsia="Times New Roman" w:hAnsi="Arial" w:cs="Arial"/>
          <w:color w:val="000000"/>
          <w:kern w:val="0"/>
          <w:lang w:eastAsia="de-DE"/>
          <w14:ligatures w14:val="none"/>
        </w:rPr>
        <w:t>:</w:t>
      </w:r>
    </w:p>
    <w:p w14:paraId="61DD9EE7"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K. Patel in 4 weeks (2025-04-20)</w:t>
      </w:r>
    </w:p>
    <w:p w14:paraId="0E25F211"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Discussion regarding surveillance for gastric cancer (increased risk with atrophic gastritis)</w:t>
      </w:r>
    </w:p>
    <w:p w14:paraId="60C42A19"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Consideration for follow-up endoscopy in 1 year</w:t>
      </w:r>
    </w:p>
    <w:p w14:paraId="0ED90758"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Assessment of gastric acid secretion and potential consequences for medication absorption</w:t>
      </w:r>
    </w:p>
    <w:p w14:paraId="36FB651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Primary Care</w:t>
      </w:r>
      <w:r w:rsidRPr="005243C4">
        <w:rPr>
          <w:rFonts w:ascii="Arial" w:eastAsia="Times New Roman" w:hAnsi="Arial" w:cs="Arial"/>
          <w:color w:val="000000"/>
          <w:kern w:val="0"/>
          <w:lang w:eastAsia="de-DE"/>
          <w14:ligatures w14:val="none"/>
        </w:rPr>
        <w:t>:</w:t>
      </w:r>
    </w:p>
    <w:p w14:paraId="65618D40"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R. Thompson in 4 weeks (2025-04-22)</w:t>
      </w:r>
    </w:p>
    <w:p w14:paraId="6A74BA0C"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Monitoring for other autoimmune conditions given existing autoimmune predisposition (autoimmune thyroid disease, adrenal insufficiency, type 1 diabetes, vitiligo)</w:t>
      </w:r>
    </w:p>
    <w:p w14:paraId="1B124A7C" w14:textId="77777777" w:rsidR="005243C4" w:rsidRPr="005243C4" w:rsidRDefault="005243C4" w:rsidP="005243C4">
      <w:pPr>
        <w:numPr>
          <w:ilvl w:val="0"/>
          <w:numId w:val="19"/>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Management of </w:t>
      </w:r>
      <w:proofErr w:type="spellStart"/>
      <w:r w:rsidRPr="005243C4">
        <w:rPr>
          <w:rFonts w:ascii="Arial" w:eastAsia="Times New Roman" w:hAnsi="Arial" w:cs="Arial"/>
          <w:color w:val="000000"/>
          <w:kern w:val="0"/>
          <w:lang w:eastAsia="de-DE"/>
          <w14:ligatures w14:val="none"/>
        </w:rPr>
        <w:t>comorbid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conditions</w:t>
      </w:r>
      <w:proofErr w:type="spellEnd"/>
    </w:p>
    <w:p w14:paraId="27C02EA5"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Annual mammogram due June 2025 for breast cancer surveillance</w:t>
      </w:r>
    </w:p>
    <w:p w14:paraId="12CA413E"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Bone density scan due September 2025 (monitoring for anastrozole-associated bone loss)</w:t>
      </w:r>
    </w:p>
    <w:p w14:paraId="74359E12"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Patient Education</w:t>
      </w:r>
      <w:r w:rsidRPr="005243C4">
        <w:rPr>
          <w:rFonts w:ascii="Arial" w:eastAsia="Times New Roman" w:hAnsi="Arial" w:cs="Arial"/>
          <w:color w:val="000000"/>
          <w:kern w:val="0"/>
          <w:lang w:eastAsia="de-DE"/>
          <w14:ligatures w14:val="none"/>
        </w:rPr>
        <w:t>:</w:t>
      </w:r>
    </w:p>
    <w:p w14:paraId="47FDFB5F"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Self-administration technique for vitamin B12 injections demonstrated and verified</w:t>
      </w:r>
    </w:p>
    <w:p w14:paraId="75A13577"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Information provided on signs/symptoms requiring medical attention:</w:t>
      </w:r>
    </w:p>
    <w:p w14:paraId="448CFAC9"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Worsening</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neurological</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symptoms</w:t>
      </w:r>
      <w:proofErr w:type="spellEnd"/>
    </w:p>
    <w:p w14:paraId="6F7DC1B7"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Signs of </w:t>
      </w:r>
      <w:proofErr w:type="spellStart"/>
      <w:r w:rsidRPr="005243C4">
        <w:rPr>
          <w:rFonts w:ascii="Arial" w:eastAsia="Times New Roman" w:hAnsi="Arial" w:cs="Arial"/>
          <w:color w:val="000000"/>
          <w:kern w:val="0"/>
          <w:lang w:eastAsia="de-DE"/>
          <w14:ligatures w14:val="none"/>
        </w:rPr>
        <w:t>anemia</w:t>
      </w:r>
      <w:proofErr w:type="spellEnd"/>
    </w:p>
    <w:p w14:paraId="467D7B5F"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Symptoms of </w:t>
      </w:r>
      <w:proofErr w:type="spellStart"/>
      <w:r w:rsidRPr="005243C4">
        <w:rPr>
          <w:rFonts w:ascii="Arial" w:eastAsia="Times New Roman" w:hAnsi="Arial" w:cs="Arial"/>
          <w:color w:val="000000"/>
          <w:kern w:val="0"/>
          <w:lang w:eastAsia="de-DE"/>
          <w14:ligatures w14:val="none"/>
        </w:rPr>
        <w:t>gastritis</w:t>
      </w:r>
      <w:proofErr w:type="spellEnd"/>
    </w:p>
    <w:p w14:paraId="56F2C8F2"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Signs of </w:t>
      </w:r>
      <w:proofErr w:type="spellStart"/>
      <w:r w:rsidRPr="005243C4">
        <w:rPr>
          <w:rFonts w:ascii="Arial" w:eastAsia="Times New Roman" w:hAnsi="Arial" w:cs="Arial"/>
          <w:color w:val="000000"/>
          <w:kern w:val="0"/>
          <w:lang w:eastAsia="de-DE"/>
          <w14:ligatures w14:val="none"/>
        </w:rPr>
        <w:t>hypokalemia</w:t>
      </w:r>
      <w:proofErr w:type="spellEnd"/>
    </w:p>
    <w:p w14:paraId="3B13D929"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Dietary counseling provided, emphasizing that B12 supplementation will still be required despite dietary intake</w:t>
      </w:r>
    </w:p>
    <w:p w14:paraId="55B8CB65" w14:textId="77777777" w:rsidR="005243C4" w:rsidRDefault="005243C4" w:rsidP="005243C4">
      <w:pPr>
        <w:outlineLvl w:val="1"/>
        <w:rPr>
          <w:rFonts w:ascii="Arial" w:eastAsia="Times New Roman" w:hAnsi="Arial" w:cs="Arial"/>
          <w:b/>
          <w:bCs/>
          <w:color w:val="000000"/>
          <w:kern w:val="0"/>
          <w:lang w:eastAsia="de-DE"/>
          <w14:ligatures w14:val="none"/>
        </w:rPr>
      </w:pPr>
    </w:p>
    <w:p w14:paraId="500E3B05" w14:textId="581B83F2"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257"/>
        <w:gridCol w:w="1443"/>
        <w:gridCol w:w="1377"/>
        <w:gridCol w:w="2022"/>
      </w:tblGrid>
      <w:tr w:rsidR="005243C4" w:rsidRPr="005243C4" w14:paraId="10B1901A" w14:textId="77777777" w:rsidTr="005243C4">
        <w:tc>
          <w:tcPr>
            <w:tcW w:w="0" w:type="auto"/>
            <w:hideMark/>
          </w:tcPr>
          <w:p w14:paraId="32967018"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Parameter</w:t>
            </w:r>
          </w:p>
        </w:tc>
        <w:tc>
          <w:tcPr>
            <w:tcW w:w="0" w:type="auto"/>
            <w:hideMark/>
          </w:tcPr>
          <w:p w14:paraId="505704E3"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Admission</w:t>
            </w:r>
          </w:p>
        </w:tc>
        <w:tc>
          <w:tcPr>
            <w:tcW w:w="0" w:type="auto"/>
            <w:hideMark/>
          </w:tcPr>
          <w:p w14:paraId="35634CD6" w14:textId="77777777" w:rsidR="005243C4" w:rsidRPr="005243C4" w:rsidRDefault="005243C4" w:rsidP="005243C4">
            <w:pPr>
              <w:jc w:val="center"/>
              <w:rPr>
                <w:rFonts w:ascii="Arial" w:eastAsia="Times New Roman" w:hAnsi="Arial" w:cs="Arial"/>
                <w:b/>
                <w:bCs/>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Discharge</w:t>
            </w:r>
            <w:proofErr w:type="spellEnd"/>
          </w:p>
        </w:tc>
        <w:tc>
          <w:tcPr>
            <w:tcW w:w="0" w:type="auto"/>
            <w:hideMark/>
          </w:tcPr>
          <w:p w14:paraId="3D877573"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Reference</w:t>
            </w:r>
          </w:p>
        </w:tc>
      </w:tr>
      <w:tr w:rsidR="005243C4" w:rsidRPr="005243C4" w14:paraId="1F03B06C" w14:textId="77777777" w:rsidTr="005243C4">
        <w:tc>
          <w:tcPr>
            <w:tcW w:w="0" w:type="auto"/>
            <w:hideMark/>
          </w:tcPr>
          <w:p w14:paraId="06F1E853"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Hemoglobin</w:t>
            </w:r>
            <w:proofErr w:type="spellEnd"/>
          </w:p>
        </w:tc>
        <w:tc>
          <w:tcPr>
            <w:tcW w:w="0" w:type="auto"/>
            <w:hideMark/>
          </w:tcPr>
          <w:p w14:paraId="096A7872"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7.2</w:t>
            </w:r>
          </w:p>
        </w:tc>
        <w:tc>
          <w:tcPr>
            <w:tcW w:w="0" w:type="auto"/>
            <w:hideMark/>
          </w:tcPr>
          <w:p w14:paraId="549B5B0B"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8.9</w:t>
            </w:r>
          </w:p>
        </w:tc>
        <w:tc>
          <w:tcPr>
            <w:tcW w:w="0" w:type="auto"/>
            <w:hideMark/>
          </w:tcPr>
          <w:p w14:paraId="6700A69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12.0-15.5 g/</w:t>
            </w:r>
            <w:proofErr w:type="spellStart"/>
            <w:r w:rsidRPr="005243C4">
              <w:rPr>
                <w:rFonts w:ascii="Arial" w:eastAsia="Times New Roman" w:hAnsi="Arial" w:cs="Arial"/>
                <w:color w:val="000000"/>
                <w:kern w:val="0"/>
                <w:lang w:eastAsia="de-DE"/>
                <w14:ligatures w14:val="none"/>
              </w:rPr>
              <w:t>dL</w:t>
            </w:r>
            <w:proofErr w:type="spellEnd"/>
          </w:p>
        </w:tc>
      </w:tr>
      <w:tr w:rsidR="005243C4" w:rsidRPr="005243C4" w14:paraId="431535FF" w14:textId="77777777" w:rsidTr="005243C4">
        <w:tc>
          <w:tcPr>
            <w:tcW w:w="0" w:type="auto"/>
            <w:hideMark/>
          </w:tcPr>
          <w:p w14:paraId="6B93D03C"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MCV</w:t>
            </w:r>
          </w:p>
        </w:tc>
        <w:tc>
          <w:tcPr>
            <w:tcW w:w="0" w:type="auto"/>
            <w:hideMark/>
          </w:tcPr>
          <w:p w14:paraId="20A8860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112</w:t>
            </w:r>
          </w:p>
        </w:tc>
        <w:tc>
          <w:tcPr>
            <w:tcW w:w="0" w:type="auto"/>
            <w:hideMark/>
          </w:tcPr>
          <w:p w14:paraId="7C2BB57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108</w:t>
            </w:r>
          </w:p>
        </w:tc>
        <w:tc>
          <w:tcPr>
            <w:tcW w:w="0" w:type="auto"/>
            <w:hideMark/>
          </w:tcPr>
          <w:p w14:paraId="33DD125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80-100 </w:t>
            </w:r>
            <w:proofErr w:type="spellStart"/>
            <w:r w:rsidRPr="005243C4">
              <w:rPr>
                <w:rFonts w:ascii="Arial" w:eastAsia="Times New Roman" w:hAnsi="Arial" w:cs="Arial"/>
                <w:color w:val="000000"/>
                <w:kern w:val="0"/>
                <w:lang w:eastAsia="de-DE"/>
                <w14:ligatures w14:val="none"/>
              </w:rPr>
              <w:t>fL</w:t>
            </w:r>
            <w:proofErr w:type="spellEnd"/>
          </w:p>
        </w:tc>
      </w:tr>
      <w:tr w:rsidR="005243C4" w:rsidRPr="005243C4" w14:paraId="427498C7" w14:textId="77777777" w:rsidTr="005243C4">
        <w:tc>
          <w:tcPr>
            <w:tcW w:w="0" w:type="auto"/>
            <w:hideMark/>
          </w:tcPr>
          <w:p w14:paraId="1FC55FCA"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Platelets</w:t>
            </w:r>
            <w:proofErr w:type="spellEnd"/>
          </w:p>
        </w:tc>
        <w:tc>
          <w:tcPr>
            <w:tcW w:w="0" w:type="auto"/>
            <w:hideMark/>
          </w:tcPr>
          <w:p w14:paraId="71F88E4A"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112</w:t>
            </w:r>
          </w:p>
        </w:tc>
        <w:tc>
          <w:tcPr>
            <w:tcW w:w="0" w:type="auto"/>
            <w:hideMark/>
          </w:tcPr>
          <w:p w14:paraId="677798C7"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128</w:t>
            </w:r>
          </w:p>
        </w:tc>
        <w:tc>
          <w:tcPr>
            <w:tcW w:w="0" w:type="auto"/>
            <w:hideMark/>
          </w:tcPr>
          <w:p w14:paraId="722CF9B5"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150-400 x10^9/L</w:t>
            </w:r>
          </w:p>
        </w:tc>
      </w:tr>
      <w:tr w:rsidR="005243C4" w:rsidRPr="005243C4" w14:paraId="6095FBEB" w14:textId="77777777" w:rsidTr="005243C4">
        <w:tc>
          <w:tcPr>
            <w:tcW w:w="0" w:type="auto"/>
            <w:hideMark/>
          </w:tcPr>
          <w:p w14:paraId="0E15E615"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Reticulocyte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count</w:t>
            </w:r>
            <w:proofErr w:type="spellEnd"/>
          </w:p>
        </w:tc>
        <w:tc>
          <w:tcPr>
            <w:tcW w:w="0" w:type="auto"/>
            <w:hideMark/>
          </w:tcPr>
          <w:p w14:paraId="79287AA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0.8</w:t>
            </w:r>
          </w:p>
        </w:tc>
        <w:tc>
          <w:tcPr>
            <w:tcW w:w="0" w:type="auto"/>
            <w:hideMark/>
          </w:tcPr>
          <w:p w14:paraId="20F686BB"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4.6</w:t>
            </w:r>
          </w:p>
        </w:tc>
        <w:tc>
          <w:tcPr>
            <w:tcW w:w="0" w:type="auto"/>
            <w:hideMark/>
          </w:tcPr>
          <w:p w14:paraId="2C9B659D"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0.5-2.5%</w:t>
            </w:r>
          </w:p>
        </w:tc>
      </w:tr>
      <w:tr w:rsidR="005243C4" w:rsidRPr="005243C4" w14:paraId="26A34DBD" w14:textId="77777777" w:rsidTr="005243C4">
        <w:tc>
          <w:tcPr>
            <w:tcW w:w="0" w:type="auto"/>
            <w:hideMark/>
          </w:tcPr>
          <w:p w14:paraId="74EE55F0"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Reticulocyte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index</w:t>
            </w:r>
            <w:proofErr w:type="spellEnd"/>
          </w:p>
        </w:tc>
        <w:tc>
          <w:tcPr>
            <w:tcW w:w="0" w:type="auto"/>
            <w:hideMark/>
          </w:tcPr>
          <w:p w14:paraId="7663C3C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0.4</w:t>
            </w:r>
          </w:p>
        </w:tc>
        <w:tc>
          <w:tcPr>
            <w:tcW w:w="0" w:type="auto"/>
            <w:hideMark/>
          </w:tcPr>
          <w:p w14:paraId="6C5AC990"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3.5</w:t>
            </w:r>
          </w:p>
        </w:tc>
        <w:tc>
          <w:tcPr>
            <w:tcW w:w="0" w:type="auto"/>
            <w:hideMark/>
          </w:tcPr>
          <w:p w14:paraId="71F3878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&gt;2.0</w:t>
            </w:r>
          </w:p>
        </w:tc>
      </w:tr>
      <w:tr w:rsidR="005243C4" w:rsidRPr="005243C4" w14:paraId="16821B37" w14:textId="77777777" w:rsidTr="005243C4">
        <w:tc>
          <w:tcPr>
            <w:tcW w:w="0" w:type="auto"/>
            <w:hideMark/>
          </w:tcPr>
          <w:p w14:paraId="61EA23B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Vitamin B12</w:t>
            </w:r>
          </w:p>
        </w:tc>
        <w:tc>
          <w:tcPr>
            <w:tcW w:w="0" w:type="auto"/>
            <w:hideMark/>
          </w:tcPr>
          <w:p w14:paraId="6E68744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&lt;50</w:t>
            </w:r>
          </w:p>
        </w:tc>
        <w:tc>
          <w:tcPr>
            <w:tcW w:w="0" w:type="auto"/>
            <w:hideMark/>
          </w:tcPr>
          <w:p w14:paraId="38419100"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1,850</w:t>
            </w:r>
          </w:p>
        </w:tc>
        <w:tc>
          <w:tcPr>
            <w:tcW w:w="0" w:type="auto"/>
            <w:hideMark/>
          </w:tcPr>
          <w:p w14:paraId="4664724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200-900 pg/</w:t>
            </w:r>
            <w:proofErr w:type="spellStart"/>
            <w:r w:rsidRPr="005243C4">
              <w:rPr>
                <w:rFonts w:ascii="Arial" w:eastAsia="Times New Roman" w:hAnsi="Arial" w:cs="Arial"/>
                <w:color w:val="000000"/>
                <w:kern w:val="0"/>
                <w:lang w:eastAsia="de-DE"/>
                <w14:ligatures w14:val="none"/>
              </w:rPr>
              <w:t>mL</w:t>
            </w:r>
            <w:proofErr w:type="spellEnd"/>
          </w:p>
        </w:tc>
      </w:tr>
      <w:tr w:rsidR="005243C4" w:rsidRPr="005243C4" w14:paraId="5EB318CA" w14:textId="77777777" w:rsidTr="005243C4">
        <w:tc>
          <w:tcPr>
            <w:tcW w:w="0" w:type="auto"/>
            <w:hideMark/>
          </w:tcPr>
          <w:p w14:paraId="185AD0A5"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Methylmalonic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acid</w:t>
            </w:r>
            <w:proofErr w:type="spellEnd"/>
          </w:p>
        </w:tc>
        <w:tc>
          <w:tcPr>
            <w:tcW w:w="0" w:type="auto"/>
            <w:hideMark/>
          </w:tcPr>
          <w:p w14:paraId="6F02FE3D"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3.85</w:t>
            </w:r>
          </w:p>
        </w:tc>
        <w:tc>
          <w:tcPr>
            <w:tcW w:w="0" w:type="auto"/>
            <w:hideMark/>
          </w:tcPr>
          <w:p w14:paraId="60E0621E"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2.12</w:t>
            </w:r>
          </w:p>
        </w:tc>
        <w:tc>
          <w:tcPr>
            <w:tcW w:w="0" w:type="auto"/>
            <w:hideMark/>
          </w:tcPr>
          <w:p w14:paraId="1B2111C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0.08-0.56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w:t>
            </w:r>
          </w:p>
        </w:tc>
      </w:tr>
      <w:tr w:rsidR="005243C4" w:rsidRPr="005243C4" w14:paraId="5B040CA6" w14:textId="77777777" w:rsidTr="005243C4">
        <w:tc>
          <w:tcPr>
            <w:tcW w:w="0" w:type="auto"/>
            <w:hideMark/>
          </w:tcPr>
          <w:p w14:paraId="17CAEB01"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Homocysteine</w:t>
            </w:r>
            <w:proofErr w:type="spellEnd"/>
          </w:p>
        </w:tc>
        <w:tc>
          <w:tcPr>
            <w:tcW w:w="0" w:type="auto"/>
            <w:hideMark/>
          </w:tcPr>
          <w:p w14:paraId="5EA6553C"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89</w:t>
            </w:r>
          </w:p>
        </w:tc>
        <w:tc>
          <w:tcPr>
            <w:tcW w:w="0" w:type="auto"/>
            <w:hideMark/>
          </w:tcPr>
          <w:p w14:paraId="2E20D0C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42</w:t>
            </w:r>
          </w:p>
        </w:tc>
        <w:tc>
          <w:tcPr>
            <w:tcW w:w="0" w:type="auto"/>
            <w:hideMark/>
          </w:tcPr>
          <w:p w14:paraId="3BF5AD3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5-15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w:t>
            </w:r>
          </w:p>
        </w:tc>
      </w:tr>
      <w:tr w:rsidR="005243C4" w:rsidRPr="005243C4" w14:paraId="11D12105" w14:textId="77777777" w:rsidTr="005243C4">
        <w:tc>
          <w:tcPr>
            <w:tcW w:w="0" w:type="auto"/>
            <w:hideMark/>
          </w:tcPr>
          <w:p w14:paraId="4566101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lastRenderedPageBreak/>
              <w:t>LDH</w:t>
            </w:r>
          </w:p>
        </w:tc>
        <w:tc>
          <w:tcPr>
            <w:tcW w:w="0" w:type="auto"/>
            <w:hideMark/>
          </w:tcPr>
          <w:p w14:paraId="7783859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985</w:t>
            </w:r>
          </w:p>
        </w:tc>
        <w:tc>
          <w:tcPr>
            <w:tcW w:w="0" w:type="auto"/>
            <w:hideMark/>
          </w:tcPr>
          <w:p w14:paraId="0BA8BFC9"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280</w:t>
            </w:r>
          </w:p>
        </w:tc>
        <w:tc>
          <w:tcPr>
            <w:tcW w:w="0" w:type="auto"/>
            <w:hideMark/>
          </w:tcPr>
          <w:p w14:paraId="63D231E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125-220 U/L</w:t>
            </w:r>
          </w:p>
        </w:tc>
      </w:tr>
    </w:tbl>
    <w:p w14:paraId="044937A1" w14:textId="77777777" w:rsidR="005243C4" w:rsidRDefault="005243C4" w:rsidP="005243C4">
      <w:pPr>
        <w:rPr>
          <w:rFonts w:ascii="Arial" w:eastAsia="Times New Roman" w:hAnsi="Arial" w:cs="Arial"/>
          <w:b/>
          <w:bCs/>
          <w:color w:val="000000"/>
          <w:kern w:val="0"/>
          <w:lang w:val="en-US" w:eastAsia="de-DE"/>
          <w14:ligatures w14:val="none"/>
        </w:rPr>
      </w:pPr>
    </w:p>
    <w:p w14:paraId="1EEC75D7" w14:textId="32A1CD2E"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Electronically Signed</w:t>
      </w:r>
      <w:r w:rsidRPr="005243C4">
        <w:rPr>
          <w:rFonts w:ascii="Arial" w:eastAsia="Times New Roman" w:hAnsi="Arial" w:cs="Arial"/>
          <w:color w:val="000000"/>
          <w:kern w:val="0"/>
          <w:lang w:val="en-US" w:eastAsia="de-DE"/>
          <w14:ligatures w14:val="none"/>
        </w:rPr>
        <w:t>:</w:t>
      </w:r>
      <w:r w:rsidRPr="005243C4">
        <w:rPr>
          <w:rFonts w:ascii="Arial" w:eastAsia="Times New Roman" w:hAnsi="Arial" w:cs="Arial"/>
          <w:color w:val="000000"/>
          <w:kern w:val="0"/>
          <w:lang w:val="en-US" w:eastAsia="de-DE"/>
          <w14:ligatures w14:val="none"/>
        </w:rPr>
        <w:br/>
        <w:t>Dr. R. Thompson (Internal Medicine)</w:t>
      </w:r>
      <w:r w:rsidRPr="005243C4">
        <w:rPr>
          <w:rFonts w:ascii="Arial" w:eastAsia="Times New Roman" w:hAnsi="Arial" w:cs="Arial"/>
          <w:color w:val="000000"/>
          <w:kern w:val="0"/>
          <w:lang w:val="en-US" w:eastAsia="de-DE"/>
          <w14:ligatures w14:val="none"/>
        </w:rPr>
        <w:br/>
        <w:t>Dr. L. Martinez (Hematology)</w:t>
      </w:r>
      <w:r w:rsidRPr="005243C4">
        <w:rPr>
          <w:rFonts w:ascii="Arial" w:eastAsia="Times New Roman" w:hAnsi="Arial" w:cs="Arial"/>
          <w:color w:val="000000"/>
          <w:kern w:val="0"/>
          <w:lang w:val="en-US" w:eastAsia="de-DE"/>
          <w14:ligatures w14:val="none"/>
        </w:rPr>
        <w:br/>
        <w:t>Dr. K. Patel (Gastroenterology)</w:t>
      </w:r>
      <w:r w:rsidRPr="005243C4">
        <w:rPr>
          <w:rFonts w:ascii="Arial" w:eastAsia="Times New Roman" w:hAnsi="Arial" w:cs="Arial"/>
          <w:color w:val="000000"/>
          <w:kern w:val="0"/>
          <w:lang w:val="en-US" w:eastAsia="de-DE"/>
          <w14:ligatures w14:val="none"/>
        </w:rPr>
        <w:br/>
        <w:t>Date: 2025-03-23</w:t>
      </w:r>
    </w:p>
    <w:p w14:paraId="31F1923D" w14:textId="77777777" w:rsidR="00000000" w:rsidRPr="005243C4" w:rsidRDefault="00000000" w:rsidP="005243C4">
      <w:pPr>
        <w:rPr>
          <w:rFonts w:ascii="Arial" w:hAnsi="Arial" w:cs="Arial"/>
          <w:lang w:val="en-US"/>
        </w:rPr>
      </w:pPr>
    </w:p>
    <w:sectPr w:rsidR="00112DEB" w:rsidRPr="005243C4" w:rsidSect="00C125F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3E888" w14:textId="77777777" w:rsidR="00D56DAC" w:rsidRDefault="00D56DAC" w:rsidP="005243C4">
      <w:r>
        <w:separator/>
      </w:r>
    </w:p>
  </w:endnote>
  <w:endnote w:type="continuationSeparator" w:id="0">
    <w:p w14:paraId="2AB20300" w14:textId="77777777" w:rsidR="00D56DAC" w:rsidRDefault="00D56DAC" w:rsidP="0052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26FA5" w14:textId="77777777" w:rsidR="00D56DAC" w:rsidRDefault="00D56DAC" w:rsidP="005243C4">
      <w:r>
        <w:separator/>
      </w:r>
    </w:p>
  </w:footnote>
  <w:footnote w:type="continuationSeparator" w:id="0">
    <w:p w14:paraId="71EA9157" w14:textId="77777777" w:rsidR="00D56DAC" w:rsidRDefault="00D56DAC" w:rsidP="0052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094"/>
    <w:multiLevelType w:val="multilevel"/>
    <w:tmpl w:val="C7DA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183C"/>
    <w:multiLevelType w:val="multilevel"/>
    <w:tmpl w:val="D3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696D"/>
    <w:multiLevelType w:val="multilevel"/>
    <w:tmpl w:val="95C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77B18"/>
    <w:multiLevelType w:val="multilevel"/>
    <w:tmpl w:val="469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C2022"/>
    <w:multiLevelType w:val="multilevel"/>
    <w:tmpl w:val="D26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A694B"/>
    <w:multiLevelType w:val="multilevel"/>
    <w:tmpl w:val="5F408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53DE"/>
    <w:multiLevelType w:val="multilevel"/>
    <w:tmpl w:val="629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A5A05"/>
    <w:multiLevelType w:val="multilevel"/>
    <w:tmpl w:val="702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02A03"/>
    <w:multiLevelType w:val="multilevel"/>
    <w:tmpl w:val="E49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178BC"/>
    <w:multiLevelType w:val="multilevel"/>
    <w:tmpl w:val="46D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40599"/>
    <w:multiLevelType w:val="multilevel"/>
    <w:tmpl w:val="B8F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337C"/>
    <w:multiLevelType w:val="multilevel"/>
    <w:tmpl w:val="CAE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B4F80"/>
    <w:multiLevelType w:val="multilevel"/>
    <w:tmpl w:val="56E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36785"/>
    <w:multiLevelType w:val="multilevel"/>
    <w:tmpl w:val="5B1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E1F3E"/>
    <w:multiLevelType w:val="multilevel"/>
    <w:tmpl w:val="97D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4438E"/>
    <w:multiLevelType w:val="multilevel"/>
    <w:tmpl w:val="A32C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A1236"/>
    <w:multiLevelType w:val="multilevel"/>
    <w:tmpl w:val="A81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76911"/>
    <w:multiLevelType w:val="multilevel"/>
    <w:tmpl w:val="F8B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75EF1"/>
    <w:multiLevelType w:val="multilevel"/>
    <w:tmpl w:val="3E38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450CA"/>
    <w:multiLevelType w:val="multilevel"/>
    <w:tmpl w:val="2FD4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616371">
    <w:abstractNumId w:val="5"/>
  </w:num>
  <w:num w:numId="2" w16cid:durableId="1087309675">
    <w:abstractNumId w:val="8"/>
  </w:num>
  <w:num w:numId="3" w16cid:durableId="2061974350">
    <w:abstractNumId w:val="11"/>
  </w:num>
  <w:num w:numId="4" w16cid:durableId="1873417505">
    <w:abstractNumId w:val="12"/>
  </w:num>
  <w:num w:numId="5" w16cid:durableId="1891720514">
    <w:abstractNumId w:val="6"/>
  </w:num>
  <w:num w:numId="6" w16cid:durableId="1647127024">
    <w:abstractNumId w:val="17"/>
  </w:num>
  <w:num w:numId="7" w16cid:durableId="1842624189">
    <w:abstractNumId w:val="3"/>
  </w:num>
  <w:num w:numId="8" w16cid:durableId="434984830">
    <w:abstractNumId w:val="4"/>
  </w:num>
  <w:num w:numId="9" w16cid:durableId="1797602260">
    <w:abstractNumId w:val="10"/>
  </w:num>
  <w:num w:numId="10" w16cid:durableId="221984312">
    <w:abstractNumId w:val="0"/>
  </w:num>
  <w:num w:numId="11" w16cid:durableId="1561600878">
    <w:abstractNumId w:val="15"/>
  </w:num>
  <w:num w:numId="12" w16cid:durableId="847451667">
    <w:abstractNumId w:val="18"/>
  </w:num>
  <w:num w:numId="13" w16cid:durableId="1682899496">
    <w:abstractNumId w:val="1"/>
  </w:num>
  <w:num w:numId="14" w16cid:durableId="2018844461">
    <w:abstractNumId w:val="13"/>
  </w:num>
  <w:num w:numId="15" w16cid:durableId="406464173">
    <w:abstractNumId w:val="7"/>
  </w:num>
  <w:num w:numId="16" w16cid:durableId="1466702570">
    <w:abstractNumId w:val="14"/>
  </w:num>
  <w:num w:numId="17" w16cid:durableId="2093887698">
    <w:abstractNumId w:val="9"/>
  </w:num>
  <w:num w:numId="18" w16cid:durableId="862212377">
    <w:abstractNumId w:val="2"/>
  </w:num>
  <w:num w:numId="19" w16cid:durableId="342557812">
    <w:abstractNumId w:val="16"/>
  </w:num>
  <w:num w:numId="20" w16cid:durableId="15099051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C4"/>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243C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56DAC"/>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16FFEE"/>
  <w14:defaultImageDpi w14:val="32767"/>
  <w15:chartTrackingRefBased/>
  <w15:docId w15:val="{3A4A696B-AB3F-C54A-B737-87BE9261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4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524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243C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243C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43C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43C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43C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43C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43C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43C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5243C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243C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243C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43C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2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43C4"/>
    <w:rPr>
      <w:rFonts w:eastAsiaTheme="majorEastAsia" w:cstheme="majorBidi"/>
      <w:color w:val="272727" w:themeColor="text1" w:themeTint="D8"/>
    </w:rPr>
  </w:style>
  <w:style w:type="paragraph" w:styleId="Titel">
    <w:name w:val="Title"/>
    <w:basedOn w:val="Standard"/>
    <w:next w:val="Standard"/>
    <w:link w:val="TitelZchn"/>
    <w:uiPriority w:val="10"/>
    <w:qFormat/>
    <w:rsid w:val="005243C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43C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43C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243C4"/>
    <w:rPr>
      <w:i/>
      <w:iCs/>
      <w:color w:val="404040" w:themeColor="text1" w:themeTint="BF"/>
    </w:rPr>
  </w:style>
  <w:style w:type="paragraph" w:styleId="Listenabsatz">
    <w:name w:val="List Paragraph"/>
    <w:basedOn w:val="Standard"/>
    <w:uiPriority w:val="34"/>
    <w:qFormat/>
    <w:rsid w:val="005243C4"/>
    <w:pPr>
      <w:ind w:left="720"/>
      <w:contextualSpacing/>
    </w:pPr>
  </w:style>
  <w:style w:type="character" w:styleId="IntensiveHervorhebung">
    <w:name w:val="Intense Emphasis"/>
    <w:basedOn w:val="Absatz-Standardschriftart"/>
    <w:uiPriority w:val="21"/>
    <w:qFormat/>
    <w:rsid w:val="005243C4"/>
    <w:rPr>
      <w:i/>
      <w:iCs/>
      <w:color w:val="2F5496" w:themeColor="accent1" w:themeShade="BF"/>
    </w:rPr>
  </w:style>
  <w:style w:type="paragraph" w:styleId="IntensivesZitat">
    <w:name w:val="Intense Quote"/>
    <w:basedOn w:val="Standard"/>
    <w:next w:val="Standard"/>
    <w:link w:val="IntensivesZitatZchn"/>
    <w:uiPriority w:val="30"/>
    <w:qFormat/>
    <w:rsid w:val="00524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243C4"/>
    <w:rPr>
      <w:i/>
      <w:iCs/>
      <w:color w:val="2F5496" w:themeColor="accent1" w:themeShade="BF"/>
    </w:rPr>
  </w:style>
  <w:style w:type="character" w:styleId="IntensiverVerweis">
    <w:name w:val="Intense Reference"/>
    <w:basedOn w:val="Absatz-Standardschriftart"/>
    <w:uiPriority w:val="32"/>
    <w:qFormat/>
    <w:rsid w:val="005243C4"/>
    <w:rPr>
      <w:b/>
      <w:bCs/>
      <w:smallCaps/>
      <w:color w:val="2F5496" w:themeColor="accent1" w:themeShade="BF"/>
      <w:spacing w:val="5"/>
    </w:rPr>
  </w:style>
  <w:style w:type="paragraph" w:styleId="StandardWeb">
    <w:name w:val="Normal (Web)"/>
    <w:basedOn w:val="Standard"/>
    <w:uiPriority w:val="99"/>
    <w:semiHidden/>
    <w:unhideWhenUsed/>
    <w:rsid w:val="005243C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243C4"/>
    <w:rPr>
      <w:b/>
      <w:bCs/>
    </w:rPr>
  </w:style>
  <w:style w:type="character" w:customStyle="1" w:styleId="apple-converted-space">
    <w:name w:val="apple-converted-space"/>
    <w:basedOn w:val="Absatz-Standardschriftart"/>
    <w:rsid w:val="005243C4"/>
  </w:style>
  <w:style w:type="paragraph" w:styleId="Kopfzeile">
    <w:name w:val="header"/>
    <w:basedOn w:val="Standard"/>
    <w:link w:val="KopfzeileZchn"/>
    <w:uiPriority w:val="99"/>
    <w:unhideWhenUsed/>
    <w:rsid w:val="005243C4"/>
    <w:pPr>
      <w:tabs>
        <w:tab w:val="center" w:pos="4536"/>
        <w:tab w:val="right" w:pos="9072"/>
      </w:tabs>
    </w:pPr>
  </w:style>
  <w:style w:type="character" w:customStyle="1" w:styleId="KopfzeileZchn">
    <w:name w:val="Kopfzeile Zchn"/>
    <w:basedOn w:val="Absatz-Standardschriftart"/>
    <w:link w:val="Kopfzeile"/>
    <w:uiPriority w:val="99"/>
    <w:rsid w:val="005243C4"/>
  </w:style>
  <w:style w:type="paragraph" w:styleId="Fuzeile">
    <w:name w:val="footer"/>
    <w:basedOn w:val="Standard"/>
    <w:link w:val="FuzeileZchn"/>
    <w:uiPriority w:val="99"/>
    <w:unhideWhenUsed/>
    <w:rsid w:val="005243C4"/>
    <w:pPr>
      <w:tabs>
        <w:tab w:val="center" w:pos="4536"/>
        <w:tab w:val="right" w:pos="9072"/>
      </w:tabs>
    </w:pPr>
  </w:style>
  <w:style w:type="character" w:customStyle="1" w:styleId="FuzeileZchn">
    <w:name w:val="Fußzeile Zchn"/>
    <w:basedOn w:val="Absatz-Standardschriftart"/>
    <w:link w:val="Fuzeile"/>
    <w:uiPriority w:val="99"/>
    <w:rsid w:val="005243C4"/>
  </w:style>
  <w:style w:type="table" w:styleId="Tabellenraster">
    <w:name w:val="Table Grid"/>
    <w:basedOn w:val="NormaleTabelle"/>
    <w:uiPriority w:val="39"/>
    <w:rsid w:val="0052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57783">
      <w:bodyDiv w:val="1"/>
      <w:marLeft w:val="0"/>
      <w:marRight w:val="0"/>
      <w:marTop w:val="0"/>
      <w:marBottom w:val="0"/>
      <w:divBdr>
        <w:top w:val="none" w:sz="0" w:space="0" w:color="auto"/>
        <w:left w:val="none" w:sz="0" w:space="0" w:color="auto"/>
        <w:bottom w:val="none" w:sz="0" w:space="0" w:color="auto"/>
        <w:right w:val="none" w:sz="0" w:space="0" w:color="auto"/>
      </w:divBdr>
    </w:div>
    <w:div w:id="19153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5440</Characters>
  <Application>Microsoft Office Word</Application>
  <DocSecurity>0</DocSecurity>
  <Lines>45</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2025-04-11T07:03:00Z</dcterms:created>
  <dcterms:modified xsi:type="dcterms:W3CDTF">2025-04-11T07:07:00Z</dcterms:modified>
</cp:coreProperties>
</file>