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C7B2" w14:textId="64CCD0B9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Patient</w:t>
      </w:r>
      <w:r w:rsidRPr="00EB7750">
        <w:rPr>
          <w:rFonts w:ascii="Arial" w:hAnsi="Arial" w:cs="Arial"/>
          <w:color w:val="000000"/>
          <w:lang w:val="en-US"/>
        </w:rPr>
        <w:t>: Julia Wilson</w:t>
      </w:r>
      <w:r w:rsidRPr="00EB7750">
        <w:rPr>
          <w:rFonts w:ascii="Arial" w:hAnsi="Arial" w:cs="Arial"/>
          <w:color w:val="000000"/>
          <w:lang w:val="en-US"/>
        </w:rPr>
        <w:br/>
      </w: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MRN</w:t>
      </w:r>
      <w:r w:rsidRPr="00EB7750">
        <w:rPr>
          <w:rFonts w:ascii="Arial" w:hAnsi="Arial" w:cs="Arial"/>
          <w:color w:val="000000"/>
          <w:lang w:val="en-US"/>
        </w:rPr>
        <w:t>: 715943</w:t>
      </w:r>
      <w:r w:rsidRPr="00EB7750">
        <w:rPr>
          <w:rFonts w:ascii="Arial" w:hAnsi="Arial" w:cs="Arial"/>
          <w:color w:val="000000"/>
          <w:lang w:val="en-US"/>
        </w:rPr>
        <w:br/>
      </w: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DOB</w:t>
      </w:r>
      <w:r w:rsidRPr="00EB7750">
        <w:rPr>
          <w:rFonts w:ascii="Arial" w:hAnsi="Arial" w:cs="Arial"/>
          <w:color w:val="000000"/>
          <w:lang w:val="en-US"/>
        </w:rPr>
        <w:t>: 1982-09-13 (42 years)</w:t>
      </w:r>
      <w:r w:rsidRPr="00EB7750">
        <w:rPr>
          <w:rFonts w:ascii="Arial" w:hAnsi="Arial" w:cs="Arial"/>
          <w:color w:val="000000"/>
          <w:lang w:val="en-US"/>
        </w:rPr>
        <w:br/>
      </w: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Admission</w:t>
      </w:r>
      <w:r w:rsidRPr="00EB7750">
        <w:rPr>
          <w:rFonts w:ascii="Arial" w:hAnsi="Arial" w:cs="Arial"/>
          <w:color w:val="000000"/>
          <w:lang w:val="en-US"/>
        </w:rPr>
        <w:t>: 2025-03-10 |</w:t>
      </w:r>
      <w:r w:rsidRPr="00EB7750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Discharge</w:t>
      </w:r>
      <w:r w:rsidRPr="00EB7750">
        <w:rPr>
          <w:rFonts w:ascii="Arial" w:hAnsi="Arial" w:cs="Arial"/>
          <w:color w:val="000000"/>
          <w:lang w:val="en-US"/>
        </w:rPr>
        <w:t>: 2025-03-22</w:t>
      </w:r>
      <w:r w:rsidRPr="00EB7750">
        <w:rPr>
          <w:rFonts w:ascii="Arial" w:hAnsi="Arial" w:cs="Arial"/>
          <w:color w:val="000000"/>
          <w:lang w:val="en-US"/>
        </w:rPr>
        <w:br/>
      </w: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Physicians</w:t>
      </w:r>
      <w:r w:rsidRPr="00EB7750">
        <w:rPr>
          <w:rFonts w:ascii="Arial" w:hAnsi="Arial" w:cs="Arial"/>
          <w:color w:val="000000"/>
          <w:lang w:val="en-US"/>
        </w:rPr>
        <w:t>: Dr. A. Kim (Hematology/Oncology - BMT), Dr. M. Patel (</w:t>
      </w:r>
      <w:r>
        <w:rPr>
          <w:rFonts w:ascii="Arial" w:hAnsi="Arial" w:cs="Arial"/>
          <w:color w:val="000000"/>
          <w:lang w:val="en-US"/>
        </w:rPr>
        <w:t>GI</w:t>
      </w:r>
      <w:r w:rsidRPr="00EB7750">
        <w:rPr>
          <w:rFonts w:ascii="Arial" w:hAnsi="Arial" w:cs="Arial"/>
          <w:color w:val="000000"/>
          <w:lang w:val="en-US"/>
        </w:rPr>
        <w:t>), Dr. T. Nguyen (</w:t>
      </w:r>
      <w:r>
        <w:rPr>
          <w:rFonts w:ascii="Arial" w:hAnsi="Arial" w:cs="Arial"/>
          <w:color w:val="000000"/>
          <w:lang w:val="en-US"/>
        </w:rPr>
        <w:t>ID</w:t>
      </w:r>
      <w:r w:rsidRPr="00EB7750">
        <w:rPr>
          <w:rFonts w:ascii="Arial" w:hAnsi="Arial" w:cs="Arial"/>
          <w:color w:val="000000"/>
          <w:lang w:val="en-US"/>
        </w:rPr>
        <w:t>)</w:t>
      </w:r>
    </w:p>
    <w:p w14:paraId="2D0F114E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</w:p>
    <w:p w14:paraId="7D86D40C" w14:textId="590EEFB6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DISCHARGE DIAGNOSIS</w:t>
      </w:r>
    </w:p>
    <w:p w14:paraId="3881CF24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Acute Myeloid Leukemia with Grade III Acute Colonic Graft-versus-Host Disease</w:t>
      </w:r>
    </w:p>
    <w:p w14:paraId="0E94D4A1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14:paraId="66F45871" w14:textId="2070485D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</w:rPr>
        <w:t>DETAILED DIAGNOSIS</w:t>
      </w:r>
    </w:p>
    <w:p w14:paraId="46F1C203" w14:textId="77777777" w:rsidR="00EB7750" w:rsidRPr="00EB7750" w:rsidRDefault="00EB7750" w:rsidP="00EB7750">
      <w:pPr>
        <w:numPr>
          <w:ilvl w:val="0"/>
          <w:numId w:val="49"/>
        </w:numPr>
        <w:rPr>
          <w:rFonts w:ascii="Arial" w:hAnsi="Arial" w:cs="Arial"/>
          <w:color w:val="000000"/>
          <w:lang w:val="en-US"/>
        </w:rPr>
      </w:pP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Primary</w:t>
      </w:r>
      <w:r w:rsidRPr="00EB7750">
        <w:rPr>
          <w:rFonts w:ascii="Arial" w:hAnsi="Arial" w:cs="Arial"/>
          <w:color w:val="000000"/>
          <w:lang w:val="en-US"/>
        </w:rPr>
        <w:t>: Acute Myeloid Leukemia (AML) with FLT3-ITD and NPM1 Mutations</w:t>
      </w:r>
    </w:p>
    <w:p w14:paraId="43ACDA8F" w14:textId="77777777" w:rsidR="00EB7750" w:rsidRPr="00EB7750" w:rsidRDefault="00EB7750" w:rsidP="00EB7750">
      <w:pPr>
        <w:numPr>
          <w:ilvl w:val="0"/>
          <w:numId w:val="49"/>
        </w:numPr>
        <w:rPr>
          <w:rFonts w:ascii="Arial" w:hAnsi="Arial" w:cs="Arial"/>
          <w:color w:val="000000"/>
        </w:rPr>
      </w:pP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Diagnosed</w:t>
      </w:r>
      <w:proofErr w:type="spellEnd"/>
      <w:r w:rsidRPr="00EB7750">
        <w:rPr>
          <w:rFonts w:ascii="Arial" w:hAnsi="Arial" w:cs="Arial"/>
          <w:color w:val="000000"/>
        </w:rPr>
        <w:t>: 2024-05-20</w:t>
      </w:r>
    </w:p>
    <w:p w14:paraId="59498840" w14:textId="77777777" w:rsidR="00EB7750" w:rsidRPr="00EB7750" w:rsidRDefault="00EB7750" w:rsidP="00EB7750">
      <w:pPr>
        <w:numPr>
          <w:ilvl w:val="0"/>
          <w:numId w:val="49"/>
        </w:numPr>
        <w:rPr>
          <w:rFonts w:ascii="Arial" w:hAnsi="Arial" w:cs="Arial"/>
          <w:color w:val="000000"/>
          <w:lang w:val="en-US"/>
        </w:rPr>
      </w:pP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ELN 2022 Risk Classification</w:t>
      </w:r>
      <w:r w:rsidRPr="00EB7750">
        <w:rPr>
          <w:rFonts w:ascii="Arial" w:hAnsi="Arial" w:cs="Arial"/>
          <w:color w:val="000000"/>
          <w:lang w:val="en-US"/>
        </w:rPr>
        <w:t>: Intermediate risk (FLT3-ITD)</w:t>
      </w:r>
    </w:p>
    <w:p w14:paraId="74FCD318" w14:textId="77777777" w:rsidR="00EB7750" w:rsidRPr="00EB7750" w:rsidRDefault="00EB7750" w:rsidP="00EB7750">
      <w:pPr>
        <w:numPr>
          <w:ilvl w:val="0"/>
          <w:numId w:val="49"/>
        </w:numPr>
        <w:rPr>
          <w:rFonts w:ascii="Arial" w:hAnsi="Arial" w:cs="Arial"/>
          <w:color w:val="000000"/>
        </w:rPr>
      </w:pP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Bone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</w:t>
      </w: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marrow</w:t>
      </w:r>
      <w:proofErr w:type="spellEnd"/>
      <w:r w:rsidRPr="00EB7750">
        <w:rPr>
          <w:rFonts w:ascii="Arial" w:hAnsi="Arial" w:cs="Arial"/>
          <w:color w:val="000000"/>
        </w:rPr>
        <w:t>:</w:t>
      </w:r>
    </w:p>
    <w:p w14:paraId="223B2360" w14:textId="77777777" w:rsidR="00EB7750" w:rsidRPr="00EB7750" w:rsidRDefault="00EB7750" w:rsidP="00EB7750">
      <w:pPr>
        <w:numPr>
          <w:ilvl w:val="1"/>
          <w:numId w:val="4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Blast </w:t>
      </w:r>
      <w:proofErr w:type="spellStart"/>
      <w:r w:rsidRPr="00EB7750">
        <w:rPr>
          <w:rFonts w:ascii="Arial" w:hAnsi="Arial" w:cs="Arial"/>
          <w:color w:val="000000"/>
        </w:rPr>
        <w:t>percentage</w:t>
      </w:r>
      <w:proofErr w:type="spellEnd"/>
      <w:r w:rsidRPr="00EB7750">
        <w:rPr>
          <w:rFonts w:ascii="Arial" w:hAnsi="Arial" w:cs="Arial"/>
          <w:color w:val="000000"/>
        </w:rPr>
        <w:t>: 72%</w:t>
      </w:r>
    </w:p>
    <w:p w14:paraId="51C8E3AE" w14:textId="77777777" w:rsidR="00EB7750" w:rsidRPr="00EB7750" w:rsidRDefault="00EB7750" w:rsidP="00EB7750">
      <w:pPr>
        <w:numPr>
          <w:ilvl w:val="1"/>
          <w:numId w:val="4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Flow cytometry: Blasts positive for CD34, CD33, CD13, HLA-DR, CD117, myeloperoxidase</w:t>
      </w:r>
    </w:p>
    <w:p w14:paraId="22D360D5" w14:textId="77777777" w:rsidR="00EB7750" w:rsidRPr="00EB7750" w:rsidRDefault="00EB7750" w:rsidP="00EB7750">
      <w:pPr>
        <w:numPr>
          <w:ilvl w:val="1"/>
          <w:numId w:val="4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Cytogenetics</w:t>
      </w:r>
      <w:proofErr w:type="spellEnd"/>
      <w:r w:rsidRPr="00EB7750">
        <w:rPr>
          <w:rFonts w:ascii="Arial" w:hAnsi="Arial" w:cs="Arial"/>
          <w:color w:val="000000"/>
        </w:rPr>
        <w:t xml:space="preserve">: Normal </w:t>
      </w:r>
      <w:proofErr w:type="spellStart"/>
      <w:r w:rsidRPr="00EB7750">
        <w:rPr>
          <w:rFonts w:ascii="Arial" w:hAnsi="Arial" w:cs="Arial"/>
          <w:color w:val="000000"/>
        </w:rPr>
        <w:t>karyotype</w:t>
      </w:r>
      <w:proofErr w:type="spellEnd"/>
      <w:r w:rsidRPr="00EB7750">
        <w:rPr>
          <w:rFonts w:ascii="Arial" w:hAnsi="Arial" w:cs="Arial"/>
          <w:color w:val="000000"/>
        </w:rPr>
        <w:t xml:space="preserve"> (</w:t>
      </w:r>
      <w:proofErr w:type="gramStart"/>
      <w:r w:rsidRPr="00EB7750">
        <w:rPr>
          <w:rFonts w:ascii="Arial" w:hAnsi="Arial" w:cs="Arial"/>
          <w:color w:val="000000"/>
        </w:rPr>
        <w:t>46,XX</w:t>
      </w:r>
      <w:proofErr w:type="gramEnd"/>
      <w:r w:rsidRPr="00EB7750">
        <w:rPr>
          <w:rFonts w:ascii="Arial" w:hAnsi="Arial" w:cs="Arial"/>
          <w:color w:val="000000"/>
        </w:rPr>
        <w:t>[20])</w:t>
      </w:r>
    </w:p>
    <w:p w14:paraId="22367DF5" w14:textId="77777777" w:rsidR="00EB7750" w:rsidRPr="00EB7750" w:rsidRDefault="00EB7750" w:rsidP="00EB7750">
      <w:pPr>
        <w:numPr>
          <w:ilvl w:val="1"/>
          <w:numId w:val="4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Molecular: FLT3-ITD positive (allelic ratio 0.65), NPM1 mutation positive, CEBPA wild-type</w:t>
      </w:r>
    </w:p>
    <w:p w14:paraId="71174FCF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F8AEAC9" w14:textId="7EADEAD8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</w:rPr>
        <w:t>CURRENT TREATMENT</w:t>
      </w:r>
    </w:p>
    <w:p w14:paraId="2F5DDF23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EB7750">
        <w:rPr>
          <w:rStyle w:val="Fett"/>
          <w:rFonts w:ascii="Arial" w:eastAsiaTheme="majorEastAsia" w:hAnsi="Arial" w:cs="Arial"/>
          <w:color w:val="000000"/>
        </w:rPr>
        <w:t xml:space="preserve">GVHD </w:t>
      </w: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Presentation</w:t>
      </w:r>
      <w:proofErr w:type="spellEnd"/>
      <w:r w:rsidRPr="00EB7750">
        <w:rPr>
          <w:rFonts w:ascii="Arial" w:hAnsi="Arial" w:cs="Arial"/>
          <w:color w:val="000000"/>
        </w:rPr>
        <w:t>:</w:t>
      </w:r>
    </w:p>
    <w:p w14:paraId="3F460B72" w14:textId="77777777" w:rsidR="00EB7750" w:rsidRPr="00EB7750" w:rsidRDefault="00EB7750" w:rsidP="00EB7750">
      <w:pPr>
        <w:numPr>
          <w:ilvl w:val="0"/>
          <w:numId w:val="50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>Onset: Day +90 post-transplant</w:t>
      </w:r>
    </w:p>
    <w:p w14:paraId="7D31E40F" w14:textId="77777777" w:rsidR="00EB7750" w:rsidRPr="00EB7750" w:rsidRDefault="00EB7750" w:rsidP="00EB7750">
      <w:pPr>
        <w:numPr>
          <w:ilvl w:val="0"/>
          <w:numId w:val="5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Symptoms: Profuse watery diarrhea (&gt;1500 mL/day), abdominal pain, nausea</w:t>
      </w:r>
    </w:p>
    <w:p w14:paraId="7E0716DF" w14:textId="77777777" w:rsidR="00EB7750" w:rsidRPr="00EB7750" w:rsidRDefault="00EB7750" w:rsidP="00EB7750">
      <w:pPr>
        <w:numPr>
          <w:ilvl w:val="0"/>
          <w:numId w:val="5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Grading: Overall grade III acute GVHD (stage 3 GI involvement)</w:t>
      </w:r>
    </w:p>
    <w:p w14:paraId="710559C7" w14:textId="77777777" w:rsidR="00EB7750" w:rsidRPr="00EB7750" w:rsidRDefault="00EB7750" w:rsidP="00EB7750">
      <w:pPr>
        <w:numPr>
          <w:ilvl w:val="0"/>
          <w:numId w:val="5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Colonoscopy findings (2025-03-12): Diffuse mucosal erythema, erosions, and ulcerations in sigmoid and descending colon</w:t>
      </w:r>
    </w:p>
    <w:p w14:paraId="75520F5E" w14:textId="77777777" w:rsidR="00EB7750" w:rsidRPr="00EB7750" w:rsidRDefault="00EB7750" w:rsidP="00EB7750">
      <w:pPr>
        <w:numPr>
          <w:ilvl w:val="0"/>
          <w:numId w:val="5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Biopsy: Apoptotic crypt destruction, lymphocytic infiltration consistent with acute GVHD</w:t>
      </w:r>
    </w:p>
    <w:p w14:paraId="68246E86" w14:textId="77777777" w:rsidR="00EB7750" w:rsidRPr="00EB7750" w:rsidRDefault="00EB7750" w:rsidP="00EB7750">
      <w:pPr>
        <w:numPr>
          <w:ilvl w:val="0"/>
          <w:numId w:val="5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Stool studies: Negative for C. difficile, CMV, other infectious pathogens</w:t>
      </w:r>
    </w:p>
    <w:p w14:paraId="58B101BD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EB7750">
        <w:rPr>
          <w:rStyle w:val="Fett"/>
          <w:rFonts w:ascii="Arial" w:eastAsiaTheme="majorEastAsia" w:hAnsi="Arial" w:cs="Arial"/>
          <w:color w:val="000000"/>
        </w:rPr>
        <w:t>GVHD Management</w:t>
      </w:r>
      <w:proofErr w:type="gramEnd"/>
      <w:r w:rsidRPr="00EB7750">
        <w:rPr>
          <w:rFonts w:ascii="Arial" w:hAnsi="Arial" w:cs="Arial"/>
          <w:color w:val="000000"/>
        </w:rPr>
        <w:t>:</w:t>
      </w:r>
    </w:p>
    <w:p w14:paraId="199CA18E" w14:textId="77777777" w:rsidR="00EB7750" w:rsidRPr="00EB7750" w:rsidRDefault="00EB7750" w:rsidP="00EB7750">
      <w:pPr>
        <w:numPr>
          <w:ilvl w:val="0"/>
          <w:numId w:val="5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Systemic corticosteroids: Methylprednisolone 2 mg/kg/day IV, started on 2025-03-11, tapered to oral prednisolone before discharge</w:t>
      </w:r>
    </w:p>
    <w:p w14:paraId="28EE7BA9" w14:textId="77777777" w:rsidR="00EB7750" w:rsidRPr="00EB7750" w:rsidRDefault="00EB7750" w:rsidP="00EB7750">
      <w:pPr>
        <w:numPr>
          <w:ilvl w:val="0"/>
          <w:numId w:val="5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Calcineurin inhibitor: Tacrolimus 1 mg PO BID, titrated to maintain trough level 8-12 ng/mL</w:t>
      </w:r>
    </w:p>
    <w:p w14:paraId="600AC946" w14:textId="77777777" w:rsidR="00EB7750" w:rsidRPr="00EB7750" w:rsidRDefault="00EB7750" w:rsidP="00EB7750">
      <w:pPr>
        <w:numPr>
          <w:ilvl w:val="0"/>
          <w:numId w:val="5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Topical corticosteroids: Budesonide 9 mg PO daily</w:t>
      </w:r>
    </w:p>
    <w:p w14:paraId="18D87C31" w14:textId="77777777" w:rsidR="00EB7750" w:rsidRPr="00EB7750" w:rsidRDefault="00EB7750" w:rsidP="00EB7750">
      <w:pPr>
        <w:numPr>
          <w:ilvl w:val="0"/>
          <w:numId w:val="5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Anti-diarrheal agents: Loperamide 2 mg PO after each loose stool (max 16 mg/day)</w:t>
      </w:r>
    </w:p>
    <w:p w14:paraId="44211DA5" w14:textId="77777777" w:rsidR="00EB7750" w:rsidRPr="00EB7750" w:rsidRDefault="00EB7750" w:rsidP="00EB7750">
      <w:pPr>
        <w:numPr>
          <w:ilvl w:val="0"/>
          <w:numId w:val="5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Nutritional support: Parenteral nutrition during hospitalization, transitioning to oral diet prior to discharge</w:t>
      </w:r>
    </w:p>
    <w:p w14:paraId="457B2579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EB7750">
        <w:rPr>
          <w:rStyle w:val="Fett"/>
          <w:rFonts w:ascii="Arial" w:eastAsiaTheme="majorEastAsia" w:hAnsi="Arial" w:cs="Arial"/>
          <w:color w:val="000000"/>
        </w:rPr>
        <w:t>Supportive Care</w:t>
      </w:r>
      <w:r w:rsidRPr="00EB7750">
        <w:rPr>
          <w:rFonts w:ascii="Arial" w:hAnsi="Arial" w:cs="Arial"/>
          <w:color w:val="000000"/>
        </w:rPr>
        <w:t>:</w:t>
      </w:r>
    </w:p>
    <w:p w14:paraId="20596754" w14:textId="77777777" w:rsidR="00EB7750" w:rsidRPr="00EB7750" w:rsidRDefault="00EB7750" w:rsidP="00EB7750">
      <w:pPr>
        <w:numPr>
          <w:ilvl w:val="0"/>
          <w:numId w:val="52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Fluid and electrolyte replacement as needed</w:t>
      </w:r>
    </w:p>
    <w:p w14:paraId="20DDC939" w14:textId="77777777" w:rsidR="00EB7750" w:rsidRPr="00EB7750" w:rsidRDefault="00EB7750" w:rsidP="00EB7750">
      <w:pPr>
        <w:numPr>
          <w:ilvl w:val="0"/>
          <w:numId w:val="52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Pain management: Hydromorphone IV during hospitalization, transitioned to oxycodone 5 mg PO q6h PRN</w:t>
      </w:r>
    </w:p>
    <w:p w14:paraId="73FF5E98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77D6306" w14:textId="265DB542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PREVIOUS TREATMENT HISTORY</w:t>
      </w:r>
    </w:p>
    <w:p w14:paraId="204CDCC9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AML Induction</w:t>
      </w:r>
      <w:r w:rsidRPr="00EB7750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EB7750">
        <w:rPr>
          <w:rFonts w:ascii="Arial" w:hAnsi="Arial" w:cs="Arial"/>
          <w:color w:val="000000"/>
          <w:lang w:val="en-US"/>
        </w:rPr>
        <w:t>(2024-05 to 2024-06):</w:t>
      </w:r>
    </w:p>
    <w:p w14:paraId="3FBECB62" w14:textId="77777777" w:rsidR="00EB7750" w:rsidRPr="00EB7750" w:rsidRDefault="00EB7750" w:rsidP="00EB7750">
      <w:pPr>
        <w:numPr>
          <w:ilvl w:val="0"/>
          <w:numId w:val="53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Regimen: "7+3" + </w:t>
      </w:r>
      <w:proofErr w:type="spellStart"/>
      <w:r w:rsidRPr="00EB7750">
        <w:rPr>
          <w:rFonts w:ascii="Arial" w:hAnsi="Arial" w:cs="Arial"/>
          <w:color w:val="000000"/>
        </w:rPr>
        <w:t>midostaurin</w:t>
      </w:r>
      <w:proofErr w:type="spellEnd"/>
    </w:p>
    <w:p w14:paraId="158D4991" w14:textId="77777777" w:rsidR="00EB7750" w:rsidRPr="00EB7750" w:rsidRDefault="00EB7750" w:rsidP="00EB7750">
      <w:pPr>
        <w:numPr>
          <w:ilvl w:val="0"/>
          <w:numId w:val="53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Response: Morphologic complete remission (CR)</w:t>
      </w:r>
    </w:p>
    <w:p w14:paraId="684C06C8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EB7750">
        <w:rPr>
          <w:rStyle w:val="Fett"/>
          <w:rFonts w:ascii="Arial" w:eastAsiaTheme="majorEastAsia" w:hAnsi="Arial" w:cs="Arial"/>
          <w:color w:val="000000"/>
        </w:rPr>
        <w:lastRenderedPageBreak/>
        <w:t>AML Consolidation</w:t>
      </w:r>
      <w:r w:rsidRPr="00EB7750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EB7750">
        <w:rPr>
          <w:rFonts w:ascii="Arial" w:hAnsi="Arial" w:cs="Arial"/>
          <w:color w:val="000000"/>
        </w:rPr>
        <w:t xml:space="preserve">(2024-07 </w:t>
      </w:r>
      <w:proofErr w:type="spellStart"/>
      <w:r w:rsidRPr="00EB7750">
        <w:rPr>
          <w:rFonts w:ascii="Arial" w:hAnsi="Arial" w:cs="Arial"/>
          <w:color w:val="000000"/>
        </w:rPr>
        <w:t>to</w:t>
      </w:r>
      <w:proofErr w:type="spellEnd"/>
      <w:r w:rsidRPr="00EB7750">
        <w:rPr>
          <w:rFonts w:ascii="Arial" w:hAnsi="Arial" w:cs="Arial"/>
          <w:color w:val="000000"/>
        </w:rPr>
        <w:t xml:space="preserve"> 2024-09):</w:t>
      </w:r>
    </w:p>
    <w:p w14:paraId="47AD0EF5" w14:textId="77777777" w:rsidR="00EB7750" w:rsidRPr="00EB7750" w:rsidRDefault="00EB7750" w:rsidP="00EB7750">
      <w:pPr>
        <w:numPr>
          <w:ilvl w:val="0"/>
          <w:numId w:val="54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 xml:space="preserve">Two cycles of </w:t>
      </w:r>
      <w:proofErr w:type="gramStart"/>
      <w:r w:rsidRPr="00EB7750">
        <w:rPr>
          <w:rFonts w:ascii="Arial" w:hAnsi="Arial" w:cs="Arial"/>
          <w:color w:val="000000"/>
          <w:lang w:val="en-US"/>
        </w:rPr>
        <w:t>high-dose</w:t>
      </w:r>
      <w:proofErr w:type="gramEnd"/>
      <w:r w:rsidRPr="00EB7750">
        <w:rPr>
          <w:rFonts w:ascii="Arial" w:hAnsi="Arial" w:cs="Arial"/>
          <w:color w:val="000000"/>
          <w:lang w:val="en-US"/>
        </w:rPr>
        <w:t xml:space="preserve"> cytarabine (</w:t>
      </w:r>
      <w:proofErr w:type="spellStart"/>
      <w:r w:rsidRPr="00EB7750">
        <w:rPr>
          <w:rFonts w:ascii="Arial" w:hAnsi="Arial" w:cs="Arial"/>
          <w:color w:val="000000"/>
          <w:lang w:val="en-US"/>
        </w:rPr>
        <w:t>HiDAC</w:t>
      </w:r>
      <w:proofErr w:type="spellEnd"/>
      <w:r w:rsidRPr="00EB7750">
        <w:rPr>
          <w:rFonts w:ascii="Arial" w:hAnsi="Arial" w:cs="Arial"/>
          <w:color w:val="000000"/>
          <w:lang w:val="en-US"/>
        </w:rPr>
        <w:t xml:space="preserve">) 3 g/m² q12h days 1, 3, 5 + </w:t>
      </w:r>
      <w:proofErr w:type="spellStart"/>
      <w:r w:rsidRPr="00EB7750">
        <w:rPr>
          <w:rFonts w:ascii="Arial" w:hAnsi="Arial" w:cs="Arial"/>
          <w:color w:val="000000"/>
          <w:lang w:val="en-US"/>
        </w:rPr>
        <w:t>midostaurin</w:t>
      </w:r>
      <w:proofErr w:type="spellEnd"/>
      <w:r w:rsidRPr="00EB7750">
        <w:rPr>
          <w:rFonts w:ascii="Arial" w:hAnsi="Arial" w:cs="Arial"/>
          <w:color w:val="000000"/>
          <w:lang w:val="en-US"/>
        </w:rPr>
        <w:t xml:space="preserve"> 50 mg PO BID</w:t>
      </w:r>
    </w:p>
    <w:p w14:paraId="5523A0D9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Bone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</w:t>
      </w: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Marrow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Transplant</w:t>
      </w:r>
      <w:r w:rsidRPr="00EB7750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EB7750">
        <w:rPr>
          <w:rFonts w:ascii="Arial" w:hAnsi="Arial" w:cs="Arial"/>
          <w:color w:val="000000"/>
        </w:rPr>
        <w:t>(2024-12):</w:t>
      </w:r>
    </w:p>
    <w:p w14:paraId="52DE887C" w14:textId="77777777" w:rsidR="00EB7750" w:rsidRPr="00EB7750" w:rsidRDefault="00EB7750" w:rsidP="00EB7750">
      <w:pPr>
        <w:numPr>
          <w:ilvl w:val="0"/>
          <w:numId w:val="55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 xml:space="preserve">Conditioning: Busulfan (target AUC 4800 </w:t>
      </w:r>
      <w:r w:rsidRPr="00EB7750">
        <w:rPr>
          <w:rFonts w:ascii="Arial" w:hAnsi="Arial" w:cs="Arial"/>
          <w:color w:val="000000"/>
        </w:rPr>
        <w:t>μ</w:t>
      </w:r>
      <w:r w:rsidRPr="00EB7750">
        <w:rPr>
          <w:rFonts w:ascii="Arial" w:hAnsi="Arial" w:cs="Arial"/>
          <w:color w:val="000000"/>
          <w:lang w:val="en-US"/>
        </w:rPr>
        <w:t>mol*min/L) days -7 to -4, Cyclophosphamide 60 mg/kg days -3 to -2</w:t>
      </w:r>
    </w:p>
    <w:p w14:paraId="3E26ED37" w14:textId="77777777" w:rsidR="00EB7750" w:rsidRPr="00EB7750" w:rsidRDefault="00EB7750" w:rsidP="00EB7750">
      <w:pPr>
        <w:numPr>
          <w:ilvl w:val="0"/>
          <w:numId w:val="55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PBSCT from MUD 10/10 on 2024-12-05 (d0)</w:t>
      </w:r>
    </w:p>
    <w:p w14:paraId="76672D98" w14:textId="77777777" w:rsidR="00EB7750" w:rsidRPr="00EB7750" w:rsidRDefault="00EB7750" w:rsidP="00EB7750">
      <w:pPr>
        <w:numPr>
          <w:ilvl w:val="0"/>
          <w:numId w:val="55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GVHD prophylaxis: Tacrolimus (started day -1) and methotrexate (15 mg/m² day +1, 10 mg/m² days +3, +6, +11)</w:t>
      </w:r>
    </w:p>
    <w:p w14:paraId="6F4D1F85" w14:textId="77777777" w:rsidR="00EB7750" w:rsidRPr="00EB7750" w:rsidRDefault="00EB7750" w:rsidP="00EB7750">
      <w:pPr>
        <w:numPr>
          <w:ilvl w:val="0"/>
          <w:numId w:val="55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Complications: Mucositis (grade 3), neutropenic fever, mild sinusoidal obstruction syndrome</w:t>
      </w:r>
    </w:p>
    <w:p w14:paraId="7CBF2288" w14:textId="77777777" w:rsidR="00EB7750" w:rsidRPr="00EB7750" w:rsidRDefault="00EB7750" w:rsidP="00EB7750">
      <w:pPr>
        <w:numPr>
          <w:ilvl w:val="0"/>
          <w:numId w:val="55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Engraftment: Neutrophil day +14, platelet day +17</w:t>
      </w:r>
    </w:p>
    <w:p w14:paraId="4B9CA6EE" w14:textId="77777777" w:rsidR="00EB7750" w:rsidRPr="00EB7750" w:rsidRDefault="00EB7750" w:rsidP="00EB7750">
      <w:pPr>
        <w:numPr>
          <w:ilvl w:val="0"/>
          <w:numId w:val="55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Chimerism: 98% donor (day +30), 99% donor (day +60)</w:t>
      </w:r>
    </w:p>
    <w:p w14:paraId="53BCC51D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Previous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GVHD </w:t>
      </w: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Episodes</w:t>
      </w:r>
      <w:proofErr w:type="spellEnd"/>
      <w:r w:rsidRPr="00EB7750">
        <w:rPr>
          <w:rFonts w:ascii="Arial" w:hAnsi="Arial" w:cs="Arial"/>
          <w:color w:val="000000"/>
        </w:rPr>
        <w:t>:</w:t>
      </w:r>
    </w:p>
    <w:p w14:paraId="0BE2BC69" w14:textId="77777777" w:rsidR="00EB7750" w:rsidRPr="00EB7750" w:rsidRDefault="00EB7750" w:rsidP="00EB7750">
      <w:pPr>
        <w:numPr>
          <w:ilvl w:val="0"/>
          <w:numId w:val="56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Skin GVHD (day +20): Grade I, resolved with topical steroids</w:t>
      </w:r>
    </w:p>
    <w:p w14:paraId="02B88EFE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14:paraId="1462B794" w14:textId="26DCE136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</w:rPr>
        <w:t>COMORBIDITIES</w:t>
      </w:r>
    </w:p>
    <w:p w14:paraId="2A295B6B" w14:textId="77777777" w:rsidR="00EB7750" w:rsidRPr="00EB7750" w:rsidRDefault="00EB7750" w:rsidP="00EB7750">
      <w:pPr>
        <w:numPr>
          <w:ilvl w:val="0"/>
          <w:numId w:val="57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Hypothyroidism (diagnosed 2020, stable on levothyroxine)</w:t>
      </w:r>
    </w:p>
    <w:p w14:paraId="0FA4E99F" w14:textId="77777777" w:rsidR="00EB7750" w:rsidRPr="00EB7750" w:rsidRDefault="00EB7750" w:rsidP="00EB7750">
      <w:pPr>
        <w:numPr>
          <w:ilvl w:val="0"/>
          <w:numId w:val="57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>Hypertension (</w:t>
      </w:r>
      <w:proofErr w:type="spellStart"/>
      <w:r w:rsidRPr="00EB7750">
        <w:rPr>
          <w:rFonts w:ascii="Arial" w:hAnsi="Arial" w:cs="Arial"/>
          <w:color w:val="000000"/>
        </w:rPr>
        <w:t>diagnosed</w:t>
      </w:r>
      <w:proofErr w:type="spellEnd"/>
      <w:r w:rsidRPr="00EB7750">
        <w:rPr>
          <w:rFonts w:ascii="Arial" w:hAnsi="Arial" w:cs="Arial"/>
          <w:color w:val="000000"/>
        </w:rPr>
        <w:t xml:space="preserve"> 2022, </w:t>
      </w:r>
      <w:proofErr w:type="spellStart"/>
      <w:r w:rsidRPr="00EB7750">
        <w:rPr>
          <w:rFonts w:ascii="Arial" w:hAnsi="Arial" w:cs="Arial"/>
          <w:color w:val="000000"/>
        </w:rPr>
        <w:t>controlled</w:t>
      </w:r>
      <w:proofErr w:type="spellEnd"/>
      <w:r w:rsidRPr="00EB7750">
        <w:rPr>
          <w:rFonts w:ascii="Arial" w:hAnsi="Arial" w:cs="Arial"/>
          <w:color w:val="000000"/>
        </w:rPr>
        <w:t>)</w:t>
      </w:r>
    </w:p>
    <w:p w14:paraId="44A332C2" w14:textId="77777777" w:rsidR="00EB7750" w:rsidRPr="00EB7750" w:rsidRDefault="00EB7750" w:rsidP="00EB7750">
      <w:pPr>
        <w:numPr>
          <w:ilvl w:val="0"/>
          <w:numId w:val="57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Anxiety disorder (exacerbated after cancer diagnosis)</w:t>
      </w:r>
    </w:p>
    <w:p w14:paraId="43DF0695" w14:textId="77777777" w:rsidR="00EB7750" w:rsidRPr="00EB7750" w:rsidRDefault="00EB7750" w:rsidP="00EB7750">
      <w:pPr>
        <w:numPr>
          <w:ilvl w:val="0"/>
          <w:numId w:val="57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Chronic kidney disease stage G2 (eGFR 65 mL/min/1.73m²)</w:t>
      </w:r>
    </w:p>
    <w:p w14:paraId="5E0C4E41" w14:textId="77777777" w:rsidR="00EB7750" w:rsidRPr="00EB7750" w:rsidRDefault="00EB7750" w:rsidP="00EB7750">
      <w:pPr>
        <w:numPr>
          <w:ilvl w:val="0"/>
          <w:numId w:val="57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Osteopenia (related to corticosteroids and premature menopause)</w:t>
      </w:r>
    </w:p>
    <w:p w14:paraId="1923026F" w14:textId="77777777" w:rsidR="00EB7750" w:rsidRPr="00EB7750" w:rsidRDefault="00EB7750" w:rsidP="00EB7750">
      <w:pPr>
        <w:numPr>
          <w:ilvl w:val="0"/>
          <w:numId w:val="57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Iron overload (ferritin 1850 ng/mL, multiple transfusions)</w:t>
      </w:r>
    </w:p>
    <w:p w14:paraId="6F212899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EB7750">
        <w:rPr>
          <w:rStyle w:val="Fett"/>
          <w:rFonts w:ascii="Arial" w:eastAsiaTheme="majorEastAsia" w:hAnsi="Arial" w:cs="Arial"/>
          <w:color w:val="000000"/>
        </w:rPr>
        <w:t xml:space="preserve">Other </w:t>
      </w: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Active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</w:t>
      </w: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Issues</w:t>
      </w:r>
      <w:proofErr w:type="spellEnd"/>
      <w:r w:rsidRPr="00EB7750">
        <w:rPr>
          <w:rFonts w:ascii="Arial" w:hAnsi="Arial" w:cs="Arial"/>
          <w:color w:val="000000"/>
        </w:rPr>
        <w:t>:</w:t>
      </w:r>
    </w:p>
    <w:p w14:paraId="661F7256" w14:textId="77777777" w:rsidR="00EB7750" w:rsidRPr="00EB7750" w:rsidRDefault="00EB7750" w:rsidP="00EB7750">
      <w:pPr>
        <w:numPr>
          <w:ilvl w:val="0"/>
          <w:numId w:val="58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CMV reactivation (day +45): Treated with valganciclovir, currently undetectable</w:t>
      </w:r>
    </w:p>
    <w:p w14:paraId="5F7237B7" w14:textId="77777777" w:rsidR="00EB7750" w:rsidRPr="00EB7750" w:rsidRDefault="00EB7750" w:rsidP="00EB7750">
      <w:pPr>
        <w:numPr>
          <w:ilvl w:val="0"/>
          <w:numId w:val="58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Chronic kidney disease stage G2 (baseline Cr 1.2 mg/dL, tacrolimus-associated)</w:t>
      </w:r>
    </w:p>
    <w:p w14:paraId="3BD04597" w14:textId="77777777" w:rsidR="00EB7750" w:rsidRPr="00EB7750" w:rsidRDefault="00EB7750" w:rsidP="00EB7750">
      <w:pPr>
        <w:numPr>
          <w:ilvl w:val="0"/>
          <w:numId w:val="58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Peripheral neuropathy (residual from induction chemotherapy)</w:t>
      </w:r>
    </w:p>
    <w:p w14:paraId="2755A490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00A9117" w14:textId="4D49E7FD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HOSPITAL COURSE</w:t>
      </w:r>
    </w:p>
    <w:p w14:paraId="706CF406" w14:textId="77777777" w:rsid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42-year-old female (day +95 post-transplant) presented with 5-day history of profuse watery diarrhea (&gt;10 stools/day, 1500-2000 mL), diffuse abdominal pain, nausea, and fatigue.</w:t>
      </w:r>
    </w:p>
    <w:p w14:paraId="6924CF43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3CB194C0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Infectious workup (C. diff, bacterial culture, ova/parasites, viral studies including CMV) was negative. Abdominal CT showed diffuse colonic wall thickening with inflammation, prominent in descending/sigmoid colon.</w:t>
      </w:r>
    </w:p>
    <w:p w14:paraId="03A46B76" w14:textId="77777777" w:rsid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Colonoscopy (2025-03-12) revealed diffuse mucosal erythema, erosions, and ulcerations. Biopsies confirmed acute GVHD. Diagnosed with stage 3 colonic GVHD (overall grade III).</w:t>
      </w:r>
    </w:p>
    <w:p w14:paraId="07E703FE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55BB3BF2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Treatment included methylprednisolone 2 mg/kg/day IV, maintenance of therapeutic tacrolimus levels, and oral budesonide. Initially NPO with parenteral nutrition, fluid repletion, and electrolyte correction.</w:t>
      </w:r>
    </w:p>
    <w:p w14:paraId="0AF7A7F5" w14:textId="77777777" w:rsid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Patient showed excellent response with substantial reduction in stool volume/frequency. By day 8, diarrhea improved to 2-3 loose stools daily and abdominal pain resolved. Successfully transitioned to low-residue diet and from IV to oral steroids.</w:t>
      </w:r>
    </w:p>
    <w:p w14:paraId="05C596AC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59F30AD7" w14:textId="66E9A6ED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lastRenderedPageBreak/>
        <w:t xml:space="preserve">Bone marrow evaluation (day +100) performed on 2025-03-20. Morphology returned </w:t>
      </w:r>
      <w:proofErr w:type="spellStart"/>
      <w:r w:rsidRPr="00EB7750">
        <w:rPr>
          <w:rFonts w:ascii="Arial" w:hAnsi="Arial" w:cs="Arial"/>
          <w:color w:val="000000"/>
          <w:lang w:val="en-US"/>
        </w:rPr>
        <w:t>aspicular</w:t>
      </w:r>
      <w:proofErr w:type="spellEnd"/>
      <w:r w:rsidRPr="00EB7750">
        <w:rPr>
          <w:rFonts w:ascii="Arial" w:hAnsi="Arial" w:cs="Arial"/>
          <w:color w:val="000000"/>
          <w:lang w:val="en-US"/>
        </w:rPr>
        <w:t>; molecular results pending for review on 2025-03-24.</w:t>
      </w:r>
      <w:r w:rsidR="00077F42">
        <w:rPr>
          <w:rFonts w:ascii="Arial" w:hAnsi="Arial" w:cs="Arial"/>
          <w:color w:val="000000"/>
          <w:lang w:val="en-US"/>
        </w:rPr>
        <w:t xml:space="preserve"> Peripheral chimerism came back with 88%.  </w:t>
      </w:r>
    </w:p>
    <w:p w14:paraId="0260EEC1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BF3B3B8" w14:textId="083207C6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</w:rPr>
        <w:t>DISCHARGE MEDICATIONS</w:t>
      </w:r>
    </w:p>
    <w:p w14:paraId="2F427CFA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Prednisolone 60 mg PO daily with taper plan:</w:t>
      </w:r>
    </w:p>
    <w:p w14:paraId="24C14236" w14:textId="77777777" w:rsidR="00EB7750" w:rsidRPr="00EB7750" w:rsidRDefault="00EB7750" w:rsidP="00EB7750">
      <w:pPr>
        <w:numPr>
          <w:ilvl w:val="1"/>
          <w:numId w:val="5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60 mg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  <w:r w:rsidRPr="00EB7750">
        <w:rPr>
          <w:rFonts w:ascii="Arial" w:hAnsi="Arial" w:cs="Arial"/>
          <w:color w:val="000000"/>
        </w:rPr>
        <w:t xml:space="preserve"> × 7 </w:t>
      </w:r>
      <w:proofErr w:type="spellStart"/>
      <w:r w:rsidRPr="00EB7750">
        <w:rPr>
          <w:rFonts w:ascii="Arial" w:hAnsi="Arial" w:cs="Arial"/>
          <w:color w:val="000000"/>
        </w:rPr>
        <w:t>days</w:t>
      </w:r>
      <w:proofErr w:type="spellEnd"/>
    </w:p>
    <w:p w14:paraId="2515DEB8" w14:textId="77777777" w:rsidR="00EB7750" w:rsidRPr="00EB7750" w:rsidRDefault="00EB7750" w:rsidP="00EB7750">
      <w:pPr>
        <w:numPr>
          <w:ilvl w:val="1"/>
          <w:numId w:val="5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50 mg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  <w:r w:rsidRPr="00EB7750">
        <w:rPr>
          <w:rFonts w:ascii="Arial" w:hAnsi="Arial" w:cs="Arial"/>
          <w:color w:val="000000"/>
        </w:rPr>
        <w:t xml:space="preserve"> × 7 </w:t>
      </w:r>
      <w:proofErr w:type="spellStart"/>
      <w:r w:rsidRPr="00EB7750">
        <w:rPr>
          <w:rFonts w:ascii="Arial" w:hAnsi="Arial" w:cs="Arial"/>
          <w:color w:val="000000"/>
        </w:rPr>
        <w:t>days</w:t>
      </w:r>
      <w:proofErr w:type="spellEnd"/>
    </w:p>
    <w:p w14:paraId="530E0F29" w14:textId="77777777" w:rsidR="00EB7750" w:rsidRPr="00EB7750" w:rsidRDefault="00EB7750" w:rsidP="00EB7750">
      <w:pPr>
        <w:numPr>
          <w:ilvl w:val="1"/>
          <w:numId w:val="5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40 mg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  <w:r w:rsidRPr="00EB7750">
        <w:rPr>
          <w:rFonts w:ascii="Arial" w:hAnsi="Arial" w:cs="Arial"/>
          <w:color w:val="000000"/>
        </w:rPr>
        <w:t xml:space="preserve"> × 7 </w:t>
      </w:r>
      <w:proofErr w:type="spellStart"/>
      <w:r w:rsidRPr="00EB7750">
        <w:rPr>
          <w:rFonts w:ascii="Arial" w:hAnsi="Arial" w:cs="Arial"/>
          <w:color w:val="000000"/>
        </w:rPr>
        <w:t>days</w:t>
      </w:r>
      <w:proofErr w:type="spellEnd"/>
    </w:p>
    <w:p w14:paraId="5D687B53" w14:textId="77777777" w:rsidR="00EB7750" w:rsidRPr="00EB7750" w:rsidRDefault="00EB7750" w:rsidP="00EB7750">
      <w:pPr>
        <w:numPr>
          <w:ilvl w:val="1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Then decrease by 5 mg weekly until 10 mg daily</w:t>
      </w:r>
    </w:p>
    <w:p w14:paraId="0C4FFA6B" w14:textId="77777777" w:rsidR="00EB7750" w:rsidRPr="00EB7750" w:rsidRDefault="00EB7750" w:rsidP="00EB7750">
      <w:pPr>
        <w:numPr>
          <w:ilvl w:val="1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Further taper based on clinical response</w:t>
      </w:r>
    </w:p>
    <w:p w14:paraId="7346977C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Tacrolimus 1 mg PO BID (target trough 8-12 ng/mL)</w:t>
      </w:r>
    </w:p>
    <w:p w14:paraId="762E6E39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Budesonide 9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6E477C69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Loperamide 2 mg PO after each loose stool (max 16 mg/day)</w:t>
      </w:r>
    </w:p>
    <w:p w14:paraId="477CC427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Pantoprazole</w:t>
      </w:r>
      <w:proofErr w:type="spellEnd"/>
      <w:r w:rsidRPr="00EB7750">
        <w:rPr>
          <w:rFonts w:ascii="Arial" w:hAnsi="Arial" w:cs="Arial"/>
          <w:color w:val="000000"/>
        </w:rPr>
        <w:t xml:space="preserve"> 40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187DD753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Valgancyclovir</w:t>
      </w:r>
      <w:proofErr w:type="spellEnd"/>
      <w:r w:rsidRPr="00EB7750">
        <w:rPr>
          <w:rFonts w:ascii="Arial" w:hAnsi="Arial" w:cs="Arial"/>
          <w:color w:val="000000"/>
        </w:rPr>
        <w:t xml:space="preserve"> 900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2EBA45BF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Posaconazole</w:t>
      </w:r>
      <w:proofErr w:type="spellEnd"/>
      <w:r w:rsidRPr="00EB7750">
        <w:rPr>
          <w:rFonts w:ascii="Arial" w:hAnsi="Arial" w:cs="Arial"/>
          <w:color w:val="000000"/>
        </w:rPr>
        <w:t xml:space="preserve"> 300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3B128BE0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Atovaquone</w:t>
      </w:r>
      <w:proofErr w:type="spellEnd"/>
      <w:r w:rsidRPr="00EB7750">
        <w:rPr>
          <w:rFonts w:ascii="Arial" w:hAnsi="Arial" w:cs="Arial"/>
          <w:color w:val="000000"/>
        </w:rPr>
        <w:t xml:space="preserve"> 1500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518CE1E5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Levothyroxine</w:t>
      </w:r>
      <w:proofErr w:type="spellEnd"/>
      <w:r w:rsidRPr="00EB7750">
        <w:rPr>
          <w:rFonts w:ascii="Arial" w:hAnsi="Arial" w:cs="Arial"/>
          <w:color w:val="000000"/>
        </w:rPr>
        <w:t xml:space="preserve"> 112 </w:t>
      </w:r>
      <w:proofErr w:type="spellStart"/>
      <w:r w:rsidRPr="00EB7750">
        <w:rPr>
          <w:rFonts w:ascii="Arial" w:hAnsi="Arial" w:cs="Arial"/>
          <w:color w:val="000000"/>
        </w:rPr>
        <w:t>mcg</w:t>
      </w:r>
      <w:proofErr w:type="spellEnd"/>
      <w:r w:rsidRPr="00EB7750">
        <w:rPr>
          <w:rFonts w:ascii="Arial" w:hAnsi="Arial" w:cs="Arial"/>
          <w:color w:val="000000"/>
        </w:rPr>
        <w:t xml:space="preserve">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24C30002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Amlodipine</w:t>
      </w:r>
      <w:proofErr w:type="spellEnd"/>
      <w:r w:rsidRPr="00EB7750">
        <w:rPr>
          <w:rFonts w:ascii="Arial" w:hAnsi="Arial" w:cs="Arial"/>
          <w:color w:val="000000"/>
        </w:rPr>
        <w:t xml:space="preserve"> 5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67E42331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Calcium 600 mg/Vitamin D 800 IU PO BID</w:t>
      </w:r>
    </w:p>
    <w:p w14:paraId="3627002B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Magnesium </w:t>
      </w:r>
      <w:proofErr w:type="spellStart"/>
      <w:r w:rsidRPr="00EB7750">
        <w:rPr>
          <w:rFonts w:ascii="Arial" w:hAnsi="Arial" w:cs="Arial"/>
          <w:color w:val="000000"/>
        </w:rPr>
        <w:t>oxide</w:t>
      </w:r>
      <w:proofErr w:type="spellEnd"/>
      <w:r w:rsidRPr="00EB7750">
        <w:rPr>
          <w:rFonts w:ascii="Arial" w:hAnsi="Arial" w:cs="Arial"/>
          <w:color w:val="000000"/>
        </w:rPr>
        <w:t xml:space="preserve"> 400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113E44A5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Oxycodone 5 mg PO q6h PRN pain</w:t>
      </w:r>
    </w:p>
    <w:p w14:paraId="1CDC2B4F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Ondansetron 8 mg PO q8h PRN </w:t>
      </w:r>
      <w:proofErr w:type="spellStart"/>
      <w:r w:rsidRPr="00EB7750">
        <w:rPr>
          <w:rFonts w:ascii="Arial" w:hAnsi="Arial" w:cs="Arial"/>
          <w:color w:val="000000"/>
        </w:rPr>
        <w:t>nausea</w:t>
      </w:r>
      <w:proofErr w:type="spellEnd"/>
    </w:p>
    <w:p w14:paraId="45764679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Lorazepam 0.5 mg PO daily PRN anxiety</w:t>
      </w:r>
    </w:p>
    <w:p w14:paraId="28875E31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</w:p>
    <w:p w14:paraId="657A6273" w14:textId="5BB421F3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FOLLOW-UP PLAN</w:t>
      </w:r>
    </w:p>
    <w:p w14:paraId="231FD575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Bone Marrow Transplant</w:t>
      </w:r>
      <w:r w:rsidRPr="00EB7750">
        <w:rPr>
          <w:rFonts w:ascii="Arial" w:hAnsi="Arial" w:cs="Arial"/>
          <w:color w:val="000000"/>
          <w:lang w:val="en-US"/>
        </w:rPr>
        <w:t>:</w:t>
      </w:r>
    </w:p>
    <w:p w14:paraId="174CB0C3" w14:textId="77777777" w:rsidR="00EB7750" w:rsidRPr="00EB7750" w:rsidRDefault="00EB7750" w:rsidP="00EB7750">
      <w:pPr>
        <w:numPr>
          <w:ilvl w:val="0"/>
          <w:numId w:val="6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Dr. A. Kim on 2025-03-24 to review molecular genetics and chimerism results</w:t>
      </w:r>
    </w:p>
    <w:p w14:paraId="7425F8B6" w14:textId="77777777" w:rsidR="00EB7750" w:rsidRPr="00EB7750" w:rsidRDefault="00EB7750" w:rsidP="00EB7750">
      <w:pPr>
        <w:numPr>
          <w:ilvl w:val="0"/>
          <w:numId w:val="6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Next appointments: weekly for first 2 weeks, then biweekly if stable</w:t>
      </w:r>
    </w:p>
    <w:p w14:paraId="6FC35015" w14:textId="77777777" w:rsidR="00EB7750" w:rsidRPr="00EB7750" w:rsidRDefault="00EB7750" w:rsidP="00EB7750">
      <w:pPr>
        <w:numPr>
          <w:ilvl w:val="0"/>
          <w:numId w:val="60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GVHD </w:t>
      </w:r>
      <w:proofErr w:type="spellStart"/>
      <w:r w:rsidRPr="00EB7750">
        <w:rPr>
          <w:rFonts w:ascii="Arial" w:hAnsi="Arial" w:cs="Arial"/>
          <w:color w:val="000000"/>
        </w:rPr>
        <w:t>assessment</w:t>
      </w:r>
      <w:proofErr w:type="spellEnd"/>
      <w:r w:rsidRPr="00EB7750">
        <w:rPr>
          <w:rFonts w:ascii="Arial" w:hAnsi="Arial" w:cs="Arial"/>
          <w:color w:val="000000"/>
        </w:rPr>
        <w:t xml:space="preserve"> at </w:t>
      </w:r>
      <w:proofErr w:type="spellStart"/>
      <w:r w:rsidRPr="00EB7750">
        <w:rPr>
          <w:rFonts w:ascii="Arial" w:hAnsi="Arial" w:cs="Arial"/>
          <w:color w:val="000000"/>
        </w:rPr>
        <w:t>each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visit</w:t>
      </w:r>
      <w:proofErr w:type="spellEnd"/>
    </w:p>
    <w:p w14:paraId="32E41A1C" w14:textId="77777777" w:rsidR="00EB7750" w:rsidRPr="00EB7750" w:rsidRDefault="00EB7750" w:rsidP="00EB7750">
      <w:pPr>
        <w:numPr>
          <w:ilvl w:val="0"/>
          <w:numId w:val="6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Prednisolone taper monitoring based on clinical response</w:t>
      </w:r>
    </w:p>
    <w:p w14:paraId="73CA6DF9" w14:textId="77777777" w:rsidR="00EB7750" w:rsidRPr="00EB7750" w:rsidRDefault="00EB7750" w:rsidP="00EB7750">
      <w:pPr>
        <w:numPr>
          <w:ilvl w:val="0"/>
          <w:numId w:val="6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Labs: CBC, CMP, magnesium, tacrolimus level weekly</w:t>
      </w:r>
    </w:p>
    <w:p w14:paraId="37E9E670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Infectious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Disease</w:t>
      </w:r>
      <w:r w:rsidRPr="00EB7750">
        <w:rPr>
          <w:rFonts w:ascii="Arial" w:hAnsi="Arial" w:cs="Arial"/>
          <w:color w:val="000000"/>
        </w:rPr>
        <w:t>:</w:t>
      </w:r>
    </w:p>
    <w:p w14:paraId="233A2FA1" w14:textId="77777777" w:rsidR="00EB7750" w:rsidRPr="00EB7750" w:rsidRDefault="00EB7750" w:rsidP="00EB7750">
      <w:pPr>
        <w:numPr>
          <w:ilvl w:val="0"/>
          <w:numId w:val="6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Dr. T. Nguyen in 3 weeks (2025-04-12)</w:t>
      </w:r>
    </w:p>
    <w:p w14:paraId="0A41FE45" w14:textId="77777777" w:rsidR="00EB7750" w:rsidRPr="00EB7750" w:rsidRDefault="00EB7750" w:rsidP="00EB7750">
      <w:pPr>
        <w:numPr>
          <w:ilvl w:val="0"/>
          <w:numId w:val="6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Monitoring for opportunistic infections during triple immunosuppression</w:t>
      </w:r>
    </w:p>
    <w:p w14:paraId="20C45B2F" w14:textId="77777777" w:rsidR="00EB7750" w:rsidRPr="00EB7750" w:rsidRDefault="00EB7750" w:rsidP="00EB7750">
      <w:pPr>
        <w:numPr>
          <w:ilvl w:val="0"/>
          <w:numId w:val="61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CMV PCR </w:t>
      </w:r>
      <w:proofErr w:type="spellStart"/>
      <w:r w:rsidRPr="00EB7750">
        <w:rPr>
          <w:rFonts w:ascii="Arial" w:hAnsi="Arial" w:cs="Arial"/>
          <w:color w:val="000000"/>
        </w:rPr>
        <w:t>monitoring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weekly</w:t>
      </w:r>
      <w:proofErr w:type="spellEnd"/>
    </w:p>
    <w:p w14:paraId="27EAE3CE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EB7750">
        <w:rPr>
          <w:rStyle w:val="Fett"/>
          <w:rFonts w:ascii="Arial" w:eastAsiaTheme="majorEastAsia" w:hAnsi="Arial" w:cs="Arial"/>
          <w:color w:val="000000"/>
        </w:rPr>
        <w:t>Nutrition Support</w:t>
      </w:r>
      <w:r w:rsidRPr="00EB7750">
        <w:rPr>
          <w:rFonts w:ascii="Arial" w:hAnsi="Arial" w:cs="Arial"/>
          <w:color w:val="000000"/>
        </w:rPr>
        <w:t>:</w:t>
      </w:r>
    </w:p>
    <w:p w14:paraId="7932257B" w14:textId="77777777" w:rsidR="00EB7750" w:rsidRPr="00EB7750" w:rsidRDefault="00EB7750" w:rsidP="00EB7750">
      <w:pPr>
        <w:numPr>
          <w:ilvl w:val="0"/>
          <w:numId w:val="62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Nutritionist</w:t>
      </w:r>
      <w:proofErr w:type="spellEnd"/>
      <w:r w:rsidRPr="00EB7750">
        <w:rPr>
          <w:rFonts w:ascii="Arial" w:hAnsi="Arial" w:cs="Arial"/>
          <w:color w:val="000000"/>
        </w:rPr>
        <w:t xml:space="preserve"> in 1 </w:t>
      </w:r>
      <w:proofErr w:type="spellStart"/>
      <w:r w:rsidRPr="00EB7750">
        <w:rPr>
          <w:rFonts w:ascii="Arial" w:hAnsi="Arial" w:cs="Arial"/>
          <w:color w:val="000000"/>
        </w:rPr>
        <w:t>week</w:t>
      </w:r>
      <w:proofErr w:type="spellEnd"/>
      <w:r w:rsidRPr="00EB7750">
        <w:rPr>
          <w:rFonts w:ascii="Arial" w:hAnsi="Arial" w:cs="Arial"/>
          <w:color w:val="000000"/>
        </w:rPr>
        <w:t xml:space="preserve"> (2025-03-29)</w:t>
      </w:r>
    </w:p>
    <w:p w14:paraId="13D4E31C" w14:textId="77777777" w:rsidR="00EB7750" w:rsidRPr="00EB7750" w:rsidRDefault="00EB7750" w:rsidP="00EB7750">
      <w:pPr>
        <w:numPr>
          <w:ilvl w:val="0"/>
          <w:numId w:val="62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>Low-</w:t>
      </w:r>
      <w:proofErr w:type="spellStart"/>
      <w:r w:rsidRPr="00EB7750">
        <w:rPr>
          <w:rFonts w:ascii="Arial" w:hAnsi="Arial" w:cs="Arial"/>
          <w:color w:val="000000"/>
        </w:rPr>
        <w:t>residue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diet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instructions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provided</w:t>
      </w:r>
      <w:proofErr w:type="spellEnd"/>
    </w:p>
    <w:p w14:paraId="69197393" w14:textId="77777777" w:rsidR="00EB7750" w:rsidRPr="00EB7750" w:rsidRDefault="00EB7750" w:rsidP="00EB7750">
      <w:pPr>
        <w:numPr>
          <w:ilvl w:val="0"/>
          <w:numId w:val="62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Caloric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intake</w:t>
      </w:r>
      <w:proofErr w:type="spellEnd"/>
      <w:r w:rsidRPr="00EB7750">
        <w:rPr>
          <w:rFonts w:ascii="Arial" w:hAnsi="Arial" w:cs="Arial"/>
          <w:color w:val="000000"/>
        </w:rPr>
        <w:t>: 2000 kcal/</w:t>
      </w:r>
      <w:proofErr w:type="spellStart"/>
      <w:r w:rsidRPr="00EB7750">
        <w:rPr>
          <w:rFonts w:ascii="Arial" w:hAnsi="Arial" w:cs="Arial"/>
          <w:color w:val="000000"/>
        </w:rPr>
        <w:t>day</w:t>
      </w:r>
      <w:proofErr w:type="spellEnd"/>
    </w:p>
    <w:p w14:paraId="1073B668" w14:textId="77777777" w:rsidR="00EB7750" w:rsidRPr="00EB7750" w:rsidRDefault="00EB7750" w:rsidP="00EB7750">
      <w:pPr>
        <w:numPr>
          <w:ilvl w:val="0"/>
          <w:numId w:val="62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Protein </w:t>
      </w:r>
      <w:proofErr w:type="spellStart"/>
      <w:r w:rsidRPr="00EB7750">
        <w:rPr>
          <w:rFonts w:ascii="Arial" w:hAnsi="Arial" w:cs="Arial"/>
          <w:color w:val="000000"/>
        </w:rPr>
        <w:t>intake</w:t>
      </w:r>
      <w:proofErr w:type="spellEnd"/>
      <w:r w:rsidRPr="00EB7750">
        <w:rPr>
          <w:rFonts w:ascii="Arial" w:hAnsi="Arial" w:cs="Arial"/>
          <w:color w:val="000000"/>
        </w:rPr>
        <w:t>: 1.5 g/kg/</w:t>
      </w:r>
      <w:proofErr w:type="spellStart"/>
      <w:r w:rsidRPr="00EB7750">
        <w:rPr>
          <w:rFonts w:ascii="Arial" w:hAnsi="Arial" w:cs="Arial"/>
          <w:color w:val="000000"/>
        </w:rPr>
        <w:t>day</w:t>
      </w:r>
      <w:proofErr w:type="spellEnd"/>
    </w:p>
    <w:p w14:paraId="42296BC1" w14:textId="77777777" w:rsidR="00EB7750" w:rsidRPr="00EB7750" w:rsidRDefault="00EB7750" w:rsidP="00EB7750">
      <w:pPr>
        <w:numPr>
          <w:ilvl w:val="0"/>
          <w:numId w:val="62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Fluid </w:t>
      </w:r>
      <w:proofErr w:type="spellStart"/>
      <w:r w:rsidRPr="00EB7750">
        <w:rPr>
          <w:rFonts w:ascii="Arial" w:hAnsi="Arial" w:cs="Arial"/>
          <w:color w:val="000000"/>
        </w:rPr>
        <w:t>intake</w:t>
      </w:r>
      <w:proofErr w:type="spellEnd"/>
      <w:r w:rsidRPr="00EB7750">
        <w:rPr>
          <w:rFonts w:ascii="Arial" w:hAnsi="Arial" w:cs="Arial"/>
          <w:color w:val="000000"/>
        </w:rPr>
        <w:t>: 3 L/</w:t>
      </w:r>
      <w:proofErr w:type="spellStart"/>
      <w:r w:rsidRPr="00EB7750">
        <w:rPr>
          <w:rFonts w:ascii="Arial" w:hAnsi="Arial" w:cs="Arial"/>
          <w:color w:val="000000"/>
        </w:rPr>
        <w:t>day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minimum</w:t>
      </w:r>
      <w:proofErr w:type="spellEnd"/>
    </w:p>
    <w:p w14:paraId="4A1798E3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Vaccination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Plan</w:t>
      </w:r>
      <w:r w:rsidRPr="00EB7750">
        <w:rPr>
          <w:rFonts w:ascii="Arial" w:hAnsi="Arial" w:cs="Arial"/>
          <w:color w:val="000000"/>
        </w:rPr>
        <w:t>:</w:t>
      </w:r>
    </w:p>
    <w:p w14:paraId="06512B23" w14:textId="77777777" w:rsidR="00EB7750" w:rsidRPr="00EB7750" w:rsidRDefault="00EB7750" w:rsidP="00EB7750">
      <w:pPr>
        <w:numPr>
          <w:ilvl w:val="0"/>
          <w:numId w:val="63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All vaccinations on hold until immunosuppression reduced</w:t>
      </w:r>
    </w:p>
    <w:p w14:paraId="72F09C0D" w14:textId="77777777" w:rsidR="00EB7750" w:rsidRPr="00EB7750" w:rsidRDefault="00EB7750" w:rsidP="00EB7750">
      <w:pPr>
        <w:numPr>
          <w:ilvl w:val="0"/>
          <w:numId w:val="63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Reimmunization schedule to begin ~6 months post-transplant</w:t>
      </w:r>
    </w:p>
    <w:p w14:paraId="139FA3B9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EB7750">
        <w:rPr>
          <w:rStyle w:val="Fett"/>
          <w:rFonts w:ascii="Arial" w:eastAsiaTheme="majorEastAsia" w:hAnsi="Arial" w:cs="Arial"/>
          <w:color w:val="000000"/>
        </w:rPr>
        <w:t>Patient Education</w:t>
      </w:r>
      <w:r w:rsidRPr="00EB7750">
        <w:rPr>
          <w:rFonts w:ascii="Arial" w:hAnsi="Arial" w:cs="Arial"/>
          <w:color w:val="000000"/>
        </w:rPr>
        <w:t>:</w:t>
      </w:r>
    </w:p>
    <w:p w14:paraId="6E58B391" w14:textId="77777777" w:rsidR="00EB7750" w:rsidRPr="00EB7750" w:rsidRDefault="00EB7750" w:rsidP="00EB7750">
      <w:pPr>
        <w:numPr>
          <w:ilvl w:val="0"/>
          <w:numId w:val="64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GVHD </w:t>
      </w:r>
      <w:proofErr w:type="spellStart"/>
      <w:r w:rsidRPr="00EB7750">
        <w:rPr>
          <w:rFonts w:ascii="Arial" w:hAnsi="Arial" w:cs="Arial"/>
          <w:color w:val="000000"/>
        </w:rPr>
        <w:t>symptoms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requiring</w:t>
      </w:r>
      <w:proofErr w:type="spellEnd"/>
      <w:r w:rsidRPr="00EB7750">
        <w:rPr>
          <w:rFonts w:ascii="Arial" w:hAnsi="Arial" w:cs="Arial"/>
          <w:color w:val="000000"/>
        </w:rPr>
        <w:t xml:space="preserve"> immediate </w:t>
      </w:r>
      <w:proofErr w:type="spellStart"/>
      <w:r w:rsidRPr="00EB7750">
        <w:rPr>
          <w:rFonts w:ascii="Arial" w:hAnsi="Arial" w:cs="Arial"/>
          <w:color w:val="000000"/>
        </w:rPr>
        <w:t>attention</w:t>
      </w:r>
      <w:proofErr w:type="spellEnd"/>
    </w:p>
    <w:p w14:paraId="4725F519" w14:textId="77777777" w:rsidR="00EB7750" w:rsidRPr="00EB7750" w:rsidRDefault="00EB7750" w:rsidP="00EB7750">
      <w:pPr>
        <w:numPr>
          <w:ilvl w:val="0"/>
          <w:numId w:val="64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Infection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prevention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strategies</w:t>
      </w:r>
      <w:proofErr w:type="spellEnd"/>
    </w:p>
    <w:p w14:paraId="16389102" w14:textId="77777777" w:rsidR="00EB7750" w:rsidRPr="00EB7750" w:rsidRDefault="00EB7750" w:rsidP="00EB7750">
      <w:pPr>
        <w:numPr>
          <w:ilvl w:val="0"/>
          <w:numId w:val="64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Dietary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restrictions</w:t>
      </w:r>
      <w:proofErr w:type="spellEnd"/>
      <w:r w:rsidRPr="00EB7750">
        <w:rPr>
          <w:rFonts w:ascii="Arial" w:hAnsi="Arial" w:cs="Arial"/>
          <w:color w:val="000000"/>
        </w:rPr>
        <w:t xml:space="preserve"> and </w:t>
      </w:r>
      <w:proofErr w:type="spellStart"/>
      <w:r w:rsidRPr="00EB7750">
        <w:rPr>
          <w:rFonts w:ascii="Arial" w:hAnsi="Arial" w:cs="Arial"/>
          <w:color w:val="000000"/>
        </w:rPr>
        <w:t>recommendations</w:t>
      </w:r>
      <w:proofErr w:type="spellEnd"/>
    </w:p>
    <w:p w14:paraId="131FB3CD" w14:textId="77777777" w:rsidR="00EB7750" w:rsidRPr="00EB7750" w:rsidRDefault="00EB7750" w:rsidP="00EB7750">
      <w:pPr>
        <w:numPr>
          <w:ilvl w:val="0"/>
          <w:numId w:val="64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Hydration </w:t>
      </w:r>
      <w:proofErr w:type="spellStart"/>
      <w:r w:rsidRPr="00EB7750">
        <w:rPr>
          <w:rFonts w:ascii="Arial" w:hAnsi="Arial" w:cs="Arial"/>
          <w:color w:val="000000"/>
        </w:rPr>
        <w:t>requirements</w:t>
      </w:r>
      <w:proofErr w:type="spellEnd"/>
    </w:p>
    <w:p w14:paraId="54A6C94D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2416A2F" w14:textId="6C355264" w:rsid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</w:rPr>
        <w:t>KEY LAB VALUES</w:t>
      </w:r>
    </w:p>
    <w:p w14:paraId="24FE239D" w14:textId="77777777" w:rsidR="00EB7750" w:rsidRPr="00EB7750" w:rsidRDefault="00EB7750" w:rsidP="00EB77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0"/>
        <w:gridCol w:w="1443"/>
        <w:gridCol w:w="1377"/>
        <w:gridCol w:w="2017"/>
      </w:tblGrid>
      <w:tr w:rsidR="00EB7750" w:rsidRPr="00EB7750" w14:paraId="01CB3FEC" w14:textId="77777777" w:rsidTr="00EB7750">
        <w:tc>
          <w:tcPr>
            <w:tcW w:w="0" w:type="auto"/>
            <w:hideMark/>
          </w:tcPr>
          <w:p w14:paraId="62935514" w14:textId="77777777" w:rsidR="00EB7750" w:rsidRPr="00EB7750" w:rsidRDefault="00EB7750" w:rsidP="00EB77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B7750">
              <w:rPr>
                <w:rFonts w:ascii="Arial" w:hAnsi="Arial" w:cs="Arial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hideMark/>
          </w:tcPr>
          <w:p w14:paraId="4933CF75" w14:textId="77777777" w:rsidR="00EB7750" w:rsidRPr="00EB7750" w:rsidRDefault="00EB7750" w:rsidP="00EB77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B7750">
              <w:rPr>
                <w:rFonts w:ascii="Arial" w:hAnsi="Arial" w:cs="Arial"/>
                <w:b/>
                <w:bCs/>
                <w:color w:val="000000"/>
              </w:rPr>
              <w:t>Admission</w:t>
            </w:r>
          </w:p>
        </w:tc>
        <w:tc>
          <w:tcPr>
            <w:tcW w:w="0" w:type="auto"/>
            <w:hideMark/>
          </w:tcPr>
          <w:p w14:paraId="63AAAA9F" w14:textId="77777777" w:rsidR="00EB7750" w:rsidRPr="00EB7750" w:rsidRDefault="00EB7750" w:rsidP="00EB77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EB7750">
              <w:rPr>
                <w:rFonts w:ascii="Arial" w:hAnsi="Arial" w:cs="Arial"/>
                <w:b/>
                <w:bCs/>
                <w:color w:val="000000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25607DEA" w14:textId="77777777" w:rsidR="00EB7750" w:rsidRPr="00EB7750" w:rsidRDefault="00EB7750" w:rsidP="00EB77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B7750">
              <w:rPr>
                <w:rFonts w:ascii="Arial" w:hAnsi="Arial" w:cs="Arial"/>
                <w:b/>
                <w:bCs/>
                <w:color w:val="000000"/>
              </w:rPr>
              <w:t>Reference</w:t>
            </w:r>
          </w:p>
        </w:tc>
      </w:tr>
      <w:tr w:rsidR="00EB7750" w:rsidRPr="00EB7750" w14:paraId="72D96837" w14:textId="77777777" w:rsidTr="00EB7750">
        <w:tc>
          <w:tcPr>
            <w:tcW w:w="0" w:type="auto"/>
            <w:hideMark/>
          </w:tcPr>
          <w:p w14:paraId="6D5FDFE7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WBC</w:t>
            </w:r>
          </w:p>
        </w:tc>
        <w:tc>
          <w:tcPr>
            <w:tcW w:w="0" w:type="auto"/>
            <w:hideMark/>
          </w:tcPr>
          <w:p w14:paraId="121D9058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5.2</w:t>
            </w:r>
          </w:p>
        </w:tc>
        <w:tc>
          <w:tcPr>
            <w:tcW w:w="0" w:type="auto"/>
            <w:hideMark/>
          </w:tcPr>
          <w:p w14:paraId="133727E9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6.8</w:t>
            </w:r>
          </w:p>
        </w:tc>
        <w:tc>
          <w:tcPr>
            <w:tcW w:w="0" w:type="auto"/>
            <w:hideMark/>
          </w:tcPr>
          <w:p w14:paraId="4602C201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4.0-11.0 ×10^9/L</w:t>
            </w:r>
          </w:p>
        </w:tc>
      </w:tr>
      <w:tr w:rsidR="00EB7750" w:rsidRPr="00EB7750" w14:paraId="49E98D99" w14:textId="77777777" w:rsidTr="00EB7750">
        <w:tc>
          <w:tcPr>
            <w:tcW w:w="0" w:type="auto"/>
            <w:hideMark/>
          </w:tcPr>
          <w:p w14:paraId="19800D9A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ANC</w:t>
            </w:r>
          </w:p>
        </w:tc>
        <w:tc>
          <w:tcPr>
            <w:tcW w:w="0" w:type="auto"/>
            <w:hideMark/>
          </w:tcPr>
          <w:p w14:paraId="60969DF1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3.8</w:t>
            </w:r>
          </w:p>
        </w:tc>
        <w:tc>
          <w:tcPr>
            <w:tcW w:w="0" w:type="auto"/>
            <w:hideMark/>
          </w:tcPr>
          <w:p w14:paraId="0D360DF5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5.2</w:t>
            </w:r>
          </w:p>
        </w:tc>
        <w:tc>
          <w:tcPr>
            <w:tcW w:w="0" w:type="auto"/>
            <w:hideMark/>
          </w:tcPr>
          <w:p w14:paraId="6DC21697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1.8-7.5 ×10^9/L</w:t>
            </w:r>
          </w:p>
        </w:tc>
      </w:tr>
      <w:tr w:rsidR="00EB7750" w:rsidRPr="00EB7750" w14:paraId="6195348F" w14:textId="77777777" w:rsidTr="00EB7750">
        <w:tc>
          <w:tcPr>
            <w:tcW w:w="0" w:type="auto"/>
            <w:hideMark/>
          </w:tcPr>
          <w:p w14:paraId="1FEA1242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B7750">
              <w:rPr>
                <w:rFonts w:ascii="Arial" w:hAnsi="Arial" w:cs="Arial"/>
                <w:color w:val="000000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71CB2220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0.9</w:t>
            </w:r>
          </w:p>
        </w:tc>
        <w:tc>
          <w:tcPr>
            <w:tcW w:w="0" w:type="auto"/>
            <w:hideMark/>
          </w:tcPr>
          <w:p w14:paraId="18E90FA7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0" w:type="auto"/>
            <w:hideMark/>
          </w:tcPr>
          <w:p w14:paraId="400A2E0B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1.0-4.5 ×10^9/L</w:t>
            </w:r>
          </w:p>
        </w:tc>
      </w:tr>
      <w:tr w:rsidR="00EB7750" w:rsidRPr="00EB7750" w14:paraId="66B182B6" w14:textId="77777777" w:rsidTr="00EB7750">
        <w:tc>
          <w:tcPr>
            <w:tcW w:w="0" w:type="auto"/>
            <w:hideMark/>
          </w:tcPr>
          <w:p w14:paraId="340E469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B7750">
              <w:rPr>
                <w:rFonts w:ascii="Arial" w:hAnsi="Arial" w:cs="Arial"/>
                <w:color w:val="000000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22B7C7C2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10.2</w:t>
            </w:r>
          </w:p>
        </w:tc>
        <w:tc>
          <w:tcPr>
            <w:tcW w:w="0" w:type="auto"/>
            <w:hideMark/>
          </w:tcPr>
          <w:p w14:paraId="7F772554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9.8</w:t>
            </w:r>
          </w:p>
        </w:tc>
        <w:tc>
          <w:tcPr>
            <w:tcW w:w="0" w:type="auto"/>
            <w:hideMark/>
          </w:tcPr>
          <w:p w14:paraId="18E00F23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12.0-16.0 g/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dL</w:t>
            </w:r>
            <w:proofErr w:type="spellEnd"/>
          </w:p>
        </w:tc>
      </w:tr>
      <w:tr w:rsidR="00EB7750" w:rsidRPr="00EB7750" w14:paraId="5B979881" w14:textId="77777777" w:rsidTr="00EB7750">
        <w:tc>
          <w:tcPr>
            <w:tcW w:w="0" w:type="auto"/>
            <w:hideMark/>
          </w:tcPr>
          <w:p w14:paraId="42F06785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B7750">
              <w:rPr>
                <w:rFonts w:ascii="Arial" w:hAnsi="Arial" w:cs="Arial"/>
                <w:color w:val="000000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1BC02645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145</w:t>
            </w:r>
          </w:p>
        </w:tc>
        <w:tc>
          <w:tcPr>
            <w:tcW w:w="0" w:type="auto"/>
            <w:hideMark/>
          </w:tcPr>
          <w:p w14:paraId="3588ED73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168</w:t>
            </w:r>
          </w:p>
        </w:tc>
        <w:tc>
          <w:tcPr>
            <w:tcW w:w="0" w:type="auto"/>
            <w:hideMark/>
          </w:tcPr>
          <w:p w14:paraId="610A1A16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150-400 ×10^9/L</w:t>
            </w:r>
          </w:p>
        </w:tc>
      </w:tr>
      <w:tr w:rsidR="00EB7750" w:rsidRPr="00EB7750" w14:paraId="4F952B39" w14:textId="77777777" w:rsidTr="00EB7750">
        <w:tc>
          <w:tcPr>
            <w:tcW w:w="0" w:type="auto"/>
            <w:hideMark/>
          </w:tcPr>
          <w:p w14:paraId="61C276E3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Sodium</w:t>
            </w:r>
          </w:p>
        </w:tc>
        <w:tc>
          <w:tcPr>
            <w:tcW w:w="0" w:type="auto"/>
            <w:hideMark/>
          </w:tcPr>
          <w:p w14:paraId="7C57BD20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134</w:t>
            </w:r>
          </w:p>
        </w:tc>
        <w:tc>
          <w:tcPr>
            <w:tcW w:w="0" w:type="auto"/>
            <w:hideMark/>
          </w:tcPr>
          <w:p w14:paraId="4CFF6C96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137</w:t>
            </w:r>
          </w:p>
        </w:tc>
        <w:tc>
          <w:tcPr>
            <w:tcW w:w="0" w:type="auto"/>
            <w:hideMark/>
          </w:tcPr>
          <w:p w14:paraId="7DF588FC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135-145 mmol/L</w:t>
            </w:r>
          </w:p>
        </w:tc>
      </w:tr>
      <w:tr w:rsidR="00EB7750" w:rsidRPr="00EB7750" w14:paraId="184AA16A" w14:textId="77777777" w:rsidTr="00EB7750">
        <w:tc>
          <w:tcPr>
            <w:tcW w:w="0" w:type="auto"/>
            <w:hideMark/>
          </w:tcPr>
          <w:p w14:paraId="28A81754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Potassium</w:t>
            </w:r>
          </w:p>
        </w:tc>
        <w:tc>
          <w:tcPr>
            <w:tcW w:w="0" w:type="auto"/>
            <w:hideMark/>
          </w:tcPr>
          <w:p w14:paraId="5393C163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3.2</w:t>
            </w:r>
          </w:p>
        </w:tc>
        <w:tc>
          <w:tcPr>
            <w:tcW w:w="0" w:type="auto"/>
            <w:hideMark/>
          </w:tcPr>
          <w:p w14:paraId="666EE4EE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3.9</w:t>
            </w:r>
          </w:p>
        </w:tc>
        <w:tc>
          <w:tcPr>
            <w:tcW w:w="0" w:type="auto"/>
            <w:hideMark/>
          </w:tcPr>
          <w:p w14:paraId="475162D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3.5-5.0 mmol/L</w:t>
            </w:r>
          </w:p>
        </w:tc>
      </w:tr>
      <w:tr w:rsidR="00EB7750" w:rsidRPr="00EB7750" w14:paraId="4461A5F8" w14:textId="77777777" w:rsidTr="00EB7750">
        <w:tc>
          <w:tcPr>
            <w:tcW w:w="0" w:type="auto"/>
            <w:hideMark/>
          </w:tcPr>
          <w:p w14:paraId="021F0CEB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Bicarbonate</w:t>
            </w:r>
          </w:p>
        </w:tc>
        <w:tc>
          <w:tcPr>
            <w:tcW w:w="0" w:type="auto"/>
            <w:hideMark/>
          </w:tcPr>
          <w:p w14:paraId="7C3F49B1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0" w:type="auto"/>
            <w:hideMark/>
          </w:tcPr>
          <w:p w14:paraId="22FAFF98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0" w:type="auto"/>
            <w:hideMark/>
          </w:tcPr>
          <w:p w14:paraId="122C3107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22-29 mmol/L</w:t>
            </w:r>
          </w:p>
        </w:tc>
      </w:tr>
      <w:tr w:rsidR="00EB7750" w:rsidRPr="00EB7750" w14:paraId="1AA6367B" w14:textId="77777777" w:rsidTr="00EB7750">
        <w:tc>
          <w:tcPr>
            <w:tcW w:w="0" w:type="auto"/>
            <w:hideMark/>
          </w:tcPr>
          <w:p w14:paraId="7128FF6C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BUN</w:t>
            </w:r>
          </w:p>
        </w:tc>
        <w:tc>
          <w:tcPr>
            <w:tcW w:w="0" w:type="auto"/>
            <w:hideMark/>
          </w:tcPr>
          <w:p w14:paraId="4CDBB464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0" w:type="auto"/>
            <w:hideMark/>
          </w:tcPr>
          <w:p w14:paraId="23A43839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0" w:type="auto"/>
            <w:hideMark/>
          </w:tcPr>
          <w:p w14:paraId="6E0D98A7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7-20 mg/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dL</w:t>
            </w:r>
            <w:proofErr w:type="spellEnd"/>
          </w:p>
        </w:tc>
      </w:tr>
      <w:tr w:rsidR="00EB7750" w:rsidRPr="00EB7750" w14:paraId="53E57F4D" w14:textId="77777777" w:rsidTr="00EB7750">
        <w:tc>
          <w:tcPr>
            <w:tcW w:w="0" w:type="auto"/>
            <w:hideMark/>
          </w:tcPr>
          <w:p w14:paraId="7584D13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B7750">
              <w:rPr>
                <w:rFonts w:ascii="Arial" w:hAnsi="Arial" w:cs="Arial"/>
                <w:color w:val="000000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035C1916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0" w:type="auto"/>
            <w:hideMark/>
          </w:tcPr>
          <w:p w14:paraId="7F3B0122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hideMark/>
          </w:tcPr>
          <w:p w14:paraId="15A772A2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0.5-1.1 mg/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dL</w:t>
            </w:r>
            <w:proofErr w:type="spellEnd"/>
          </w:p>
        </w:tc>
      </w:tr>
      <w:tr w:rsidR="00EB7750" w:rsidRPr="00EB7750" w14:paraId="534D9D2A" w14:textId="77777777" w:rsidTr="00EB7750">
        <w:tc>
          <w:tcPr>
            <w:tcW w:w="0" w:type="auto"/>
            <w:hideMark/>
          </w:tcPr>
          <w:p w14:paraId="26518DA2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Albumin</w:t>
            </w:r>
          </w:p>
        </w:tc>
        <w:tc>
          <w:tcPr>
            <w:tcW w:w="0" w:type="auto"/>
            <w:hideMark/>
          </w:tcPr>
          <w:p w14:paraId="21B33F78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3.1</w:t>
            </w:r>
          </w:p>
        </w:tc>
        <w:tc>
          <w:tcPr>
            <w:tcW w:w="0" w:type="auto"/>
            <w:hideMark/>
          </w:tcPr>
          <w:p w14:paraId="74969A3C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3.3</w:t>
            </w:r>
          </w:p>
        </w:tc>
        <w:tc>
          <w:tcPr>
            <w:tcW w:w="0" w:type="auto"/>
            <w:hideMark/>
          </w:tcPr>
          <w:p w14:paraId="50A7E01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3.5-5.0 g/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dL</w:t>
            </w:r>
            <w:proofErr w:type="spellEnd"/>
          </w:p>
        </w:tc>
      </w:tr>
      <w:tr w:rsidR="00EB7750" w:rsidRPr="00EB7750" w14:paraId="0A709A69" w14:textId="77777777" w:rsidTr="00EB7750">
        <w:tc>
          <w:tcPr>
            <w:tcW w:w="0" w:type="auto"/>
            <w:hideMark/>
          </w:tcPr>
          <w:p w14:paraId="63932BEC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Tacrolimus</w:t>
            </w:r>
          </w:p>
        </w:tc>
        <w:tc>
          <w:tcPr>
            <w:tcW w:w="0" w:type="auto"/>
            <w:hideMark/>
          </w:tcPr>
          <w:p w14:paraId="2008EA82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9.5</w:t>
            </w:r>
          </w:p>
        </w:tc>
        <w:tc>
          <w:tcPr>
            <w:tcW w:w="0" w:type="auto"/>
            <w:hideMark/>
          </w:tcPr>
          <w:p w14:paraId="111934A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10.2</w:t>
            </w:r>
          </w:p>
        </w:tc>
        <w:tc>
          <w:tcPr>
            <w:tcW w:w="0" w:type="auto"/>
            <w:hideMark/>
          </w:tcPr>
          <w:p w14:paraId="0F069436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8.0-12.0 ng/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mL</w:t>
            </w:r>
            <w:proofErr w:type="spellEnd"/>
          </w:p>
        </w:tc>
      </w:tr>
      <w:tr w:rsidR="00EB7750" w:rsidRPr="00EB7750" w14:paraId="3F478519" w14:textId="77777777" w:rsidTr="00EB7750">
        <w:tc>
          <w:tcPr>
            <w:tcW w:w="0" w:type="auto"/>
            <w:hideMark/>
          </w:tcPr>
          <w:p w14:paraId="1CE069D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CMV PCR</w:t>
            </w:r>
          </w:p>
        </w:tc>
        <w:tc>
          <w:tcPr>
            <w:tcW w:w="0" w:type="auto"/>
            <w:hideMark/>
          </w:tcPr>
          <w:p w14:paraId="684A1435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&lt;137</w:t>
            </w:r>
          </w:p>
        </w:tc>
        <w:tc>
          <w:tcPr>
            <w:tcW w:w="0" w:type="auto"/>
            <w:hideMark/>
          </w:tcPr>
          <w:p w14:paraId="7CF615AF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&lt;137</w:t>
            </w:r>
          </w:p>
        </w:tc>
        <w:tc>
          <w:tcPr>
            <w:tcW w:w="0" w:type="auto"/>
            <w:hideMark/>
          </w:tcPr>
          <w:p w14:paraId="07AAD204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 xml:space="preserve">&lt;137 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copies</w:t>
            </w:r>
            <w:proofErr w:type="spellEnd"/>
            <w:r w:rsidRPr="00EB7750">
              <w:rPr>
                <w:rFonts w:ascii="Arial" w:hAnsi="Arial" w:cs="Arial"/>
                <w:color w:val="000000"/>
              </w:rPr>
              <w:t>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mL</w:t>
            </w:r>
            <w:proofErr w:type="spellEnd"/>
          </w:p>
        </w:tc>
      </w:tr>
      <w:tr w:rsidR="00EB7750" w:rsidRPr="00EB7750" w14:paraId="3A2B43AF" w14:textId="77777777" w:rsidTr="00EB7750">
        <w:tc>
          <w:tcPr>
            <w:tcW w:w="0" w:type="auto"/>
            <w:hideMark/>
          </w:tcPr>
          <w:p w14:paraId="35C9D8EA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CRP</w:t>
            </w:r>
          </w:p>
        </w:tc>
        <w:tc>
          <w:tcPr>
            <w:tcW w:w="0" w:type="auto"/>
            <w:hideMark/>
          </w:tcPr>
          <w:p w14:paraId="1B9351C4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4.2</w:t>
            </w:r>
          </w:p>
        </w:tc>
        <w:tc>
          <w:tcPr>
            <w:tcW w:w="0" w:type="auto"/>
            <w:hideMark/>
          </w:tcPr>
          <w:p w14:paraId="7DB48DF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1.8</w:t>
            </w:r>
          </w:p>
        </w:tc>
        <w:tc>
          <w:tcPr>
            <w:tcW w:w="0" w:type="auto"/>
            <w:hideMark/>
          </w:tcPr>
          <w:p w14:paraId="12B80F2F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&lt;0.5 mg/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dL</w:t>
            </w:r>
            <w:proofErr w:type="spellEnd"/>
          </w:p>
        </w:tc>
      </w:tr>
    </w:tbl>
    <w:p w14:paraId="7D61DB07" w14:textId="77777777" w:rsidR="00EB7750" w:rsidRDefault="00EB7750" w:rsidP="00EB7750">
      <w:pPr>
        <w:pStyle w:val="StandardWeb"/>
        <w:spacing w:before="0" w:beforeAutospacing="0" w:after="0" w:afterAutospacing="0"/>
        <w:rPr>
          <w:rStyle w:val="Fett"/>
          <w:rFonts w:ascii="Arial" w:eastAsiaTheme="majorEastAsia" w:hAnsi="Arial" w:cs="Arial"/>
          <w:color w:val="000000"/>
          <w:lang w:val="en-US"/>
        </w:rPr>
      </w:pPr>
    </w:p>
    <w:p w14:paraId="28D06099" w14:textId="1C72DBAA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Electronically Signed</w:t>
      </w:r>
      <w:r w:rsidRPr="00EB7750">
        <w:rPr>
          <w:rFonts w:ascii="Arial" w:hAnsi="Arial" w:cs="Arial"/>
          <w:color w:val="000000"/>
          <w:lang w:val="en-US"/>
        </w:rPr>
        <w:t>:</w:t>
      </w:r>
      <w:r w:rsidRPr="00EB7750">
        <w:rPr>
          <w:rFonts w:ascii="Arial" w:hAnsi="Arial" w:cs="Arial"/>
          <w:color w:val="000000"/>
          <w:lang w:val="en-US"/>
        </w:rPr>
        <w:br/>
        <w:t>Dr. A. Kim (Hematology/Oncology - BMT)</w:t>
      </w:r>
      <w:r w:rsidRPr="00EB7750">
        <w:rPr>
          <w:rFonts w:ascii="Arial" w:hAnsi="Arial" w:cs="Arial"/>
          <w:color w:val="000000"/>
          <w:lang w:val="en-US"/>
        </w:rPr>
        <w:br/>
        <w:t>Dr. M. Patel (Gastroenterology)</w:t>
      </w:r>
      <w:r w:rsidRPr="00EB7750">
        <w:rPr>
          <w:rFonts w:ascii="Arial" w:hAnsi="Arial" w:cs="Arial"/>
          <w:color w:val="000000"/>
          <w:lang w:val="en-US"/>
        </w:rPr>
        <w:br/>
        <w:t>Date: 2025-03-22</w:t>
      </w:r>
    </w:p>
    <w:p w14:paraId="6AE3C991" w14:textId="77777777" w:rsidR="00000000" w:rsidRPr="00EB7750" w:rsidRDefault="00000000" w:rsidP="00EB7750">
      <w:pPr>
        <w:rPr>
          <w:rFonts w:ascii="Arial" w:hAnsi="Arial" w:cs="Arial"/>
          <w:lang w:val="en-US"/>
        </w:rPr>
      </w:pPr>
    </w:p>
    <w:sectPr w:rsidR="00112DEB" w:rsidRPr="00EB7750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5946"/>
    <w:multiLevelType w:val="multilevel"/>
    <w:tmpl w:val="1580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30210"/>
    <w:multiLevelType w:val="multilevel"/>
    <w:tmpl w:val="A602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364AF"/>
    <w:multiLevelType w:val="multilevel"/>
    <w:tmpl w:val="95C6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85F3C"/>
    <w:multiLevelType w:val="multilevel"/>
    <w:tmpl w:val="BAF8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16B2"/>
    <w:multiLevelType w:val="multilevel"/>
    <w:tmpl w:val="D10A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F449B"/>
    <w:multiLevelType w:val="multilevel"/>
    <w:tmpl w:val="47F4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5202D"/>
    <w:multiLevelType w:val="multilevel"/>
    <w:tmpl w:val="19C2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D3F33"/>
    <w:multiLevelType w:val="multilevel"/>
    <w:tmpl w:val="ADF6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519D4"/>
    <w:multiLevelType w:val="multilevel"/>
    <w:tmpl w:val="0770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F0D9B"/>
    <w:multiLevelType w:val="multilevel"/>
    <w:tmpl w:val="6AE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90262"/>
    <w:multiLevelType w:val="multilevel"/>
    <w:tmpl w:val="3EF6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E3EAA"/>
    <w:multiLevelType w:val="multilevel"/>
    <w:tmpl w:val="7A94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B2BD6"/>
    <w:multiLevelType w:val="multilevel"/>
    <w:tmpl w:val="C9E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A308F"/>
    <w:multiLevelType w:val="multilevel"/>
    <w:tmpl w:val="3EB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67E60"/>
    <w:multiLevelType w:val="multilevel"/>
    <w:tmpl w:val="196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60D07"/>
    <w:multiLevelType w:val="multilevel"/>
    <w:tmpl w:val="FF20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2863A1"/>
    <w:multiLevelType w:val="multilevel"/>
    <w:tmpl w:val="C9FA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57C33"/>
    <w:multiLevelType w:val="multilevel"/>
    <w:tmpl w:val="14C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4D2DBF"/>
    <w:multiLevelType w:val="multilevel"/>
    <w:tmpl w:val="8CEE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C5454"/>
    <w:multiLevelType w:val="multilevel"/>
    <w:tmpl w:val="9F7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EA077F"/>
    <w:multiLevelType w:val="multilevel"/>
    <w:tmpl w:val="A2DE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C6226F"/>
    <w:multiLevelType w:val="multilevel"/>
    <w:tmpl w:val="511A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95747C"/>
    <w:multiLevelType w:val="multilevel"/>
    <w:tmpl w:val="FFA0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0F7D26"/>
    <w:multiLevelType w:val="multilevel"/>
    <w:tmpl w:val="CE64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224C9C"/>
    <w:multiLevelType w:val="multilevel"/>
    <w:tmpl w:val="A5AA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921301"/>
    <w:multiLevelType w:val="multilevel"/>
    <w:tmpl w:val="5EBE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A66F44"/>
    <w:multiLevelType w:val="multilevel"/>
    <w:tmpl w:val="B46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543430"/>
    <w:multiLevelType w:val="multilevel"/>
    <w:tmpl w:val="C608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D759D8"/>
    <w:multiLevelType w:val="multilevel"/>
    <w:tmpl w:val="163A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835D84"/>
    <w:multiLevelType w:val="multilevel"/>
    <w:tmpl w:val="C914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136F9A"/>
    <w:multiLevelType w:val="multilevel"/>
    <w:tmpl w:val="6F9C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9A4528"/>
    <w:multiLevelType w:val="multilevel"/>
    <w:tmpl w:val="CA0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C361A7"/>
    <w:multiLevelType w:val="multilevel"/>
    <w:tmpl w:val="2E3A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A07627"/>
    <w:multiLevelType w:val="multilevel"/>
    <w:tmpl w:val="07DC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427812"/>
    <w:multiLevelType w:val="multilevel"/>
    <w:tmpl w:val="5026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FA0D87"/>
    <w:multiLevelType w:val="multilevel"/>
    <w:tmpl w:val="333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E8422F"/>
    <w:multiLevelType w:val="multilevel"/>
    <w:tmpl w:val="6A8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60491A"/>
    <w:multiLevelType w:val="multilevel"/>
    <w:tmpl w:val="683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662C45"/>
    <w:multiLevelType w:val="multilevel"/>
    <w:tmpl w:val="326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0B291B"/>
    <w:multiLevelType w:val="multilevel"/>
    <w:tmpl w:val="76F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3F702F"/>
    <w:multiLevelType w:val="multilevel"/>
    <w:tmpl w:val="3590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3370D7"/>
    <w:multiLevelType w:val="multilevel"/>
    <w:tmpl w:val="92DA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4F6353"/>
    <w:multiLevelType w:val="multilevel"/>
    <w:tmpl w:val="5CCA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192619"/>
    <w:multiLevelType w:val="multilevel"/>
    <w:tmpl w:val="689A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531C54"/>
    <w:multiLevelType w:val="multilevel"/>
    <w:tmpl w:val="CED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392FEA"/>
    <w:multiLevelType w:val="multilevel"/>
    <w:tmpl w:val="E032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5F3F7C"/>
    <w:multiLevelType w:val="multilevel"/>
    <w:tmpl w:val="7C1E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EF5A5C"/>
    <w:multiLevelType w:val="multilevel"/>
    <w:tmpl w:val="756A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516E8D"/>
    <w:multiLevelType w:val="multilevel"/>
    <w:tmpl w:val="CAE6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A033B0"/>
    <w:multiLevelType w:val="multilevel"/>
    <w:tmpl w:val="697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2F7848"/>
    <w:multiLevelType w:val="multilevel"/>
    <w:tmpl w:val="7888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CC6DDF"/>
    <w:multiLevelType w:val="multilevel"/>
    <w:tmpl w:val="B1CE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630F35"/>
    <w:multiLevelType w:val="multilevel"/>
    <w:tmpl w:val="10D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0076E3"/>
    <w:multiLevelType w:val="multilevel"/>
    <w:tmpl w:val="4440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575913"/>
    <w:multiLevelType w:val="multilevel"/>
    <w:tmpl w:val="EDB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7C00C1"/>
    <w:multiLevelType w:val="multilevel"/>
    <w:tmpl w:val="3CDE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58750A"/>
    <w:multiLevelType w:val="multilevel"/>
    <w:tmpl w:val="817A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593A9F"/>
    <w:multiLevelType w:val="multilevel"/>
    <w:tmpl w:val="58B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D00D95"/>
    <w:multiLevelType w:val="multilevel"/>
    <w:tmpl w:val="7BD6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E130A9"/>
    <w:multiLevelType w:val="multilevel"/>
    <w:tmpl w:val="FE9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D9408B"/>
    <w:multiLevelType w:val="multilevel"/>
    <w:tmpl w:val="9DAA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DE5F27"/>
    <w:multiLevelType w:val="multilevel"/>
    <w:tmpl w:val="5C6C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D41203"/>
    <w:multiLevelType w:val="multilevel"/>
    <w:tmpl w:val="630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BA7838"/>
    <w:multiLevelType w:val="multilevel"/>
    <w:tmpl w:val="A2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464450">
    <w:abstractNumId w:val="22"/>
  </w:num>
  <w:num w:numId="2" w16cid:durableId="1827935013">
    <w:abstractNumId w:val="34"/>
  </w:num>
  <w:num w:numId="3" w16cid:durableId="1557667345">
    <w:abstractNumId w:val="26"/>
  </w:num>
  <w:num w:numId="4" w16cid:durableId="1036809349">
    <w:abstractNumId w:val="25"/>
  </w:num>
  <w:num w:numId="5" w16cid:durableId="1934196004">
    <w:abstractNumId w:val="41"/>
  </w:num>
  <w:num w:numId="6" w16cid:durableId="1885143115">
    <w:abstractNumId w:val="8"/>
  </w:num>
  <w:num w:numId="7" w16cid:durableId="2006203083">
    <w:abstractNumId w:val="57"/>
  </w:num>
  <w:num w:numId="8" w16cid:durableId="1205404223">
    <w:abstractNumId w:val="31"/>
  </w:num>
  <w:num w:numId="9" w16cid:durableId="1380859341">
    <w:abstractNumId w:val="48"/>
  </w:num>
  <w:num w:numId="10" w16cid:durableId="1064135468">
    <w:abstractNumId w:val="17"/>
  </w:num>
  <w:num w:numId="11" w16cid:durableId="447897848">
    <w:abstractNumId w:val="30"/>
  </w:num>
  <w:num w:numId="12" w16cid:durableId="1522747102">
    <w:abstractNumId w:val="46"/>
  </w:num>
  <w:num w:numId="13" w16cid:durableId="1595047685">
    <w:abstractNumId w:val="50"/>
  </w:num>
  <w:num w:numId="14" w16cid:durableId="1975872075">
    <w:abstractNumId w:val="19"/>
  </w:num>
  <w:num w:numId="15" w16cid:durableId="1965571578">
    <w:abstractNumId w:val="3"/>
  </w:num>
  <w:num w:numId="16" w16cid:durableId="569274216">
    <w:abstractNumId w:val="45"/>
  </w:num>
  <w:num w:numId="17" w16cid:durableId="1029915673">
    <w:abstractNumId w:val="18"/>
  </w:num>
  <w:num w:numId="18" w16cid:durableId="186018199">
    <w:abstractNumId w:val="20"/>
  </w:num>
  <w:num w:numId="19" w16cid:durableId="1954021670">
    <w:abstractNumId w:val="4"/>
  </w:num>
  <w:num w:numId="20" w16cid:durableId="1797404898">
    <w:abstractNumId w:val="35"/>
  </w:num>
  <w:num w:numId="21" w16cid:durableId="14314117">
    <w:abstractNumId w:val="0"/>
  </w:num>
  <w:num w:numId="22" w16cid:durableId="1775707882">
    <w:abstractNumId w:val="28"/>
  </w:num>
  <w:num w:numId="23" w16cid:durableId="696465134">
    <w:abstractNumId w:val="13"/>
  </w:num>
  <w:num w:numId="24" w16cid:durableId="1433433565">
    <w:abstractNumId w:val="6"/>
  </w:num>
  <w:num w:numId="25" w16cid:durableId="1350569609">
    <w:abstractNumId w:val="60"/>
  </w:num>
  <w:num w:numId="26" w16cid:durableId="292179726">
    <w:abstractNumId w:val="32"/>
  </w:num>
  <w:num w:numId="27" w16cid:durableId="1735816900">
    <w:abstractNumId w:val="38"/>
  </w:num>
  <w:num w:numId="28" w16cid:durableId="2029257293">
    <w:abstractNumId w:val="62"/>
  </w:num>
  <w:num w:numId="29" w16cid:durableId="1022513845">
    <w:abstractNumId w:val="59"/>
  </w:num>
  <w:num w:numId="30" w16cid:durableId="361439261">
    <w:abstractNumId w:val="21"/>
  </w:num>
  <w:num w:numId="31" w16cid:durableId="1366760155">
    <w:abstractNumId w:val="27"/>
  </w:num>
  <w:num w:numId="32" w16cid:durableId="220481967">
    <w:abstractNumId w:val="49"/>
  </w:num>
  <w:num w:numId="33" w16cid:durableId="677345597">
    <w:abstractNumId w:val="54"/>
  </w:num>
  <w:num w:numId="34" w16cid:durableId="885063777">
    <w:abstractNumId w:val="55"/>
  </w:num>
  <w:num w:numId="35" w16cid:durableId="823661112">
    <w:abstractNumId w:val="24"/>
  </w:num>
  <w:num w:numId="36" w16cid:durableId="1882010960">
    <w:abstractNumId w:val="9"/>
  </w:num>
  <w:num w:numId="37" w16cid:durableId="742531571">
    <w:abstractNumId w:val="52"/>
  </w:num>
  <w:num w:numId="38" w16cid:durableId="967665176">
    <w:abstractNumId w:val="23"/>
  </w:num>
  <w:num w:numId="39" w16cid:durableId="1243296491">
    <w:abstractNumId w:val="51"/>
  </w:num>
  <w:num w:numId="40" w16cid:durableId="1996375817">
    <w:abstractNumId w:val="5"/>
  </w:num>
  <w:num w:numId="41" w16cid:durableId="1091927932">
    <w:abstractNumId w:val="43"/>
  </w:num>
  <w:num w:numId="42" w16cid:durableId="820385149">
    <w:abstractNumId w:val="61"/>
  </w:num>
  <w:num w:numId="43" w16cid:durableId="496843099">
    <w:abstractNumId w:val="63"/>
  </w:num>
  <w:num w:numId="44" w16cid:durableId="607205031">
    <w:abstractNumId w:val="14"/>
  </w:num>
  <w:num w:numId="45" w16cid:durableId="1941719899">
    <w:abstractNumId w:val="39"/>
  </w:num>
  <w:num w:numId="46" w16cid:durableId="981344771">
    <w:abstractNumId w:val="10"/>
  </w:num>
  <w:num w:numId="47" w16cid:durableId="155651011">
    <w:abstractNumId w:val="1"/>
  </w:num>
  <w:num w:numId="48" w16cid:durableId="1110474354">
    <w:abstractNumId w:val="58"/>
  </w:num>
  <w:num w:numId="49" w16cid:durableId="648679713">
    <w:abstractNumId w:val="40"/>
  </w:num>
  <w:num w:numId="50" w16cid:durableId="1108696940">
    <w:abstractNumId w:val="44"/>
  </w:num>
  <w:num w:numId="51" w16cid:durableId="214397257">
    <w:abstractNumId w:val="7"/>
  </w:num>
  <w:num w:numId="52" w16cid:durableId="1016005386">
    <w:abstractNumId w:val="37"/>
  </w:num>
  <w:num w:numId="53" w16cid:durableId="2061174711">
    <w:abstractNumId w:val="33"/>
  </w:num>
  <w:num w:numId="54" w16cid:durableId="39785910">
    <w:abstractNumId w:val="15"/>
  </w:num>
  <w:num w:numId="55" w16cid:durableId="1727533994">
    <w:abstractNumId w:val="16"/>
  </w:num>
  <w:num w:numId="56" w16cid:durableId="2137605525">
    <w:abstractNumId w:val="2"/>
  </w:num>
  <w:num w:numId="57" w16cid:durableId="1812290401">
    <w:abstractNumId w:val="11"/>
  </w:num>
  <w:num w:numId="58" w16cid:durableId="974991184">
    <w:abstractNumId w:val="56"/>
  </w:num>
  <w:num w:numId="59" w16cid:durableId="1123235121">
    <w:abstractNumId w:val="42"/>
  </w:num>
  <w:num w:numId="60" w16cid:durableId="1508863438">
    <w:abstractNumId w:val="47"/>
  </w:num>
  <w:num w:numId="61" w16cid:durableId="1758332695">
    <w:abstractNumId w:val="36"/>
  </w:num>
  <w:num w:numId="62" w16cid:durableId="2133329933">
    <w:abstractNumId w:val="29"/>
  </w:num>
  <w:num w:numId="63" w16cid:durableId="518737310">
    <w:abstractNumId w:val="12"/>
  </w:num>
  <w:num w:numId="64" w16cid:durableId="169738561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50"/>
    <w:rsid w:val="00017CBE"/>
    <w:rsid w:val="00022120"/>
    <w:rsid w:val="00027A6A"/>
    <w:rsid w:val="0004430E"/>
    <w:rsid w:val="00047E53"/>
    <w:rsid w:val="000657A5"/>
    <w:rsid w:val="00077F42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B5C53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60A73"/>
    <w:rsid w:val="00E856A7"/>
    <w:rsid w:val="00EA444D"/>
    <w:rsid w:val="00EB7750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FD5A3B"/>
  <w14:defaultImageDpi w14:val="32767"/>
  <w15:chartTrackingRefBased/>
  <w15:docId w15:val="{0B7AB9B8-2911-A541-BA03-4D4CED09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EB7750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7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7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7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7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7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77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77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77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77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7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7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7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775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775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77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77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77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77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77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77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7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77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77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77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775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7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775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7750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B7750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EB7750"/>
    <w:rPr>
      <w:b/>
      <w:bCs/>
    </w:rPr>
  </w:style>
  <w:style w:type="character" w:customStyle="1" w:styleId="apple-converted-space">
    <w:name w:val="apple-converted-space"/>
    <w:basedOn w:val="Absatz-Standardschriftart"/>
    <w:rsid w:val="00EB7750"/>
  </w:style>
  <w:style w:type="table" w:styleId="Tabellenraster">
    <w:name w:val="Table Grid"/>
    <w:basedOn w:val="NormaleTabelle"/>
    <w:uiPriority w:val="39"/>
    <w:rsid w:val="00EB7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928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2025-04-11T09:11:00Z</dcterms:created>
  <dcterms:modified xsi:type="dcterms:W3CDTF">2025-04-11T09:14:00Z</dcterms:modified>
</cp:coreProperties>
</file>