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C9AA01" w14:textId="77777777" w:rsidR="003C4F2E" w:rsidRDefault="003C4F2E" w:rsidP="003C4F2E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3C4F2E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Patient</w:t>
      </w:r>
      <w:r w:rsidRPr="003C4F2E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Sophia Carter</w:t>
      </w:r>
      <w:r w:rsidRPr="003C4F2E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</w:r>
      <w:r w:rsidRPr="003C4F2E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MRN</w:t>
      </w:r>
      <w:r w:rsidRPr="003C4F2E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579236</w:t>
      </w:r>
      <w:r w:rsidRPr="003C4F2E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</w:r>
      <w:r w:rsidRPr="003C4F2E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Admission</w:t>
      </w:r>
      <w:r w:rsidRPr="003C4F2E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2025-03-17 | </w:t>
      </w:r>
      <w:r w:rsidRPr="003C4F2E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Discharge</w:t>
      </w:r>
      <w:r w:rsidRPr="003C4F2E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2025-03-24</w:t>
      </w:r>
      <w:r w:rsidRPr="003C4F2E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</w:r>
      <w:r w:rsidRPr="003C4F2E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Physicians</w:t>
      </w:r>
      <w:r w:rsidRPr="003C4F2E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Dr. R. Nelson (Hematology), Dr. J. Kim (Nephrology), Dr. T. Edwards (Gastroenterology)</w:t>
      </w:r>
    </w:p>
    <w:p w14:paraId="6EF82B89" w14:textId="77777777" w:rsidR="003C4F2E" w:rsidRPr="003C4F2E" w:rsidRDefault="003C4F2E" w:rsidP="003C4F2E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</w:p>
    <w:p w14:paraId="5A76520E" w14:textId="04CA59F8" w:rsidR="003C4F2E" w:rsidRDefault="003C4F2E" w:rsidP="003C4F2E">
      <w:pPr>
        <w:outlineLvl w:val="2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Discharge diagnosis: PNH with breakthrough hemolysis</w:t>
      </w:r>
    </w:p>
    <w:p w14:paraId="3B9AEC7D" w14:textId="77777777" w:rsidR="003C4F2E" w:rsidRDefault="003C4F2E" w:rsidP="003C4F2E">
      <w:pPr>
        <w:outlineLvl w:val="2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</w:p>
    <w:p w14:paraId="4EE44EBB" w14:textId="2DF400AB" w:rsidR="003C4F2E" w:rsidRPr="003C4F2E" w:rsidRDefault="003C4F2E" w:rsidP="003C4F2E">
      <w:pPr>
        <w:outlineLvl w:val="2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 xml:space="preserve">1. Detailed </w:t>
      </w:r>
      <w:r w:rsidRPr="003C4F2E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Diagnosis </w:t>
      </w:r>
    </w:p>
    <w:p w14:paraId="27AD46DC" w14:textId="77777777" w:rsidR="003C4F2E" w:rsidRPr="003C4F2E" w:rsidRDefault="003C4F2E" w:rsidP="003C4F2E">
      <w:pPr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3C4F2E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Initial Diagnosis</w:t>
      </w:r>
      <w:r w:rsidRPr="003C4F2E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 2022-05-18</w:t>
      </w:r>
    </w:p>
    <w:p w14:paraId="3D84211E" w14:textId="77777777" w:rsidR="003C4F2E" w:rsidRPr="003C4F2E" w:rsidRDefault="003C4F2E" w:rsidP="003C4F2E">
      <w:pPr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3C4F2E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Flow Cytometry at Diagnosis</w:t>
      </w:r>
      <w:r w:rsidRPr="003C4F2E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RBC PNH clone 55%, Granulocyte 68%, Monocyte 72%</w:t>
      </w:r>
    </w:p>
    <w:p w14:paraId="10F74269" w14:textId="77777777" w:rsidR="003C4F2E" w:rsidRPr="003C4F2E" w:rsidRDefault="003C4F2E" w:rsidP="003C4F2E">
      <w:pPr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3C4F2E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Current Clone Size</w:t>
      </w:r>
      <w:r w:rsidRPr="003C4F2E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 (2025-03-18): RBC 42%, Granulocyte 70%, Monocyte 74%</w:t>
      </w:r>
    </w:p>
    <w:p w14:paraId="78BB66B2" w14:textId="77777777" w:rsidR="003C4F2E" w:rsidRPr="003C4F2E" w:rsidRDefault="003C4F2E" w:rsidP="003C4F2E">
      <w:pPr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3C4F2E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Molecular</w:t>
      </w:r>
      <w:r w:rsidRPr="003C4F2E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PIGA gene mutation c.756C&gt;G (</w:t>
      </w:r>
      <w:proofErr w:type="gramStart"/>
      <w:r w:rsidRPr="003C4F2E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p.Tyr</w:t>
      </w:r>
      <w:proofErr w:type="gramEnd"/>
      <w:r w:rsidRPr="003C4F2E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252*); NGS panel negative for myeloid mutations</w:t>
      </w:r>
    </w:p>
    <w:p w14:paraId="485FAF7A" w14:textId="77777777" w:rsidR="003C4F2E" w:rsidRPr="003C4F2E" w:rsidRDefault="003C4F2E" w:rsidP="003C4F2E">
      <w:pPr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3C4F2E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Bone Marrow</w:t>
      </w:r>
      <w:r w:rsidRPr="003C4F2E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 (2022-05-15): Hypocellular (40%), erythroid hyperplasia, no evolution to MDS/AML</w:t>
      </w:r>
    </w:p>
    <w:p w14:paraId="19DBBC0E" w14:textId="77777777" w:rsidR="003C4F2E" w:rsidRPr="003C4F2E" w:rsidRDefault="003C4F2E" w:rsidP="003C4F2E">
      <w:pPr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3C4F2E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Thrombotic History</w:t>
      </w:r>
      <w:r w:rsidRPr="003C4F2E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Mesenteric vein thrombosis (2022-08-12)</w:t>
      </w:r>
    </w:p>
    <w:p w14:paraId="71F04DB5" w14:textId="77777777" w:rsidR="003C4F2E" w:rsidRPr="00046461" w:rsidRDefault="003C4F2E" w:rsidP="003C4F2E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</w:p>
    <w:p w14:paraId="1DCA2BAC" w14:textId="1704CC92" w:rsidR="003C4F2E" w:rsidRPr="003C4F2E" w:rsidRDefault="003C4F2E" w:rsidP="003C4F2E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2. </w:t>
      </w:r>
      <w:proofErr w:type="spellStart"/>
      <w:r w:rsidRPr="003C4F2E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Current</w:t>
      </w:r>
      <w:proofErr w:type="spellEnd"/>
      <w:r w:rsidRPr="003C4F2E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 Episode</w:t>
      </w:r>
    </w:p>
    <w:p w14:paraId="6FFA1D01" w14:textId="77777777" w:rsidR="003C4F2E" w:rsidRPr="003C4F2E" w:rsidRDefault="003C4F2E" w:rsidP="003C4F2E">
      <w:pPr>
        <w:numPr>
          <w:ilvl w:val="0"/>
          <w:numId w:val="2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3C4F2E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Presentation</w:t>
      </w:r>
      <w:r w:rsidRPr="003C4F2E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3-day history of fatigue, cola-colored urine, abdominal pain, low-grade fever</w:t>
      </w:r>
    </w:p>
    <w:p w14:paraId="6937A00E" w14:textId="77777777" w:rsidR="003C4F2E" w:rsidRPr="003C4F2E" w:rsidRDefault="003C4F2E" w:rsidP="003C4F2E">
      <w:pPr>
        <w:numPr>
          <w:ilvl w:val="0"/>
          <w:numId w:val="2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3C4F2E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Etiology</w:t>
      </w:r>
      <w:r w:rsidRPr="003C4F2E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Parvovirus B19 positive (PCR)</w:t>
      </w:r>
    </w:p>
    <w:p w14:paraId="16041A1F" w14:textId="77777777" w:rsidR="003C4F2E" w:rsidRPr="003C4F2E" w:rsidRDefault="003C4F2E" w:rsidP="003C4F2E">
      <w:pPr>
        <w:numPr>
          <w:ilvl w:val="0"/>
          <w:numId w:val="2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3C4F2E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Labs</w:t>
      </w:r>
      <w:r w:rsidRPr="003C4F2E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Hgb 6.8 g/dL, LDH 1,850 U/L, haptoglobin &lt;10 mg/dL, creatinine 1.6 mg/dL</w:t>
      </w:r>
    </w:p>
    <w:p w14:paraId="366AD35B" w14:textId="77777777" w:rsidR="003C4F2E" w:rsidRPr="003C4F2E" w:rsidRDefault="003C4F2E" w:rsidP="003C4F2E">
      <w:pPr>
        <w:numPr>
          <w:ilvl w:val="0"/>
          <w:numId w:val="2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3C4F2E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Treatment</w:t>
      </w:r>
      <w:r w:rsidRPr="003C4F2E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281DE3F6" w14:textId="77777777" w:rsidR="00046461" w:rsidRDefault="003C4F2E" w:rsidP="00046461">
      <w:pPr>
        <w:numPr>
          <w:ilvl w:val="1"/>
          <w:numId w:val="2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3C4F2E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Eculizumab 900 mg IV (given 1 week early)</w:t>
      </w:r>
    </w:p>
    <w:p w14:paraId="33F2AF6E" w14:textId="00B107A6" w:rsidR="00046461" w:rsidRPr="00046461" w:rsidRDefault="00046461" w:rsidP="00046461">
      <w:pPr>
        <w:numPr>
          <w:ilvl w:val="1"/>
          <w:numId w:val="2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046461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Piperacillin-tazobactam for 5 days</w:t>
      </w:r>
    </w:p>
    <w:p w14:paraId="64FFD5B1" w14:textId="77777777" w:rsidR="003C4F2E" w:rsidRPr="003C4F2E" w:rsidRDefault="003C4F2E" w:rsidP="003C4F2E">
      <w:pPr>
        <w:numPr>
          <w:ilvl w:val="1"/>
          <w:numId w:val="2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3C4F2E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IVIG 0.4 g/kg/day (25g) × 5 days</w:t>
      </w:r>
    </w:p>
    <w:p w14:paraId="45B5E09C" w14:textId="77777777" w:rsidR="003C4F2E" w:rsidRPr="003C4F2E" w:rsidRDefault="003C4F2E" w:rsidP="003C4F2E">
      <w:pPr>
        <w:numPr>
          <w:ilvl w:val="1"/>
          <w:numId w:val="2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3C4F2E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RBC </w:t>
      </w:r>
      <w:proofErr w:type="spellStart"/>
      <w:r w:rsidRPr="003C4F2E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transfusion</w:t>
      </w:r>
      <w:proofErr w:type="spellEnd"/>
      <w:r w:rsidRPr="003C4F2E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: 2 </w:t>
      </w:r>
      <w:proofErr w:type="spellStart"/>
      <w:r w:rsidRPr="003C4F2E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units</w:t>
      </w:r>
      <w:proofErr w:type="spellEnd"/>
    </w:p>
    <w:p w14:paraId="6D769D6E" w14:textId="77777777" w:rsidR="003C4F2E" w:rsidRPr="003C4F2E" w:rsidRDefault="003C4F2E" w:rsidP="003C4F2E">
      <w:pPr>
        <w:numPr>
          <w:ilvl w:val="1"/>
          <w:numId w:val="2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3C4F2E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IV </w:t>
      </w:r>
      <w:proofErr w:type="spellStart"/>
      <w:r w:rsidRPr="003C4F2E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hydration</w:t>
      </w:r>
      <w:proofErr w:type="spellEnd"/>
    </w:p>
    <w:p w14:paraId="7A828037" w14:textId="77777777" w:rsidR="003C4F2E" w:rsidRPr="003C4F2E" w:rsidRDefault="003C4F2E" w:rsidP="003C4F2E">
      <w:pPr>
        <w:numPr>
          <w:ilvl w:val="0"/>
          <w:numId w:val="2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3C4F2E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Response</w:t>
      </w:r>
      <w:r w:rsidRPr="003C4F2E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7B7DB689" w14:textId="77777777" w:rsidR="003C4F2E" w:rsidRPr="003C4F2E" w:rsidRDefault="003C4F2E" w:rsidP="003C4F2E">
      <w:pPr>
        <w:numPr>
          <w:ilvl w:val="1"/>
          <w:numId w:val="2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3C4F2E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Hemolysis improved (LDH 1,850 → 420 U/L)</w:t>
      </w:r>
    </w:p>
    <w:p w14:paraId="20D0B004" w14:textId="77777777" w:rsidR="003C4F2E" w:rsidRPr="003C4F2E" w:rsidRDefault="003C4F2E" w:rsidP="003C4F2E">
      <w:pPr>
        <w:numPr>
          <w:ilvl w:val="1"/>
          <w:numId w:val="2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3C4F2E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Hemoglobin</w:t>
      </w:r>
      <w:proofErr w:type="spellEnd"/>
      <w:r w:rsidRPr="003C4F2E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3C4F2E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stabilized</w:t>
      </w:r>
      <w:proofErr w:type="spellEnd"/>
      <w:r w:rsidRPr="003C4F2E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(6.8 → 9.2 g/</w:t>
      </w:r>
      <w:proofErr w:type="spellStart"/>
      <w:r w:rsidRPr="003C4F2E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dL</w:t>
      </w:r>
      <w:proofErr w:type="spellEnd"/>
      <w:r w:rsidRPr="003C4F2E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)</w:t>
      </w:r>
    </w:p>
    <w:p w14:paraId="00FD41E1" w14:textId="77777777" w:rsidR="003C4F2E" w:rsidRPr="003C4F2E" w:rsidRDefault="003C4F2E" w:rsidP="003C4F2E">
      <w:pPr>
        <w:numPr>
          <w:ilvl w:val="1"/>
          <w:numId w:val="2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3C4F2E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Renal function normalized (Cr 1.6 → 0.9 mg/dL)</w:t>
      </w:r>
    </w:p>
    <w:p w14:paraId="0ED4FF9A" w14:textId="77777777" w:rsidR="003C4F2E" w:rsidRPr="003C4F2E" w:rsidRDefault="003C4F2E" w:rsidP="003C4F2E">
      <w:pPr>
        <w:numPr>
          <w:ilvl w:val="1"/>
          <w:numId w:val="2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3C4F2E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Parvovirus B19 viral load significantly decreased</w:t>
      </w:r>
    </w:p>
    <w:p w14:paraId="6B55FA9F" w14:textId="77777777" w:rsidR="003C4F2E" w:rsidRPr="00046461" w:rsidRDefault="003C4F2E" w:rsidP="003C4F2E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</w:p>
    <w:p w14:paraId="1C5E6687" w14:textId="61F5FD23" w:rsidR="003C4F2E" w:rsidRPr="003C4F2E" w:rsidRDefault="003C4F2E" w:rsidP="003C4F2E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3. </w:t>
      </w:r>
      <w:r w:rsidRPr="003C4F2E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Treatment </w:t>
      </w:r>
      <w:proofErr w:type="spellStart"/>
      <w:r w:rsidRPr="003C4F2E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History</w:t>
      </w:r>
      <w:proofErr w:type="spellEnd"/>
    </w:p>
    <w:p w14:paraId="6C901521" w14:textId="77777777" w:rsidR="003C4F2E" w:rsidRPr="003C4F2E" w:rsidRDefault="003C4F2E" w:rsidP="003C4F2E">
      <w:pPr>
        <w:numPr>
          <w:ilvl w:val="0"/>
          <w:numId w:val="3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3C4F2E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Initial Management</w:t>
      </w:r>
      <w:r w:rsidRPr="003C4F2E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 (2022-05 </w:t>
      </w:r>
      <w:proofErr w:type="spellStart"/>
      <w:r w:rsidRPr="003C4F2E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to</w:t>
      </w:r>
      <w:proofErr w:type="spellEnd"/>
      <w:r w:rsidRPr="003C4F2E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2022-09):</w:t>
      </w:r>
    </w:p>
    <w:p w14:paraId="6E879181" w14:textId="77777777" w:rsidR="003C4F2E" w:rsidRPr="003C4F2E" w:rsidRDefault="003C4F2E" w:rsidP="003C4F2E">
      <w:pPr>
        <w:numPr>
          <w:ilvl w:val="1"/>
          <w:numId w:val="3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3C4F2E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RBC </w:t>
      </w:r>
      <w:proofErr w:type="spellStart"/>
      <w:r w:rsidRPr="003C4F2E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transfusions</w:t>
      </w:r>
      <w:proofErr w:type="spellEnd"/>
      <w:r w:rsidRPr="003C4F2E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(~12 </w:t>
      </w:r>
      <w:proofErr w:type="spellStart"/>
      <w:r w:rsidRPr="003C4F2E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units</w:t>
      </w:r>
      <w:proofErr w:type="spellEnd"/>
      <w:r w:rsidRPr="003C4F2E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)</w:t>
      </w:r>
    </w:p>
    <w:p w14:paraId="61E5E358" w14:textId="77777777" w:rsidR="003C4F2E" w:rsidRPr="003C4F2E" w:rsidRDefault="003C4F2E" w:rsidP="003C4F2E">
      <w:pPr>
        <w:numPr>
          <w:ilvl w:val="1"/>
          <w:numId w:val="3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3C4F2E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Prednisone</w:t>
      </w:r>
      <w:proofErr w:type="spellEnd"/>
      <w:r w:rsidRPr="003C4F2E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trial (minimal </w:t>
      </w:r>
      <w:proofErr w:type="spellStart"/>
      <w:r w:rsidRPr="003C4F2E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response</w:t>
      </w:r>
      <w:proofErr w:type="spellEnd"/>
      <w:r w:rsidRPr="003C4F2E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)</w:t>
      </w:r>
    </w:p>
    <w:p w14:paraId="4B4F8CF2" w14:textId="77777777" w:rsidR="003C4F2E" w:rsidRPr="003C4F2E" w:rsidRDefault="003C4F2E" w:rsidP="003C4F2E">
      <w:pPr>
        <w:numPr>
          <w:ilvl w:val="1"/>
          <w:numId w:val="3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3C4F2E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Anticoagulation: enoxaparin → apixaban (for MVT)</w:t>
      </w:r>
    </w:p>
    <w:p w14:paraId="45DF01EC" w14:textId="77777777" w:rsidR="003C4F2E" w:rsidRPr="003C4F2E" w:rsidRDefault="003C4F2E" w:rsidP="003C4F2E">
      <w:pPr>
        <w:numPr>
          <w:ilvl w:val="0"/>
          <w:numId w:val="3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3C4F2E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Eculizumab</w:t>
      </w:r>
      <w:proofErr w:type="spellEnd"/>
      <w:r w:rsidRPr="003C4F2E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 (</w:t>
      </w:r>
      <w:proofErr w:type="spellStart"/>
      <w:r w:rsidRPr="003C4F2E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started</w:t>
      </w:r>
      <w:proofErr w:type="spellEnd"/>
      <w:r w:rsidRPr="003C4F2E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2022-09):</w:t>
      </w:r>
    </w:p>
    <w:p w14:paraId="175984B1" w14:textId="77777777" w:rsidR="003C4F2E" w:rsidRPr="003C4F2E" w:rsidRDefault="003C4F2E" w:rsidP="003C4F2E">
      <w:pPr>
        <w:numPr>
          <w:ilvl w:val="1"/>
          <w:numId w:val="3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3C4F2E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Induction</w:t>
      </w:r>
      <w:proofErr w:type="spellEnd"/>
      <w:r w:rsidRPr="003C4F2E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: 600 mg IV </w:t>
      </w:r>
      <w:proofErr w:type="spellStart"/>
      <w:r w:rsidRPr="003C4F2E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weekly</w:t>
      </w:r>
      <w:proofErr w:type="spellEnd"/>
      <w:r w:rsidRPr="003C4F2E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× 4</w:t>
      </w:r>
    </w:p>
    <w:p w14:paraId="6044387D" w14:textId="77777777" w:rsidR="003C4F2E" w:rsidRPr="003C4F2E" w:rsidRDefault="003C4F2E" w:rsidP="003C4F2E">
      <w:pPr>
        <w:numPr>
          <w:ilvl w:val="1"/>
          <w:numId w:val="3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3C4F2E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Maintenance: 900 mg IV </w:t>
      </w:r>
      <w:proofErr w:type="spellStart"/>
      <w:r w:rsidRPr="003C4F2E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every</w:t>
      </w:r>
      <w:proofErr w:type="spellEnd"/>
      <w:r w:rsidRPr="003C4F2E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2 </w:t>
      </w:r>
      <w:proofErr w:type="spellStart"/>
      <w:r w:rsidRPr="003C4F2E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weeks</w:t>
      </w:r>
      <w:proofErr w:type="spellEnd"/>
    </w:p>
    <w:p w14:paraId="34380A79" w14:textId="77777777" w:rsidR="003C4F2E" w:rsidRPr="003C4F2E" w:rsidRDefault="003C4F2E" w:rsidP="003C4F2E">
      <w:pPr>
        <w:numPr>
          <w:ilvl w:val="1"/>
          <w:numId w:val="3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3C4F2E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Prior breakthrough (2023-11-15): Resolved with additional dose</w:t>
      </w:r>
    </w:p>
    <w:p w14:paraId="64F68F7C" w14:textId="77777777" w:rsidR="003C4F2E" w:rsidRPr="003C4F2E" w:rsidRDefault="003C4F2E" w:rsidP="003C4F2E">
      <w:pPr>
        <w:numPr>
          <w:ilvl w:val="0"/>
          <w:numId w:val="3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3C4F2E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Meningococcal Vaccination</w:t>
      </w:r>
      <w:r w:rsidRPr="003C4F2E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: </w:t>
      </w:r>
      <w:proofErr w:type="spellStart"/>
      <w:r w:rsidRPr="003C4F2E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MenACWY</w:t>
      </w:r>
      <w:proofErr w:type="spellEnd"/>
      <w:r w:rsidRPr="003C4F2E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and </w:t>
      </w:r>
      <w:proofErr w:type="spellStart"/>
      <w:r w:rsidRPr="003C4F2E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MenB</w:t>
      </w:r>
      <w:proofErr w:type="spellEnd"/>
      <w:r w:rsidRPr="003C4F2E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series completed</w:t>
      </w:r>
    </w:p>
    <w:p w14:paraId="6A7EE741" w14:textId="77777777" w:rsidR="003C4F2E" w:rsidRPr="00046461" w:rsidRDefault="003C4F2E" w:rsidP="003C4F2E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</w:p>
    <w:p w14:paraId="61EB657B" w14:textId="78244C6E" w:rsidR="003C4F2E" w:rsidRPr="003C4F2E" w:rsidRDefault="003C4F2E" w:rsidP="003C4F2E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4. </w:t>
      </w:r>
      <w:proofErr w:type="spellStart"/>
      <w:r w:rsidRPr="003C4F2E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Comorbidities</w:t>
      </w:r>
      <w:proofErr w:type="spellEnd"/>
    </w:p>
    <w:p w14:paraId="1EA10CEE" w14:textId="77777777" w:rsidR="003C4F2E" w:rsidRPr="003C4F2E" w:rsidRDefault="003C4F2E" w:rsidP="003C4F2E">
      <w:pPr>
        <w:numPr>
          <w:ilvl w:val="0"/>
          <w:numId w:val="4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3C4F2E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Iron </w:t>
      </w:r>
      <w:proofErr w:type="spellStart"/>
      <w:r w:rsidRPr="003C4F2E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deficiency</w:t>
      </w:r>
      <w:proofErr w:type="spellEnd"/>
    </w:p>
    <w:p w14:paraId="2379D9DC" w14:textId="77777777" w:rsidR="003C4F2E" w:rsidRPr="003C4F2E" w:rsidRDefault="003C4F2E" w:rsidP="003C4F2E">
      <w:pPr>
        <w:numPr>
          <w:ilvl w:val="0"/>
          <w:numId w:val="4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3C4F2E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lastRenderedPageBreak/>
        <w:t>Anxiety</w:t>
      </w:r>
      <w:proofErr w:type="spellEnd"/>
      <w:r w:rsidRPr="003C4F2E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3C4F2E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disorder</w:t>
      </w:r>
      <w:proofErr w:type="spellEnd"/>
    </w:p>
    <w:p w14:paraId="14A786C5" w14:textId="77777777" w:rsidR="003C4F2E" w:rsidRPr="003C4F2E" w:rsidRDefault="003C4F2E" w:rsidP="003C4F2E">
      <w:pPr>
        <w:numPr>
          <w:ilvl w:val="0"/>
          <w:numId w:val="4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3C4F2E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Hypothyroidism</w:t>
      </w:r>
      <w:proofErr w:type="spellEnd"/>
    </w:p>
    <w:p w14:paraId="79E9EFBB" w14:textId="77777777" w:rsidR="003C4F2E" w:rsidRPr="003C4F2E" w:rsidRDefault="003C4F2E" w:rsidP="003C4F2E">
      <w:pPr>
        <w:numPr>
          <w:ilvl w:val="0"/>
          <w:numId w:val="4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3C4F2E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GERD</w:t>
      </w:r>
    </w:p>
    <w:p w14:paraId="1E9ED3AB" w14:textId="77777777" w:rsidR="003C4F2E" w:rsidRPr="003C4F2E" w:rsidRDefault="003C4F2E" w:rsidP="003C4F2E">
      <w:pPr>
        <w:numPr>
          <w:ilvl w:val="0"/>
          <w:numId w:val="4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3C4F2E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Vitamin D </w:t>
      </w:r>
      <w:proofErr w:type="spellStart"/>
      <w:r w:rsidRPr="003C4F2E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deficiency</w:t>
      </w:r>
      <w:proofErr w:type="spellEnd"/>
    </w:p>
    <w:p w14:paraId="25FB80FA" w14:textId="77777777" w:rsidR="003C4F2E" w:rsidRDefault="003C4F2E" w:rsidP="003C4F2E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</w:p>
    <w:p w14:paraId="4E2B0ED4" w14:textId="69B435BB" w:rsidR="003C4F2E" w:rsidRPr="003C4F2E" w:rsidRDefault="003C4F2E" w:rsidP="003C4F2E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5. </w:t>
      </w:r>
      <w:proofErr w:type="spellStart"/>
      <w:r w:rsidRPr="003C4F2E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Discharge</w:t>
      </w:r>
      <w:proofErr w:type="spellEnd"/>
      <w:r w:rsidRPr="003C4F2E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3C4F2E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Medications</w:t>
      </w:r>
      <w:proofErr w:type="spellEnd"/>
    </w:p>
    <w:p w14:paraId="64E4AE55" w14:textId="77777777" w:rsidR="003C4F2E" w:rsidRPr="003C4F2E" w:rsidRDefault="003C4F2E" w:rsidP="003C4F2E">
      <w:pPr>
        <w:numPr>
          <w:ilvl w:val="0"/>
          <w:numId w:val="5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3C4F2E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Eculizumab 1200 mg IV every 2 weeks (increased from 900 mg) - Next: 2025-03-31</w:t>
      </w:r>
    </w:p>
    <w:p w14:paraId="3400F27C" w14:textId="1C358BCD" w:rsidR="003C4F2E" w:rsidRPr="003C4F2E" w:rsidRDefault="003C4F2E" w:rsidP="003C4F2E">
      <w:pPr>
        <w:numPr>
          <w:ilvl w:val="0"/>
          <w:numId w:val="5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3C4F2E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Penicillin VK 500 mg PO BID (meni</w:t>
      </w:r>
      <w: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ngitis prophylaxis)</w:t>
      </w:r>
    </w:p>
    <w:p w14:paraId="23633F56" w14:textId="77777777" w:rsidR="003C4F2E" w:rsidRPr="003C4F2E" w:rsidRDefault="003C4F2E" w:rsidP="003C4F2E">
      <w:pPr>
        <w:numPr>
          <w:ilvl w:val="0"/>
          <w:numId w:val="5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3C4F2E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Apixaban</w:t>
      </w:r>
      <w:proofErr w:type="spellEnd"/>
      <w:r w:rsidRPr="003C4F2E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5 mg PO BID</w:t>
      </w:r>
    </w:p>
    <w:p w14:paraId="31819A3D" w14:textId="77777777" w:rsidR="003C4F2E" w:rsidRPr="003C4F2E" w:rsidRDefault="003C4F2E" w:rsidP="003C4F2E">
      <w:pPr>
        <w:numPr>
          <w:ilvl w:val="0"/>
          <w:numId w:val="5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3C4F2E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Levothyroxine</w:t>
      </w:r>
      <w:proofErr w:type="spellEnd"/>
      <w:r w:rsidRPr="003C4F2E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75 </w:t>
      </w:r>
      <w:proofErr w:type="spellStart"/>
      <w:r w:rsidRPr="003C4F2E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mcg</w:t>
      </w:r>
      <w:proofErr w:type="spellEnd"/>
      <w:r w:rsidRPr="003C4F2E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PO </w:t>
      </w:r>
      <w:proofErr w:type="spellStart"/>
      <w:r w:rsidRPr="003C4F2E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daily</w:t>
      </w:r>
      <w:proofErr w:type="spellEnd"/>
    </w:p>
    <w:p w14:paraId="5406E163" w14:textId="77777777" w:rsidR="003C4F2E" w:rsidRPr="003C4F2E" w:rsidRDefault="003C4F2E" w:rsidP="003C4F2E">
      <w:pPr>
        <w:numPr>
          <w:ilvl w:val="0"/>
          <w:numId w:val="5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3C4F2E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Ferrous</w:t>
      </w:r>
      <w:proofErr w:type="spellEnd"/>
      <w:r w:rsidRPr="003C4F2E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3C4F2E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sulfate</w:t>
      </w:r>
      <w:proofErr w:type="spellEnd"/>
      <w:r w:rsidRPr="003C4F2E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325 mg PO </w:t>
      </w:r>
      <w:proofErr w:type="spellStart"/>
      <w:r w:rsidRPr="003C4F2E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daily</w:t>
      </w:r>
      <w:proofErr w:type="spellEnd"/>
    </w:p>
    <w:p w14:paraId="27017AE4" w14:textId="77777777" w:rsidR="003C4F2E" w:rsidRPr="003C4F2E" w:rsidRDefault="003C4F2E" w:rsidP="003C4F2E">
      <w:pPr>
        <w:numPr>
          <w:ilvl w:val="0"/>
          <w:numId w:val="5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3C4F2E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Folic</w:t>
      </w:r>
      <w:proofErr w:type="spellEnd"/>
      <w:r w:rsidRPr="003C4F2E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3C4F2E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acid</w:t>
      </w:r>
      <w:proofErr w:type="spellEnd"/>
      <w:r w:rsidRPr="003C4F2E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1 mg PO </w:t>
      </w:r>
      <w:proofErr w:type="spellStart"/>
      <w:r w:rsidRPr="003C4F2E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daily</w:t>
      </w:r>
      <w:proofErr w:type="spellEnd"/>
    </w:p>
    <w:p w14:paraId="7ED45431" w14:textId="77777777" w:rsidR="003C4F2E" w:rsidRPr="003C4F2E" w:rsidRDefault="003C4F2E" w:rsidP="003C4F2E">
      <w:pPr>
        <w:numPr>
          <w:ilvl w:val="0"/>
          <w:numId w:val="5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3C4F2E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Vitamin D3 2000 IU PO </w:t>
      </w:r>
      <w:proofErr w:type="spellStart"/>
      <w:r w:rsidRPr="003C4F2E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daily</w:t>
      </w:r>
      <w:proofErr w:type="spellEnd"/>
    </w:p>
    <w:p w14:paraId="32AED410" w14:textId="77777777" w:rsidR="003C4F2E" w:rsidRPr="003C4F2E" w:rsidRDefault="003C4F2E" w:rsidP="003C4F2E">
      <w:pPr>
        <w:numPr>
          <w:ilvl w:val="0"/>
          <w:numId w:val="5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3C4F2E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Pantoprazole</w:t>
      </w:r>
      <w:proofErr w:type="spellEnd"/>
      <w:r w:rsidRPr="003C4F2E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40 mg PO </w:t>
      </w:r>
      <w:proofErr w:type="spellStart"/>
      <w:r w:rsidRPr="003C4F2E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daily</w:t>
      </w:r>
      <w:proofErr w:type="spellEnd"/>
    </w:p>
    <w:p w14:paraId="780A31D1" w14:textId="77777777" w:rsidR="003C4F2E" w:rsidRPr="003C4F2E" w:rsidRDefault="003C4F2E" w:rsidP="003C4F2E">
      <w:pPr>
        <w:numPr>
          <w:ilvl w:val="0"/>
          <w:numId w:val="5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3C4F2E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Acetaminophen</w:t>
      </w:r>
      <w:proofErr w:type="spellEnd"/>
      <w:r w:rsidRPr="003C4F2E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650 mg PO Q6H PRN</w:t>
      </w:r>
    </w:p>
    <w:p w14:paraId="1FAD92BE" w14:textId="77777777" w:rsidR="003C4F2E" w:rsidRDefault="003C4F2E" w:rsidP="003C4F2E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</w:p>
    <w:p w14:paraId="3A260E1F" w14:textId="10036558" w:rsidR="003C4F2E" w:rsidRPr="003C4F2E" w:rsidRDefault="003C4F2E" w:rsidP="003C4F2E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6. </w:t>
      </w:r>
      <w:r w:rsidRPr="003C4F2E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Follow-</w:t>
      </w:r>
      <w:proofErr w:type="spellStart"/>
      <w:r w:rsidRPr="003C4F2E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up</w:t>
      </w:r>
      <w:proofErr w:type="spellEnd"/>
      <w:r w:rsidRPr="003C4F2E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 Plan</w:t>
      </w:r>
    </w:p>
    <w:p w14:paraId="60F88404" w14:textId="77777777" w:rsidR="003C4F2E" w:rsidRPr="003C4F2E" w:rsidRDefault="003C4F2E" w:rsidP="003C4F2E">
      <w:pPr>
        <w:numPr>
          <w:ilvl w:val="0"/>
          <w:numId w:val="6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3C4F2E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Hematology</w:t>
      </w:r>
      <w:r w:rsidRPr="003C4F2E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Dr. R. Nelson in 1 week (3/31/25) for eculizumab infusion</w:t>
      </w:r>
    </w:p>
    <w:p w14:paraId="38ED759B" w14:textId="77777777" w:rsidR="003C4F2E" w:rsidRPr="003C4F2E" w:rsidRDefault="003C4F2E" w:rsidP="003C4F2E">
      <w:pPr>
        <w:numPr>
          <w:ilvl w:val="1"/>
          <w:numId w:val="6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proofErr w:type="gramStart"/>
      <w:r w:rsidRPr="003C4F2E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Labs</w:t>
      </w:r>
      <w:proofErr w:type="gramEnd"/>
      <w:r w:rsidRPr="003C4F2E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prior: CBC, reticulocytes, LDH, haptoglobin, CMP</w:t>
      </w:r>
    </w:p>
    <w:p w14:paraId="08C58138" w14:textId="77777777" w:rsidR="003C4F2E" w:rsidRPr="003C4F2E" w:rsidRDefault="003C4F2E" w:rsidP="003C4F2E">
      <w:pPr>
        <w:numPr>
          <w:ilvl w:val="1"/>
          <w:numId w:val="6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3C4F2E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PNH </w:t>
      </w:r>
      <w:proofErr w:type="spellStart"/>
      <w:r w:rsidRPr="003C4F2E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clone</w:t>
      </w:r>
      <w:proofErr w:type="spellEnd"/>
      <w:r w:rsidRPr="003C4F2E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3C4F2E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size</w:t>
      </w:r>
      <w:proofErr w:type="spellEnd"/>
      <w:r w:rsidRPr="003C4F2E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in 3 </w:t>
      </w:r>
      <w:proofErr w:type="spellStart"/>
      <w:r w:rsidRPr="003C4F2E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months</w:t>
      </w:r>
      <w:proofErr w:type="spellEnd"/>
    </w:p>
    <w:p w14:paraId="1BFB06E1" w14:textId="77777777" w:rsidR="003C4F2E" w:rsidRPr="003C4F2E" w:rsidRDefault="003C4F2E" w:rsidP="003C4F2E">
      <w:pPr>
        <w:numPr>
          <w:ilvl w:val="1"/>
          <w:numId w:val="6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3C4F2E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Weekly CBC, LDH × 4 weeks, then biweekly if stable</w:t>
      </w:r>
    </w:p>
    <w:p w14:paraId="0843AECC" w14:textId="77777777" w:rsidR="003C4F2E" w:rsidRPr="003C4F2E" w:rsidRDefault="003C4F2E" w:rsidP="003C4F2E">
      <w:pPr>
        <w:numPr>
          <w:ilvl w:val="1"/>
          <w:numId w:val="6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3C4F2E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Urinalysis</w:t>
      </w:r>
      <w:proofErr w:type="spellEnd"/>
      <w:r w:rsidRPr="003C4F2E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3C4F2E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monthly</w:t>
      </w:r>
      <w:proofErr w:type="spellEnd"/>
    </w:p>
    <w:p w14:paraId="27957F69" w14:textId="77777777" w:rsidR="003C4F2E" w:rsidRPr="003C4F2E" w:rsidRDefault="003C4F2E" w:rsidP="003C4F2E">
      <w:pPr>
        <w:numPr>
          <w:ilvl w:val="0"/>
          <w:numId w:val="6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3C4F2E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Nephrology</w:t>
      </w:r>
      <w:r w:rsidRPr="003C4F2E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Dr. J. Kim in 2 weeks (4/7/25)</w:t>
      </w:r>
    </w:p>
    <w:p w14:paraId="2D459492" w14:textId="77777777" w:rsidR="003C4F2E" w:rsidRPr="003C4F2E" w:rsidRDefault="003C4F2E" w:rsidP="003C4F2E">
      <w:pPr>
        <w:numPr>
          <w:ilvl w:val="1"/>
          <w:numId w:val="6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3C4F2E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Weekly </w:t>
      </w:r>
      <w:proofErr w:type="spellStart"/>
      <w:r w:rsidRPr="003C4F2E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creatinine</w:t>
      </w:r>
      <w:proofErr w:type="spellEnd"/>
      <w:r w:rsidRPr="003C4F2E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and </w:t>
      </w:r>
      <w:proofErr w:type="spellStart"/>
      <w:r w:rsidRPr="003C4F2E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urinalysis</w:t>
      </w:r>
      <w:proofErr w:type="spellEnd"/>
      <w:r w:rsidRPr="003C4F2E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× 4 </w:t>
      </w:r>
      <w:proofErr w:type="spellStart"/>
      <w:r w:rsidRPr="003C4F2E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weeks</w:t>
      </w:r>
      <w:proofErr w:type="spellEnd"/>
    </w:p>
    <w:p w14:paraId="61616C12" w14:textId="77777777" w:rsidR="003C4F2E" w:rsidRPr="003C4F2E" w:rsidRDefault="003C4F2E" w:rsidP="003C4F2E">
      <w:pPr>
        <w:numPr>
          <w:ilvl w:val="0"/>
          <w:numId w:val="6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3C4F2E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Infectious</w:t>
      </w:r>
      <w:proofErr w:type="spellEnd"/>
      <w:r w:rsidRPr="003C4F2E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 Disease</w:t>
      </w:r>
      <w:r w:rsidRPr="003C4F2E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717BCFDE" w14:textId="77777777" w:rsidR="003C4F2E" w:rsidRPr="003C4F2E" w:rsidRDefault="003C4F2E" w:rsidP="003C4F2E">
      <w:pPr>
        <w:numPr>
          <w:ilvl w:val="1"/>
          <w:numId w:val="6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3C4F2E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Parvovirus</w:t>
      </w:r>
      <w:proofErr w:type="spellEnd"/>
      <w:r w:rsidRPr="003C4F2E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B19 PCR in 2 </w:t>
      </w:r>
      <w:proofErr w:type="spellStart"/>
      <w:r w:rsidRPr="003C4F2E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weeks</w:t>
      </w:r>
      <w:proofErr w:type="spellEnd"/>
    </w:p>
    <w:p w14:paraId="35E275FA" w14:textId="77777777" w:rsidR="003C4F2E" w:rsidRPr="003C4F2E" w:rsidRDefault="003C4F2E" w:rsidP="003C4F2E">
      <w:pPr>
        <w:numPr>
          <w:ilvl w:val="1"/>
          <w:numId w:val="6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3C4F2E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Consider additional IVIG if viral load persists</w:t>
      </w:r>
    </w:p>
    <w:p w14:paraId="4BD4DB1A" w14:textId="77777777" w:rsidR="003C4F2E" w:rsidRPr="003C4F2E" w:rsidRDefault="003C4F2E" w:rsidP="003C4F2E">
      <w:pPr>
        <w:numPr>
          <w:ilvl w:val="1"/>
          <w:numId w:val="6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3C4F2E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Meningococcal status: </w:t>
      </w:r>
      <w:proofErr w:type="spellStart"/>
      <w:r w:rsidRPr="003C4F2E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MenACWY</w:t>
      </w:r>
      <w:proofErr w:type="spellEnd"/>
      <w:r w:rsidRPr="003C4F2E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booster due 9/10/25, </w:t>
      </w:r>
      <w:proofErr w:type="spellStart"/>
      <w:r w:rsidRPr="003C4F2E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MenB</w:t>
      </w:r>
      <w:proofErr w:type="spellEnd"/>
      <w:r w:rsidRPr="003C4F2E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booster due 2026-10</w:t>
      </w:r>
    </w:p>
    <w:p w14:paraId="3FE641C6" w14:textId="77777777" w:rsidR="003C4F2E" w:rsidRPr="003C4F2E" w:rsidRDefault="003C4F2E" w:rsidP="003C4F2E">
      <w:pPr>
        <w:numPr>
          <w:ilvl w:val="0"/>
          <w:numId w:val="6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3C4F2E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Treatment Plan</w:t>
      </w:r>
      <w:r w:rsidRPr="003C4F2E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7F760DC9" w14:textId="77777777" w:rsidR="003C4F2E" w:rsidRPr="003C4F2E" w:rsidRDefault="003C4F2E" w:rsidP="003C4F2E">
      <w:pPr>
        <w:numPr>
          <w:ilvl w:val="1"/>
          <w:numId w:val="6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3C4F2E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Continue increased eculizumab dose (1200 mg q2weeks)</w:t>
      </w:r>
    </w:p>
    <w:p w14:paraId="6EFBD572" w14:textId="17E43218" w:rsidR="003C4F2E" w:rsidRPr="003C4F2E" w:rsidRDefault="003C4F2E" w:rsidP="003C4F2E">
      <w:pPr>
        <w:numPr>
          <w:ilvl w:val="1"/>
          <w:numId w:val="6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3C4F2E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Consider </w:t>
      </w:r>
      <w:r w:rsidR="00E109E7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ramucirumab</w:t>
      </w:r>
      <w:r w:rsidRPr="003C4F2E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if breakthrough recurs</w:t>
      </w:r>
    </w:p>
    <w:p w14:paraId="520BB536" w14:textId="77777777" w:rsidR="003C4F2E" w:rsidRPr="00046461" w:rsidRDefault="003C4F2E" w:rsidP="003C4F2E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</w:p>
    <w:p w14:paraId="4E38792A" w14:textId="18A4E552" w:rsidR="003C4F2E" w:rsidRPr="003C4F2E" w:rsidRDefault="003C4F2E" w:rsidP="003C4F2E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7. </w:t>
      </w:r>
      <w:r w:rsidRPr="003C4F2E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Laboratory Values (Admission → </w:t>
      </w:r>
      <w:proofErr w:type="spellStart"/>
      <w:r w:rsidRPr="003C4F2E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Discharge</w:t>
      </w:r>
      <w:proofErr w:type="spellEnd"/>
      <w:r w:rsidRPr="003C4F2E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)</w:t>
      </w:r>
    </w:p>
    <w:p w14:paraId="678D18BF" w14:textId="77777777" w:rsidR="003C4F2E" w:rsidRPr="003C4F2E" w:rsidRDefault="003C4F2E" w:rsidP="003C4F2E">
      <w:pPr>
        <w:numPr>
          <w:ilvl w:val="0"/>
          <w:numId w:val="7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3C4F2E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WBC: 4.1 → 4.8 × 10^9/L</w:t>
      </w:r>
    </w:p>
    <w:p w14:paraId="2AFB4515" w14:textId="77777777" w:rsidR="003C4F2E" w:rsidRPr="003C4F2E" w:rsidRDefault="003C4F2E" w:rsidP="003C4F2E">
      <w:pPr>
        <w:numPr>
          <w:ilvl w:val="0"/>
          <w:numId w:val="7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3C4F2E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Hemoglobin</w:t>
      </w:r>
      <w:proofErr w:type="spellEnd"/>
      <w:r w:rsidRPr="003C4F2E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 6.8 → 9.2 g/</w:t>
      </w:r>
      <w:proofErr w:type="spellStart"/>
      <w:r w:rsidRPr="003C4F2E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dL</w:t>
      </w:r>
      <w:proofErr w:type="spellEnd"/>
    </w:p>
    <w:p w14:paraId="04960D7A" w14:textId="77777777" w:rsidR="003C4F2E" w:rsidRPr="003C4F2E" w:rsidRDefault="003C4F2E" w:rsidP="003C4F2E">
      <w:pPr>
        <w:numPr>
          <w:ilvl w:val="0"/>
          <w:numId w:val="7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3C4F2E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Platelets</w:t>
      </w:r>
      <w:proofErr w:type="spellEnd"/>
      <w:r w:rsidRPr="003C4F2E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 95 → 110 × 10^9/L</w:t>
      </w:r>
    </w:p>
    <w:p w14:paraId="0B8FA271" w14:textId="77777777" w:rsidR="003C4F2E" w:rsidRPr="003C4F2E" w:rsidRDefault="003C4F2E" w:rsidP="003C4F2E">
      <w:pPr>
        <w:numPr>
          <w:ilvl w:val="0"/>
          <w:numId w:val="7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3C4F2E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Reticulocytes</w:t>
      </w:r>
      <w:proofErr w:type="spellEnd"/>
      <w:r w:rsidRPr="003C4F2E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 12.3 → 8.5%</w:t>
      </w:r>
    </w:p>
    <w:p w14:paraId="20578778" w14:textId="77777777" w:rsidR="003C4F2E" w:rsidRPr="003C4F2E" w:rsidRDefault="003C4F2E" w:rsidP="003C4F2E">
      <w:pPr>
        <w:numPr>
          <w:ilvl w:val="0"/>
          <w:numId w:val="7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3C4F2E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LDH: 1,850 → 420 U/L</w:t>
      </w:r>
    </w:p>
    <w:p w14:paraId="58F4C5D5" w14:textId="77777777" w:rsidR="003C4F2E" w:rsidRPr="003C4F2E" w:rsidRDefault="003C4F2E" w:rsidP="003C4F2E">
      <w:pPr>
        <w:numPr>
          <w:ilvl w:val="0"/>
          <w:numId w:val="7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3C4F2E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Haptoglobin: &lt;10 → 12 mg/</w:t>
      </w:r>
      <w:proofErr w:type="spellStart"/>
      <w:r w:rsidRPr="003C4F2E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dL</w:t>
      </w:r>
      <w:proofErr w:type="spellEnd"/>
    </w:p>
    <w:p w14:paraId="415661E8" w14:textId="77777777" w:rsidR="003C4F2E" w:rsidRPr="003C4F2E" w:rsidRDefault="003C4F2E" w:rsidP="003C4F2E">
      <w:pPr>
        <w:numPr>
          <w:ilvl w:val="0"/>
          <w:numId w:val="7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3C4F2E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Total Bilirubin: 3.6 → 1.8 mg/</w:t>
      </w:r>
      <w:proofErr w:type="spellStart"/>
      <w:r w:rsidRPr="003C4F2E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dL</w:t>
      </w:r>
      <w:proofErr w:type="spellEnd"/>
    </w:p>
    <w:p w14:paraId="29F6DFD8" w14:textId="77777777" w:rsidR="003C4F2E" w:rsidRPr="003C4F2E" w:rsidRDefault="003C4F2E" w:rsidP="003C4F2E">
      <w:pPr>
        <w:numPr>
          <w:ilvl w:val="0"/>
          <w:numId w:val="7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3C4F2E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Creatinine</w:t>
      </w:r>
      <w:proofErr w:type="spellEnd"/>
      <w:r w:rsidRPr="003C4F2E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 1.6 → 0.9 mg/</w:t>
      </w:r>
      <w:proofErr w:type="spellStart"/>
      <w:r w:rsidRPr="003C4F2E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dL</w:t>
      </w:r>
      <w:proofErr w:type="spellEnd"/>
    </w:p>
    <w:p w14:paraId="7EF61DC8" w14:textId="77777777" w:rsidR="003C4F2E" w:rsidRPr="003C4F2E" w:rsidRDefault="003C4F2E" w:rsidP="003C4F2E">
      <w:pPr>
        <w:numPr>
          <w:ilvl w:val="0"/>
          <w:numId w:val="7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3C4F2E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Serum Free </w:t>
      </w:r>
      <w:proofErr w:type="spellStart"/>
      <w:r w:rsidRPr="003C4F2E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Hemoglobin</w:t>
      </w:r>
      <w:proofErr w:type="spellEnd"/>
      <w:r w:rsidRPr="003C4F2E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 428 → 58 mg/</w:t>
      </w:r>
      <w:proofErr w:type="spellStart"/>
      <w:r w:rsidRPr="003C4F2E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dL</w:t>
      </w:r>
      <w:proofErr w:type="spellEnd"/>
    </w:p>
    <w:p w14:paraId="42E18A53" w14:textId="77777777" w:rsidR="003C4F2E" w:rsidRPr="003C4F2E" w:rsidRDefault="003C4F2E" w:rsidP="003C4F2E">
      <w:pPr>
        <w:numPr>
          <w:ilvl w:val="0"/>
          <w:numId w:val="7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3C4F2E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Urinalysis: Large hemoglobin → Negative for hemoglobin</w:t>
      </w:r>
    </w:p>
    <w:p w14:paraId="7B76EF14" w14:textId="77777777" w:rsidR="003C4F2E" w:rsidRDefault="003C4F2E" w:rsidP="003C4F2E">
      <w:pPr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</w:p>
    <w:p w14:paraId="618477FA" w14:textId="5FE55190" w:rsidR="003C4F2E" w:rsidRPr="003C4F2E" w:rsidRDefault="003C4F2E" w:rsidP="003C4F2E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3C4F2E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Electronically Signed By</w:t>
      </w:r>
      <w:r w:rsidRPr="003C4F2E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</w:t>
      </w:r>
      <w:r w:rsidRPr="003C4F2E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  <w:t>Dr. R. Nelson (Hematology) - 2025-03-24 15:30</w:t>
      </w:r>
      <w:r w:rsidRPr="003C4F2E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  <w:t>Dr. J. Kim (Nephrology) - 2025-03-24 14:45</w:t>
      </w:r>
    </w:p>
    <w:p w14:paraId="4D529ACC" w14:textId="77777777" w:rsidR="001941A2" w:rsidRPr="003C4F2E" w:rsidRDefault="001941A2" w:rsidP="003C4F2E">
      <w:pPr>
        <w:rPr>
          <w:rFonts w:ascii="Arial" w:hAnsi="Arial" w:cs="Arial"/>
          <w:lang w:val="en-US"/>
        </w:rPr>
      </w:pPr>
    </w:p>
    <w:sectPr w:rsidR="001941A2" w:rsidRPr="003C4F2E" w:rsidSect="00C125F7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7237FB"/>
    <w:multiLevelType w:val="multilevel"/>
    <w:tmpl w:val="C17A0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AA7B4C"/>
    <w:multiLevelType w:val="multilevel"/>
    <w:tmpl w:val="C8ACE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70348B"/>
    <w:multiLevelType w:val="multilevel"/>
    <w:tmpl w:val="D2D61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2D4268"/>
    <w:multiLevelType w:val="multilevel"/>
    <w:tmpl w:val="BCF2F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A96907"/>
    <w:multiLevelType w:val="multilevel"/>
    <w:tmpl w:val="14F8B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025588"/>
    <w:multiLevelType w:val="multilevel"/>
    <w:tmpl w:val="13921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882007D"/>
    <w:multiLevelType w:val="multilevel"/>
    <w:tmpl w:val="B0C03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2AF021C"/>
    <w:multiLevelType w:val="multilevel"/>
    <w:tmpl w:val="3A7AE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4961122">
    <w:abstractNumId w:val="1"/>
  </w:num>
  <w:num w:numId="2" w16cid:durableId="562178455">
    <w:abstractNumId w:val="0"/>
  </w:num>
  <w:num w:numId="3" w16cid:durableId="1583563753">
    <w:abstractNumId w:val="4"/>
  </w:num>
  <w:num w:numId="4" w16cid:durableId="131095980">
    <w:abstractNumId w:val="7"/>
  </w:num>
  <w:num w:numId="5" w16cid:durableId="1042292103">
    <w:abstractNumId w:val="5"/>
  </w:num>
  <w:num w:numId="6" w16cid:durableId="126709527">
    <w:abstractNumId w:val="6"/>
  </w:num>
  <w:num w:numId="7" w16cid:durableId="36978006">
    <w:abstractNumId w:val="2"/>
  </w:num>
  <w:num w:numId="8" w16cid:durableId="10476022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F2E"/>
    <w:rsid w:val="00017CBE"/>
    <w:rsid w:val="00022120"/>
    <w:rsid w:val="00027A6A"/>
    <w:rsid w:val="0004430E"/>
    <w:rsid w:val="00046461"/>
    <w:rsid w:val="00047E53"/>
    <w:rsid w:val="000657A5"/>
    <w:rsid w:val="00087681"/>
    <w:rsid w:val="0009523E"/>
    <w:rsid w:val="000C56EF"/>
    <w:rsid w:val="00130906"/>
    <w:rsid w:val="001941A2"/>
    <w:rsid w:val="001962C3"/>
    <w:rsid w:val="001B3C47"/>
    <w:rsid w:val="001D4E1E"/>
    <w:rsid w:val="001D7607"/>
    <w:rsid w:val="001E1FCC"/>
    <w:rsid w:val="00206323"/>
    <w:rsid w:val="00207C81"/>
    <w:rsid w:val="0023149C"/>
    <w:rsid w:val="00240190"/>
    <w:rsid w:val="002906F5"/>
    <w:rsid w:val="002928C2"/>
    <w:rsid w:val="002A5AD5"/>
    <w:rsid w:val="002E281F"/>
    <w:rsid w:val="002E648E"/>
    <w:rsid w:val="003012AD"/>
    <w:rsid w:val="00341694"/>
    <w:rsid w:val="003442DF"/>
    <w:rsid w:val="00353752"/>
    <w:rsid w:val="00367CC8"/>
    <w:rsid w:val="00370482"/>
    <w:rsid w:val="00370FFB"/>
    <w:rsid w:val="00375D2A"/>
    <w:rsid w:val="00376262"/>
    <w:rsid w:val="003811D0"/>
    <w:rsid w:val="003876C6"/>
    <w:rsid w:val="00391778"/>
    <w:rsid w:val="003C4F2E"/>
    <w:rsid w:val="003D3C08"/>
    <w:rsid w:val="003D3F2E"/>
    <w:rsid w:val="00404988"/>
    <w:rsid w:val="0040522B"/>
    <w:rsid w:val="00420850"/>
    <w:rsid w:val="00446CDC"/>
    <w:rsid w:val="004503D3"/>
    <w:rsid w:val="00482744"/>
    <w:rsid w:val="004936A2"/>
    <w:rsid w:val="00495D1B"/>
    <w:rsid w:val="004A519D"/>
    <w:rsid w:val="004E611E"/>
    <w:rsid w:val="00501534"/>
    <w:rsid w:val="005300FE"/>
    <w:rsid w:val="005359C6"/>
    <w:rsid w:val="0054605D"/>
    <w:rsid w:val="00553B24"/>
    <w:rsid w:val="00554416"/>
    <w:rsid w:val="00563A80"/>
    <w:rsid w:val="005774CD"/>
    <w:rsid w:val="005A51F5"/>
    <w:rsid w:val="005B042D"/>
    <w:rsid w:val="005D1597"/>
    <w:rsid w:val="005E47DE"/>
    <w:rsid w:val="00651E52"/>
    <w:rsid w:val="0065339A"/>
    <w:rsid w:val="00657FC7"/>
    <w:rsid w:val="006725E1"/>
    <w:rsid w:val="00691150"/>
    <w:rsid w:val="006A2C1C"/>
    <w:rsid w:val="006B605E"/>
    <w:rsid w:val="00766F79"/>
    <w:rsid w:val="00787487"/>
    <w:rsid w:val="007B1650"/>
    <w:rsid w:val="007B7A2A"/>
    <w:rsid w:val="007C7EE1"/>
    <w:rsid w:val="00806121"/>
    <w:rsid w:val="0082532C"/>
    <w:rsid w:val="008349C2"/>
    <w:rsid w:val="00835C58"/>
    <w:rsid w:val="0084697A"/>
    <w:rsid w:val="0087555B"/>
    <w:rsid w:val="0087687F"/>
    <w:rsid w:val="00895CC5"/>
    <w:rsid w:val="008B23D6"/>
    <w:rsid w:val="008B54A1"/>
    <w:rsid w:val="008B62BD"/>
    <w:rsid w:val="008D3FC8"/>
    <w:rsid w:val="008F1516"/>
    <w:rsid w:val="009131CE"/>
    <w:rsid w:val="00956514"/>
    <w:rsid w:val="00962ED6"/>
    <w:rsid w:val="009B5DCE"/>
    <w:rsid w:val="009D0CC7"/>
    <w:rsid w:val="009E751E"/>
    <w:rsid w:val="00A00306"/>
    <w:rsid w:val="00A111E0"/>
    <w:rsid w:val="00A51369"/>
    <w:rsid w:val="00A60D90"/>
    <w:rsid w:val="00A81BC9"/>
    <w:rsid w:val="00AD64A9"/>
    <w:rsid w:val="00AE6BBC"/>
    <w:rsid w:val="00AF643E"/>
    <w:rsid w:val="00B15C64"/>
    <w:rsid w:val="00B30EE5"/>
    <w:rsid w:val="00B462EF"/>
    <w:rsid w:val="00B56C17"/>
    <w:rsid w:val="00B843CF"/>
    <w:rsid w:val="00BF1DD8"/>
    <w:rsid w:val="00C07BD6"/>
    <w:rsid w:val="00C125F7"/>
    <w:rsid w:val="00C13570"/>
    <w:rsid w:val="00C23BCC"/>
    <w:rsid w:val="00C7186C"/>
    <w:rsid w:val="00C767CB"/>
    <w:rsid w:val="00C84D8B"/>
    <w:rsid w:val="00CA7C7F"/>
    <w:rsid w:val="00CB14FE"/>
    <w:rsid w:val="00CB63E7"/>
    <w:rsid w:val="00CE1A53"/>
    <w:rsid w:val="00D037E1"/>
    <w:rsid w:val="00D24C91"/>
    <w:rsid w:val="00D615DF"/>
    <w:rsid w:val="00DB5776"/>
    <w:rsid w:val="00DF3E66"/>
    <w:rsid w:val="00E109E7"/>
    <w:rsid w:val="00E12B11"/>
    <w:rsid w:val="00E51354"/>
    <w:rsid w:val="00E856A7"/>
    <w:rsid w:val="00EA444D"/>
    <w:rsid w:val="00ED2471"/>
    <w:rsid w:val="00EE59E2"/>
    <w:rsid w:val="00F102B6"/>
    <w:rsid w:val="00F54F39"/>
    <w:rsid w:val="00F61953"/>
    <w:rsid w:val="00F773D2"/>
    <w:rsid w:val="00F80AC7"/>
    <w:rsid w:val="00F81160"/>
    <w:rsid w:val="00F84833"/>
    <w:rsid w:val="00FC5193"/>
    <w:rsid w:val="00FE3774"/>
    <w:rsid w:val="00FE3C26"/>
    <w:rsid w:val="00FF6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5D5F4BE"/>
  <w14:defaultImageDpi w14:val="32767"/>
  <w15:chartTrackingRefBased/>
  <w15:docId w15:val="{0797745B-208D-BE4A-A965-0407331B0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C4F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C4F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3C4F2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3C4F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C4F2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4F2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4F2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4F2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4F2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C4F2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C4F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3C4F2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3C4F2E"/>
    <w:rPr>
      <w:rFonts w:eastAsiaTheme="majorEastAsia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C4F2E"/>
    <w:rPr>
      <w:rFonts w:eastAsiaTheme="majorEastAsia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4F2E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4F2E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4F2E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4F2E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3C4F2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C4F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4F2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4F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3C4F2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3C4F2E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3C4F2E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3C4F2E"/>
    <w:rPr>
      <w:i/>
      <w:iCs/>
      <w:color w:val="2F5496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4F2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4F2E"/>
    <w:rPr>
      <w:i/>
      <w:iCs/>
      <w:color w:val="2F5496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3C4F2E"/>
    <w:rPr>
      <w:b/>
      <w:bCs/>
      <w:smallCaps/>
      <w:color w:val="2F5496" w:themeColor="accent1" w:themeShade="BF"/>
      <w:spacing w:val="5"/>
    </w:rPr>
  </w:style>
  <w:style w:type="paragraph" w:styleId="StandardWeb">
    <w:name w:val="Normal (Web)"/>
    <w:basedOn w:val="Standard"/>
    <w:uiPriority w:val="99"/>
    <w:semiHidden/>
    <w:unhideWhenUsed/>
    <w:rsid w:val="003C4F2E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de-DE"/>
      <w14:ligatures w14:val="none"/>
    </w:rPr>
  </w:style>
  <w:style w:type="character" w:styleId="Fett">
    <w:name w:val="Strong"/>
    <w:basedOn w:val="Absatz-Standardschriftart"/>
    <w:uiPriority w:val="22"/>
    <w:qFormat/>
    <w:rsid w:val="003C4F2E"/>
    <w:rPr>
      <w:b/>
      <w:bCs/>
    </w:rPr>
  </w:style>
  <w:style w:type="character" w:customStyle="1" w:styleId="apple-converted-space">
    <w:name w:val="apple-converted-space"/>
    <w:basedOn w:val="Absatz-Standardschriftart"/>
    <w:rsid w:val="003C4F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5925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437</Words>
  <Characters>2756</Characters>
  <Application>Microsoft Office Word</Application>
  <DocSecurity>0</DocSecurity>
  <Lines>22</Lines>
  <Paragraphs>6</Paragraphs>
  <ScaleCrop>false</ScaleCrop>
  <Company/>
  <LinksUpToDate>false</LinksUpToDate>
  <CharactersWithSpaces>3187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May</dc:creator>
  <cp:keywords/>
  <dc:description/>
  <cp:lastModifiedBy>Peter May</cp:lastModifiedBy>
  <cp:revision>3</cp:revision>
  <dcterms:created xsi:type="dcterms:W3CDTF">2025-04-10T11:18:00Z</dcterms:created>
  <dcterms:modified xsi:type="dcterms:W3CDTF">2025-04-10T11:18:00Z</dcterms:modified>
</cp:coreProperties>
</file>