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Berikut Lokasi Khutbah Idulfitri 1445 H Jajaran Pimpinan Pusat Muhammadiyah</w:t>
      </w:r>
    </w:p>
    <w:p>
      <w:r>
        <w:t>MUHAMMADIYAH.OR.ID, YOGYAKARTA – Muhammadiyah telah lebih dahulu menetapkan Idulfitri 1445 H  jatuh pada Rabu 10 April 2024. Berikut untuk lokasi khutbah salat idulfitri 1445 H jajaran Pimpinan Pusat Muhammadiyah:</w:t>
      </w:r>
    </w:p>
    <w:p>
      <w:r>
        <w:t>1. Ketua Umum PP Muhammadiyah Haedar Nashir</w:t>
      </w:r>
    </w:p>
    <w:p>
      <w:r>
        <w:t>Lokasi: Lapangan Bintang Universitas Muhammadiyah Yogyakarta</w:t>
      </w:r>
    </w:p>
    <w:p>
      <w:r>
        <w:t>2. Sekretaris Umum PP Muhammadiyah Abdul Mu’ti</w:t>
      </w:r>
    </w:p>
    <w:p>
      <w:r>
        <w:t>Lokasi: GOR Wergu Kudus</w:t>
      </w:r>
    </w:p>
    <w:p>
      <w:r>
        <w:t>3. Ketua PP Muhammadiyah Irwan Akib</w:t>
      </w:r>
    </w:p>
    <w:p>
      <w:r>
        <w:t>Lokasi: Lapangan Andi Cammi, Rappang, Kabupaten Sidrap</w:t>
      </w:r>
    </w:p>
    <w:p>
      <w:r>
        <w:t>4. Ketua PP Muhammadiyah Agus Taufiqurrahman</w:t>
      </w:r>
    </w:p>
    <w:p>
      <w:r>
        <w:t>Lokasi: Pantai Losari, Makassar</w:t>
      </w:r>
    </w:p>
    <w:p>
      <w:r>
        <w:t>5. Ketua PP Muhammadiyah Agung Danarto</w:t>
      </w:r>
    </w:p>
    <w:p>
      <w:r>
        <w:t>Lokasi: Alun-Alun Pakualaman, Yogyakarta</w:t>
      </w:r>
    </w:p>
    <w:p>
      <w:r>
        <w:t>6. Ketua PP Muhammadiyah Syamsul Anwar</w:t>
      </w:r>
    </w:p>
    <w:p>
      <w:r>
        <w:t>Lokasi: Alun-Alun Selatan, Yogyakarta</w:t>
      </w:r>
    </w:p>
    <w:p>
      <w:r>
        <w:t>7. Sekretaris PP  Muhammadiyah M. Sayuti</w:t>
      </w:r>
    </w:p>
    <w:p>
      <w:r>
        <w:t>Lokasi: Lapangan Trirenggo, Bantul</w:t>
      </w:r>
    </w:p>
    <w:p>
      <w:r>
        <w:t>8. Ketua PP Muhammadiyah Syafiq Mughni</w:t>
      </w:r>
    </w:p>
    <w:p>
      <w:r>
        <w:t>Lokasi: Masjid Cheng Ho, Surabaya</w:t>
      </w:r>
    </w:p>
    <w:p>
      <w:r>
        <w:t>9. Ketua PP Muhammadiyah Dadang Kahmad</w:t>
      </w:r>
    </w:p>
    <w:p>
      <w:r>
        <w:t>Lokasi: RS Islam Jakarta Pondok Kopi, Jakarta</w:t>
      </w:r>
    </w:p>
    <w:p>
      <w:r>
        <w:t>10. Ketua PP Muhammadiyah Saad Ibrahim</w:t>
      </w:r>
    </w:p>
    <w:p>
      <w:r>
        <w:t>Lokasi: Lapangan GOR Parkir Timur PRM Magesari Sidoarjo</w:t>
      </w:r>
    </w:p>
    <w:p>
      <w:r>
        <w:t>11. Ketua PP Muhammadiyah Anwar Abbas</w:t>
      </w:r>
    </w:p>
    <w:p>
      <w:r>
        <w:t>Lokasi: RS Islam Jakarta Sukapura, Jakarta</w:t>
      </w:r>
    </w:p>
    <w:p>
      <w:r>
        <w:t>12. Bendahara Umum PP Muhammadiyah Hilman Latief</w:t>
      </w:r>
    </w:p>
    <w:p>
      <w:r>
        <w:t>Lokasi: Lapangan Universitas Muhammadiyah Malang (UMM)</w:t>
      </w:r>
    </w:p>
    <w:p>
      <w:r>
        <w:t>13. Ketua Umum PP Muhammadiyah periode 2010-2015 Din Syamsuddin</w:t>
      </w:r>
    </w:p>
    <w:p>
      <w:r>
        <w:t>Lokasi: Pelataran Masjid Gedhe Kauman, Yogyakarta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