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1447 H: Jihad Memperkokoh Nilai Keadaban Bangsa</w:t>
      </w:r>
    </w:p>
    <w:p>
      <w:r>
        <w:t>Oleh: Muhammad Sa’ad Ibrahim (Ketua Pimpinan Pusat Muhammadiyah)</w:t>
      </w:r>
    </w:p>
    <w:p>
      <w:r>
        <w:t>السَّلَامُ عَلَيْكُمْ وَرَحْمَةُ اللَّهِ وَبَرَكَاتُهُ</w:t>
      </w:r>
    </w:p>
    <w:p>
      <w:r>
        <w:t>الْحَمْدُ لِلَّهِ الَّذِي جَعَلَ الْعِيدَ ضِيَافَةً لِلْأَنَامِ، وَجَعَلَهُ مِنْ شَعَائِرِ الْإِسْلَامِ، حَرَّمَ فِيهِ الصِّيَامَ، وَأَحَلَّ فِيهِ الطَّعَامَ . أَشْهَدُ أَنْ لَا إِلٰهَ إِلَّا اللَّهُ خَالِقُ الْعَالَمِ، وَأَشْهَدُ أَنَّ مُحَمَّدًا عَبْدُهُ وَرَسُولُهُ خَيْرُ الْأَنَامِ . اللَّهُمَّ صَلِّ وَسَلِّمْ عَلَىٰ مُحَمَّدٍ وَعَلَىٰ آلِهِ وَأَصْحَابِهِ الْكِرَامِ . أَمَّا بَعْدُ، فَيَا عِبَادَ اللَّهِ، أُوصِيكُمْ وَإِيَّايَ بِتَقْوَى اللَّهِ، فَقَدْ فَازَ الْمُتَّقُونَ .</w:t>
      </w:r>
    </w:p>
    <w:p>
      <w:r>
        <w:t>اللَّهُ أَكْبَرُ، اللَّهُ أَكْبَرُ، لَا إِلٰهَ إِلَّا اللَّهُ، وَاللَّهُ أَكْبَرُ، اللَّهُ أَكْبَرُ، وَلِلَّهِ الْحَمْدُ .</w:t>
      </w:r>
    </w:p>
    <w:p>
      <w:r>
        <w:t>Para Jamaah Idul Fitri yang dimuliakan Allah</w:t>
      </w:r>
    </w:p>
    <w:p>
      <w:r>
        <w:t>Hari ini 1 Syawwal 1447 H. telah dijadikan oleh Allah sebagai hari suka cita bagi kita, bagi kaum muslimin seluruhnya. Kita baru saja menempuh proses penyadaran kembali arti pentingnya hidup kerukhanian yang transendental yang selama ini terbelenggu oleh tuntutan hidup fisikal material fenomenal yang profan. Suatu proses penyadaran pentingnya arti langit, dan rendahnya kehidupan bumi dengan segala implikasinya.</w:t>
      </w:r>
    </w:p>
    <w:p>
      <w:r>
        <w:t>Oleh karena di dalam sunnatullah telah digariskan bahwa manusia harus tinggal sementara di bumi ini, maka tak terhindarkan hukum gravitasi bumi menarik tubuh fisik manusia demikian kuatnya, bahkan kemudian ruh yang ditiupkan ke dalam tubuh kasar manusia, tak kalah kuatnya ikut-ikutan tertarik ke dalam lumpur debunya, sehingga ruh lupa akan asal usulnya sendiri yang ¬habatat min al-mahall al-arfa’, memancar dari singgasana langit yang tertinggi, min qibalillah, min ruhih, dari sisi Allah, dari ruhNya.</w:t>
      </w:r>
    </w:p>
    <w:p>
      <w:r>
        <w:t>Puasa sebagai kewajiban bagi seluruh ummat beriman – kalian dan sebelum kalian dimaksudkan agar ruh kalian, agar mental kalian melawan gravitasi bumi, dan beranjak sedikit, demi sedikit mendekati langit, kemudian menerobosnya dalam konsentrasi meditasi khusyu’ ketakwaan mengarahkan mata rohani ke Dzat Yang Maha Besar, ke Dzat Yang Bumi dan Langit tak berdaya dalam genggamanNya.</w:t>
      </w:r>
    </w:p>
    <w:p>
      <w:r>
        <w:t>الله أكبر الله أكبر لاإله إلاالله والله أكبر الله أكبر ولله الحمد</w:t>
      </w:r>
    </w:p>
    <w:p>
      <w:r>
        <w:t>Di hari suka cita, di hari Idul Fitri ini, rasa-rasanya kita telah mendapat rahmat Allah, mendapatkan ampunanNya, dan dibebaskan dari api neraka, seakan-akan kaki rohani kita telah sampai ke pintu gerbang singgasana langit tertinggi, ke surga yang dijanjikan, ke kebahagiaan yang tak terkirakan. Namun tiba-tiba terdengar seruan yang sangat keras ke telinga rohani kita, membuyarkan lamunan transendental kita: Apakah kalian sangka kalian akan masuk surga padahal Allah belum menyaksikan kalian berjihad, belum juga melihat kalian bersabar. Apakah kalian kira kalian akan masuk sorga, padahal kalian belum ditimpa seperti orang-orang dahulu yang ditimpa kepedihan, penderitaan, bahkan kegoncangan, sampai-sampai Rasul dan orang-orang yang beriman yang menyertainya, berseru kapan akan datang pertolongan Allah, lalu dijawab bahwa sesungguhnya pertolongan Allah itu sudah dekat.</w:t>
      </w:r>
    </w:p>
    <w:p>
      <w:r>
        <w:t>أَمۡ حَسِبۡتُمۡ أَن تَدۡخُلُواْ ٱلۡجَنَّةَ وَلَمَّا يَعۡلَمِ ٱللَّهُ ٱلَّذِينَ جَٰهَدُواْ مِنكُمۡ وَيَعۡلَمَ ٱلصَّٰبِرِينَ</w:t>
      </w:r>
    </w:p>
    <w:p>
      <w:r>
        <w:t>أَمۡ حَسِبۡتُمۡ أَن تَدۡخُلُواْ ٱلۡجَنَّةَ وَلَمَّا يَأۡتِكُم مَّثَلُ ٱلَّذِينَ خَلَوۡاْ مِن قَبۡلِكُمۖ مَّسَّتۡهُمُ ٱلۡبَأۡسَآءُ وَٱلضَّرَّآءُ وَزُلۡزِلُواْ حَتَّىٰ يَقُولَ ٱلرَّسُولُ وَٱلَّذِينَ ءَامَنُواْ مَعَهُۥ مَتَىٰ نَصۡرُ ٱللَّهِۗ أَلَآ إِنَّ نَصۡرَ ٱللَّهِ قَرِيبٞ</w:t>
      </w:r>
    </w:p>
    <w:p>
      <w:r>
        <w:t>Jihad di jalan Allah adalah suatu wilayah yang sangat luas. Salah satu misi jihad Islam adalah mengatasi terjadinya krisis nilai keadaban, yang semakin terasa terjadi nyaris di semua lini kehidupan berbangsa dan bernegara di republik ini. Penguatan terhadap nilai-nilai keadaban yang berupa keadilan, amanah, kejujuran, sopan santun, keberpihakan kepada yang lemah dan yang dilemahkan, adalah beberapa contoh wilayah jihad yang nyata-nyata harus diperjuangkan.</w:t>
      </w:r>
    </w:p>
    <w:p>
      <w:r>
        <w:t>Puasa Ramadhan dengan segala rangkaian ibadah di dalamnya, telah mengajarkan proses penguatan terhadap nilai-nilai keadaban. Nilai-nilai ini dibangun di atas prinsip: keimanan, menahan diri, serta kehati-hatian dalam seluruh prilaku dan tindakan. Puasa menuntut manusia agar bisa menahan diri, bahkan dari hal-hal yang sebenarnya dibolehkan: makan minum, dan menyalurkan libido seksual suami istri sejak terbit fajar sampai terbenam matahari selama sebulan penuh.</w:t>
      </w:r>
    </w:p>
    <w:p>
      <w:r>
        <w:t>Pembiasaan menahan diri dari yang dibolehkan, agar lebih dapat menahan diri dari yang diharamkan, dari bertindak zalim, korup, tidak jujur, tidak sopan, tidak amanah, mengabaikan pihak yang lemah dan yang dilemahkan, dan lain lain. Semua tindakan seperti itu jelas akan meruntuhkan martabat manusia, martabat bangsa, bahkan akan meluluhlantakkan peradaban itu sendiri.</w:t>
      </w:r>
    </w:p>
    <w:p>
      <w:r>
        <w:t>Dengan prinsip iman, menahan diri, dan kehati-hatian yang merupakan esensi bangunan puasa yang sesunguhsungguhnya, telah menguatkan nilai-nilai keadaban ummat, keadaban bangsa, seharusnya begitu. Puasa mengasuh dan mensucikan jiwa, meninggikannya di atas dimensi ketubuhan, dimensi kematrialan manusia. Buahnya antara lain, tidak melakukan korupsi! Bukankah tindakan korup pasti menegasikan iman, pasti merusak kesucian jiwa, pasti menzalimi, pasti merusak peradaban, pasti berorentasi kejasadan, materialistik! Dan pasti dibenci Tuhan, dimurkai Allah! Begitu Allah selesai memaparkan ayat-ayatNya tentang puasa ramadhan, langsung Allah sambung dengan peringatanNya:</w:t>
      </w:r>
    </w:p>
    <w:p>
      <w:r>
        <w:t>وَلَا تَأۡكُلُوٓاْ أَمۡوَٰلَكُم بَيۡنَكُم بِٱلۡبَٰطِلِ وَتُدۡلُواْ بِهَآ إِلَى ٱلۡحُكَّامِ لِتَأۡكُلُواْ فَرِيقٗا مِّنۡ أَمۡوَٰلِ ٱلنَّاسِ بِٱلۡإِثۡمِ وَأَنتُمۡ تَعۡلَمُونَ</w:t>
      </w:r>
    </w:p>
    <w:p>
      <w:r>
        <w:t>“Dan janganlah kalian makan harta di antara kalian dengan jalan yang batil, dan (janganlah) kalian menyuap dengan harta itu kepada para hakim dengan maksud agar kalian dapat memakan sebagian harta orang lain itu dengan jalan dosa, padahal kalian mengetahui.” (al-Baqarah 188).</w:t>
      </w:r>
    </w:p>
    <w:p>
      <w:r>
        <w:t>الله أكبر الله أكبر لاإله إلاالله والله أكبر الله أكبر ولله الحم</w:t>
      </w:r>
    </w:p>
    <w:p>
      <w:r>
        <w:t>Puasa juga mengajarkan kepada kita, untuk merasakan lapar dan dahaga, yang biasa dirasakan oleh mereka yang papa, mereka yang tak berpunya. Menghadirkan empati, setidak-tidaknya simpati kepada the have not, sehingga bermurah hati menyantuni dan turut mengentas derita mereka. Agar harta tidak sepenuhnya berada di genggaman para the have! Agar keadaban kemanusian menjadi bagian penting tarikan nafas kehidupan bangsa! Dahulukan mereka yang lemah, mereka yang dilemahkan! Keberpihakan kepada mereka, berbuah keberpihakan Allah kepada bangsa ini:</w:t>
      </w:r>
    </w:p>
    <w:p>
      <w:r>
        <w:t>اللَّهُ فِي عَوْنِ الْعَبْدِ مَا كَانَ الْعَبْدُ فِي عَوْنِ أَخِيهِ</w:t>
      </w:r>
    </w:p>
    <w:p>
      <w:r>
        <w:t>Allah menolong hambaNya, jika hambaNya menolong sesama! Jika bangsa ini mendahulukan dan berpihak kepada mereka yang lemah dan yang dilemahkan, tentulah Allah akan menolong bangsa ini!</w:t>
      </w:r>
    </w:p>
    <w:p>
      <w:r>
        <w:t>Puasa juga mendidik kita untuk memiliki kelembutan hati, buah dari pensucian jiwa selama ditempa di bulan ramadhan ini. Jadikanlah sebagai kekuatan untuk memperkokoh nilai-nilai keadaban, membangun kebersamaan, membina hubungan dengan sesama, dengan seluruh anak bangsa! Jangan saling menzalimi satu sama lain, jangan saling menggunting dalam lipatan! Bangsa ini akan menjadi tinggi kedudukannya jika seluruh potensi digunakan untuk membangun masa depan yang gemilang, yang berkeadaban! Moga Allah menolong kita, menolong bangsa ini!</w:t>
      </w:r>
    </w:p>
    <w:p>
      <w:r>
        <w:t>Akhirnya marilah kita memohon kepada Allah, konsentrasikan pikiran hanya kepadaNya, hadirkan kesadaran transendental bahwa Ia berada di hadapan kita. Mari kita mulai:</w:t>
      </w:r>
    </w:p>
    <w:p>
      <w:r>
        <w:t>اللَّهُمَّ صَلِّ وَسَلِّمْ عَلَىٰ نَبِيِّنَا مُحَمَّدٍ وَعَلَىٰ آلِهِ وَأَصْحَابِهِ، اللَّهُمَّ صَلِّ عَلَىٰ مَلَائِكَتِكَ الْمُقَرَّبِينَ، وَأَنْبِيَائِكَ وَالْمُرْسَلِينَ، وَأَهْلِ طَاعَتِكَ أَجْمَعِينَ، بِرَحْمَتِكَ يَا أَرْحَمَ الرَّاحِمِينَ .</w:t>
      </w:r>
    </w:p>
    <w:p>
      <w:r>
        <w:t>اللَّهُمَّ أَيِّدِ الْإِسْلَامَ وَالْمُسْلِمِينَ، وَانْصُرْ عَسَاكِرَهُ إِلَىٰ يَوْمِ الدِّينِ .</w:t>
      </w:r>
    </w:p>
    <w:p>
      <w:r>
        <w:t>اللَّهُمَّ اغْفِرْ لِلْمُسْلِمِينَ وَالْمُسْلِمَاتِ، وَالْمُؤْمِنِينَ وَالْمُؤْمِنَاتِ، الْأَحْيَاءِ مِنْهُمْ وَالْأَمْوَاتِ، إِنَّكَ سَمِيعٌ قَرِيبٌ مُجِيبُ الدَّعَوَاتِ .</w:t>
      </w:r>
    </w:p>
    <w:p>
      <w:r>
        <w:t>اللَّهُمَّ تَقَبَّلْ مِنَّا صَلَاتَنَا وَصِيَامَنَا وَجَمِيعَ عِبَادَاتِنَا، بِرَحْمَتِكَ يَا أَرْحَمَ الرَّاحِمِينَ .</w:t>
      </w:r>
    </w:p>
    <w:p>
      <w:r>
        <w:t>اللَّهُمَّ إِنَّا نَسْأَلُكَ الْجَنَّةَ وَمَا قَرَّبَ إِلَيْهَا مِنْ قَوْلٍ أَوْ عَمَلٍ، اللَّهُمَّ إِنَّا نَعُوذُ بِكَ مِنَ النَّارِ وَمَا قَرَّبَ إِلَيْهَا مِنْ قَوْلٍ أَوْ عَمَلٍ .</w:t>
      </w:r>
    </w:p>
    <w:p>
      <w:r>
        <w:t>اللَّهُمَّ إِنَّا نَسْأَلُكَ مِنَ الْخَيْرِ كُلِّهِ عَاجِلِهِ وَآجِلِهِ، مَا عَلِمْنَا مِنْهُ وَمَا لَمْ نَعْلَمْ، وَنَعُوذُ بِكَ مِنَ الشَّرِّ كُلِّهِ عَاجِلِهِ وَآجِلِهِ، مَا عَلِمْنَا مِنْهُ وَمَا لَمْ نَعْلَمْ .</w:t>
      </w:r>
    </w:p>
    <w:p>
      <w:r>
        <w:t>اللَّهُمَّ إِنَّا نَسْأَلُكَ رِضَاكَ وَالْجَنَّةَ، وَنَعُوذُ بِكَ مِنْ سَخَطِكَ وَالنَّارِ .</w:t>
      </w:r>
    </w:p>
    <w:p>
      <w:r>
        <w:t>رَبَّنَا ظَلَمْنَا أَنْفُسَنَا، وَإِنْ لَمْ تَغْفِرْ لَنَا وَتَرْحَمْنَا لَنَكُونَنَّ مِنَ الْخَاسِرِينَ .</w:t>
      </w:r>
    </w:p>
    <w:p>
      <w:r>
        <w:t>رَبَّنَا هَبْ لَنَا مِنْ أَزْوَاجِنَا وَذُرِّيَّاتِنَا قُرَّةَ أَعْيُنٍ، وَاجْعَلْنَا لِلْمُتَّقِينَ إِمَامًا .</w:t>
      </w:r>
    </w:p>
    <w:p>
      <w:r>
        <w:t>رَبَّنَا آتِنَا فِي الدُّنْيَا حَسَنَةً، وَفِي الْآخِرَةِ حَسَنَةً، وَقِنَا عَذَابَ النَّارِ .</w:t>
      </w:r>
    </w:p>
    <w:p>
      <w:r>
        <w:t>سُبْحَانَ رَبِّكَ رَبِّ الْعِزَّةِ عَمَّا يَصِفُونَ، وَسَلَامٌ عَلَى الْمُرْسَلِينَ، وَالْحَمْدُ لِلَّهِ رَبِّ الْعَالَمِينَ .</w:t>
      </w:r>
    </w:p>
    <w:p>
      <w:r>
        <w:t>وَالسَّلَامُ عَلَيْكُمْ وَرَحْمَةُ اللَّهِ وَبَرَكَاتُهُ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