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Mengingat Kematian dan Amalan Sesudah Pemakaman</w:t>
      </w:r>
    </w:p>
    <w:p>
      <w:r>
        <w:t>إِنَّ الْحَمْدَ لِلَّهِ نَحْمَدُهُ وَنَسْتَعِيْنُهُ وَنَسْتَغْفِرُهُ وَنَعُوْذُ بِاللهِ مِنْ شُرُوْرِ أَنْفُسِنَا وَسَيّئَاتِ أَعْمَالِنَا مَنْ يَهْدِهِ اللهُ فَلاَ مُضِلَّ لَهُ وَمَنْ يُضْلِلْ فَلاَ هَادِيَ لَهُ</w:t>
      </w:r>
    </w:p>
    <w:p>
      <w:r>
        <w:t>وَأَشْهَدُ أَنْ لاَ إِلهَ إِلاّ اللهُ وَأَشْهَدُ أَنّ مُحَمّدًا عَبْدُهُ وَرَسُوْلُهُ</w:t>
      </w:r>
    </w:p>
    <w:p>
      <w:r>
        <w:t>اَللَّهُمّ صَلّ وَسَلّمْ عَلى مُحَمّدٍ وَعَلى آلِهِ وِأَصْحَابِهِ وَمَنْ تَبِعَهُمْ بِإِحْسَانٍ إِلَى يَوْمِ الدّيْن</w:t>
      </w:r>
    </w:p>
    <w:p>
      <w:r>
        <w:t>قَالَ الله تَعَالَى : يَاأَيّهَا الّذَيْنَ آمَنُوْا اتّقُوا اللهَ حَقّ تُقَاتِهِ وَلاَ تَمُوْتُنّ إِلاّ وَأَنْتُمْ مُسْلِمُوْنَ</w:t>
      </w:r>
    </w:p>
    <w:p>
      <w:r>
        <w:t>وَقَالَ الله تَعَالَى : 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Hadirin Sidang Jumat yang dirahmati Allah,</w:t>
      </w:r>
    </w:p>
    <w:p>
      <w:r>
        <w:t>Marilah kita senantiasa memanjatkan puji dan syukur ke hadirat Allah SWT, Tuhan Semesta Alam, atas limpahan nikmat, karunia, serta kesempatan yang diberikan-Nya kepada kita semua hingga kita dapat berkumpul di masjid ini dalam keadaan sehat.</w:t>
      </w:r>
    </w:p>
    <w:p>
      <w:r>
        <w:t>Shalawat serta salam semoga senantiasa tercurah kepada junjungan kita, Nabi Muhammad Saw, teladan umat dan pembawa risalah kebenaran bagi seluruh alam.</w:t>
      </w:r>
    </w:p>
    <w:p>
      <w:r>
        <w:t>Jamaah Jumat yang dirahmati Allah,</w:t>
      </w:r>
    </w:p>
    <w:p>
      <w:r>
        <w:t>Pada hari ini, mari kita renungkan satu kenyataan yang pasti, yaitu kematian. Tidak ada seorang pun yang tahu kapan ajalnya tiba. Kematian adalah takdir yang pasti, namun waktu dan caranya penuh misteri. Kematian seharusnya menjadi pengingat untuk mempersiapkan diri dengan amal kebaikan dan mengikuti sunnah Nabi Muhammad shallallahu ‘alaihi wasallam.</w:t>
      </w:r>
    </w:p>
    <w:p>
      <w:r>
        <w:t>Dalam menghadapi kematian, Rasulullah mengajarkan beberapa amalan yang harus kita lakukan setelah pemakaman. Salah satunya adalah berdoa untuk jenazah. Dalam sebuah hadis yang diriwayatkan oleh Abu Dawud dari Usman bin ‘Affan radhiyallahu ‘anhu, disebutkan bahwa Nabi shallallahu ‘alaihi wasallam selalu mengingatkan para sahabat untuk mendoakan jenazah setelah dikuburkan. Rasulullah bersabda:</w:t>
      </w:r>
    </w:p>
    <w:p>
      <w:r>
        <w:t>اِسْتَغْفِرُوا لِأَخِيكُمْ وَسَلُوا لَهُ التَّثْبِيتَ , فَإِنَّهُ الْآنَ يُسْأَلُ</w:t>
      </w:r>
    </w:p>
    <w:p>
      <w:r>
        <w:t>“Mohonkanlah ampun dan keteguhan hati bagi saudaramu ini, karena ia sekarang sedang ditanya.” (HR. Abu Dawud)</w:t>
      </w:r>
    </w:p>
    <w:p>
      <w:r>
        <w:t>Dari hadis ini, kita belajar bahwa salah satu amalan yang utama setelah pemakaman adalah berdoa agar Allah memberikan ampunan dan keteguhan kepada saudara kita yang telah tiada. Doa tersebut bisa dilakukan baik secara individu maupun berjamaah, baik dalam keadaan berdiri atau duduk. Rasulullah mengutamakan doa sebagai cara menunjukkan kasih sayang kepada saudara kita yang telah meninggalkan dunia.</w:t>
      </w:r>
    </w:p>
    <w:p>
      <w:r>
        <w:t>Ma’asyiral Muslimin, Rahimakumullah,</w:t>
      </w:r>
    </w:p>
    <w:p>
      <w:r>
        <w:t>Selain doa, amalan lain yang sangat dianjurkan adalah takziah kepada keluarga yang berduka. Takziah berasal dari kata “‘azza – ya‘izzu,” yang artinya menguatkan atau menyabarkan. Maksud dari takziah adalah menghibur dan memberikan nasihat kepada keluarga yang ditinggalkan agar mereka tetap sabar dan tabah menghadapi musibah.</w:t>
      </w:r>
    </w:p>
    <w:p>
      <w:r>
        <w:t>Sebagai umat Islam, kita diajarkan untuk meringankan beban mereka yang sedang berduka, seperti menyediakan makanan bagi keluarga jenazah di hari-hari berkabungnya.</w:t>
      </w:r>
    </w:p>
    <w:p>
      <w:r>
        <w:t>Dalam hadis riwayat Ahmad, Rasulullah shallallahu ‘alaihi wasallam pernah menunda untuk bertakziah kepada keluarga Ja’far selama tiga hari, dan ketika beliau mendatangi mereka, beliau menasihati untuk tidak meratapi kepergian Ja’far lagi setelah itu. Rasulullah shallallahu ‘alaihi wasallam bersabda:</w:t>
      </w:r>
    </w:p>
    <w:p>
      <w:r>
        <w:t>لاَ تَبْكُوا عَلَى أَخِى بَعْدَ الْيَوْمِ</w:t>
      </w:r>
    </w:p>
    <w:p>
      <w:r>
        <w:t>“Janganlah kalian menangisi saudaraku sesudah hari ini.” (HR. Ahmad)</w:t>
      </w:r>
    </w:p>
    <w:p>
      <w:r>
        <w:t>Hal ini menunjukkan bahwa meskipun masa berkabung biasanya berlangsung tiga hari, takziah dapat dilakukan kapan saja jika diperlukan. Kapan pun ada keluarga yang membutuhkan penghiburan dan dukungan, kita dianjurkan untuk hadir dan menghibur mereka.</w:t>
      </w:r>
    </w:p>
    <w:p>
      <w:r>
        <w:t>Di antara tradisi yang berkembang di sebagian masyarakat adalah tahlilan dan yasinan pada malam pertama, ketiga, hingga ke-1000 setelah seseorang wafat. Namun, dalam buku Tanya Jawab Agama Jilid 2 halaman 173, ditegaskan bahwa tidak ada ayat Al-Qur’an atau hadis yang memerintahkan untuk mengadakan tahlilan pada malam-malam tertentu tersebut.</w:t>
      </w:r>
    </w:p>
    <w:p>
      <w:r>
        <w:t>Dalam Islam, segala bentuk ibadah harus mengacu pada tuntunan Rasulullah saw., seperti yang tercantum dalam hadis yang diriwayatkan oleh Muslim dari Aisyah radhiyallahu ‘anha:</w:t>
      </w:r>
    </w:p>
    <w:p>
      <w:r>
        <w:t>مَنْ عَمِلَ عَمَلًا لَيْسَ عَلَيْهِ أَمْرُنَا فَهُوَ رَدٌ</w:t>
      </w:r>
    </w:p>
    <w:p>
      <w:r>
        <w:t>“Siapa saja yang mengerjakan suatu perbuatan (agama) yang tidak ada perintahku untuk melakukannya, maka perbuatan itu tertolak.” (HR. Muslim)</w:t>
      </w:r>
    </w:p>
    <w:p>
      <w:r>
        <w:t>Hadis ini mengingatkan kita agar berhati-hati dalam mengamalkan ajaran agama. Tanpa dalil yang jelas, tahlilan dan yasinan tidaklah perlu dilakukan, terlebih jika hal tersebut malah menambah beban bagi keluarga jenazah yang sedang berduka. Dalam beberapa keadaan, kegiatan ini juga disertai dengan pemberian makanan dan uang yang sebenarnya dapat memberatkan keluarga yang ditinggalkan.</w:t>
      </w:r>
    </w:p>
    <w:p>
      <w:r>
        <w:t>Rasulullah bahkan mengecam segala bentuk ratapan atau niyahah, yaitu berkumpul untuk menangisi jenazah. Dalam sebuah hadis yang diriwayatkan oleh Muslim dari Abu Malik al-Asy’ari, Nabi saw. bersabda:</w:t>
      </w:r>
    </w:p>
    <w:p>
      <w:r>
        <w:t>أَرْبَعٌ فِى أُمَّتِى مِنْ أَمْرِ الْجَاهِلِيَّةِ لاَ يَتْرُكُونَهُنَّ الْفَخْرُ فِى الأَحْسَابِ وَالطَّعْنُ فِى الأَنْسَابِ وَالاِسْتِسْقَاءُ بِالنُّجُومِ وَالنِّيَاحَةُ وَقَالَ النَّائِحَةُ إِذَا لَمْ تَتُبْ قَبْلَ مَوْتِهَا تُقَامُ يَوْمَ الْقِيَامَةِ وَعَلَيْهَا سِرْبَالٌ مِنْ قَطِرَانٍ وَدِرْعٌ مِنْ جَرَبٍ</w:t>
      </w:r>
    </w:p>
    <w:p>
      <w:r>
        <w:t>“Empat hal yang terdapat pada umatku yang termasuk perbuatan jahiliyah yang susah untuk ditinggalkan: (1) membangga-banggakan kebesaran leluhur, (2) mencela keturunan, (3) mengaitkan turunnya hujan kepada bintang tertentu, dan (4) meratapi mayit (niyahah).” Beliau juga bersabda, “Orang yang melakukan niyahah bila mati sebelum ia bertaubat, maka ia akan dibangkitkan pada hari kiamat dengan pakaian dari tembaga dan mantel yang bercampur dengan penyakit gatal.” (HR. Muslim)</w:t>
      </w:r>
    </w:p>
    <w:p>
      <w:r>
        <w:t>Jamaah Jumat yang dimuliakan Allah,</w:t>
      </w:r>
    </w:p>
    <w:p>
      <w:r>
        <w:t>Maka, marilah kita memperbaiki cara kita menghadapi kematian, baik dalam kehidupan pribadi maupun dalam berinteraksi dengan keluarga yang berduka. Sebaiknya kita meringankan beban mereka dengan menunjukkan kepedulian melalui doa yang tulus dan kehadiran yang menguatkan.</w:t>
      </w:r>
    </w:p>
    <w:p>
      <w:r>
        <w:t>Hindari perbuatan yang tidak ada dasarnya dalam agama dan fokuslah pada amalan yang sesuai dengan sunnah Nabi. Semoga Allah memberikan ampunan kepada saudara-saudara kita yang telah tiada dan menjadikan kita termasuk golongan orang-orang yang ikhlas. Aamiin ya Rabbal ‘aalamiin.</w:t>
      </w:r>
    </w:p>
    <w:p>
      <w:r>
        <w:t>أَقُولُ قَوْ لِي هَذَا وَأَسْتَغْفِرُ اللهَ لِيْ وَلَكُمْ فَاسْتَغْفِرُوْهُ اِنَّهُ هُوَ الْغَفُورُ الرَّحِيْمُ</w:t>
      </w:r>
    </w:p>
    <w:p>
      <w:r>
        <w:t>Khutbah II</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w:t>
      </w:r>
    </w:p>
    <w:p>
      <w:r>
        <w:t>وَالصَّلاَةُ وَالسَّلاَمُ عَلَى نَبِيِّنَا مُحَمَّدٍ وَعَلَى اَلِهِ وَاَصْحَابِهِ وَمَنْ تَبِعَهُ اِلَى يَوْمِ الدِّيْنِ اَمَّا بَعْدُ</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اَللّهُمَّ اَرِنَا الْحَقَّ حَقًّا وَارْزُ قْنَا اتِّبَاعَةَ , وَاَرِنَا الْبَاطِلَ بَاطِلاً وَارْزُقْناَ اجْتِنَابَهُ</w:t>
      </w:r>
    </w:p>
    <w:p>
      <w:r>
        <w:t>رَبَّنَا اتِنَا فِى الدُّنْيَا حَسَنَةً وَفِى الْاَخِرَةِ حَسَنَةً وَقِنَا عَذَابَ النَّارِ</w:t>
      </w:r>
    </w:p>
    <w:p>
      <w:r>
        <w:t>اِنَّ اللهَ يَاْمُرُ بِالْعَدْلِ وَالْاِحْسَانِ , اِيْتَاءِ ذِى الْقُرْبَى وَيَنْهَى عَنِ الْفَحْشَاءِ وَالْمُنْكَرِ وَالْبَغْىِ , يَعِظُكُمْ لَعَلَّكُمْ تَذَكَّرُوْنَ</w:t>
      </w:r>
    </w:p>
    <w:p>
      <w:r>
        <w:t>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