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Pengajian Ramadan Ditutup, Risalah Islam Berkemajuan Perlu Tafsir Versi Enteng – Entengan</w:t>
      </w:r>
    </w:p>
    <w:p>
      <w:r>
        <w:t>MUHAMMADIYAH.OR.ID, JAKARTA — Pengajian Ramadan 1444 H Pimpinan Pusat (PP) Muhammadiyah yang diselenggarakan di Kampus Fakultas Keguruan Ilmu Pendidikan (FKIP) Uhamka, Jakarta, resmi ditutup oleh Ketua PP Muhammadiyah , Agung Danarto pada, Ahad (2/4).</w:t>
      </w:r>
    </w:p>
    <w:p>
      <w:r>
        <w:t>Pengajian Ramadan 1444 H di Jakarta ini diselenggarakan mulai 31 Maret sampai 2 April mengangkat tema yang sama dengan pengajian serupa di Universitas Muhammadiyah Yogyakarta (UMY) minggu lalu ‘Risalah Islam Berkemajuan: Aktualisasi dalam Persyarikatan, Umat dan Bangsa.’</w:t>
      </w:r>
    </w:p>
    <w:p>
      <w:r>
        <w:t>Sebagai pelaksana dari Pengajian Ramadan ini adalah Majelis Pendidikan Kader Sumber Daya Insani ( MPKSDI ). Wakil Ketua MPKSDI, Faiz Rafdhi menuturkan, diubahnya nomenklatur dari MPK menjadi MPKSDI sebagai upaya merangkul seluruh kader Muhammadiyah yang berserak di muka bumi.</w:t>
      </w:r>
    </w:p>
    <w:p>
      <w:r>
        <w:t>“Pengajian Ramadan ini dalam SPM – Sistem Perkaderan Muhammadiyah disebutkan bahwa ini bagian dari pengkaderan fungsional.” Ungkapnya.</w:t>
      </w:r>
    </w:p>
    <w:p>
      <w:r>
        <w:t>Menghadapi dunia yang dinamis, menurutnya SPM masih perlu untuk dilakukan reformasi atau penyempurnaan sebagai upaya Muhammadiyah menghadapi era disrupsi, dan berbagai kecakapan kader di tengah era yang semakin kompleks.</w:t>
      </w:r>
    </w:p>
    <w:p>
      <w:r>
        <w:t>Sementara itu, Rektor Uhamka Gunawan Suryo Putro menyampaikan terima kasih kepada PP Muhammadiyah yang berhasil membimbing berjalannya pengajian ini hingga sukses. Di sisi lain terkait dengan Risalah Islam Berkemajuan, di Uhamka ada mata kuliah Islam Berkemajuan.</w:t>
      </w:r>
    </w:p>
    <w:p>
      <w:r>
        <w:t>Menutup acara ini, Agung Danarto dalam sambutannya mengucap syukur atas telah diselenggarakannya Pengajian Ramadan 1444 H dengan sukses. Dan dihadiri oleh peserta dari seluruh perwakilan Wilayah Muhammadiyah Indonesia.</w:t>
      </w:r>
    </w:p>
    <w:p>
      <w:r>
        <w:t>Menyinggung tentang Risalah Islam Berkemajuan, Agung menuturkan masih perlu untuk memberikan tafsir yang lebih aplikatif agar mudah dipahami oleh warga Persyarikatan Muhammadiyah, maupun bagi eksternal Muhammadiyah.</w:t>
      </w:r>
    </w:p>
    <w:p>
      <w:r>
        <w:t>“Perlu ada tafsir Islam Berkemajuan yang enteng-entengan. Karena untuk mensosialisasikan diperlukan rumusan-rumusan yang mudah dipahami,” ungkapnya.</w:t>
      </w:r>
    </w:p>
    <w:p>
      <w:r>
        <w:t>Ketua PP Muhammadiyah Bidang Kaderisasi dan Organisasi ini mengatakan, bahwa salah satu program kerja prioritas PP Muhammadiyah periode 2022-2027 adalah menguatkan dan menyebarluaskan konsep Islam Berkemajuan.</w:t>
      </w:r>
    </w:p>
    <w:p>
      <w:r>
        <w:t>___</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