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C8ED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Homework 3: AI Report Validation System</w:t>
      </w:r>
    </w:p>
    <w:p w14:paraId="1F576FD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Name: Puchun Niu</w:t>
      </w:r>
    </w:p>
    <w:p w14:paraId="786B6E7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Email: pn287@cornell.edu</w:t>
      </w:r>
    </w:p>
    <w:p w14:paraId="173C658B" w14:textId="77777777" w:rsidR="00043B09" w:rsidRPr="00EE3DAC" w:rsidRDefault="00000000" w:rsidP="009E7D01">
      <w:pPr>
        <w:rPr>
          <w:rFonts w:ascii="Times New Roman" w:hAnsi="Times New Roman" w:cs="Times New Roman"/>
          <w:b/>
          <w:bCs/>
        </w:rPr>
      </w:pPr>
      <w:r w:rsidRPr="00EE3DAC">
        <w:rPr>
          <w:rFonts w:ascii="Times New Roman" w:hAnsi="Times New Roman" w:cs="Times New Roman"/>
          <w:b/>
          <w:bCs/>
        </w:rPr>
        <w:t>Writing Component</w:t>
      </w:r>
    </w:p>
    <w:p w14:paraId="031052A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For this homework, I built a validation system for AI-generated methane emissions reports. My use case is GreenFeed visit-level CH</w:t>
      </w:r>
      <w:r w:rsidRPr="00EE3DAC">
        <w:rPr>
          <w:rFonts w:ascii="Times New Roman" w:hAnsi="Times New Roman" w:cs="Times New Roman"/>
          <w:vertAlign w:val="subscript"/>
        </w:rPr>
        <w:t>4</w:t>
      </w:r>
      <w:r w:rsidRPr="00EE3DAC">
        <w:rPr>
          <w:rFonts w:ascii="Times New Roman" w:hAnsi="Times New Roman" w:cs="Times New Roman"/>
        </w:rPr>
        <w:t xml:space="preserve"> data from feeder 453. Instead of asking an AI agent to read a large raw CSV, I first use Python to load the locally saved emissions file, keep the four fields needed for this analysis, and compute descriptive statistics. This made the workflow much faster </w:t>
      </w:r>
      <w:proofErr w:type="gramStart"/>
      <w:r w:rsidRPr="00EE3DAC">
        <w:rPr>
          <w:rFonts w:ascii="Times New Roman" w:hAnsi="Times New Roman" w:cs="Times New Roman"/>
        </w:rPr>
        <w:t>and also</w:t>
      </w:r>
      <w:proofErr w:type="gramEnd"/>
      <w:r w:rsidRPr="00EE3DAC">
        <w:rPr>
          <w:rFonts w:ascii="Times New Roman" w:hAnsi="Times New Roman" w:cs="Times New Roman"/>
        </w:rPr>
        <w:t xml:space="preserve"> made the report generation more controlled, because the AI receives a compact statistical summary rather than the full raw dataset.</w:t>
      </w:r>
    </w:p>
    <w:p w14:paraId="24406DC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The validation system is customized for methane report quality. I did not reuse the generic Module 9 Likert categories. Instead, I created a 0-10 rubric with four dimensions: statistical accuracy, emissions interpretation, decision support value, and transparency. These categories fit my report because I wanted to know whether a generated report used the methane statistics correctly, explained animal-level variation clearly, gave useful monitoring recommendations, and stated the evidence and limitations transparently.</w:t>
      </w:r>
    </w:p>
    <w:p w14:paraId="56BFFDE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xml:space="preserve">I compared three prompt variants. Prompt A asked for a basic concise summary, Prompt B emphasized farm-management decision support, and Prompt C asked for deeper statistical interpretation. For each prompt, the system generated repeated reports and then used an AI reviewer to score each report against </w:t>
      </w:r>
      <w:proofErr w:type="gramStart"/>
      <w:r w:rsidRPr="00EE3DAC">
        <w:rPr>
          <w:rFonts w:ascii="Times New Roman" w:hAnsi="Times New Roman" w:cs="Times New Roman"/>
        </w:rPr>
        <w:t>the custom</w:t>
      </w:r>
      <w:proofErr w:type="gramEnd"/>
      <w:r w:rsidRPr="00EE3DAC">
        <w:rPr>
          <w:rFonts w:ascii="Times New Roman" w:hAnsi="Times New Roman" w:cs="Times New Roman"/>
        </w:rPr>
        <w:t xml:space="preserve"> rubric. I used the composite score, which averages the four validation dimensions, as the main outcome for comparing prompt quality.</w:t>
      </w:r>
    </w:p>
    <w:p w14:paraId="1E7B6D05" w14:textId="71684823" w:rsidR="00043B09" w:rsidRPr="00EE3DAC" w:rsidRDefault="00000000" w:rsidP="009E7D01">
      <w:pPr>
        <w:rPr>
          <w:rFonts w:ascii="Times New Roman" w:hAnsi="Times New Roman" w:cs="Times New Roman"/>
        </w:rPr>
      </w:pPr>
      <w:r w:rsidRPr="00EE3DAC">
        <w:rPr>
          <w:rFonts w:ascii="Times New Roman" w:hAnsi="Times New Roman" w:cs="Times New Roman"/>
        </w:rPr>
        <w:t>In the current experiment, Prompt C had the highest mean composite score (9.25), followed by Prompts A and B. I ran a one-way ANOVA to compare composite scores across the prompt variants. The ANOVA result was F = 0.4375 with p = 0.66</w:t>
      </w:r>
      <w:r w:rsidR="00915EF1">
        <w:rPr>
          <w:rFonts w:ascii="Times New Roman" w:hAnsi="Times New Roman" w:cs="Times New Roman"/>
        </w:rPr>
        <w:t>5</w:t>
      </w:r>
      <w:r w:rsidRPr="00EE3DAC">
        <w:rPr>
          <w:rFonts w:ascii="Times New Roman" w:hAnsi="Times New Roman" w:cs="Times New Roman"/>
        </w:rPr>
        <w:t>. This mean</w:t>
      </w:r>
      <w:r w:rsidR="00CF05F2">
        <w:rPr>
          <w:rFonts w:ascii="Times New Roman" w:hAnsi="Times New Roman" w:cs="Times New Roman"/>
        </w:rPr>
        <w:t>s</w:t>
      </w:r>
      <w:r w:rsidRPr="00EE3DAC">
        <w:rPr>
          <w:rFonts w:ascii="Times New Roman" w:hAnsi="Times New Roman" w:cs="Times New Roman"/>
        </w:rPr>
        <w:t xml:space="preserve"> the difference was not statistically significant at alpha = 0.05. The main challenge was that the AI reviewer scored most reports highly, so the scores had a narrow range. In a final larger experiment, I would increase the number of runs per prompt and make the validation rubric even stricter to produce more separation.</w:t>
      </w:r>
    </w:p>
    <w:p w14:paraId="001208DA" w14:textId="77777777" w:rsidR="00043B09" w:rsidRPr="007A6AA8" w:rsidRDefault="00000000" w:rsidP="009E7D01">
      <w:pPr>
        <w:rPr>
          <w:rFonts w:ascii="Times New Roman" w:hAnsi="Times New Roman" w:cs="Times New Roman"/>
          <w:b/>
          <w:bCs/>
        </w:rPr>
      </w:pPr>
      <w:r w:rsidRPr="007A6AA8">
        <w:rPr>
          <w:rFonts w:ascii="Times New Roman" w:hAnsi="Times New Roman" w:cs="Times New Roman"/>
          <w:b/>
          <w:bCs/>
        </w:rPr>
        <w:t>Git Repository Links</w:t>
      </w:r>
    </w:p>
    <w:p w14:paraId="4EEA30D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Validation system script: https://github.com/pcn287/Data-science-and-AI-for-system-engineering-SYSEN5381/blob/main/homework3/Multi-Agent.py</w:t>
      </w:r>
    </w:p>
    <w:p w14:paraId="09618BC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Validation criteria/rubric: https://github.com/pcn287/Data-science-and-AI-for-system-engineering-SYSEN5381/blob/main/homework3/validation_criteria.json</w:t>
      </w:r>
    </w:p>
    <w:p w14:paraId="7E3CB55F" w14:textId="77777777" w:rsidR="00043B09" w:rsidRPr="00EE3DAC" w:rsidRDefault="00000000" w:rsidP="009E7D01">
      <w:pPr>
        <w:rPr>
          <w:rFonts w:ascii="Times New Roman" w:hAnsi="Times New Roman" w:cs="Times New Roman"/>
          <w:lang w:val="fr-FR"/>
        </w:rPr>
      </w:pPr>
      <w:r w:rsidRPr="00EE3DAC">
        <w:rPr>
          <w:rFonts w:ascii="Times New Roman" w:hAnsi="Times New Roman" w:cs="Times New Roman"/>
          <w:lang w:val="fr-FR"/>
        </w:rPr>
        <w:t xml:space="preserve">Validation </w:t>
      </w:r>
      <w:proofErr w:type="gramStart"/>
      <w:r w:rsidRPr="00EE3DAC">
        <w:rPr>
          <w:rFonts w:ascii="Times New Roman" w:hAnsi="Times New Roman" w:cs="Times New Roman"/>
          <w:lang w:val="fr-FR"/>
        </w:rPr>
        <w:t>scores:</w:t>
      </w:r>
      <w:proofErr w:type="gramEnd"/>
      <w:r w:rsidRPr="00EE3DAC">
        <w:rPr>
          <w:rFonts w:ascii="Times New Roman" w:hAnsi="Times New Roman" w:cs="Times New Roman"/>
          <w:lang w:val="fr-FR"/>
        </w:rPr>
        <w:t xml:space="preserve"> https://github.com/pcn287/Data-science-and-AI-for-system-engineering-SYSEN5381/blob/main/homework3/outputs/validation_scores.csv</w:t>
      </w:r>
    </w:p>
    <w:p w14:paraId="7A06FA6A" w14:textId="77777777" w:rsidR="00043B09" w:rsidRPr="00EE3DAC" w:rsidRDefault="00000000" w:rsidP="009E7D01">
      <w:pPr>
        <w:rPr>
          <w:rFonts w:ascii="Times New Roman" w:hAnsi="Times New Roman" w:cs="Times New Roman"/>
          <w:lang w:val="pt-BR"/>
        </w:rPr>
      </w:pPr>
      <w:r w:rsidRPr="00EE3DAC">
        <w:rPr>
          <w:rFonts w:ascii="Times New Roman" w:hAnsi="Times New Roman" w:cs="Times New Roman"/>
          <w:lang w:val="pt-BR"/>
        </w:rPr>
        <w:lastRenderedPageBreak/>
        <w:t xml:space="preserve">ANOVA </w:t>
      </w:r>
      <w:proofErr w:type="spellStart"/>
      <w:r w:rsidRPr="00EE3DAC">
        <w:rPr>
          <w:rFonts w:ascii="Times New Roman" w:hAnsi="Times New Roman" w:cs="Times New Roman"/>
          <w:lang w:val="pt-BR"/>
        </w:rPr>
        <w:t>results</w:t>
      </w:r>
      <w:proofErr w:type="spellEnd"/>
      <w:r w:rsidRPr="00EE3DAC">
        <w:rPr>
          <w:rFonts w:ascii="Times New Roman" w:hAnsi="Times New Roman" w:cs="Times New Roman"/>
          <w:lang w:val="pt-BR"/>
        </w:rPr>
        <w:t>: https://github.com/pcn287/Data-science-and-AI-for-system-engineering-SYSEN5381/blob/main/homework3/outputs/anova_results.json</w:t>
      </w:r>
    </w:p>
    <w:p w14:paraId="78C1ACEA"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Generated reports: https://github.com/pcn287/Data-science-and-AI-for-system-engineering-SYSEN5381/blob/main/homework3/outputs/generated_reports.csv</w:t>
      </w:r>
    </w:p>
    <w:p w14:paraId="3913895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Prompt comparison plot: https://github.com/pcn287/Data-science-and-AI-for-system-engineering-SYSEN5381/blob/main/homework3/outputs/prompt_comparison_boxplot.png</w:t>
      </w:r>
    </w:p>
    <w:p w14:paraId="3D87A917" w14:textId="77777777" w:rsidR="00043B09" w:rsidRPr="007A6AA8" w:rsidRDefault="00000000" w:rsidP="009E7D01">
      <w:pPr>
        <w:rPr>
          <w:rFonts w:ascii="Times New Roman" w:hAnsi="Times New Roman" w:cs="Times New Roman"/>
          <w:b/>
          <w:bCs/>
        </w:rPr>
      </w:pPr>
      <w:r w:rsidRPr="007A6AA8">
        <w:rPr>
          <w:rFonts w:ascii="Times New Roman" w:hAnsi="Times New Roman" w:cs="Times New Roman"/>
          <w:b/>
          <w:bCs/>
        </w:rPr>
        <w:t>Screenshots and Output Samples</w:t>
      </w:r>
    </w:p>
    <w:p w14:paraId="186EA7D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The following output samples show the validation system in action. The script loads local data, computes descriptive statistics, generates reports from three prompt variants, validates each report, and runs ANOVA on the composite scores.</w:t>
      </w:r>
    </w:p>
    <w:p w14:paraId="68294D00" w14:textId="77777777" w:rsidR="00043B09" w:rsidRPr="007A6AA8" w:rsidRDefault="00000000" w:rsidP="009E7D01">
      <w:pPr>
        <w:rPr>
          <w:rFonts w:ascii="Times New Roman" w:hAnsi="Times New Roman" w:cs="Times New Roman"/>
          <w:b/>
          <w:bCs/>
        </w:rPr>
      </w:pPr>
      <w:r w:rsidRPr="007A6AA8">
        <w:rPr>
          <w:rFonts w:ascii="Times New Roman" w:hAnsi="Times New Roman" w:cs="Times New Roman"/>
          <w:b/>
          <w:bCs/>
        </w:rPr>
        <w:t>Sample Descriptive Statistics</w:t>
      </w:r>
    </w:p>
    <w:p w14:paraId="137BE2C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Feeder(s): [453]</w:t>
      </w:r>
    </w:p>
    <w:p w14:paraId="12B8983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Unique animals: 73</w:t>
      </w:r>
    </w:p>
    <w:p w14:paraId="4EB4ED6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Date range: 2025-08-01 01:50:55 to 2025-11-01 11:33:00</w:t>
      </w:r>
    </w:p>
    <w:p w14:paraId="0E040CF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xml:space="preserve">**CH4 grams/day </w:t>
      </w:r>
      <w:proofErr w:type="gramStart"/>
      <w:r w:rsidRPr="00EE3DAC">
        <w:rPr>
          <w:rFonts w:ascii="Times New Roman" w:hAnsi="Times New Roman" w:cs="Times New Roman"/>
        </w:rPr>
        <w:t>overall:*</w:t>
      </w:r>
      <w:proofErr w:type="gramEnd"/>
      <w:r w:rsidRPr="00EE3DAC">
        <w:rPr>
          <w:rFonts w:ascii="Times New Roman" w:hAnsi="Times New Roman" w:cs="Times New Roman"/>
        </w:rPr>
        <w:t>*</w:t>
      </w:r>
    </w:p>
    <w:p w14:paraId="4C7322D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count=1802, mean=307.7279, median=295.2244, std=115.948</w:t>
      </w:r>
    </w:p>
    <w:p w14:paraId="780BB51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min=11.9943, max=887.8266, range=875.8323</w:t>
      </w:r>
    </w:p>
    <w:p w14:paraId="7430302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Q1=225.3963, Q3=378.4608, IQR=153.0645</w:t>
      </w:r>
    </w:p>
    <w:p w14:paraId="77B3B2C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P05=140.5163, P95=519.2436</w:t>
      </w:r>
    </w:p>
    <w:p w14:paraId="43DFB86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skewness=0.6198, kurtosis=0.6665, CV%=37.6787</w:t>
      </w:r>
    </w:p>
    <w:p w14:paraId="78B1C4A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xml:space="preserve">**Top </w:t>
      </w:r>
      <w:proofErr w:type="gramStart"/>
      <w:r w:rsidRPr="00EE3DAC">
        <w:rPr>
          <w:rFonts w:ascii="Times New Roman" w:hAnsi="Times New Roman" w:cs="Times New Roman"/>
        </w:rPr>
        <w:t>visitors:*</w:t>
      </w:r>
      <w:proofErr w:type="gramEnd"/>
      <w:r w:rsidRPr="00EE3DAC">
        <w:rPr>
          <w:rFonts w:ascii="Times New Roman" w:hAnsi="Times New Roman" w:cs="Times New Roman"/>
        </w:rPr>
        <w:t>*</w:t>
      </w:r>
    </w:p>
    <w:p w14:paraId="56D1D27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- 2710: 105 visits</w:t>
      </w:r>
    </w:p>
    <w:p w14:paraId="4A8522F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- 2749: 91 visits</w:t>
      </w:r>
    </w:p>
    <w:p w14:paraId="709BF70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- 2502: 78 visits</w:t>
      </w:r>
    </w:p>
    <w:p w14:paraId="2A60034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- 2247: 71 visits</w:t>
      </w:r>
    </w:p>
    <w:p w14:paraId="406ACF3A"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- 2708: 69 visits</w:t>
      </w:r>
    </w:p>
    <w:p w14:paraId="5C9CB76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- 2264: 67 visits</w:t>
      </w:r>
    </w:p>
    <w:p w14:paraId="03345092" w14:textId="77777777" w:rsidR="00043B09" w:rsidRPr="007A6AA8" w:rsidRDefault="00000000" w:rsidP="009E7D01">
      <w:pPr>
        <w:rPr>
          <w:rFonts w:ascii="Times New Roman" w:hAnsi="Times New Roman" w:cs="Times New Roman"/>
          <w:b/>
          <w:bCs/>
        </w:rPr>
      </w:pPr>
      <w:r w:rsidRPr="007A6AA8">
        <w:rPr>
          <w:rFonts w:ascii="Times New Roman" w:hAnsi="Times New Roman" w:cs="Times New Roman"/>
          <w:b/>
          <w:bCs/>
        </w:rPr>
        <w:t>Validation Score Summary</w:t>
      </w:r>
    </w:p>
    <w:tbl>
      <w:tblPr>
        <w:tblStyle w:val="TableGrid"/>
        <w:tblW w:w="0" w:type="auto"/>
        <w:tblLook w:val="04A0" w:firstRow="1" w:lastRow="0" w:firstColumn="1" w:lastColumn="0" w:noHBand="0" w:noVBand="1"/>
      </w:tblPr>
      <w:tblGrid>
        <w:gridCol w:w="1976"/>
        <w:gridCol w:w="1378"/>
        <w:gridCol w:w="1380"/>
        <w:gridCol w:w="1380"/>
        <w:gridCol w:w="1371"/>
        <w:gridCol w:w="1371"/>
      </w:tblGrid>
      <w:tr w:rsidR="00043B09" w:rsidRPr="00EE3DAC" w14:paraId="0667910A" w14:textId="77777777">
        <w:tc>
          <w:tcPr>
            <w:tcW w:w="1440" w:type="dxa"/>
          </w:tcPr>
          <w:p w14:paraId="0903B155" w14:textId="77777777" w:rsidR="00043B09" w:rsidRPr="00EE3DAC" w:rsidRDefault="00000000" w:rsidP="009E7D01">
            <w:pPr>
              <w:rPr>
                <w:rFonts w:ascii="Times New Roman" w:hAnsi="Times New Roman" w:cs="Times New Roman"/>
              </w:rPr>
            </w:pPr>
            <w:proofErr w:type="spellStart"/>
            <w:r w:rsidRPr="00EE3DAC">
              <w:rPr>
                <w:rFonts w:ascii="Times New Roman" w:hAnsi="Times New Roman" w:cs="Times New Roman"/>
              </w:rPr>
              <w:lastRenderedPageBreak/>
              <w:t>prompt_variant</w:t>
            </w:r>
            <w:proofErr w:type="spellEnd"/>
          </w:p>
        </w:tc>
        <w:tc>
          <w:tcPr>
            <w:tcW w:w="1440" w:type="dxa"/>
          </w:tcPr>
          <w:p w14:paraId="6DB6B78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count</w:t>
            </w:r>
          </w:p>
        </w:tc>
        <w:tc>
          <w:tcPr>
            <w:tcW w:w="1440" w:type="dxa"/>
          </w:tcPr>
          <w:p w14:paraId="15AAFED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mean</w:t>
            </w:r>
          </w:p>
        </w:tc>
        <w:tc>
          <w:tcPr>
            <w:tcW w:w="1440" w:type="dxa"/>
          </w:tcPr>
          <w:p w14:paraId="5BFE413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std</w:t>
            </w:r>
          </w:p>
        </w:tc>
        <w:tc>
          <w:tcPr>
            <w:tcW w:w="1440" w:type="dxa"/>
          </w:tcPr>
          <w:p w14:paraId="441891A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min</w:t>
            </w:r>
          </w:p>
        </w:tc>
        <w:tc>
          <w:tcPr>
            <w:tcW w:w="1440" w:type="dxa"/>
          </w:tcPr>
          <w:p w14:paraId="7D998A9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max</w:t>
            </w:r>
          </w:p>
        </w:tc>
      </w:tr>
      <w:tr w:rsidR="00043B09" w:rsidRPr="00EE3DAC" w14:paraId="0C63B440" w14:textId="77777777">
        <w:tc>
          <w:tcPr>
            <w:tcW w:w="1440" w:type="dxa"/>
          </w:tcPr>
          <w:p w14:paraId="4E33E49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A_basic_summary</w:t>
            </w:r>
          </w:p>
        </w:tc>
        <w:tc>
          <w:tcPr>
            <w:tcW w:w="1440" w:type="dxa"/>
          </w:tcPr>
          <w:p w14:paraId="37D5DC1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3</w:t>
            </w:r>
          </w:p>
        </w:tc>
        <w:tc>
          <w:tcPr>
            <w:tcW w:w="1440" w:type="dxa"/>
          </w:tcPr>
          <w:p w14:paraId="2269004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9.5</w:t>
            </w:r>
          </w:p>
        </w:tc>
        <w:tc>
          <w:tcPr>
            <w:tcW w:w="1440" w:type="dxa"/>
          </w:tcPr>
          <w:p w14:paraId="313D485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0.5</w:t>
            </w:r>
          </w:p>
        </w:tc>
        <w:tc>
          <w:tcPr>
            <w:tcW w:w="1440" w:type="dxa"/>
          </w:tcPr>
          <w:p w14:paraId="170C03B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9.0</w:t>
            </w:r>
          </w:p>
        </w:tc>
        <w:tc>
          <w:tcPr>
            <w:tcW w:w="1440" w:type="dxa"/>
          </w:tcPr>
          <w:p w14:paraId="42F6AD5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10.0</w:t>
            </w:r>
          </w:p>
        </w:tc>
      </w:tr>
      <w:tr w:rsidR="00043B09" w:rsidRPr="00EE3DAC" w14:paraId="157311E6" w14:textId="77777777">
        <w:tc>
          <w:tcPr>
            <w:tcW w:w="1440" w:type="dxa"/>
          </w:tcPr>
          <w:p w14:paraId="6806BB1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B_decision_support</w:t>
            </w:r>
          </w:p>
        </w:tc>
        <w:tc>
          <w:tcPr>
            <w:tcW w:w="1440" w:type="dxa"/>
          </w:tcPr>
          <w:p w14:paraId="654431E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3</w:t>
            </w:r>
          </w:p>
        </w:tc>
        <w:tc>
          <w:tcPr>
            <w:tcW w:w="1440" w:type="dxa"/>
          </w:tcPr>
          <w:p w14:paraId="043B4EE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9.417</w:t>
            </w:r>
          </w:p>
        </w:tc>
        <w:tc>
          <w:tcPr>
            <w:tcW w:w="1440" w:type="dxa"/>
          </w:tcPr>
          <w:p w14:paraId="724DA6B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0.289</w:t>
            </w:r>
          </w:p>
        </w:tc>
        <w:tc>
          <w:tcPr>
            <w:tcW w:w="1440" w:type="dxa"/>
          </w:tcPr>
          <w:p w14:paraId="28009A6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c>
          <w:tcPr>
            <w:tcW w:w="1440" w:type="dxa"/>
          </w:tcPr>
          <w:p w14:paraId="3A316EC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9.75</w:t>
            </w:r>
          </w:p>
        </w:tc>
      </w:tr>
      <w:tr w:rsidR="00043B09" w:rsidRPr="00EE3DAC" w14:paraId="64E1FB6C" w14:textId="77777777">
        <w:tc>
          <w:tcPr>
            <w:tcW w:w="1440" w:type="dxa"/>
          </w:tcPr>
          <w:p w14:paraId="7A825CF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C_statistical_depth</w:t>
            </w:r>
          </w:p>
        </w:tc>
        <w:tc>
          <w:tcPr>
            <w:tcW w:w="1440" w:type="dxa"/>
          </w:tcPr>
          <w:p w14:paraId="7635B40A"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3</w:t>
            </w:r>
          </w:p>
        </w:tc>
        <w:tc>
          <w:tcPr>
            <w:tcW w:w="1440" w:type="dxa"/>
          </w:tcPr>
          <w:p w14:paraId="0548DFF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c>
          <w:tcPr>
            <w:tcW w:w="1440" w:type="dxa"/>
          </w:tcPr>
          <w:p w14:paraId="57C3E13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0.0</w:t>
            </w:r>
          </w:p>
        </w:tc>
        <w:tc>
          <w:tcPr>
            <w:tcW w:w="1440" w:type="dxa"/>
          </w:tcPr>
          <w:p w14:paraId="10A3CB7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c>
          <w:tcPr>
            <w:tcW w:w="1440" w:type="dxa"/>
          </w:tcPr>
          <w:p w14:paraId="76C0FE2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r>
    </w:tbl>
    <w:p w14:paraId="26A5773F" w14:textId="77777777" w:rsidR="007A6AA8" w:rsidRDefault="007A6AA8" w:rsidP="009E7D01">
      <w:pPr>
        <w:rPr>
          <w:rFonts w:ascii="Times New Roman" w:hAnsi="Times New Roman" w:cs="Times New Roman"/>
        </w:rPr>
      </w:pPr>
    </w:p>
    <w:p w14:paraId="4C774A5B" w14:textId="058DA953" w:rsidR="00043B09" w:rsidRPr="00EE3DAC" w:rsidRDefault="00000000" w:rsidP="009E7D01">
      <w:pPr>
        <w:rPr>
          <w:rFonts w:ascii="Times New Roman" w:hAnsi="Times New Roman" w:cs="Times New Roman"/>
        </w:rPr>
      </w:pPr>
      <w:r w:rsidRPr="00EE3DAC">
        <w:rPr>
          <w:rFonts w:ascii="Times New Roman" w:hAnsi="Times New Roman" w:cs="Times New Roman"/>
        </w:rPr>
        <w:t>ANOVA Output</w:t>
      </w:r>
    </w:p>
    <w:tbl>
      <w:tblPr>
        <w:tblStyle w:val="TableGrid"/>
        <w:tblW w:w="0" w:type="auto"/>
        <w:tblLook w:val="04A0" w:firstRow="1" w:lastRow="0" w:firstColumn="1" w:lastColumn="0" w:noHBand="0" w:noVBand="1"/>
      </w:tblPr>
      <w:tblGrid>
        <w:gridCol w:w="1728"/>
        <w:gridCol w:w="1728"/>
        <w:gridCol w:w="1728"/>
        <w:gridCol w:w="1866"/>
        <w:gridCol w:w="1728"/>
      </w:tblGrid>
      <w:tr w:rsidR="00043B09" w:rsidRPr="00EE3DAC" w14:paraId="16AD17CB" w14:textId="77777777">
        <w:tc>
          <w:tcPr>
            <w:tcW w:w="1728" w:type="dxa"/>
          </w:tcPr>
          <w:p w14:paraId="176C630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test</w:t>
            </w:r>
          </w:p>
        </w:tc>
        <w:tc>
          <w:tcPr>
            <w:tcW w:w="1728" w:type="dxa"/>
          </w:tcPr>
          <w:p w14:paraId="341F881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F statistic</w:t>
            </w:r>
          </w:p>
        </w:tc>
        <w:tc>
          <w:tcPr>
            <w:tcW w:w="1728" w:type="dxa"/>
          </w:tcPr>
          <w:p w14:paraId="38B59D7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p-value</w:t>
            </w:r>
          </w:p>
        </w:tc>
        <w:tc>
          <w:tcPr>
            <w:tcW w:w="1728" w:type="dxa"/>
          </w:tcPr>
          <w:p w14:paraId="2A66013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best prompt</w:t>
            </w:r>
          </w:p>
        </w:tc>
        <w:tc>
          <w:tcPr>
            <w:tcW w:w="1728" w:type="dxa"/>
          </w:tcPr>
          <w:p w14:paraId="264A97C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significant at 0.05</w:t>
            </w:r>
          </w:p>
        </w:tc>
      </w:tr>
      <w:tr w:rsidR="00043B09" w:rsidRPr="00EE3DAC" w14:paraId="3AC7750B" w14:textId="77777777">
        <w:tc>
          <w:tcPr>
            <w:tcW w:w="1728" w:type="dxa"/>
          </w:tcPr>
          <w:p w14:paraId="0976753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one-way ANOVA</w:t>
            </w:r>
          </w:p>
        </w:tc>
        <w:tc>
          <w:tcPr>
            <w:tcW w:w="1728" w:type="dxa"/>
          </w:tcPr>
          <w:p w14:paraId="207B170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0.4375</w:t>
            </w:r>
          </w:p>
        </w:tc>
        <w:tc>
          <w:tcPr>
            <w:tcW w:w="1728" w:type="dxa"/>
          </w:tcPr>
          <w:p w14:paraId="2D2FE1F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0.664715</w:t>
            </w:r>
          </w:p>
        </w:tc>
        <w:tc>
          <w:tcPr>
            <w:tcW w:w="1728" w:type="dxa"/>
          </w:tcPr>
          <w:p w14:paraId="20FC292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A_basic_summary</w:t>
            </w:r>
          </w:p>
        </w:tc>
        <w:tc>
          <w:tcPr>
            <w:tcW w:w="1728" w:type="dxa"/>
          </w:tcPr>
          <w:p w14:paraId="04C2A88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False</w:t>
            </w:r>
          </w:p>
        </w:tc>
      </w:tr>
    </w:tbl>
    <w:p w14:paraId="10E1FD7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A_basic_summary had the highest mean validation score. The prompt differences are not statistically significant at alpha = 0.05.</w:t>
      </w:r>
    </w:p>
    <w:p w14:paraId="48C5893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Prompt Comparison Boxplot</w:t>
      </w:r>
    </w:p>
    <w:p w14:paraId="5D2E95D1" w14:textId="77777777" w:rsidR="00043B09" w:rsidRPr="00EE3DAC" w:rsidRDefault="00000000" w:rsidP="009E7D01">
      <w:pPr>
        <w:rPr>
          <w:rFonts w:ascii="Times New Roman" w:hAnsi="Times New Roman" w:cs="Times New Roman"/>
        </w:rPr>
      </w:pPr>
      <w:r w:rsidRPr="00EE3DAC">
        <w:rPr>
          <w:rFonts w:ascii="Times New Roman" w:hAnsi="Times New Roman" w:cs="Times New Roman"/>
          <w:noProof/>
        </w:rPr>
        <w:drawing>
          <wp:inline distT="0" distB="0" distL="0" distR="0" wp14:anchorId="5AF15620" wp14:editId="7781E08A">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comparison_boxplot.png"/>
                    <pic:cNvPicPr/>
                  </pic:nvPicPr>
                  <pic:blipFill>
                    <a:blip r:embed="rId6"/>
                    <a:stretch>
                      <a:fillRect/>
                    </a:stretch>
                  </pic:blipFill>
                  <pic:spPr>
                    <a:xfrm>
                      <a:off x="0" y="0"/>
                      <a:ext cx="5669280" cy="4251960"/>
                    </a:xfrm>
                    <a:prstGeom prst="rect">
                      <a:avLst/>
                    </a:prstGeom>
                  </pic:spPr>
                </pic:pic>
              </a:graphicData>
            </a:graphic>
          </wp:inline>
        </w:drawing>
      </w:r>
    </w:p>
    <w:p w14:paraId="5F3656A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Validation Criteria Table</w:t>
      </w:r>
    </w:p>
    <w:tbl>
      <w:tblPr>
        <w:tblStyle w:val="TableGrid"/>
        <w:tblW w:w="0" w:type="auto"/>
        <w:tblLook w:val="04A0" w:firstRow="1" w:lastRow="0" w:firstColumn="1" w:lastColumn="0" w:noHBand="0" w:noVBand="1"/>
      </w:tblPr>
      <w:tblGrid>
        <w:gridCol w:w="2380"/>
        <w:gridCol w:w="2158"/>
        <w:gridCol w:w="2159"/>
        <w:gridCol w:w="2159"/>
      </w:tblGrid>
      <w:tr w:rsidR="00043B09" w:rsidRPr="00EE3DAC" w14:paraId="28F3761C" w14:textId="77777777">
        <w:tc>
          <w:tcPr>
            <w:tcW w:w="2160" w:type="dxa"/>
          </w:tcPr>
          <w:p w14:paraId="42A73BC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Dimension</w:t>
            </w:r>
          </w:p>
        </w:tc>
        <w:tc>
          <w:tcPr>
            <w:tcW w:w="2160" w:type="dxa"/>
          </w:tcPr>
          <w:p w14:paraId="24AE205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Description</w:t>
            </w:r>
          </w:p>
        </w:tc>
        <w:tc>
          <w:tcPr>
            <w:tcW w:w="2160" w:type="dxa"/>
          </w:tcPr>
          <w:p w14:paraId="471B363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Scale</w:t>
            </w:r>
          </w:p>
        </w:tc>
        <w:tc>
          <w:tcPr>
            <w:tcW w:w="2160" w:type="dxa"/>
          </w:tcPr>
          <w:p w14:paraId="79FAE36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Benchmark</w:t>
            </w:r>
          </w:p>
        </w:tc>
      </w:tr>
      <w:tr w:rsidR="00043B09" w:rsidRPr="00EE3DAC" w14:paraId="68E266C6" w14:textId="77777777">
        <w:tc>
          <w:tcPr>
            <w:tcW w:w="2160" w:type="dxa"/>
          </w:tcPr>
          <w:p w14:paraId="1F06DBE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statistical_accuracy</w:t>
            </w:r>
          </w:p>
        </w:tc>
        <w:tc>
          <w:tcPr>
            <w:tcW w:w="2160" w:type="dxa"/>
          </w:tcPr>
          <w:p w14:paraId="652FDF1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xml:space="preserve">Correctly uses the provided descriptive statistics without </w:t>
            </w:r>
            <w:r w:rsidRPr="00EE3DAC">
              <w:rPr>
                <w:rFonts w:ascii="Times New Roman" w:hAnsi="Times New Roman" w:cs="Times New Roman"/>
              </w:rPr>
              <w:lastRenderedPageBreak/>
              <w:t>inventing values.</w:t>
            </w:r>
          </w:p>
        </w:tc>
        <w:tc>
          <w:tcPr>
            <w:tcW w:w="2160" w:type="dxa"/>
          </w:tcPr>
          <w:p w14:paraId="788DBCC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lastRenderedPageBreak/>
              <w:t xml:space="preserve">0-10 integer; 0 = mostly incorrect, 10 = all key numbers are </w:t>
            </w:r>
            <w:r w:rsidRPr="00EE3DAC">
              <w:rPr>
                <w:rFonts w:ascii="Times New Roman" w:hAnsi="Times New Roman" w:cs="Times New Roman"/>
              </w:rPr>
              <w:lastRenderedPageBreak/>
              <w:t>accurate.</w:t>
            </w:r>
          </w:p>
        </w:tc>
        <w:tc>
          <w:tcPr>
            <w:tcW w:w="2160" w:type="dxa"/>
          </w:tcPr>
          <w:p w14:paraId="70903F8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lastRenderedPageBreak/>
              <w:t xml:space="preserve">Report should cite </w:t>
            </w:r>
            <w:proofErr w:type="gramStart"/>
            <w:r w:rsidRPr="00EE3DAC">
              <w:rPr>
                <w:rFonts w:ascii="Times New Roman" w:hAnsi="Times New Roman" w:cs="Times New Roman"/>
              </w:rPr>
              <w:t>mean</w:t>
            </w:r>
            <w:proofErr w:type="gramEnd"/>
            <w:r w:rsidRPr="00EE3DAC">
              <w:rPr>
                <w:rFonts w:ascii="Times New Roman" w:hAnsi="Times New Roman" w:cs="Times New Roman"/>
              </w:rPr>
              <w:t>, median, spread, and high-</w:t>
            </w:r>
            <w:r w:rsidRPr="00EE3DAC">
              <w:rPr>
                <w:rFonts w:ascii="Times New Roman" w:hAnsi="Times New Roman" w:cs="Times New Roman"/>
              </w:rPr>
              <w:lastRenderedPageBreak/>
              <w:t>emitter evidence accurately.</w:t>
            </w:r>
          </w:p>
        </w:tc>
      </w:tr>
      <w:tr w:rsidR="00043B09" w:rsidRPr="00EE3DAC" w14:paraId="5C080E22" w14:textId="77777777">
        <w:tc>
          <w:tcPr>
            <w:tcW w:w="2160" w:type="dxa"/>
          </w:tcPr>
          <w:p w14:paraId="508DAB7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lastRenderedPageBreak/>
              <w:t>emissions_interpretation</w:t>
            </w:r>
          </w:p>
        </w:tc>
        <w:tc>
          <w:tcPr>
            <w:tcW w:w="2160" w:type="dxa"/>
          </w:tcPr>
          <w:p w14:paraId="65F7155F" w14:textId="77777777" w:rsidR="00043B09" w:rsidRPr="00EE3DAC" w:rsidRDefault="00000000" w:rsidP="009E7D01">
            <w:pPr>
              <w:rPr>
                <w:rFonts w:ascii="Times New Roman" w:hAnsi="Times New Roman" w:cs="Times New Roman"/>
              </w:rPr>
            </w:pPr>
            <w:proofErr w:type="gramStart"/>
            <w:r w:rsidRPr="00EE3DAC">
              <w:rPr>
                <w:rFonts w:ascii="Times New Roman" w:hAnsi="Times New Roman" w:cs="Times New Roman"/>
              </w:rPr>
              <w:t>Explains</w:t>
            </w:r>
            <w:proofErr w:type="gramEnd"/>
            <w:r w:rsidRPr="00EE3DAC">
              <w:rPr>
                <w:rFonts w:ascii="Times New Roman" w:hAnsi="Times New Roman" w:cs="Times New Roman"/>
              </w:rPr>
              <w:t xml:space="preserve"> what the CH4 statistics mean for methane emissions and animal variation.</w:t>
            </w:r>
          </w:p>
        </w:tc>
        <w:tc>
          <w:tcPr>
            <w:tcW w:w="2160" w:type="dxa"/>
          </w:tcPr>
          <w:p w14:paraId="52FBB90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0-10 integer; 0 = no interpretation, 10 = clear domain-specific interpretation.</w:t>
            </w:r>
          </w:p>
        </w:tc>
        <w:tc>
          <w:tcPr>
            <w:tcW w:w="2160" w:type="dxa"/>
          </w:tcPr>
          <w:p w14:paraId="1DF5068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Report should explain central tendency, variability, skew/outliers, and animal heterogeneity.</w:t>
            </w:r>
          </w:p>
        </w:tc>
      </w:tr>
      <w:tr w:rsidR="00043B09" w:rsidRPr="00EE3DAC" w14:paraId="6083DA18" w14:textId="77777777">
        <w:tc>
          <w:tcPr>
            <w:tcW w:w="2160" w:type="dxa"/>
          </w:tcPr>
          <w:p w14:paraId="3C1304D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decision_support_value</w:t>
            </w:r>
          </w:p>
        </w:tc>
        <w:tc>
          <w:tcPr>
            <w:tcW w:w="2160" w:type="dxa"/>
          </w:tcPr>
          <w:p w14:paraId="40ACB74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Provides actionable insight for monitoring, management, or mitigation decisions.</w:t>
            </w:r>
          </w:p>
        </w:tc>
        <w:tc>
          <w:tcPr>
            <w:tcW w:w="2160" w:type="dxa"/>
          </w:tcPr>
          <w:p w14:paraId="3D008B4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0-10 integer; 0 = no actionability, 10 = directly useful recommendations.</w:t>
            </w:r>
          </w:p>
        </w:tc>
        <w:tc>
          <w:tcPr>
            <w:tcW w:w="2160" w:type="dxa"/>
          </w:tcPr>
          <w:p w14:paraId="58EB936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Report should identify useful monitoring priorities, not just summarize numbers.</w:t>
            </w:r>
          </w:p>
        </w:tc>
      </w:tr>
      <w:tr w:rsidR="00043B09" w:rsidRPr="00EE3DAC" w14:paraId="6A7E7B35" w14:textId="77777777">
        <w:tc>
          <w:tcPr>
            <w:tcW w:w="2160" w:type="dxa"/>
          </w:tcPr>
          <w:p w14:paraId="3D52C39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transparency</w:t>
            </w:r>
          </w:p>
        </w:tc>
        <w:tc>
          <w:tcPr>
            <w:tcW w:w="2160" w:type="dxa"/>
          </w:tcPr>
          <w:p w14:paraId="2B25DE1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Makes clear what data were used, what statistics mean, and what limitations exist.</w:t>
            </w:r>
          </w:p>
        </w:tc>
        <w:tc>
          <w:tcPr>
            <w:tcW w:w="2160" w:type="dxa"/>
          </w:tcPr>
          <w:p w14:paraId="66C592E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0-10 integer; 0 = opaque, 10 = transparent scope, evidence, and limitations.</w:t>
            </w:r>
          </w:p>
        </w:tc>
        <w:tc>
          <w:tcPr>
            <w:tcW w:w="2160" w:type="dxa"/>
          </w:tcPr>
          <w:p w14:paraId="44A0DE5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Report should mention local visit-level data, feeder scope, and uncertainty/limits.</w:t>
            </w:r>
          </w:p>
        </w:tc>
      </w:tr>
    </w:tbl>
    <w:p w14:paraId="114984A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These criteria differ from the lab's generic Likert scores because they are tailored to methane emissions reports and use a 0-10 scale. The rubric checks whether the report is statistically accurate, interprets CH4 emissions meaningfully, supports management decisions, and explains its scope and limitations.</w:t>
      </w:r>
    </w:p>
    <w:p w14:paraId="4C730A28" w14:textId="77777777" w:rsidR="00043B09" w:rsidRPr="007A6AA8" w:rsidRDefault="00000000" w:rsidP="009E7D01">
      <w:pPr>
        <w:rPr>
          <w:rFonts w:ascii="Times New Roman" w:hAnsi="Times New Roman" w:cs="Times New Roman"/>
          <w:b/>
          <w:bCs/>
        </w:rPr>
      </w:pPr>
      <w:r w:rsidRPr="007A6AA8">
        <w:rPr>
          <w:rFonts w:ascii="Times New Roman" w:hAnsi="Times New Roman" w:cs="Times New Roman"/>
          <w:b/>
          <w:bCs/>
        </w:rPr>
        <w:t>Experimental Design</w:t>
      </w:r>
    </w:p>
    <w:p w14:paraId="7459744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The experiment compared three prompt variants for generating methane report interpretations from the same descriptive statistics.</w:t>
      </w:r>
    </w:p>
    <w:p w14:paraId="26CF8AA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Prompt A_basic_summary: concise homework-style summary.</w:t>
      </w:r>
    </w:p>
    <w:p w14:paraId="0307436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Prompt B_decision_support: farm-manager decision support focus.</w:t>
      </w:r>
    </w:p>
    <w:p w14:paraId="48B156E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Prompt C_statistical_depth: more detailed statistical interpretation.</w:t>
      </w:r>
    </w:p>
    <w:p w14:paraId="565FB44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 xml:space="preserve">The current run collected two validation scores per prompt variant, for six total validated reports. The script can be rerun with a larger sample size using `py </w:t>
      </w:r>
      <w:proofErr w:type="gramStart"/>
      <w:r w:rsidRPr="00EE3DAC">
        <w:rPr>
          <w:rFonts w:ascii="Times New Roman" w:hAnsi="Times New Roman" w:cs="Times New Roman"/>
        </w:rPr>
        <w:t>homework3/Multi-Agent.py --</w:t>
      </w:r>
      <w:proofErr w:type="gramEnd"/>
      <w:r w:rsidRPr="00EE3DAC">
        <w:rPr>
          <w:rFonts w:ascii="Times New Roman" w:hAnsi="Times New Roman" w:cs="Times New Roman"/>
        </w:rPr>
        <w:t>iterations 5`.</w:t>
      </w:r>
    </w:p>
    <w:p w14:paraId="30933EB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Validation Results</w:t>
      </w:r>
    </w:p>
    <w:tbl>
      <w:tblPr>
        <w:tblStyle w:val="TableGrid"/>
        <w:tblW w:w="0" w:type="auto"/>
        <w:tblLook w:val="04A0" w:firstRow="1" w:lastRow="0" w:firstColumn="1" w:lastColumn="0" w:noHBand="0" w:noVBand="1"/>
      </w:tblPr>
      <w:tblGrid>
        <w:gridCol w:w="1401"/>
        <w:gridCol w:w="604"/>
        <w:gridCol w:w="1375"/>
        <w:gridCol w:w="1671"/>
        <w:gridCol w:w="1622"/>
        <w:gridCol w:w="972"/>
        <w:gridCol w:w="1211"/>
      </w:tblGrid>
      <w:tr w:rsidR="00043B09" w:rsidRPr="00EE3DAC" w14:paraId="6BD6DED3" w14:textId="77777777">
        <w:tc>
          <w:tcPr>
            <w:tcW w:w="1234" w:type="dxa"/>
          </w:tcPr>
          <w:p w14:paraId="1BDAAEA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prompt_variant</w:t>
            </w:r>
          </w:p>
        </w:tc>
        <w:tc>
          <w:tcPr>
            <w:tcW w:w="1234" w:type="dxa"/>
          </w:tcPr>
          <w:p w14:paraId="2F6C10C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run_id</w:t>
            </w:r>
          </w:p>
        </w:tc>
        <w:tc>
          <w:tcPr>
            <w:tcW w:w="1234" w:type="dxa"/>
          </w:tcPr>
          <w:p w14:paraId="5FCC1AF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statistical_accuracy</w:t>
            </w:r>
          </w:p>
        </w:tc>
        <w:tc>
          <w:tcPr>
            <w:tcW w:w="1234" w:type="dxa"/>
          </w:tcPr>
          <w:p w14:paraId="3432BDC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emissions_interpretation</w:t>
            </w:r>
          </w:p>
        </w:tc>
        <w:tc>
          <w:tcPr>
            <w:tcW w:w="1234" w:type="dxa"/>
          </w:tcPr>
          <w:p w14:paraId="19A6A16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decision_support_value</w:t>
            </w:r>
          </w:p>
        </w:tc>
        <w:tc>
          <w:tcPr>
            <w:tcW w:w="1234" w:type="dxa"/>
          </w:tcPr>
          <w:p w14:paraId="2889E14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transparency</w:t>
            </w:r>
          </w:p>
        </w:tc>
        <w:tc>
          <w:tcPr>
            <w:tcW w:w="1234" w:type="dxa"/>
          </w:tcPr>
          <w:p w14:paraId="4C942ED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composite_score</w:t>
            </w:r>
          </w:p>
        </w:tc>
      </w:tr>
      <w:tr w:rsidR="00043B09" w:rsidRPr="00EE3DAC" w14:paraId="27F8BF24" w14:textId="77777777">
        <w:tc>
          <w:tcPr>
            <w:tcW w:w="1234" w:type="dxa"/>
          </w:tcPr>
          <w:p w14:paraId="2D2F3F3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A_basic_summary</w:t>
            </w:r>
          </w:p>
        </w:tc>
        <w:tc>
          <w:tcPr>
            <w:tcW w:w="1234" w:type="dxa"/>
          </w:tcPr>
          <w:p w14:paraId="0899C0E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w:t>
            </w:r>
          </w:p>
        </w:tc>
        <w:tc>
          <w:tcPr>
            <w:tcW w:w="1234" w:type="dxa"/>
          </w:tcPr>
          <w:p w14:paraId="0D8B460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330A2CA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286089D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1A93EDC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3815660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9.5</w:t>
            </w:r>
          </w:p>
        </w:tc>
      </w:tr>
      <w:tr w:rsidR="00043B09" w:rsidRPr="00EE3DAC" w14:paraId="24A7A748" w14:textId="77777777">
        <w:tc>
          <w:tcPr>
            <w:tcW w:w="1234" w:type="dxa"/>
          </w:tcPr>
          <w:p w14:paraId="0CC9875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A_basic_summary</w:t>
            </w:r>
          </w:p>
        </w:tc>
        <w:tc>
          <w:tcPr>
            <w:tcW w:w="1234" w:type="dxa"/>
          </w:tcPr>
          <w:p w14:paraId="2A5913F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2</w:t>
            </w:r>
          </w:p>
        </w:tc>
        <w:tc>
          <w:tcPr>
            <w:tcW w:w="1234" w:type="dxa"/>
          </w:tcPr>
          <w:p w14:paraId="365F563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027AC53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3AEC648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19DAA7C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7463685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10.0</w:t>
            </w:r>
          </w:p>
        </w:tc>
      </w:tr>
      <w:tr w:rsidR="00043B09" w:rsidRPr="00EE3DAC" w14:paraId="4E122F83" w14:textId="77777777">
        <w:tc>
          <w:tcPr>
            <w:tcW w:w="1234" w:type="dxa"/>
          </w:tcPr>
          <w:p w14:paraId="4EC9336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A_basic_summary</w:t>
            </w:r>
          </w:p>
        </w:tc>
        <w:tc>
          <w:tcPr>
            <w:tcW w:w="1234" w:type="dxa"/>
          </w:tcPr>
          <w:p w14:paraId="17C68DE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3</w:t>
            </w:r>
          </w:p>
        </w:tc>
        <w:tc>
          <w:tcPr>
            <w:tcW w:w="1234" w:type="dxa"/>
          </w:tcPr>
          <w:p w14:paraId="373E9E5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784CB3F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31A0CE1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010F2D9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3E54962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9.0</w:t>
            </w:r>
          </w:p>
        </w:tc>
      </w:tr>
      <w:tr w:rsidR="00043B09" w:rsidRPr="00EE3DAC" w14:paraId="57D8F983" w14:textId="77777777">
        <w:tc>
          <w:tcPr>
            <w:tcW w:w="1234" w:type="dxa"/>
          </w:tcPr>
          <w:p w14:paraId="2AB5A0D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B_decision_support</w:t>
            </w:r>
          </w:p>
        </w:tc>
        <w:tc>
          <w:tcPr>
            <w:tcW w:w="1234" w:type="dxa"/>
          </w:tcPr>
          <w:p w14:paraId="14E903D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w:t>
            </w:r>
          </w:p>
        </w:tc>
        <w:tc>
          <w:tcPr>
            <w:tcW w:w="1234" w:type="dxa"/>
          </w:tcPr>
          <w:p w14:paraId="4A44585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3AFE05A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3E2ACD4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0B11E3D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485DF6F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9.75</w:t>
            </w:r>
          </w:p>
        </w:tc>
      </w:tr>
      <w:tr w:rsidR="00043B09" w:rsidRPr="00EE3DAC" w14:paraId="42F4F4BE" w14:textId="77777777">
        <w:tc>
          <w:tcPr>
            <w:tcW w:w="1234" w:type="dxa"/>
          </w:tcPr>
          <w:p w14:paraId="39E8F9D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B_decision_</w:t>
            </w:r>
            <w:r w:rsidRPr="00EE3DAC">
              <w:rPr>
                <w:rFonts w:ascii="Times New Roman" w:hAnsi="Times New Roman" w:cs="Times New Roman"/>
              </w:rPr>
              <w:lastRenderedPageBreak/>
              <w:t>support</w:t>
            </w:r>
          </w:p>
        </w:tc>
        <w:tc>
          <w:tcPr>
            <w:tcW w:w="1234" w:type="dxa"/>
          </w:tcPr>
          <w:p w14:paraId="39C6AD5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lastRenderedPageBreak/>
              <w:t>2</w:t>
            </w:r>
          </w:p>
        </w:tc>
        <w:tc>
          <w:tcPr>
            <w:tcW w:w="1234" w:type="dxa"/>
          </w:tcPr>
          <w:p w14:paraId="15F4A77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65C9574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7826DAF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05AC410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3C48767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r>
      <w:tr w:rsidR="00043B09" w:rsidRPr="00EE3DAC" w14:paraId="7904C1D5" w14:textId="77777777">
        <w:tc>
          <w:tcPr>
            <w:tcW w:w="1234" w:type="dxa"/>
          </w:tcPr>
          <w:p w14:paraId="4A5DE421"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B_decision_support</w:t>
            </w:r>
          </w:p>
        </w:tc>
        <w:tc>
          <w:tcPr>
            <w:tcW w:w="1234" w:type="dxa"/>
          </w:tcPr>
          <w:p w14:paraId="0F05AE4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3</w:t>
            </w:r>
          </w:p>
        </w:tc>
        <w:tc>
          <w:tcPr>
            <w:tcW w:w="1234" w:type="dxa"/>
          </w:tcPr>
          <w:p w14:paraId="67FC20BA"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4E80633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2E6B71E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6AFC74F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72210D3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r>
      <w:tr w:rsidR="00043B09" w:rsidRPr="00EE3DAC" w14:paraId="5ED62E01" w14:textId="77777777">
        <w:tc>
          <w:tcPr>
            <w:tcW w:w="1234" w:type="dxa"/>
          </w:tcPr>
          <w:p w14:paraId="468CF3E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C_statistical_depth</w:t>
            </w:r>
          </w:p>
        </w:tc>
        <w:tc>
          <w:tcPr>
            <w:tcW w:w="1234" w:type="dxa"/>
          </w:tcPr>
          <w:p w14:paraId="2875B19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w:t>
            </w:r>
          </w:p>
        </w:tc>
        <w:tc>
          <w:tcPr>
            <w:tcW w:w="1234" w:type="dxa"/>
          </w:tcPr>
          <w:p w14:paraId="462A00E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5471C07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2AF061B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62E1082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6E02071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r>
      <w:tr w:rsidR="00043B09" w:rsidRPr="00EE3DAC" w14:paraId="1EC9144C" w14:textId="77777777">
        <w:tc>
          <w:tcPr>
            <w:tcW w:w="1234" w:type="dxa"/>
          </w:tcPr>
          <w:p w14:paraId="59AFCEE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C_statistical_depth</w:t>
            </w:r>
          </w:p>
        </w:tc>
        <w:tc>
          <w:tcPr>
            <w:tcW w:w="1234" w:type="dxa"/>
          </w:tcPr>
          <w:p w14:paraId="48A24FE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2</w:t>
            </w:r>
          </w:p>
        </w:tc>
        <w:tc>
          <w:tcPr>
            <w:tcW w:w="1234" w:type="dxa"/>
          </w:tcPr>
          <w:p w14:paraId="15DF7FA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3A2FCD8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56EC9AE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4E001245"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73C9C64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r>
      <w:tr w:rsidR="00043B09" w:rsidRPr="00EE3DAC" w14:paraId="3D36D9CF" w14:textId="77777777">
        <w:tc>
          <w:tcPr>
            <w:tcW w:w="1234" w:type="dxa"/>
          </w:tcPr>
          <w:p w14:paraId="231C749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C_statistical_depth</w:t>
            </w:r>
          </w:p>
        </w:tc>
        <w:tc>
          <w:tcPr>
            <w:tcW w:w="1234" w:type="dxa"/>
          </w:tcPr>
          <w:p w14:paraId="15B080B2"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3</w:t>
            </w:r>
          </w:p>
        </w:tc>
        <w:tc>
          <w:tcPr>
            <w:tcW w:w="1234" w:type="dxa"/>
          </w:tcPr>
          <w:p w14:paraId="2F45F1F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2960B7F9"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10</w:t>
            </w:r>
          </w:p>
        </w:tc>
        <w:tc>
          <w:tcPr>
            <w:tcW w:w="1234" w:type="dxa"/>
          </w:tcPr>
          <w:p w14:paraId="7E7E8F1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w:t>
            </w:r>
          </w:p>
        </w:tc>
        <w:tc>
          <w:tcPr>
            <w:tcW w:w="1234" w:type="dxa"/>
          </w:tcPr>
          <w:p w14:paraId="58454C8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8</w:t>
            </w:r>
          </w:p>
        </w:tc>
        <w:tc>
          <w:tcPr>
            <w:tcW w:w="1234" w:type="dxa"/>
          </w:tcPr>
          <w:p w14:paraId="7597020E"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9.25</w:t>
            </w:r>
          </w:p>
        </w:tc>
      </w:tr>
    </w:tbl>
    <w:p w14:paraId="7C4EA47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Statistical Analysis</w:t>
      </w:r>
    </w:p>
    <w:p w14:paraId="7007D034"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Hypothesis: at least one prompt variant produces reports with a different mean validation score. I used one-way ANOVA because there were three prompt groups and one numeric outcome, the composite validation score.</w:t>
      </w:r>
    </w:p>
    <w:p w14:paraId="76CB419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The ANOVA produced F = 0.4375 and p = 0.664715. The best prompt by mean score was A_basic_summary. Because the p-value was greater than 0.05, I do not reject the null hypothesis for this small experiment. The practical interpretation is that the statistically detailed prompt looked strongest in the sample, but the evidence is not strong enough to claim a significant difference.</w:t>
      </w:r>
    </w:p>
    <w:p w14:paraId="6EA1256F"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System Design and Technical Details</w:t>
      </w:r>
    </w:p>
    <w:p w14:paraId="372607D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Main script: homework3/Multi-Agent.py</w:t>
      </w:r>
    </w:p>
    <w:p w14:paraId="490787F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Local data file: homework3/emissions_visits_fid453_20260204_162120.csv</w:t>
      </w:r>
    </w:p>
    <w:p w14:paraId="40F7E5C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Rubric file: homework3/validation_criteria.json</w:t>
      </w:r>
    </w:p>
    <w:p w14:paraId="01379F80"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Output folder: homework3/outputs/</w:t>
      </w:r>
    </w:p>
    <w:p w14:paraId="4DEEA38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Required packages: pandas, openai, python-dotenv, scipy, matplotlib</w:t>
      </w:r>
    </w:p>
    <w:p w14:paraId="57053EF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Required environment variable: OPENAI_API_KEY</w:t>
      </w:r>
    </w:p>
    <w:p w14:paraId="7F4CD6B3"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Usage Instructions</w:t>
      </w:r>
    </w:p>
    <w:p w14:paraId="41D59CD8"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Install dependencies:</w:t>
      </w:r>
    </w:p>
    <w:p w14:paraId="3AEEE23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py -m pip install -r homework3/requirements.txt</w:t>
      </w:r>
    </w:p>
    <w:p w14:paraId="7968FFFD"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Run a quick test:</w:t>
      </w:r>
    </w:p>
    <w:p w14:paraId="4C318CF6"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py homework3/Multi-Agent.py --iterations 1</w:t>
      </w:r>
    </w:p>
    <w:p w14:paraId="23F9A38B"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Run a larger experiment:</w:t>
      </w:r>
    </w:p>
    <w:p w14:paraId="3B03CDBC"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t>py homework3/Multi-Agent.py --iterations 5</w:t>
      </w:r>
    </w:p>
    <w:p w14:paraId="1BF86EA7" w14:textId="77777777" w:rsidR="00043B09" w:rsidRPr="00EE3DAC" w:rsidRDefault="00000000" w:rsidP="009E7D01">
      <w:pPr>
        <w:rPr>
          <w:rFonts w:ascii="Times New Roman" w:hAnsi="Times New Roman" w:cs="Times New Roman"/>
        </w:rPr>
      </w:pPr>
      <w:r w:rsidRPr="00EE3DAC">
        <w:rPr>
          <w:rFonts w:ascii="Times New Roman" w:hAnsi="Times New Roman" w:cs="Times New Roman"/>
        </w:rPr>
        <w:br w:type="page"/>
      </w:r>
    </w:p>
    <w:p w14:paraId="0767366A" w14:textId="7B704276" w:rsidR="00043B09" w:rsidRPr="00EE3DAC" w:rsidRDefault="00043B09" w:rsidP="009E7D01">
      <w:pPr>
        <w:rPr>
          <w:rFonts w:ascii="Times New Roman" w:hAnsi="Times New Roman" w:cs="Times New Roman"/>
        </w:rPr>
      </w:pPr>
    </w:p>
    <w:sectPr w:rsidR="00043B09" w:rsidRPr="00EE3D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939316">
    <w:abstractNumId w:val="8"/>
  </w:num>
  <w:num w:numId="2" w16cid:durableId="2082752769">
    <w:abstractNumId w:val="6"/>
  </w:num>
  <w:num w:numId="3" w16cid:durableId="1989937197">
    <w:abstractNumId w:val="5"/>
  </w:num>
  <w:num w:numId="4" w16cid:durableId="774012660">
    <w:abstractNumId w:val="4"/>
  </w:num>
  <w:num w:numId="5" w16cid:durableId="487402519">
    <w:abstractNumId w:val="7"/>
  </w:num>
  <w:num w:numId="6" w16cid:durableId="298806687">
    <w:abstractNumId w:val="3"/>
  </w:num>
  <w:num w:numId="7" w16cid:durableId="549147277">
    <w:abstractNumId w:val="2"/>
  </w:num>
  <w:num w:numId="8" w16cid:durableId="1075393747">
    <w:abstractNumId w:val="1"/>
  </w:num>
  <w:num w:numId="9" w16cid:durableId="148786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09"/>
    <w:rsid w:val="0006063C"/>
    <w:rsid w:val="0015074B"/>
    <w:rsid w:val="0029639D"/>
    <w:rsid w:val="00326F90"/>
    <w:rsid w:val="005774F5"/>
    <w:rsid w:val="007A6AA8"/>
    <w:rsid w:val="008B002E"/>
    <w:rsid w:val="00915EF1"/>
    <w:rsid w:val="009E7D01"/>
    <w:rsid w:val="00AA1D8D"/>
    <w:rsid w:val="00B47730"/>
    <w:rsid w:val="00CB0664"/>
    <w:rsid w:val="00CF05F2"/>
    <w:rsid w:val="00EE3D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391D06-3F69-47E4-A215-47837949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Puchun Niu</cp:lastModifiedBy>
  <cp:revision>7</cp:revision>
  <dcterms:created xsi:type="dcterms:W3CDTF">2013-12-23T23:15:00Z</dcterms:created>
  <dcterms:modified xsi:type="dcterms:W3CDTF">2026-05-12T13:15:00Z</dcterms:modified>
  <cp:category/>
</cp:coreProperties>
</file>