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13E0C" w14:textId="385F3866" w:rsidR="00A913F7" w:rsidRPr="00A913F7" w:rsidRDefault="00A913F7" w:rsidP="00A913F7">
      <w:pPr>
        <w:pStyle w:val="Heading1"/>
        <w:spacing w:line="240" w:lineRule="auto"/>
        <w:jc w:val="center"/>
        <w:rPr>
          <w:rFonts w:ascii="Calibri" w:hAnsi="Calibri" w:cs="Calibri"/>
          <w:u w:val="none"/>
        </w:rPr>
      </w:pPr>
      <w:bookmarkStart w:id="0" w:name="_q12y4dz9e7rb" w:colFirst="0" w:colLast="0"/>
      <w:bookmarkEnd w:id="0"/>
      <w:r w:rsidRPr="00A913F7">
        <w:rPr>
          <w:rFonts w:ascii="Calibri" w:hAnsi="Calibri" w:cs="Calibri"/>
          <w:u w:val="none"/>
        </w:rPr>
        <w:t>University of Michigan School of Information</w:t>
      </w:r>
    </w:p>
    <w:p w14:paraId="38036E4E" w14:textId="76AB8A96" w:rsidR="00A913F7" w:rsidRPr="00A913F7" w:rsidRDefault="00A913F7" w:rsidP="00A913F7">
      <w:pPr>
        <w:jc w:val="center"/>
        <w:rPr>
          <w:rFonts w:ascii="Calibri" w:hAnsi="Calibri" w:cs="Calibri"/>
        </w:rPr>
      </w:pPr>
    </w:p>
    <w:p w14:paraId="2DF09E0B" w14:textId="5E7E9233" w:rsidR="00A913F7" w:rsidRPr="00A913F7" w:rsidRDefault="00A913F7" w:rsidP="00A913F7">
      <w:pPr>
        <w:jc w:val="center"/>
        <w:rPr>
          <w:rFonts w:ascii="Calibri" w:hAnsi="Calibri" w:cs="Calibri"/>
        </w:rPr>
      </w:pPr>
      <w:r w:rsidRPr="00A913F7">
        <w:rPr>
          <w:rFonts w:ascii="Calibri" w:hAnsi="Calibri" w:cs="Calibri"/>
        </w:rPr>
        <w:t>Dig4E Digitization for Everybody</w:t>
      </w:r>
    </w:p>
    <w:p w14:paraId="38BBA24B" w14:textId="6D8349F5" w:rsidR="00A913F7" w:rsidRDefault="00CB7CCC" w:rsidP="00A913F7">
      <w:pPr>
        <w:jc w:val="center"/>
      </w:pPr>
      <w:hyperlink r:id="rId7" w:history="1">
        <w:r w:rsidR="00001EED">
          <w:rPr>
            <w:rStyle w:val="Hyperlink"/>
          </w:rPr>
          <w:t>https://dig4e.sites.uofmhosting.net/</w:t>
        </w:r>
      </w:hyperlink>
    </w:p>
    <w:p w14:paraId="60B923EE" w14:textId="77777777" w:rsidR="00001EED" w:rsidRPr="00A913F7" w:rsidRDefault="00001EED" w:rsidP="00A913F7">
      <w:pPr>
        <w:jc w:val="center"/>
        <w:rPr>
          <w:rFonts w:ascii="Calibri" w:hAnsi="Calibri" w:cs="Calibri"/>
        </w:rPr>
      </w:pPr>
    </w:p>
    <w:p w14:paraId="740D22D8" w14:textId="0582A0ED" w:rsidR="00A913F7" w:rsidRPr="00A913F7" w:rsidRDefault="00A913F7" w:rsidP="00A913F7">
      <w:pPr>
        <w:jc w:val="center"/>
        <w:rPr>
          <w:rFonts w:ascii="Calibri" w:hAnsi="Calibri" w:cs="Calibri"/>
        </w:rPr>
      </w:pPr>
      <w:r w:rsidRPr="00A913F7">
        <w:rPr>
          <w:rFonts w:ascii="Calibri" w:hAnsi="Calibri" w:cs="Calibri"/>
        </w:rPr>
        <w:t xml:space="preserve">Proposed IS&amp;T Proceedings Articles for Open Access Use by </w:t>
      </w:r>
      <w:r>
        <w:rPr>
          <w:rFonts w:ascii="Calibri" w:hAnsi="Calibri" w:cs="Calibri"/>
        </w:rPr>
        <w:t xml:space="preserve">Online </w:t>
      </w:r>
      <w:r w:rsidRPr="00A913F7">
        <w:rPr>
          <w:rFonts w:ascii="Calibri" w:hAnsi="Calibri" w:cs="Calibri"/>
        </w:rPr>
        <w:t>Learners</w:t>
      </w:r>
    </w:p>
    <w:p w14:paraId="6E275968" w14:textId="7A17FE7F" w:rsidR="00A913F7" w:rsidRPr="001E01D7" w:rsidRDefault="00A913F7" w:rsidP="00A913F7">
      <w:pPr>
        <w:jc w:val="center"/>
        <w:rPr>
          <w:rFonts w:ascii="Calibri" w:hAnsi="Calibri" w:cs="Calibri"/>
          <w:b/>
        </w:rPr>
      </w:pPr>
      <w:r w:rsidRPr="001E01D7">
        <w:rPr>
          <w:rFonts w:ascii="Calibri" w:hAnsi="Calibri" w:cs="Calibri"/>
          <w:b/>
        </w:rPr>
        <w:t>Chronological Order</w:t>
      </w:r>
    </w:p>
    <w:p w14:paraId="3658E842" w14:textId="77777777" w:rsidR="00A913F7" w:rsidRPr="00A913F7" w:rsidRDefault="00A913F7" w:rsidP="00A913F7">
      <w:pPr>
        <w:pStyle w:val="Heading1"/>
        <w:spacing w:line="240" w:lineRule="auto"/>
        <w:jc w:val="center"/>
        <w:rPr>
          <w:rFonts w:ascii="Calibri" w:hAnsi="Calibri" w:cs="Calibri"/>
          <w:u w:val="none"/>
        </w:rPr>
      </w:pPr>
    </w:p>
    <w:p w14:paraId="76AD30BB" w14:textId="77777777" w:rsidR="00A913F7" w:rsidRDefault="00A913F7" w:rsidP="00DB4806">
      <w:pPr>
        <w:pStyle w:val="Heading1"/>
        <w:spacing w:line="240" w:lineRule="auto"/>
        <w:rPr>
          <w:rFonts w:ascii="Calibri" w:hAnsi="Calibri" w:cs="Calibri"/>
        </w:rPr>
      </w:pPr>
    </w:p>
    <w:p w14:paraId="00000001" w14:textId="766408A9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Archiving 2004 Final Program and Proceedings:</w:t>
      </w:r>
    </w:p>
    <w:p w14:paraId="00000002" w14:textId="77777777" w:rsidR="00F32A53" w:rsidRPr="00DB4806" w:rsidRDefault="009C501A" w:rsidP="00DB4806">
      <w:pPr>
        <w:numPr>
          <w:ilvl w:val="0"/>
          <w:numId w:val="8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Kate Devlin, Alan Chalmers, and Erik </w:t>
      </w:r>
      <w:proofErr w:type="spellStart"/>
      <w:r w:rsidRPr="00DB4806">
        <w:rPr>
          <w:rFonts w:ascii="Calibri" w:hAnsi="Calibri" w:cs="Calibri"/>
        </w:rPr>
        <w:t>Reinhard</w:t>
      </w:r>
      <w:proofErr w:type="spellEnd"/>
      <w:r w:rsidRPr="00DB4806">
        <w:rPr>
          <w:rFonts w:ascii="Calibri" w:hAnsi="Calibri" w:cs="Calibri"/>
        </w:rPr>
        <w:t xml:space="preserve">. “Displaying Digitally Archived Images.” </w:t>
      </w:r>
      <w:r w:rsidRPr="00DB4806">
        <w:rPr>
          <w:rFonts w:ascii="Calibri" w:hAnsi="Calibri" w:cs="Calibri"/>
          <w:i/>
        </w:rPr>
        <w:t>IS&amp;T Archiving 2004 Final Program and Proceedings</w:t>
      </w:r>
      <w:r w:rsidRPr="00DB4806">
        <w:rPr>
          <w:rFonts w:ascii="Calibri" w:hAnsi="Calibri" w:cs="Calibri"/>
        </w:rPr>
        <w:t>. January 2004, 157-162.</w:t>
      </w:r>
    </w:p>
    <w:p w14:paraId="00000003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04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" w:name="_4t8u32i1oyka" w:colFirst="0" w:colLast="0"/>
      <w:bookmarkEnd w:id="1"/>
      <w:r w:rsidRPr="00DB4806">
        <w:rPr>
          <w:rFonts w:ascii="Calibri" w:hAnsi="Calibri" w:cs="Calibri"/>
        </w:rPr>
        <w:t>Archiving 2006 Final Program and Proceedings:</w:t>
      </w:r>
    </w:p>
    <w:p w14:paraId="00000005" w14:textId="77777777" w:rsidR="00F32A53" w:rsidRPr="00DB4806" w:rsidRDefault="009C501A" w:rsidP="00DB4806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Martyn Jessop. “Metadata Creation for Digital Humanities Projects.” </w:t>
      </w:r>
      <w:r w:rsidRPr="00DB4806">
        <w:rPr>
          <w:rFonts w:ascii="Calibri" w:hAnsi="Calibri" w:cs="Calibri"/>
          <w:i/>
        </w:rPr>
        <w:t>IS&amp;T Archiving 2006 Final Program and Proceedings</w:t>
      </w:r>
      <w:r w:rsidRPr="00DB4806">
        <w:rPr>
          <w:rFonts w:ascii="Calibri" w:hAnsi="Calibri" w:cs="Calibri"/>
        </w:rPr>
        <w:t>. January 2006, 84-87.</w:t>
      </w:r>
    </w:p>
    <w:p w14:paraId="00000006" w14:textId="77777777" w:rsidR="00F32A53" w:rsidRPr="00DB4806" w:rsidRDefault="009C501A" w:rsidP="00DB4806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Rob </w:t>
      </w:r>
      <w:proofErr w:type="spellStart"/>
      <w:r w:rsidRPr="00DB4806">
        <w:rPr>
          <w:rFonts w:ascii="Calibri" w:hAnsi="Calibri" w:cs="Calibri"/>
        </w:rPr>
        <w:t>Mildren</w:t>
      </w:r>
      <w:proofErr w:type="spellEnd"/>
      <w:r w:rsidRPr="00DB4806">
        <w:rPr>
          <w:rFonts w:ascii="Calibri" w:hAnsi="Calibri" w:cs="Calibri"/>
        </w:rPr>
        <w:t xml:space="preserve">. “Achieving Quality in </w:t>
      </w:r>
      <w:proofErr w:type="spellStart"/>
      <w:r w:rsidRPr="00DB4806">
        <w:rPr>
          <w:rFonts w:ascii="Calibri" w:hAnsi="Calibri" w:cs="Calibri"/>
        </w:rPr>
        <w:t>Digitisation</w:t>
      </w:r>
      <w:proofErr w:type="spellEnd"/>
      <w:r w:rsidRPr="00DB4806">
        <w:rPr>
          <w:rFonts w:ascii="Calibri" w:hAnsi="Calibri" w:cs="Calibri"/>
        </w:rPr>
        <w:t xml:space="preserve"> Workflow.” </w:t>
      </w:r>
      <w:r w:rsidRPr="00DB4806">
        <w:rPr>
          <w:rFonts w:ascii="Calibri" w:hAnsi="Calibri" w:cs="Calibri"/>
          <w:i/>
        </w:rPr>
        <w:t>IS&amp;T Archiving 2006 Final Program and Proceedings</w:t>
      </w:r>
      <w:r w:rsidRPr="00DB4806">
        <w:rPr>
          <w:rFonts w:ascii="Calibri" w:hAnsi="Calibri" w:cs="Calibri"/>
        </w:rPr>
        <w:t>. January 2006, 225-227.</w:t>
      </w:r>
    </w:p>
    <w:p w14:paraId="00000007" w14:textId="77777777" w:rsidR="00F32A53" w:rsidRPr="00DB4806" w:rsidRDefault="009C501A" w:rsidP="00DB4806">
      <w:pPr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Michael </w:t>
      </w:r>
      <w:proofErr w:type="spellStart"/>
      <w:r w:rsidRPr="00DB4806">
        <w:rPr>
          <w:rFonts w:ascii="Calibri" w:hAnsi="Calibri" w:cs="Calibri"/>
        </w:rPr>
        <w:t>Stelmach</w:t>
      </w:r>
      <w:proofErr w:type="spellEnd"/>
      <w:r w:rsidRPr="00DB4806">
        <w:rPr>
          <w:rFonts w:ascii="Calibri" w:hAnsi="Calibri" w:cs="Calibri"/>
        </w:rPr>
        <w:t xml:space="preserve"> and Don Williams. “When Good Scanning Goes Bad: A Case for Enabling Statistical Process Control in Image Digitizing Workflows.” </w:t>
      </w:r>
      <w:r w:rsidRPr="00DB4806">
        <w:rPr>
          <w:rFonts w:ascii="Calibri" w:hAnsi="Calibri" w:cs="Calibri"/>
          <w:i/>
        </w:rPr>
        <w:t>IS&amp;T Archiving 2006 Final Program and Proceedings</w:t>
      </w:r>
      <w:r w:rsidRPr="00DB4806">
        <w:rPr>
          <w:rFonts w:ascii="Calibri" w:hAnsi="Calibri" w:cs="Calibri"/>
        </w:rPr>
        <w:t>. January 2006, 237-243.</w:t>
      </w:r>
    </w:p>
    <w:p w14:paraId="00000008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09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2" w:name="_1kc2oi238jod" w:colFirst="0" w:colLast="0"/>
      <w:bookmarkEnd w:id="2"/>
      <w:r w:rsidRPr="00DB4806">
        <w:rPr>
          <w:rFonts w:ascii="Calibri" w:hAnsi="Calibri" w:cs="Calibri"/>
        </w:rPr>
        <w:t>Archiving 2007 Final Program and Proceedings:</w:t>
      </w:r>
    </w:p>
    <w:p w14:paraId="0000000A" w14:textId="77777777" w:rsidR="00F32A53" w:rsidRPr="00DB4806" w:rsidRDefault="009C501A" w:rsidP="00DB4806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Natalie Russo, Allen Phillips, and </w:t>
      </w:r>
      <w:proofErr w:type="spellStart"/>
      <w:r w:rsidRPr="00DB4806">
        <w:rPr>
          <w:rFonts w:ascii="Calibri" w:hAnsi="Calibri" w:cs="Calibri"/>
        </w:rPr>
        <w:t>Franziska</w:t>
      </w:r>
      <w:proofErr w:type="spellEnd"/>
      <w:r w:rsidRPr="00DB4806">
        <w:rPr>
          <w:rFonts w:ascii="Calibri" w:hAnsi="Calibri" w:cs="Calibri"/>
        </w:rPr>
        <w:t xml:space="preserve"> Frey. “Demystifying Color Science: an Applicable Color Management Approach for Photographers Working with Cultural Heritage.” </w:t>
      </w:r>
      <w:r w:rsidRPr="00DB4806">
        <w:rPr>
          <w:rFonts w:ascii="Calibri" w:hAnsi="Calibri" w:cs="Calibri"/>
          <w:i/>
        </w:rPr>
        <w:t>IS&amp;T Archiving 2006 Final Program and Proceedings</w:t>
      </w:r>
      <w:r w:rsidRPr="00DB4806">
        <w:rPr>
          <w:rFonts w:ascii="Calibri" w:hAnsi="Calibri" w:cs="Calibri"/>
        </w:rPr>
        <w:t>. January 2007, 12-15.</w:t>
      </w:r>
    </w:p>
    <w:p w14:paraId="0000000B" w14:textId="6BF4DAF7" w:rsidR="00F32A53" w:rsidRPr="00DB4806" w:rsidRDefault="009C501A" w:rsidP="00DB4806">
      <w:pPr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Peter Burns and Don Williams. "Ten Tips for Maintaining Digital Image Quality." </w:t>
      </w:r>
      <w:r w:rsidRPr="00DB4806">
        <w:rPr>
          <w:rFonts w:ascii="Calibri" w:hAnsi="Calibri" w:cs="Calibri"/>
          <w:i/>
        </w:rPr>
        <w:t>IS&amp;T Archiving 2007 Final Program and Proceedings</w:t>
      </w:r>
      <w:bookmarkStart w:id="3" w:name="_GoBack"/>
      <w:bookmarkEnd w:id="3"/>
      <w:r w:rsidRPr="00DB4806">
        <w:rPr>
          <w:rFonts w:ascii="Calibri" w:hAnsi="Calibri" w:cs="Calibri"/>
        </w:rPr>
        <w:t>. January 2007, 16-22.</w:t>
      </w:r>
    </w:p>
    <w:p w14:paraId="0000000C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0D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4" w:name="_6w9nweg0swi5" w:colFirst="0" w:colLast="0"/>
      <w:bookmarkEnd w:id="4"/>
      <w:r w:rsidRPr="00DB4806">
        <w:rPr>
          <w:rFonts w:ascii="Calibri" w:hAnsi="Calibri" w:cs="Calibri"/>
        </w:rPr>
        <w:t>Archiving 2008 Final Program and Proceedings:</w:t>
      </w:r>
    </w:p>
    <w:p w14:paraId="0000000E" w14:textId="77777777" w:rsidR="00F32A53" w:rsidRPr="00DB4806" w:rsidRDefault="009C501A" w:rsidP="00DB4806">
      <w:pPr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Volker </w:t>
      </w:r>
      <w:proofErr w:type="spellStart"/>
      <w:r w:rsidRPr="00DB4806">
        <w:rPr>
          <w:rFonts w:ascii="Calibri" w:hAnsi="Calibri" w:cs="Calibri"/>
        </w:rPr>
        <w:t>Heydegger</w:t>
      </w:r>
      <w:proofErr w:type="spellEnd"/>
      <w:r w:rsidRPr="00DB4806">
        <w:rPr>
          <w:rFonts w:ascii="Calibri" w:hAnsi="Calibri" w:cs="Calibri"/>
        </w:rPr>
        <w:t>. “</w:t>
      </w:r>
      <w:proofErr w:type="spellStart"/>
      <w:r w:rsidRPr="00DB4806">
        <w:rPr>
          <w:rFonts w:ascii="Calibri" w:hAnsi="Calibri" w:cs="Calibri"/>
        </w:rPr>
        <w:t>Analysing</w:t>
      </w:r>
      <w:proofErr w:type="spellEnd"/>
      <w:r w:rsidRPr="00DB4806">
        <w:rPr>
          <w:rFonts w:ascii="Calibri" w:hAnsi="Calibri" w:cs="Calibri"/>
        </w:rPr>
        <w:t xml:space="preserve"> the Impact of File Formats on Data Integrity.” </w:t>
      </w:r>
      <w:r w:rsidRPr="00DB4806">
        <w:rPr>
          <w:rFonts w:ascii="Calibri" w:hAnsi="Calibri" w:cs="Calibri"/>
          <w:i/>
        </w:rPr>
        <w:t>IS&amp;T Archiving 2008 Final Program and Proceedings</w:t>
      </w:r>
      <w:r w:rsidRPr="00DB4806">
        <w:rPr>
          <w:rFonts w:ascii="Calibri" w:hAnsi="Calibri" w:cs="Calibri"/>
        </w:rPr>
        <w:t>. January 2008, 50-55.</w:t>
      </w:r>
    </w:p>
    <w:p w14:paraId="0000000F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10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5" w:name="_p7p1agg2rmdx" w:colFirst="0" w:colLast="0"/>
      <w:bookmarkEnd w:id="5"/>
      <w:r w:rsidRPr="00DB4806">
        <w:rPr>
          <w:rFonts w:ascii="Calibri" w:hAnsi="Calibri" w:cs="Calibri"/>
        </w:rPr>
        <w:t>Archiving 2009 Final Program and Proceedings:</w:t>
      </w:r>
    </w:p>
    <w:p w14:paraId="00000011" w14:textId="48E287C5" w:rsidR="00F32A53" w:rsidRPr="00DB4806" w:rsidRDefault="009C501A" w:rsidP="00DB4806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Don Will</w:t>
      </w:r>
      <w:r w:rsidR="00271F81">
        <w:rPr>
          <w:rFonts w:ascii="Calibri" w:hAnsi="Calibri" w:cs="Calibri"/>
        </w:rPr>
        <w:t>i</w:t>
      </w:r>
      <w:r w:rsidRPr="00DB4806">
        <w:rPr>
          <w:rFonts w:ascii="Calibri" w:hAnsi="Calibri" w:cs="Calibri"/>
        </w:rPr>
        <w:t>ams and Peter D. Burns. “Preparing for the Image Literate Decade.” I</w:t>
      </w:r>
      <w:r w:rsidRPr="00DB4806">
        <w:rPr>
          <w:rFonts w:ascii="Calibri" w:hAnsi="Calibri" w:cs="Calibri"/>
          <w:i/>
        </w:rPr>
        <w:t>S&amp;T Archiving 2009 Final Program and Proceedings</w:t>
      </w:r>
      <w:r w:rsidRPr="00DB4806">
        <w:rPr>
          <w:rFonts w:ascii="Calibri" w:hAnsi="Calibri" w:cs="Calibri"/>
        </w:rPr>
        <w:t>. January 2009, 124-127.</w:t>
      </w:r>
    </w:p>
    <w:p w14:paraId="00000012" w14:textId="77777777" w:rsidR="00F32A53" w:rsidRPr="00DB4806" w:rsidRDefault="009C501A" w:rsidP="00DB4806">
      <w:pPr>
        <w:numPr>
          <w:ilvl w:val="0"/>
          <w:numId w:val="13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Peter Krogh. “Camera Scans – Using a Digital Camera as a Film Scanner.” </w:t>
      </w:r>
      <w:r w:rsidRPr="00DB4806">
        <w:rPr>
          <w:rFonts w:ascii="Calibri" w:hAnsi="Calibri" w:cs="Calibri"/>
          <w:i/>
        </w:rPr>
        <w:t>IS&amp;T Archiving 2009 Final Program and Proceedings</w:t>
      </w:r>
      <w:r w:rsidRPr="00DB4806">
        <w:rPr>
          <w:rFonts w:ascii="Calibri" w:hAnsi="Calibri" w:cs="Calibri"/>
        </w:rPr>
        <w:t>. January 2009, 164-168.</w:t>
      </w:r>
    </w:p>
    <w:p w14:paraId="00000013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14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6" w:name="_akbzbfl5lq7m" w:colFirst="0" w:colLast="0"/>
      <w:bookmarkEnd w:id="6"/>
      <w:r w:rsidRPr="00DB4806">
        <w:rPr>
          <w:rFonts w:ascii="Calibri" w:hAnsi="Calibri" w:cs="Calibri"/>
        </w:rPr>
        <w:t>Archiving 2010 Final Program and Proceedings:</w:t>
      </w:r>
    </w:p>
    <w:p w14:paraId="00000015" w14:textId="77777777" w:rsidR="00F32A53" w:rsidRPr="00DB4806" w:rsidRDefault="009C501A" w:rsidP="00DB4806">
      <w:pPr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Don Williams and Peter D. Burns. “Capturing the Color of Black and White.” </w:t>
      </w:r>
      <w:r w:rsidRPr="00DB4806">
        <w:rPr>
          <w:rFonts w:ascii="Calibri" w:hAnsi="Calibri" w:cs="Calibri"/>
          <w:i/>
        </w:rPr>
        <w:t>IS&amp;T Archiving 2010 Final Program and Proceedings</w:t>
      </w:r>
      <w:r w:rsidRPr="00DB4806">
        <w:rPr>
          <w:rFonts w:ascii="Calibri" w:hAnsi="Calibri" w:cs="Calibri"/>
        </w:rPr>
        <w:t>. January 2010, 96-100.</w:t>
      </w:r>
    </w:p>
    <w:p w14:paraId="00000016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17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7" w:name="_ewl3jcjptal3" w:colFirst="0" w:colLast="0"/>
      <w:bookmarkEnd w:id="7"/>
      <w:r w:rsidRPr="00DB4806">
        <w:rPr>
          <w:rFonts w:ascii="Calibri" w:hAnsi="Calibri" w:cs="Calibri"/>
        </w:rPr>
        <w:t>Archiving 2011 Final Program and Proceedings:</w:t>
      </w:r>
    </w:p>
    <w:p w14:paraId="00000018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Robert Buckley, Steven Puglia, and Michael </w:t>
      </w:r>
      <w:proofErr w:type="spellStart"/>
      <w:r w:rsidRPr="00DB4806">
        <w:rPr>
          <w:rFonts w:ascii="Calibri" w:hAnsi="Calibri" w:cs="Calibri"/>
        </w:rPr>
        <w:t>Stelmach</w:t>
      </w:r>
      <w:proofErr w:type="spellEnd"/>
      <w:r w:rsidRPr="00DB4806">
        <w:rPr>
          <w:rFonts w:ascii="Calibri" w:hAnsi="Calibri" w:cs="Calibri"/>
        </w:rPr>
        <w:t xml:space="preserve">. “Color in Digital Preservation.”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83-86.</w:t>
      </w:r>
    </w:p>
    <w:p w14:paraId="00000019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lastRenderedPageBreak/>
        <w:t xml:space="preserve">F. Barry Wheeler and Michael J. Bennett. “Accurate Color? A Preliminary Investigation into the Color Gamut of Selected Special Collection Library Objects.”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87-91.</w:t>
      </w:r>
    </w:p>
    <w:p w14:paraId="0000001A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Michael Horsley and John </w:t>
      </w:r>
      <w:proofErr w:type="spellStart"/>
      <w:r w:rsidRPr="00DB4806">
        <w:rPr>
          <w:rFonts w:ascii="Calibri" w:hAnsi="Calibri" w:cs="Calibri"/>
        </w:rPr>
        <w:t>Berezich</w:t>
      </w:r>
      <w:proofErr w:type="spellEnd"/>
      <w:r w:rsidRPr="00DB4806">
        <w:rPr>
          <w:rFonts w:ascii="Calibri" w:hAnsi="Calibri" w:cs="Calibri"/>
        </w:rPr>
        <w:t xml:space="preserve">. “Implementing a Quality Assurance Plan for Monitoring Scanner Performance.”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97-100.</w:t>
      </w:r>
    </w:p>
    <w:p w14:paraId="0000001B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W. Scott </w:t>
      </w:r>
      <w:proofErr w:type="spellStart"/>
      <w:r w:rsidRPr="00DB4806">
        <w:rPr>
          <w:rFonts w:ascii="Calibri" w:hAnsi="Calibri" w:cs="Calibri"/>
        </w:rPr>
        <w:t>Geffert</w:t>
      </w:r>
      <w:proofErr w:type="spellEnd"/>
      <w:r w:rsidRPr="00DB4806">
        <w:rPr>
          <w:rFonts w:ascii="Calibri" w:hAnsi="Calibri" w:cs="Calibri"/>
        </w:rPr>
        <w:t xml:space="preserve">. “Transitioning to International Imaging Standards at the Metropolitan Museum of Art's Photograph Studio: A Case Study.”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205-210.</w:t>
      </w:r>
    </w:p>
    <w:p w14:paraId="0000001C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proofErr w:type="spellStart"/>
      <w:r w:rsidRPr="00DB4806">
        <w:rPr>
          <w:rFonts w:ascii="Calibri" w:hAnsi="Calibri" w:cs="Calibri"/>
        </w:rPr>
        <w:t>Dietmar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Wueller</w:t>
      </w:r>
      <w:proofErr w:type="spellEnd"/>
      <w:r w:rsidRPr="00DB4806">
        <w:rPr>
          <w:rFonts w:ascii="Calibri" w:hAnsi="Calibri" w:cs="Calibri"/>
        </w:rPr>
        <w:t xml:space="preserve">. “What if the image quality analysis rates my digitization system a ‘no </w:t>
      </w:r>
      <w:proofErr w:type="gramStart"/>
      <w:r w:rsidRPr="00DB4806">
        <w:rPr>
          <w:rFonts w:ascii="Calibri" w:hAnsi="Calibri" w:cs="Calibri"/>
        </w:rPr>
        <w:t>go’?.</w:t>
      </w:r>
      <w:proofErr w:type="gramEnd"/>
      <w:r w:rsidRPr="00DB4806">
        <w:rPr>
          <w:rFonts w:ascii="Calibri" w:hAnsi="Calibri" w:cs="Calibri"/>
        </w:rPr>
        <w:t xml:space="preserve">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211-215.</w:t>
      </w:r>
    </w:p>
    <w:p w14:paraId="0000001D" w14:textId="77777777" w:rsidR="00F32A53" w:rsidRPr="00DB4806" w:rsidRDefault="009C501A" w:rsidP="00DB4806">
      <w:pPr>
        <w:numPr>
          <w:ilvl w:val="0"/>
          <w:numId w:val="9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Margot </w:t>
      </w:r>
      <w:proofErr w:type="spellStart"/>
      <w:r w:rsidRPr="00DB4806">
        <w:rPr>
          <w:rFonts w:ascii="Calibri" w:hAnsi="Calibri" w:cs="Calibri"/>
        </w:rPr>
        <w:t>Knijn</w:t>
      </w:r>
      <w:proofErr w:type="spellEnd"/>
      <w:r w:rsidRPr="00DB4806">
        <w:rPr>
          <w:rFonts w:ascii="Calibri" w:hAnsi="Calibri" w:cs="Calibri"/>
        </w:rPr>
        <w:t xml:space="preserve">. “DIGITISE MORE, PAY LESS - </w:t>
      </w:r>
      <w:proofErr w:type="spellStart"/>
      <w:r w:rsidRPr="00DB4806">
        <w:rPr>
          <w:rFonts w:ascii="Calibri" w:hAnsi="Calibri" w:cs="Calibri"/>
        </w:rPr>
        <w:t>Optimising</w:t>
      </w:r>
      <w:proofErr w:type="spellEnd"/>
      <w:r w:rsidRPr="00DB4806">
        <w:rPr>
          <w:rFonts w:ascii="Calibri" w:hAnsi="Calibri" w:cs="Calibri"/>
        </w:rPr>
        <w:t xml:space="preserve"> the preparation for </w:t>
      </w:r>
      <w:proofErr w:type="spellStart"/>
      <w:r w:rsidRPr="00DB4806">
        <w:rPr>
          <w:rFonts w:ascii="Calibri" w:hAnsi="Calibri" w:cs="Calibri"/>
        </w:rPr>
        <w:t>digitising</w:t>
      </w:r>
      <w:proofErr w:type="spellEnd"/>
      <w:r w:rsidRPr="00DB4806">
        <w:rPr>
          <w:rFonts w:ascii="Calibri" w:hAnsi="Calibri" w:cs="Calibri"/>
        </w:rPr>
        <w:t xml:space="preserve"> large collections of images - Case study Photo collection Netherlands Institution of Sound and Vision.” </w:t>
      </w:r>
      <w:r w:rsidRPr="00DB4806">
        <w:rPr>
          <w:rFonts w:ascii="Calibri" w:hAnsi="Calibri" w:cs="Calibri"/>
          <w:i/>
        </w:rPr>
        <w:t>IS&amp;T Archiving 2011 Final Program and Proceedings</w:t>
      </w:r>
      <w:r w:rsidRPr="00DB4806">
        <w:rPr>
          <w:rFonts w:ascii="Calibri" w:hAnsi="Calibri" w:cs="Calibri"/>
        </w:rPr>
        <w:t>. January 2011, 223-226.</w:t>
      </w:r>
    </w:p>
    <w:p w14:paraId="0000001E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1F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8" w:name="_gi4404o4r46" w:colFirst="0" w:colLast="0"/>
      <w:bookmarkEnd w:id="8"/>
      <w:r w:rsidRPr="00DB4806">
        <w:rPr>
          <w:rFonts w:ascii="Calibri" w:hAnsi="Calibri" w:cs="Calibri"/>
        </w:rPr>
        <w:t>Archiving 2013 Final Program and Proceedings:</w:t>
      </w:r>
    </w:p>
    <w:p w14:paraId="00000020" w14:textId="77777777" w:rsidR="00F32A53" w:rsidRPr="00DB4806" w:rsidRDefault="009C501A" w:rsidP="00DB4806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  <w:highlight w:val="white"/>
        </w:rPr>
        <w:t xml:space="preserve">Robert Buckley and Steven Puglia. “Report of the CIE Technical Committee on Archival </w:t>
      </w:r>
      <w:proofErr w:type="spellStart"/>
      <w:r w:rsidRPr="00DB4806">
        <w:rPr>
          <w:rFonts w:ascii="Calibri" w:hAnsi="Calibri" w:cs="Calibri"/>
          <w:highlight w:val="white"/>
        </w:rPr>
        <w:t>Colour</w:t>
      </w:r>
      <w:proofErr w:type="spellEnd"/>
      <w:r w:rsidRPr="00DB4806">
        <w:rPr>
          <w:rFonts w:ascii="Calibri" w:hAnsi="Calibri" w:cs="Calibri"/>
          <w:highlight w:val="white"/>
        </w:rPr>
        <w:t xml:space="preserve"> Imaging.” </w:t>
      </w:r>
      <w:r w:rsidRPr="00DB4806">
        <w:rPr>
          <w:rFonts w:ascii="Calibri" w:hAnsi="Calibri" w:cs="Calibri"/>
          <w:i/>
        </w:rPr>
        <w:t>IS&amp;T Archiving 2013 Final Program and Proceedings</w:t>
      </w:r>
      <w:r w:rsidRPr="00DB4806">
        <w:rPr>
          <w:rFonts w:ascii="Calibri" w:hAnsi="Calibri" w:cs="Calibri"/>
        </w:rPr>
        <w:t>. January 2013, 112-115.</w:t>
      </w:r>
    </w:p>
    <w:p w14:paraId="00000021" w14:textId="77777777" w:rsidR="00F32A53" w:rsidRPr="00DB4806" w:rsidRDefault="009C501A" w:rsidP="00DB4806">
      <w:pPr>
        <w:numPr>
          <w:ilvl w:val="0"/>
          <w:numId w:val="15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Matthew Pearson. “Preservation Still Image Defects: A New Resource.” </w:t>
      </w:r>
      <w:r w:rsidRPr="00DB4806">
        <w:rPr>
          <w:rFonts w:ascii="Calibri" w:hAnsi="Calibri" w:cs="Calibri"/>
          <w:i/>
        </w:rPr>
        <w:t>IS&amp;T Archiving 2013 Final Program and Proceedings</w:t>
      </w:r>
      <w:r w:rsidRPr="00DB4806">
        <w:rPr>
          <w:rFonts w:ascii="Calibri" w:hAnsi="Calibri" w:cs="Calibri"/>
        </w:rPr>
        <w:t>. January 2013, 154.</w:t>
      </w:r>
    </w:p>
    <w:p w14:paraId="00000022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23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9" w:name="_p89hloghevcn" w:colFirst="0" w:colLast="0"/>
      <w:bookmarkEnd w:id="9"/>
      <w:r w:rsidRPr="00DB4806">
        <w:rPr>
          <w:rFonts w:ascii="Calibri" w:hAnsi="Calibri" w:cs="Calibri"/>
        </w:rPr>
        <w:t>Archiving 2014 Final Program and Proceedings:</w:t>
      </w:r>
    </w:p>
    <w:p w14:paraId="00000024" w14:textId="77777777" w:rsidR="00F32A53" w:rsidRPr="00DB4806" w:rsidRDefault="009C501A" w:rsidP="00DB4806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Kari R. Smith, Sarah Saunders, and Ulla </w:t>
      </w:r>
      <w:proofErr w:type="spellStart"/>
      <w:r w:rsidRPr="00DB4806">
        <w:rPr>
          <w:rFonts w:ascii="Calibri" w:hAnsi="Calibri" w:cs="Calibri"/>
        </w:rPr>
        <w:t>Bøgvad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Kejser</w:t>
      </w:r>
      <w:proofErr w:type="spellEnd"/>
      <w:r w:rsidRPr="00DB4806">
        <w:rPr>
          <w:rFonts w:ascii="Calibri" w:hAnsi="Calibri" w:cs="Calibri"/>
        </w:rPr>
        <w:t xml:space="preserve">. “Making the Case for Embedded Metadata in Digital Images.” </w:t>
      </w:r>
      <w:r w:rsidRPr="00DB4806">
        <w:rPr>
          <w:rFonts w:ascii="Calibri" w:hAnsi="Calibri" w:cs="Calibri"/>
          <w:i/>
        </w:rPr>
        <w:t>IS&amp;T Archiving 2014 Final Program and Proceedings</w:t>
      </w:r>
      <w:r w:rsidRPr="00DB4806">
        <w:rPr>
          <w:rFonts w:ascii="Calibri" w:hAnsi="Calibri" w:cs="Calibri"/>
        </w:rPr>
        <w:t>. June 2014, 52-57.</w:t>
      </w:r>
    </w:p>
    <w:p w14:paraId="00000025" w14:textId="77777777" w:rsidR="00F32A53" w:rsidRPr="00DB4806" w:rsidRDefault="009C501A" w:rsidP="00DB4806">
      <w:pPr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Ulla </w:t>
      </w:r>
      <w:proofErr w:type="spellStart"/>
      <w:r w:rsidRPr="00DB4806">
        <w:rPr>
          <w:rFonts w:ascii="Calibri" w:hAnsi="Calibri" w:cs="Calibri"/>
        </w:rPr>
        <w:t>Bøgvas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Kesjer</w:t>
      </w:r>
      <w:proofErr w:type="spellEnd"/>
      <w:r w:rsidRPr="00DB4806">
        <w:rPr>
          <w:rFonts w:ascii="Calibri" w:hAnsi="Calibri" w:cs="Calibri"/>
        </w:rPr>
        <w:t xml:space="preserve">, Joy Davidson, David Wang, Stephan </w:t>
      </w:r>
      <w:proofErr w:type="spellStart"/>
      <w:r w:rsidRPr="00DB4806">
        <w:rPr>
          <w:rFonts w:ascii="Calibri" w:hAnsi="Calibri" w:cs="Calibri"/>
        </w:rPr>
        <w:t>Strodl</w:t>
      </w:r>
      <w:proofErr w:type="spellEnd"/>
      <w:r w:rsidRPr="00DB4806">
        <w:rPr>
          <w:rFonts w:ascii="Calibri" w:hAnsi="Calibri" w:cs="Calibri"/>
        </w:rPr>
        <w:t xml:space="preserve">, Tomasz </w:t>
      </w:r>
      <w:proofErr w:type="spellStart"/>
      <w:r w:rsidRPr="00DB4806">
        <w:rPr>
          <w:rFonts w:ascii="Calibri" w:hAnsi="Calibri" w:cs="Calibri"/>
        </w:rPr>
        <w:t>Miksa</w:t>
      </w:r>
      <w:proofErr w:type="spellEnd"/>
      <w:r w:rsidRPr="00DB4806">
        <w:rPr>
          <w:rFonts w:ascii="Calibri" w:hAnsi="Calibri" w:cs="Calibri"/>
        </w:rPr>
        <w:t xml:space="preserve">, Kathrine </w:t>
      </w:r>
      <w:proofErr w:type="spellStart"/>
      <w:r w:rsidRPr="00DB4806">
        <w:rPr>
          <w:rFonts w:ascii="Calibri" w:hAnsi="Calibri" w:cs="Calibri"/>
        </w:rPr>
        <w:t>Hougaard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Edsen</w:t>
      </w:r>
      <w:proofErr w:type="spellEnd"/>
      <w:r w:rsidRPr="00DB4806">
        <w:rPr>
          <w:rFonts w:ascii="Calibri" w:hAnsi="Calibri" w:cs="Calibri"/>
        </w:rPr>
        <w:t xml:space="preserve"> Johansen, Anders Bo Nielsen, and Alex </w:t>
      </w:r>
      <w:proofErr w:type="spellStart"/>
      <w:r w:rsidRPr="00DB4806">
        <w:rPr>
          <w:rFonts w:ascii="Calibri" w:hAnsi="Calibri" w:cs="Calibri"/>
        </w:rPr>
        <w:t>Thirifays</w:t>
      </w:r>
      <w:proofErr w:type="spellEnd"/>
      <w:r w:rsidRPr="00DB4806">
        <w:rPr>
          <w:rFonts w:ascii="Calibri" w:hAnsi="Calibri" w:cs="Calibri"/>
        </w:rPr>
        <w:t xml:space="preserve">. “State of the Art of Cost and Benefit Models for Digital Curation.” </w:t>
      </w:r>
      <w:r w:rsidRPr="00DB4806">
        <w:rPr>
          <w:rFonts w:ascii="Calibri" w:hAnsi="Calibri" w:cs="Calibri"/>
          <w:i/>
        </w:rPr>
        <w:t>IS&amp;T Archiving 2014 Final Program and Proceedings</w:t>
      </w:r>
      <w:r w:rsidRPr="00DB4806">
        <w:rPr>
          <w:rFonts w:ascii="Calibri" w:hAnsi="Calibri" w:cs="Calibri"/>
        </w:rPr>
        <w:t>. June 2014, 144-149.</w:t>
      </w:r>
    </w:p>
    <w:p w14:paraId="00000026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27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0" w:name="_o33g4otd7w3y" w:colFirst="0" w:colLast="0"/>
      <w:bookmarkEnd w:id="10"/>
      <w:r w:rsidRPr="00DB4806">
        <w:rPr>
          <w:rFonts w:ascii="Calibri" w:hAnsi="Calibri" w:cs="Calibri"/>
        </w:rPr>
        <w:t>Archiving 2016 Final Program and Proceedings:</w:t>
      </w:r>
    </w:p>
    <w:p w14:paraId="00000028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proofErr w:type="spellStart"/>
      <w:r w:rsidRPr="00DB4806">
        <w:rPr>
          <w:rFonts w:ascii="Calibri" w:hAnsi="Calibri" w:cs="Calibri"/>
        </w:rPr>
        <w:t>Yongli</w:t>
      </w:r>
      <w:proofErr w:type="spellEnd"/>
      <w:r w:rsidRPr="00DB4806">
        <w:rPr>
          <w:rFonts w:ascii="Calibri" w:hAnsi="Calibri" w:cs="Calibri"/>
        </w:rPr>
        <w:t xml:space="preserve"> Zhou. “Fulfill Your Digital Preservation Goals with a Budget Studio.”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>. April 2016, 38-44.</w:t>
      </w:r>
    </w:p>
    <w:p w14:paraId="00000029" w14:textId="77777777" w:rsidR="00F32A53" w:rsidRPr="00DB4806" w:rsidRDefault="009C501A" w:rsidP="00DB4806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Note: free access</w:t>
      </w:r>
    </w:p>
    <w:p w14:paraId="0000002A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Virginia A. Dressler. “Digitally Archiving History: A game plan for large, unruly archival collections with limited staffing.”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>. April 2016, 75-80.</w:t>
      </w:r>
    </w:p>
    <w:p w14:paraId="0000002B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Martina Hoffman. “Quality Assurance in Mass Digitization Projects.”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>. April 2016, 107-110.</w:t>
      </w:r>
    </w:p>
    <w:p w14:paraId="0000002C" w14:textId="77777777" w:rsidR="00F32A53" w:rsidRPr="00DB4806" w:rsidRDefault="009C501A" w:rsidP="00DB4806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Note: free access</w:t>
      </w:r>
    </w:p>
    <w:p w14:paraId="0000002D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proofErr w:type="spellStart"/>
      <w:r w:rsidRPr="00DB4806">
        <w:rPr>
          <w:rFonts w:ascii="Calibri" w:hAnsi="Calibri" w:cs="Calibri"/>
        </w:rPr>
        <w:t>Dietmar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Wueller</w:t>
      </w:r>
      <w:proofErr w:type="spellEnd"/>
      <w:r w:rsidRPr="00DB4806">
        <w:rPr>
          <w:rFonts w:ascii="Calibri" w:hAnsi="Calibri" w:cs="Calibri"/>
        </w:rPr>
        <w:t xml:space="preserve"> and Ulla </w:t>
      </w:r>
      <w:proofErr w:type="spellStart"/>
      <w:r w:rsidRPr="00DB4806">
        <w:rPr>
          <w:rFonts w:ascii="Calibri" w:hAnsi="Calibri" w:cs="Calibri"/>
        </w:rPr>
        <w:t>Bøgvad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Kesjer</w:t>
      </w:r>
      <w:proofErr w:type="spellEnd"/>
      <w:r w:rsidRPr="00DB4806">
        <w:rPr>
          <w:rFonts w:ascii="Calibri" w:hAnsi="Calibri" w:cs="Calibri"/>
        </w:rPr>
        <w:t xml:space="preserve">. “Standardization of Image Quality Analysis – ISO 19264.”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>. April 2016, 111-116.</w:t>
      </w:r>
    </w:p>
    <w:p w14:paraId="0000002E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Don Williams and Peter D. Burns. “Rethinking Image Color Correction, Validation and Testing.”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>. April 2016, 175-180.</w:t>
      </w:r>
    </w:p>
    <w:p w14:paraId="0000002F" w14:textId="77777777" w:rsidR="00F32A53" w:rsidRPr="00DB4806" w:rsidRDefault="009C501A" w:rsidP="00DB4806">
      <w:pPr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Harriett Green and Angela Courtney. “The Role of Digital Collections in Scholarly Communications.” </w:t>
      </w:r>
      <w:r w:rsidRPr="00DB4806">
        <w:rPr>
          <w:rFonts w:ascii="Calibri" w:hAnsi="Calibri" w:cs="Calibri"/>
          <w:i/>
        </w:rPr>
        <w:t>IS&amp;T Archiving 2016 Final Program and Proceedings</w:t>
      </w:r>
      <w:r w:rsidRPr="00DB4806">
        <w:rPr>
          <w:rFonts w:ascii="Calibri" w:hAnsi="Calibri" w:cs="Calibri"/>
        </w:rPr>
        <w:t xml:space="preserve">. April 2016, 193-196. </w:t>
      </w:r>
    </w:p>
    <w:p w14:paraId="00000030" w14:textId="77777777" w:rsidR="00F32A53" w:rsidRPr="00DB4806" w:rsidRDefault="009C501A" w:rsidP="00DB4806">
      <w:pPr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Note: free access</w:t>
      </w:r>
    </w:p>
    <w:p w14:paraId="00000031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32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1" w:name="_wozrw2nuq7gr" w:colFirst="0" w:colLast="0"/>
      <w:bookmarkEnd w:id="11"/>
      <w:r w:rsidRPr="00DB4806">
        <w:rPr>
          <w:rFonts w:ascii="Calibri" w:hAnsi="Calibri" w:cs="Calibri"/>
        </w:rPr>
        <w:lastRenderedPageBreak/>
        <w:t>Archiving 2017 Final Program and Proceedings:</w:t>
      </w:r>
    </w:p>
    <w:p w14:paraId="00000033" w14:textId="77777777" w:rsidR="00F32A53" w:rsidRPr="00DB4806" w:rsidRDefault="009C501A" w:rsidP="00DB4806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Peter </w:t>
      </w:r>
      <w:proofErr w:type="spellStart"/>
      <w:r w:rsidRPr="00DB4806">
        <w:rPr>
          <w:rFonts w:ascii="Calibri" w:hAnsi="Calibri" w:cs="Calibri"/>
        </w:rPr>
        <w:t>Fornaro</w:t>
      </w:r>
      <w:proofErr w:type="spellEnd"/>
      <w:r w:rsidRPr="00DB4806">
        <w:rPr>
          <w:rFonts w:ascii="Calibri" w:hAnsi="Calibri" w:cs="Calibri"/>
        </w:rPr>
        <w:t xml:space="preserve">, Lukas </w:t>
      </w:r>
      <w:proofErr w:type="spellStart"/>
      <w:r w:rsidRPr="00DB4806">
        <w:rPr>
          <w:rFonts w:ascii="Calibri" w:hAnsi="Calibri" w:cs="Calibri"/>
        </w:rPr>
        <w:t>Rosenthaler</w:t>
      </w:r>
      <w:proofErr w:type="spellEnd"/>
      <w:r w:rsidRPr="00DB4806">
        <w:rPr>
          <w:rFonts w:ascii="Calibri" w:hAnsi="Calibri" w:cs="Calibri"/>
        </w:rPr>
        <w:t xml:space="preserve">, and Erwin </w:t>
      </w:r>
      <w:proofErr w:type="spellStart"/>
      <w:r w:rsidRPr="00DB4806">
        <w:rPr>
          <w:rFonts w:ascii="Calibri" w:hAnsi="Calibri" w:cs="Calibri"/>
        </w:rPr>
        <w:t>Zbinden</w:t>
      </w:r>
      <w:proofErr w:type="spellEnd"/>
      <w:r w:rsidRPr="00DB4806">
        <w:rPr>
          <w:rFonts w:ascii="Calibri" w:hAnsi="Calibri" w:cs="Calibri"/>
        </w:rPr>
        <w:t xml:space="preserve">. “TIFF in Archives: A survey about existing files in memory institutions.” </w:t>
      </w:r>
      <w:r w:rsidRPr="00DB4806">
        <w:rPr>
          <w:rFonts w:ascii="Calibri" w:hAnsi="Calibri" w:cs="Calibri"/>
          <w:i/>
        </w:rPr>
        <w:t>IS&amp;T Archiving 2017 Final Program and Proceedings</w:t>
      </w:r>
      <w:r w:rsidRPr="00DB4806">
        <w:rPr>
          <w:rFonts w:ascii="Calibri" w:hAnsi="Calibri" w:cs="Calibri"/>
        </w:rPr>
        <w:t>. May 2017, 6-10.</w:t>
      </w:r>
    </w:p>
    <w:p w14:paraId="00000034" w14:textId="77777777" w:rsidR="00F32A53" w:rsidRPr="00DB4806" w:rsidRDefault="009C501A" w:rsidP="00DB4806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Laurent </w:t>
      </w:r>
      <w:proofErr w:type="spellStart"/>
      <w:r w:rsidRPr="00DB4806">
        <w:rPr>
          <w:rFonts w:ascii="Calibri" w:hAnsi="Calibri" w:cs="Calibri"/>
        </w:rPr>
        <w:t>Duplouy</w:t>
      </w:r>
      <w:proofErr w:type="spellEnd"/>
      <w:r w:rsidRPr="00DB4806">
        <w:rPr>
          <w:rFonts w:ascii="Calibri" w:hAnsi="Calibri" w:cs="Calibri"/>
        </w:rPr>
        <w:t xml:space="preserve">. “JPEG2000 as a preservation format for digitization: lessons learned from a library.” </w:t>
      </w:r>
      <w:r w:rsidRPr="00DB4806">
        <w:rPr>
          <w:rFonts w:ascii="Calibri" w:hAnsi="Calibri" w:cs="Calibri"/>
          <w:i/>
        </w:rPr>
        <w:t>IS&amp;T Archiving 2017 Final Program and Proceedings</w:t>
      </w:r>
      <w:r w:rsidRPr="00DB4806">
        <w:rPr>
          <w:rFonts w:ascii="Calibri" w:hAnsi="Calibri" w:cs="Calibri"/>
        </w:rPr>
        <w:t>. May 2017, 157-159.</w:t>
      </w:r>
    </w:p>
    <w:p w14:paraId="00000035" w14:textId="77777777" w:rsidR="00F32A53" w:rsidRPr="00DB4806" w:rsidRDefault="009C501A" w:rsidP="00DB4806">
      <w:pPr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Don Williams. “A Decade of Experience with Digital Imaging Performance Guidelines: The Good, the Bad, and the Missing.” </w:t>
      </w:r>
      <w:r w:rsidRPr="00DB4806">
        <w:rPr>
          <w:rFonts w:ascii="Calibri" w:hAnsi="Calibri" w:cs="Calibri"/>
          <w:i/>
        </w:rPr>
        <w:t>IS&amp;T Archiving 2017 Final Program and Proceedings</w:t>
      </w:r>
      <w:r w:rsidRPr="00DB4806">
        <w:rPr>
          <w:rFonts w:ascii="Calibri" w:hAnsi="Calibri" w:cs="Calibri"/>
        </w:rPr>
        <w:t>. May 2017, 165-169.</w:t>
      </w:r>
    </w:p>
    <w:p w14:paraId="00000036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37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2" w:name="_24aikjd2nj93" w:colFirst="0" w:colLast="0"/>
      <w:bookmarkEnd w:id="12"/>
      <w:r w:rsidRPr="00DB4806">
        <w:rPr>
          <w:rFonts w:ascii="Calibri" w:hAnsi="Calibri" w:cs="Calibri"/>
        </w:rPr>
        <w:t>Archiving 2018 Final Program and Proceedings:</w:t>
      </w:r>
    </w:p>
    <w:p w14:paraId="00000038" w14:textId="77777777" w:rsidR="00F32A53" w:rsidRPr="00DB4806" w:rsidRDefault="009C501A" w:rsidP="00DB4806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Steffen </w:t>
      </w:r>
      <w:proofErr w:type="spellStart"/>
      <w:r w:rsidRPr="00DB4806">
        <w:rPr>
          <w:rFonts w:ascii="Calibri" w:hAnsi="Calibri" w:cs="Calibri"/>
        </w:rPr>
        <w:t>Hankiewicz</w:t>
      </w:r>
      <w:proofErr w:type="spellEnd"/>
      <w:r w:rsidRPr="00DB4806">
        <w:rPr>
          <w:rFonts w:ascii="Calibri" w:hAnsi="Calibri" w:cs="Calibri"/>
        </w:rPr>
        <w:t xml:space="preserve">. “Dos and Don'ts for </w:t>
      </w:r>
      <w:proofErr w:type="spellStart"/>
      <w:r w:rsidRPr="00DB4806">
        <w:rPr>
          <w:rFonts w:ascii="Calibri" w:hAnsi="Calibri" w:cs="Calibri"/>
        </w:rPr>
        <w:t>digitisation</w:t>
      </w:r>
      <w:proofErr w:type="spellEnd"/>
      <w:r w:rsidRPr="00DB4806">
        <w:rPr>
          <w:rFonts w:ascii="Calibri" w:hAnsi="Calibri" w:cs="Calibri"/>
        </w:rPr>
        <w:t xml:space="preserve"> workflows.” </w:t>
      </w:r>
      <w:r w:rsidRPr="00DB4806">
        <w:rPr>
          <w:rFonts w:ascii="Calibri" w:hAnsi="Calibri" w:cs="Calibri"/>
          <w:i/>
        </w:rPr>
        <w:t>IS&amp;T Archiving 2018 Final Program and Proceedings</w:t>
      </w:r>
      <w:r w:rsidRPr="00DB4806">
        <w:rPr>
          <w:rFonts w:ascii="Calibri" w:hAnsi="Calibri" w:cs="Calibri"/>
        </w:rPr>
        <w:t>. April 2018, 99-104.</w:t>
      </w:r>
    </w:p>
    <w:p w14:paraId="00000039" w14:textId="77777777" w:rsidR="00F32A53" w:rsidRPr="00DB4806" w:rsidRDefault="009C501A" w:rsidP="00DB4806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Meghan Wilson, Fenella France, and Chris </w:t>
      </w:r>
      <w:proofErr w:type="spellStart"/>
      <w:r w:rsidRPr="00DB4806">
        <w:rPr>
          <w:rFonts w:ascii="Calibri" w:hAnsi="Calibri" w:cs="Calibri"/>
        </w:rPr>
        <w:t>Bolser</w:t>
      </w:r>
      <w:proofErr w:type="spellEnd"/>
      <w:r w:rsidRPr="00DB4806">
        <w:rPr>
          <w:rFonts w:ascii="Calibri" w:hAnsi="Calibri" w:cs="Calibri"/>
        </w:rPr>
        <w:t xml:space="preserve">. “Multispectral Imaging for Scientific Analysis and Preservation of Cultural Heritage Materials.” </w:t>
      </w:r>
      <w:r w:rsidRPr="00DB4806">
        <w:rPr>
          <w:rFonts w:ascii="Calibri" w:hAnsi="Calibri" w:cs="Calibri"/>
          <w:i/>
        </w:rPr>
        <w:t>IS&amp;T Archiving 2018 Final Program and Proceedings</w:t>
      </w:r>
      <w:r w:rsidRPr="00DB4806">
        <w:rPr>
          <w:rFonts w:ascii="Calibri" w:hAnsi="Calibri" w:cs="Calibri"/>
        </w:rPr>
        <w:t>, 147-150.</w:t>
      </w:r>
    </w:p>
    <w:p w14:paraId="0000003A" w14:textId="77777777" w:rsidR="00F32A53" w:rsidRPr="00DB4806" w:rsidRDefault="009C501A" w:rsidP="00DB4806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Scott </w:t>
      </w:r>
      <w:proofErr w:type="spellStart"/>
      <w:r w:rsidRPr="00DB4806">
        <w:rPr>
          <w:rFonts w:ascii="Calibri" w:hAnsi="Calibri" w:cs="Calibri"/>
        </w:rPr>
        <w:t>Geffert</w:t>
      </w:r>
      <w:proofErr w:type="spellEnd"/>
      <w:r w:rsidRPr="00DB4806">
        <w:rPr>
          <w:rFonts w:ascii="Calibri" w:hAnsi="Calibri" w:cs="Calibri"/>
        </w:rPr>
        <w:t xml:space="preserve"> et al. “From the Inside Out: Practical Application of 3D Imaging Techniques in Art Conservation.” </w:t>
      </w:r>
      <w:r w:rsidRPr="00DB4806">
        <w:rPr>
          <w:rFonts w:ascii="Calibri" w:hAnsi="Calibri" w:cs="Calibri"/>
          <w:i/>
        </w:rPr>
        <w:t>IS&amp;T Archiving 2018 Final Program and Proceedings</w:t>
      </w:r>
      <w:r w:rsidRPr="00DB4806">
        <w:rPr>
          <w:rFonts w:ascii="Calibri" w:hAnsi="Calibri" w:cs="Calibri"/>
        </w:rPr>
        <w:t>, 151-156.</w:t>
      </w:r>
    </w:p>
    <w:p w14:paraId="0000003B" w14:textId="77777777" w:rsidR="00F32A53" w:rsidRPr="00DB4806" w:rsidRDefault="009C501A" w:rsidP="00DB4806">
      <w:pPr>
        <w:numPr>
          <w:ilvl w:val="0"/>
          <w:numId w:val="10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Michael </w:t>
      </w:r>
      <w:proofErr w:type="spellStart"/>
      <w:r w:rsidRPr="00DB4806">
        <w:rPr>
          <w:rFonts w:ascii="Calibri" w:hAnsi="Calibri" w:cs="Calibri"/>
        </w:rPr>
        <w:t>Tetzlaff</w:t>
      </w:r>
      <w:proofErr w:type="spellEnd"/>
      <w:r w:rsidRPr="00DB4806">
        <w:rPr>
          <w:rFonts w:ascii="Calibri" w:hAnsi="Calibri" w:cs="Calibri"/>
        </w:rPr>
        <w:t xml:space="preserve"> and Gary Meyer. “</w:t>
      </w:r>
      <w:proofErr w:type="spellStart"/>
      <w:r w:rsidRPr="00DB4806">
        <w:rPr>
          <w:rFonts w:ascii="Calibri" w:hAnsi="Calibri" w:cs="Calibri"/>
        </w:rPr>
        <w:t>IBRelight</w:t>
      </w:r>
      <w:proofErr w:type="spellEnd"/>
      <w:r w:rsidRPr="00DB4806">
        <w:rPr>
          <w:rFonts w:ascii="Calibri" w:hAnsi="Calibri" w:cs="Calibri"/>
        </w:rPr>
        <w:t xml:space="preserve">: An Image-Based 3D Renderer for Cultural Heritage.” </w:t>
      </w:r>
      <w:r w:rsidRPr="00DB4806">
        <w:rPr>
          <w:rFonts w:ascii="Calibri" w:hAnsi="Calibri" w:cs="Calibri"/>
          <w:i/>
        </w:rPr>
        <w:t>IS&amp;T Archiving 2018 Final Program and Proceedings</w:t>
      </w:r>
      <w:r w:rsidRPr="00DB4806">
        <w:rPr>
          <w:rFonts w:ascii="Calibri" w:hAnsi="Calibri" w:cs="Calibri"/>
        </w:rPr>
        <w:t>, 93-98.</w:t>
      </w:r>
    </w:p>
    <w:p w14:paraId="0000003C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3D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3" w:name="_a3colezefqdp" w:colFirst="0" w:colLast="0"/>
      <w:bookmarkEnd w:id="13"/>
      <w:r w:rsidRPr="00DB4806">
        <w:rPr>
          <w:rFonts w:ascii="Calibri" w:hAnsi="Calibri" w:cs="Calibri"/>
        </w:rPr>
        <w:t>Archiving 2019 Final Program and Proceedings:</w:t>
      </w:r>
    </w:p>
    <w:p w14:paraId="0000003E" w14:textId="77777777" w:rsidR="00F32A53" w:rsidRPr="00DB4806" w:rsidRDefault="009C501A" w:rsidP="00DB4806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proofErr w:type="spellStart"/>
      <w:r w:rsidRPr="00DB4806">
        <w:rPr>
          <w:rFonts w:ascii="Calibri" w:hAnsi="Calibri" w:cs="Calibri"/>
        </w:rPr>
        <w:t>Nele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Gabriëls</w:t>
      </w:r>
      <w:proofErr w:type="spellEnd"/>
      <w:r w:rsidRPr="00DB4806">
        <w:rPr>
          <w:rFonts w:ascii="Calibri" w:hAnsi="Calibri" w:cs="Calibri"/>
        </w:rPr>
        <w:t xml:space="preserve">, Leuven Dirk </w:t>
      </w:r>
      <w:proofErr w:type="spellStart"/>
      <w:r w:rsidRPr="00DB4806">
        <w:rPr>
          <w:rFonts w:ascii="Calibri" w:hAnsi="Calibri" w:cs="Calibri"/>
        </w:rPr>
        <w:t>Kinnaes</w:t>
      </w:r>
      <w:proofErr w:type="spellEnd"/>
      <w:r w:rsidRPr="00DB4806">
        <w:rPr>
          <w:rFonts w:ascii="Calibri" w:hAnsi="Calibri" w:cs="Calibri"/>
        </w:rPr>
        <w:t xml:space="preserve">, Leuven </w:t>
      </w:r>
      <w:proofErr w:type="spellStart"/>
      <w:r w:rsidRPr="00DB4806">
        <w:rPr>
          <w:rFonts w:ascii="Calibri" w:hAnsi="Calibri" w:cs="Calibri"/>
        </w:rPr>
        <w:t>Diederik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Lanoye</w:t>
      </w:r>
      <w:proofErr w:type="spellEnd"/>
      <w:r w:rsidRPr="00DB4806">
        <w:rPr>
          <w:rFonts w:ascii="Calibri" w:hAnsi="Calibri" w:cs="Calibri"/>
        </w:rPr>
        <w:t xml:space="preserve">, Leuven Bruno </w:t>
      </w:r>
      <w:proofErr w:type="spellStart"/>
      <w:r w:rsidRPr="00DB4806">
        <w:rPr>
          <w:rFonts w:ascii="Calibri" w:hAnsi="Calibri" w:cs="Calibri"/>
        </w:rPr>
        <w:t>Vandermeulen</w:t>
      </w:r>
      <w:proofErr w:type="spellEnd"/>
      <w:r w:rsidRPr="00DB4806">
        <w:rPr>
          <w:rFonts w:ascii="Calibri" w:hAnsi="Calibri" w:cs="Calibri"/>
        </w:rPr>
        <w:t xml:space="preserve">, Mark </w:t>
      </w:r>
      <w:proofErr w:type="spellStart"/>
      <w:r w:rsidRPr="00DB4806">
        <w:rPr>
          <w:rFonts w:ascii="Calibri" w:hAnsi="Calibri" w:cs="Calibri"/>
        </w:rPr>
        <w:t>Verbrugge</w:t>
      </w:r>
      <w:proofErr w:type="spellEnd"/>
      <w:r w:rsidRPr="00DB4806">
        <w:rPr>
          <w:rFonts w:ascii="Calibri" w:hAnsi="Calibri" w:cs="Calibri"/>
        </w:rPr>
        <w:t xml:space="preserve">. “Managing the </w:t>
      </w:r>
      <w:proofErr w:type="spellStart"/>
      <w:r w:rsidRPr="00DB4806">
        <w:rPr>
          <w:rFonts w:ascii="Calibri" w:hAnsi="Calibri" w:cs="Calibri"/>
        </w:rPr>
        <w:t>Digitisation</w:t>
      </w:r>
      <w:proofErr w:type="spellEnd"/>
      <w:r w:rsidRPr="00DB4806">
        <w:rPr>
          <w:rFonts w:ascii="Calibri" w:hAnsi="Calibri" w:cs="Calibri"/>
        </w:rPr>
        <w:t xml:space="preserve"> Chain: Practical Tools for Process Management and Multi-Faceted QA.” </w:t>
      </w:r>
      <w:r w:rsidRPr="00DB4806">
        <w:rPr>
          <w:rFonts w:ascii="Calibri" w:hAnsi="Calibri" w:cs="Calibri"/>
          <w:i/>
        </w:rPr>
        <w:t>IS&amp;T Archiving 2019 Final Program and Proceedings</w:t>
      </w:r>
      <w:r w:rsidRPr="00DB4806">
        <w:rPr>
          <w:rFonts w:ascii="Calibri" w:hAnsi="Calibri" w:cs="Calibri"/>
        </w:rPr>
        <w:t>. May 2019, 17-20.</w:t>
      </w:r>
    </w:p>
    <w:p w14:paraId="0000003F" w14:textId="77777777" w:rsidR="00F32A53" w:rsidRPr="00DB4806" w:rsidRDefault="009C501A" w:rsidP="00DB4806">
      <w:pPr>
        <w:numPr>
          <w:ilvl w:val="0"/>
          <w:numId w:val="7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Jaroslav </w:t>
      </w:r>
      <w:proofErr w:type="spellStart"/>
      <w:r w:rsidRPr="00DB4806">
        <w:rPr>
          <w:rFonts w:ascii="Calibri" w:hAnsi="Calibri" w:cs="Calibri"/>
        </w:rPr>
        <w:t>Valach</w:t>
      </w:r>
      <w:proofErr w:type="spellEnd"/>
      <w:r w:rsidRPr="00DB4806">
        <w:rPr>
          <w:rFonts w:ascii="Calibri" w:hAnsi="Calibri" w:cs="Calibri"/>
        </w:rPr>
        <w:t xml:space="preserve">, Petra </w:t>
      </w:r>
      <w:proofErr w:type="spellStart"/>
      <w:r w:rsidRPr="00DB4806">
        <w:rPr>
          <w:rFonts w:ascii="Calibri" w:hAnsi="Calibri" w:cs="Calibri"/>
        </w:rPr>
        <w:t>Štefcová</w:t>
      </w:r>
      <w:proofErr w:type="spellEnd"/>
      <w:r w:rsidRPr="00DB4806">
        <w:rPr>
          <w:rFonts w:ascii="Calibri" w:hAnsi="Calibri" w:cs="Calibri"/>
        </w:rPr>
        <w:t xml:space="preserve">, and </w:t>
      </w:r>
      <w:proofErr w:type="spellStart"/>
      <w:r w:rsidRPr="00DB4806">
        <w:rPr>
          <w:rFonts w:ascii="Calibri" w:hAnsi="Calibri" w:cs="Calibri"/>
        </w:rPr>
        <w:t>Ladislav</w:t>
      </w:r>
      <w:proofErr w:type="spellEnd"/>
      <w:r w:rsidRPr="00DB4806">
        <w:rPr>
          <w:rFonts w:ascii="Calibri" w:hAnsi="Calibri" w:cs="Calibri"/>
        </w:rPr>
        <w:t xml:space="preserve"> </w:t>
      </w:r>
      <w:proofErr w:type="spellStart"/>
      <w:r w:rsidRPr="00DB4806">
        <w:rPr>
          <w:rFonts w:ascii="Calibri" w:hAnsi="Calibri" w:cs="Calibri"/>
        </w:rPr>
        <w:t>Polák</w:t>
      </w:r>
      <w:proofErr w:type="spellEnd"/>
      <w:r w:rsidRPr="00DB4806">
        <w:rPr>
          <w:rFonts w:ascii="Calibri" w:hAnsi="Calibri" w:cs="Calibri"/>
        </w:rPr>
        <w:t xml:space="preserve">. “Development of a Multi-Disciplinary Database of Cuneiform Tablets – an Improvement of 3D Models and Data Re-use.” </w:t>
      </w:r>
      <w:r w:rsidRPr="00DB4806">
        <w:rPr>
          <w:rFonts w:ascii="Calibri" w:hAnsi="Calibri" w:cs="Calibri"/>
          <w:i/>
        </w:rPr>
        <w:t>IS&amp;T Archiving 2019 Final Program and Proceedings</w:t>
      </w:r>
      <w:r w:rsidRPr="00DB4806">
        <w:rPr>
          <w:rFonts w:ascii="Calibri" w:hAnsi="Calibri" w:cs="Calibri"/>
        </w:rPr>
        <w:t>, 107-110.</w:t>
      </w:r>
    </w:p>
    <w:p w14:paraId="00000040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41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4" w:name="_o7unwcohtgsd" w:colFirst="0" w:colLast="0"/>
      <w:bookmarkEnd w:id="14"/>
      <w:r w:rsidRPr="00DB4806">
        <w:rPr>
          <w:rFonts w:ascii="Calibri" w:hAnsi="Calibri" w:cs="Calibri"/>
        </w:rPr>
        <w:t>Archiving 2020 Final Program and Proceedings:</w:t>
      </w:r>
    </w:p>
    <w:p w14:paraId="00000042" w14:textId="77777777" w:rsidR="00F32A53" w:rsidRPr="00DB4806" w:rsidRDefault="009C501A" w:rsidP="00DB4806">
      <w:pPr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 xml:space="preserve">Long </w:t>
      </w:r>
      <w:proofErr w:type="spellStart"/>
      <w:r w:rsidRPr="00DB4806">
        <w:rPr>
          <w:rFonts w:ascii="Calibri" w:hAnsi="Calibri" w:cs="Calibri"/>
        </w:rPr>
        <w:t>Schisler</w:t>
      </w:r>
      <w:proofErr w:type="spellEnd"/>
      <w:r w:rsidRPr="00DB4806">
        <w:rPr>
          <w:rFonts w:ascii="Calibri" w:hAnsi="Calibri" w:cs="Calibri"/>
        </w:rPr>
        <w:t xml:space="preserve"> and Millard Wesley. “When Perfect is the Enemy of Good - Quality and Sustainability in Digitization Processes.” </w:t>
      </w:r>
      <w:r w:rsidRPr="00DB4806">
        <w:rPr>
          <w:rFonts w:ascii="Calibri" w:hAnsi="Calibri" w:cs="Calibri"/>
          <w:i/>
        </w:rPr>
        <w:t>IS&amp;T Archiving 2020 Final Program and Proceedings</w:t>
      </w:r>
      <w:r w:rsidRPr="00DB4806">
        <w:rPr>
          <w:rFonts w:ascii="Calibri" w:hAnsi="Calibri" w:cs="Calibri"/>
        </w:rPr>
        <w:t>,</w:t>
      </w:r>
      <w:r w:rsidRPr="00DB4806">
        <w:rPr>
          <w:rFonts w:ascii="Calibri" w:hAnsi="Calibri" w:cs="Calibri"/>
          <w:i/>
        </w:rPr>
        <w:t xml:space="preserve"> </w:t>
      </w:r>
      <w:r w:rsidRPr="00DB4806">
        <w:rPr>
          <w:rFonts w:ascii="Calibri" w:hAnsi="Calibri" w:cs="Calibri"/>
        </w:rPr>
        <w:t xml:space="preserve">43-48. </w:t>
      </w:r>
    </w:p>
    <w:p w14:paraId="00000043" w14:textId="77777777" w:rsidR="00F32A53" w:rsidRPr="00DB4806" w:rsidRDefault="009C501A" w:rsidP="00DB4806">
      <w:pPr>
        <w:numPr>
          <w:ilvl w:val="1"/>
          <w:numId w:val="14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Note: free access</w:t>
      </w:r>
    </w:p>
    <w:p w14:paraId="00000044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45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5" w:name="_u6th8n2vhw80" w:colFirst="0" w:colLast="0"/>
      <w:bookmarkEnd w:id="15"/>
      <w:r w:rsidRPr="00DB4806">
        <w:rPr>
          <w:rFonts w:ascii="Calibri" w:hAnsi="Calibri" w:cs="Calibri"/>
        </w:rPr>
        <w:t>11th Color and Imaging Conference Final Program and Proceedings, 2003:</w:t>
      </w:r>
    </w:p>
    <w:p w14:paraId="00000046" w14:textId="77777777" w:rsidR="00F32A53" w:rsidRPr="00DB4806" w:rsidRDefault="009C501A" w:rsidP="00DB4806">
      <w:pPr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DB4806">
        <w:rPr>
          <w:rFonts w:ascii="Calibri" w:hAnsi="Calibri" w:cs="Calibri"/>
        </w:rPr>
        <w:t>Robert W. G. Hunt. “The Importance of Being Not Too Earnest.”</w:t>
      </w:r>
      <w:r w:rsidRPr="00DB4806">
        <w:rPr>
          <w:rFonts w:ascii="Calibri" w:hAnsi="Calibri" w:cs="Calibri"/>
          <w:i/>
        </w:rPr>
        <w:t xml:space="preserve"> IS&amp;T 11th Color and Imaging Conference Final Program and Proceedings</w:t>
      </w:r>
      <w:r w:rsidRPr="00DB4806">
        <w:rPr>
          <w:rFonts w:ascii="Calibri" w:hAnsi="Calibri" w:cs="Calibri"/>
        </w:rPr>
        <w:t>. January 2003, 6-10.</w:t>
      </w:r>
    </w:p>
    <w:p w14:paraId="00000047" w14:textId="77777777" w:rsidR="00F32A53" w:rsidRPr="00DB4806" w:rsidRDefault="00F32A53" w:rsidP="00DB4806">
      <w:pPr>
        <w:spacing w:line="240" w:lineRule="auto"/>
        <w:rPr>
          <w:rFonts w:ascii="Calibri" w:hAnsi="Calibri" w:cs="Calibri"/>
        </w:rPr>
      </w:pPr>
    </w:p>
    <w:p w14:paraId="00000048" w14:textId="77777777" w:rsidR="00F32A53" w:rsidRPr="00DB4806" w:rsidRDefault="009C501A" w:rsidP="00DB4806">
      <w:pPr>
        <w:pStyle w:val="Heading1"/>
        <w:spacing w:line="240" w:lineRule="auto"/>
        <w:rPr>
          <w:rFonts w:ascii="Calibri" w:hAnsi="Calibri" w:cs="Calibri"/>
        </w:rPr>
      </w:pPr>
      <w:bookmarkStart w:id="16" w:name="_x2u1ek1fxsxh" w:colFirst="0" w:colLast="0"/>
      <w:bookmarkEnd w:id="16"/>
      <w:r w:rsidRPr="00DB4806">
        <w:rPr>
          <w:rFonts w:ascii="Calibri" w:hAnsi="Calibri" w:cs="Calibri"/>
        </w:rPr>
        <w:t>27th Color and Imaging Conference Final Program and Proceedings, 2019:</w:t>
      </w:r>
    </w:p>
    <w:p w14:paraId="00000049" w14:textId="77777777" w:rsidR="00F32A53" w:rsidRPr="00DB4806" w:rsidRDefault="009C501A" w:rsidP="00DB4806">
      <w:pPr>
        <w:numPr>
          <w:ilvl w:val="0"/>
          <w:numId w:val="16"/>
        </w:numPr>
        <w:spacing w:line="240" w:lineRule="auto"/>
        <w:rPr>
          <w:rFonts w:ascii="Calibri" w:hAnsi="Calibri" w:cs="Calibri"/>
        </w:rPr>
      </w:pPr>
      <w:proofErr w:type="spellStart"/>
      <w:r w:rsidRPr="00DB4806">
        <w:rPr>
          <w:rFonts w:ascii="Calibri" w:hAnsi="Calibri" w:cs="Calibri"/>
        </w:rPr>
        <w:t>Seyed</w:t>
      </w:r>
      <w:proofErr w:type="spellEnd"/>
      <w:r w:rsidRPr="00DB4806">
        <w:rPr>
          <w:rFonts w:ascii="Calibri" w:hAnsi="Calibri" w:cs="Calibri"/>
        </w:rPr>
        <w:t xml:space="preserve"> Ali </w:t>
      </w:r>
      <w:proofErr w:type="spellStart"/>
      <w:r w:rsidRPr="00DB4806">
        <w:rPr>
          <w:rFonts w:ascii="Calibri" w:hAnsi="Calibri" w:cs="Calibri"/>
        </w:rPr>
        <w:t>Amirshahi</w:t>
      </w:r>
      <w:proofErr w:type="spellEnd"/>
      <w:r w:rsidRPr="00DB4806">
        <w:rPr>
          <w:rFonts w:ascii="Calibri" w:hAnsi="Calibri" w:cs="Calibri"/>
        </w:rPr>
        <w:t xml:space="preserve"> and Marius Pederson. “Future Directions in Image Quality.” </w:t>
      </w:r>
      <w:r w:rsidRPr="00DB4806">
        <w:rPr>
          <w:rFonts w:ascii="Calibri" w:hAnsi="Calibri" w:cs="Calibri"/>
          <w:i/>
        </w:rPr>
        <w:t>IS&amp;T 27th Color and Imaging Conference Final Program and Proceedings</w:t>
      </w:r>
      <w:r w:rsidRPr="00DB4806">
        <w:rPr>
          <w:rFonts w:ascii="Calibri" w:hAnsi="Calibri" w:cs="Calibri"/>
        </w:rPr>
        <w:t>, October 2019, 399-403.</w:t>
      </w:r>
    </w:p>
    <w:sectPr w:rsidR="00F32A53" w:rsidRPr="00DB480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0FCB2" w14:textId="77777777" w:rsidR="00CB7CCC" w:rsidRDefault="00CB7CCC" w:rsidP="00A16CFC">
      <w:pPr>
        <w:spacing w:line="240" w:lineRule="auto"/>
      </w:pPr>
      <w:r>
        <w:separator/>
      </w:r>
    </w:p>
  </w:endnote>
  <w:endnote w:type="continuationSeparator" w:id="0">
    <w:p w14:paraId="53FD1F77" w14:textId="77777777" w:rsidR="00CB7CCC" w:rsidRDefault="00CB7CCC" w:rsidP="00A16C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1478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826F8" w14:textId="6AE4A2D2" w:rsidR="00A16CFC" w:rsidRDefault="00A16C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F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8790FF" w14:textId="77777777" w:rsidR="00A16CFC" w:rsidRDefault="00A16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088A93" w14:textId="77777777" w:rsidR="00CB7CCC" w:rsidRDefault="00CB7CCC" w:rsidP="00A16CFC">
      <w:pPr>
        <w:spacing w:line="240" w:lineRule="auto"/>
      </w:pPr>
      <w:r>
        <w:separator/>
      </w:r>
    </w:p>
  </w:footnote>
  <w:footnote w:type="continuationSeparator" w:id="0">
    <w:p w14:paraId="635609CF" w14:textId="77777777" w:rsidR="00CB7CCC" w:rsidRDefault="00CB7CCC" w:rsidP="00A16C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324C4"/>
    <w:multiLevelType w:val="multilevel"/>
    <w:tmpl w:val="765C0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13473"/>
    <w:multiLevelType w:val="multilevel"/>
    <w:tmpl w:val="C548E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870C59"/>
    <w:multiLevelType w:val="multilevel"/>
    <w:tmpl w:val="D5BC1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F43912"/>
    <w:multiLevelType w:val="multilevel"/>
    <w:tmpl w:val="34B8E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75F64"/>
    <w:multiLevelType w:val="multilevel"/>
    <w:tmpl w:val="877E8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A17AF"/>
    <w:multiLevelType w:val="multilevel"/>
    <w:tmpl w:val="9AC6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E428FE"/>
    <w:multiLevelType w:val="multilevel"/>
    <w:tmpl w:val="7F66E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8043F9"/>
    <w:multiLevelType w:val="multilevel"/>
    <w:tmpl w:val="B9E4F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761C52"/>
    <w:multiLevelType w:val="multilevel"/>
    <w:tmpl w:val="45901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EE5607"/>
    <w:multiLevelType w:val="multilevel"/>
    <w:tmpl w:val="34C4C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E60108"/>
    <w:multiLevelType w:val="multilevel"/>
    <w:tmpl w:val="8EAE3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E95157"/>
    <w:multiLevelType w:val="multilevel"/>
    <w:tmpl w:val="6944C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AD3AC9"/>
    <w:multiLevelType w:val="multilevel"/>
    <w:tmpl w:val="03A09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6825CB"/>
    <w:multiLevelType w:val="multilevel"/>
    <w:tmpl w:val="3D067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74F6FF5"/>
    <w:multiLevelType w:val="multilevel"/>
    <w:tmpl w:val="98569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586CC0"/>
    <w:multiLevelType w:val="multilevel"/>
    <w:tmpl w:val="C19E5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3"/>
  </w:num>
  <w:num w:numId="5">
    <w:abstractNumId w:val="0"/>
  </w:num>
  <w:num w:numId="6">
    <w:abstractNumId w:val="15"/>
  </w:num>
  <w:num w:numId="7">
    <w:abstractNumId w:val="14"/>
  </w:num>
  <w:num w:numId="8">
    <w:abstractNumId w:val="1"/>
  </w:num>
  <w:num w:numId="9">
    <w:abstractNumId w:val="7"/>
  </w:num>
  <w:num w:numId="10">
    <w:abstractNumId w:val="3"/>
  </w:num>
  <w:num w:numId="11">
    <w:abstractNumId w:val="2"/>
  </w:num>
  <w:num w:numId="12">
    <w:abstractNumId w:val="11"/>
  </w:num>
  <w:num w:numId="13">
    <w:abstractNumId w:val="12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53"/>
    <w:rsid w:val="00001EED"/>
    <w:rsid w:val="001E01D7"/>
    <w:rsid w:val="00271F81"/>
    <w:rsid w:val="008527E0"/>
    <w:rsid w:val="009C501A"/>
    <w:rsid w:val="00A16CFC"/>
    <w:rsid w:val="00A913F7"/>
    <w:rsid w:val="00CB7CCC"/>
    <w:rsid w:val="00DB4806"/>
    <w:rsid w:val="00F3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6BDE"/>
  <w15:docId w15:val="{F24E428D-73BF-4FB2-A2A5-0B5E6805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8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8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6C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CFC"/>
  </w:style>
  <w:style w:type="paragraph" w:styleId="Footer">
    <w:name w:val="footer"/>
    <w:basedOn w:val="Normal"/>
    <w:link w:val="FooterChar"/>
    <w:uiPriority w:val="99"/>
    <w:unhideWhenUsed/>
    <w:rsid w:val="00A16C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CFC"/>
  </w:style>
  <w:style w:type="character" w:styleId="Hyperlink">
    <w:name w:val="Hyperlink"/>
    <w:basedOn w:val="DefaultParagraphFont"/>
    <w:uiPriority w:val="99"/>
    <w:semiHidden/>
    <w:unhideWhenUsed/>
    <w:rsid w:val="00001E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ig4e.sites.uofmhost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Conway, Paul</cp:lastModifiedBy>
  <cp:revision>8</cp:revision>
  <cp:lastPrinted>2020-07-07T15:45:00Z</cp:lastPrinted>
  <dcterms:created xsi:type="dcterms:W3CDTF">2020-07-07T15:44:00Z</dcterms:created>
  <dcterms:modified xsi:type="dcterms:W3CDTF">2020-07-20T20:48:00Z</dcterms:modified>
</cp:coreProperties>
</file>