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4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5064" w:rsidRDefault="00265064">
      <w:bookmarkStart w:id="0" w:name="_Hlk483172806"/>
      <w:bookmarkEnd w:id="0"/>
    </w:p>
    <w:p w:rsidR="00265064" w:rsidRPr="00300DDE" w:rsidRDefault="00265064">
      <w:pPr>
        <w:pStyle w:val="Titreprincipal"/>
        <w:rPr>
          <w:color w:val="auto"/>
        </w:rPr>
      </w:pPr>
    </w:p>
    <w:tbl>
      <w:tblPr>
        <w:tblW w:w="5000" w:type="pct"/>
        <w:tblInd w:w="-39" w:type="dxa"/>
        <w:tblBorders>
          <w:top w:val="single" w:sz="16" w:space="0" w:color="000001"/>
          <w:left w:val="single" w:sz="16" w:space="0" w:color="000001"/>
          <w:bottom w:val="single" w:sz="16" w:space="0" w:color="000001"/>
          <w:right w:val="single" w:sz="16" w:space="0" w:color="000001"/>
          <w:insideH w:val="single" w:sz="16" w:space="0" w:color="000001"/>
          <w:insideV w:val="single" w:sz="16" w:space="0" w:color="000001"/>
        </w:tblBorders>
        <w:tblCellMar>
          <w:top w:w="55" w:type="dxa"/>
          <w:left w:w="-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693"/>
      </w:tblGrid>
      <w:tr w:rsidR="00300DDE" w:rsidRPr="00300DDE" w:rsidTr="00300DDE"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left w:w="-5" w:type="dxa"/>
            </w:tcMar>
          </w:tcPr>
          <w:p w:rsidR="00265064" w:rsidRPr="00300DDE" w:rsidRDefault="00265064">
            <w:pPr>
              <w:pStyle w:val="Titreprincipal"/>
              <w:rPr>
                <w:color w:val="auto"/>
              </w:rPr>
            </w:pPr>
          </w:p>
          <w:p w:rsidR="003E011D" w:rsidRPr="00DF3969" w:rsidRDefault="00076E8B" w:rsidP="00300DDE">
            <w:pPr>
              <w:pStyle w:val="Titre"/>
              <w:jc w:val="center"/>
              <w:rPr>
                <w:rStyle w:val="Titredulivre"/>
                <w:color w:val="005191" w:themeColor="accent1"/>
                <w:sz w:val="72"/>
                <w:lang w:val="en-US"/>
              </w:rPr>
            </w:pPr>
            <w:r w:rsidRPr="00DF3969">
              <w:rPr>
                <w:rStyle w:val="Titredulivre"/>
                <w:color w:val="005191" w:themeColor="accent1"/>
                <w:sz w:val="72"/>
                <w:lang w:val="en-US"/>
              </w:rPr>
              <w:t>XX-PROJECTNAME-XX</w:t>
            </w:r>
          </w:p>
          <w:p w:rsidR="00220E46" w:rsidRPr="00DF3969" w:rsidRDefault="004E695B" w:rsidP="004E695B">
            <w:pPr>
              <w:jc w:val="center"/>
              <w:rPr>
                <w:rStyle w:val="Rfrenceple"/>
                <w:lang w:val="en-US"/>
              </w:rPr>
            </w:pPr>
            <w:r w:rsidRPr="00DF3969">
              <w:rPr>
                <w:rStyle w:val="Rfrenceple"/>
                <w:lang w:val="en-US"/>
              </w:rPr>
              <w:t xml:space="preserve">分支：</w:t>
            </w:r>
            <w:r w:rsidR="00220E46" w:rsidRPr="00DF3969">
              <w:rPr>
                <w:rStyle w:val="Rfrenceple"/>
                <w:lang w:val="en-US"/>
              </w:rPr>
              <w:t>XX-BRANCH-XX</w:t>
            </w:r>
          </w:p>
          <w:p w:rsidR="00BB4162" w:rsidRDefault="00BB4162" w:rsidP="00300DDE">
            <w:pPr>
              <w:pStyle w:val="Sous-titre"/>
              <w:rPr>
                <w:rStyle w:val="Titredulivre"/>
                <w:color w:val="4BACC6" w:themeColor="accent5"/>
                <w:sz w:val="28"/>
              </w:rPr>
            </w:pPr>
            <w:r w:rsidRPr="00300DDE">
              <w:rPr>
                <w:rStyle w:val="Titredulivre"/>
                <w:color w:val="4BACC6" w:themeColor="accent5"/>
                <w:sz w:val="28"/>
              </w:rPr>
              <w:t>版本 XX-VERSION-XX</w:t>
            </w:r>
          </w:p>
          <w:p w:rsidR="00300DDE" w:rsidRPr="00300DDE" w:rsidRDefault="00300DDE" w:rsidP="00300DDE"/>
          <w:p w:rsidR="001F5FAC" w:rsidRPr="00300DDE" w:rsidRDefault="001F5FAC" w:rsidP="000942FB">
            <w:pPr>
              <w:pStyle w:val="Titreprincipal"/>
              <w:rPr>
                <w:rStyle w:val="Titredulivre"/>
                <w:color w:val="auto"/>
              </w:rPr>
            </w:pPr>
            <w:r w:rsidRPr="00300DDE">
              <w:rPr>
                <w:rStyle w:val="TitreCar"/>
              </w:rPr>
              <w:t>程式碼</w:t>
            </w:r>
            <w:r w:rsidRPr="00300DDE">
              <w:rPr>
                <w:rStyle w:val="Titredulivre"/>
                <w:color w:val="auto"/>
              </w:rPr>
              <w:t xml:space="preserve"/>
            </w:r>
            <w:r w:rsidR="00300DDE">
              <w:rPr>
                <w:rStyle w:val="TitreCar"/>
              </w:rPr>
              <w:t>分析報告</w:t>
            </w:r>
          </w:p>
          <w:p w:rsidR="000942FB" w:rsidRPr="00300DDE" w:rsidRDefault="000942FB" w:rsidP="000942FB">
            <w:pPr>
              <w:pStyle w:val="Titreprincipal"/>
              <w:rPr>
                <w:color w:val="auto"/>
              </w:rPr>
            </w:pPr>
          </w:p>
        </w:tc>
      </w:tr>
    </w:tbl>
    <w:p w:rsidR="00265064" w:rsidRDefault="00265064">
      <w:pPr>
        <w:pStyle w:val="Titreprincipal"/>
      </w:pPr>
    </w:p>
    <w:p w:rsidR="00265064" w:rsidRDefault="00265064">
      <w:pPr>
        <w:jc w:val="center"/>
        <w:rPr>
          <w:sz w:val="60"/>
          <w:szCs w:val="60"/>
        </w:rPr>
      </w:pPr>
    </w:p>
    <w:tbl>
      <w:tblPr>
        <w:tblW w:w="5000" w:type="pct"/>
        <w:tblInd w:w="-14" w:type="dxa"/>
        <w:tblBorders>
          <w:top w:val="single" w:sz="6" w:space="0" w:color="00000A"/>
          <w:left w:val="single" w:sz="6" w:space="0" w:color="00000A"/>
          <w:bottom w:val="single" w:sz="6" w:space="0" w:color="00000A"/>
          <w:right w:val="single" w:sz="6" w:space="0" w:color="00000A"/>
          <w:insideH w:val="single" w:sz="6" w:space="0" w:color="00000A"/>
          <w:insideV w:val="single" w:sz="6" w:space="0" w:color="00000A"/>
        </w:tblBorders>
        <w:tblCellMar>
          <w:left w:w="46" w:type="dxa"/>
          <w:right w:w="70" w:type="dxa"/>
        </w:tblCellMar>
        <w:tblLook w:val="0000" w:firstRow="0" w:lastRow="0" w:firstColumn="0" w:lastColumn="0" w:noHBand="0" w:noVBand="0"/>
      </w:tblPr>
      <w:tblGrid>
        <w:gridCol w:w="9754"/>
      </w:tblGrid>
      <w:tr w:rsidR="00265064" w:rsidRPr="00DF3969" w:rsidTr="001F5FAC">
        <w:trPr>
          <w:cantSplit/>
          <w:trHeight w:val="80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46" w:type="dxa"/>
            </w:tcMar>
          </w:tcPr>
          <w:p w:rsidR="00265064" w:rsidRPr="00DF3969" w:rsidRDefault="00265064">
            <w:pPr>
              <w:tabs>
                <w:tab w:val="left" w:pos="5103"/>
              </w:tabs>
              <w:ind w:left="170"/>
              <w:rPr>
                <w:b/>
              </w:rPr>
            </w:pPr>
          </w:p>
          <w:p w:rsidR="00265064" w:rsidRPr="006E25C4" w:rsidRDefault="001F5FAC">
            <w:pPr>
              <w:tabs>
                <w:tab w:val="left" w:pos="5103"/>
              </w:tabs>
              <w:ind w:left="170"/>
              <w:rPr>
                <w:b/>
                <w:lang w:val="en-US"/>
              </w:rPr>
            </w:pPr>
            <w:r w:rsidRPr="006E25C4">
              <w:rPr>
                <w:b/>
                <w:lang w:val="en-US"/>
              </w:rPr>
              <w:t>撰寫者：XX-AUTHOR-XX</w:t>
            </w:r>
          </w:p>
          <w:p w:rsidR="001F5FAC" w:rsidRPr="006E25C4" w:rsidRDefault="001F5FAC">
            <w:pPr>
              <w:tabs>
                <w:tab w:val="left" w:pos="5103"/>
              </w:tabs>
              <w:ind w:left="170"/>
              <w:rPr>
                <w:b/>
                <w:lang w:val="en-US"/>
              </w:rPr>
            </w:pPr>
          </w:p>
          <w:p w:rsidR="001F5FAC" w:rsidRDefault="001F5FAC">
            <w:pPr>
              <w:tabs>
                <w:tab w:val="left" w:pos="5103"/>
              </w:tabs>
              <w:ind w:left="170"/>
              <w:rPr>
                <w:b/>
                <w:lang w:val="en-US"/>
              </w:rPr>
            </w:pPr>
            <w:r w:rsidRPr="006E25C4">
              <w:rPr>
                <w:b/>
                <w:lang w:val="en-US"/>
              </w:rPr>
              <w:t>XX-DATE-XX</w:t>
            </w:r>
          </w:p>
          <w:p w:rsidR="00DF3969" w:rsidRPr="006E25C4" w:rsidRDefault="00DF3969">
            <w:pPr>
              <w:tabs>
                <w:tab w:val="left" w:pos="5103"/>
              </w:tabs>
              <w:ind w:left="170"/>
              <w:rPr>
                <w:lang w:val="en-US"/>
              </w:rPr>
            </w:pPr>
            <w:r>
              <w:rPr>
                <w:b/>
                <w:lang w:val="en-US"/>
              </w:rPr>
              <w:t>分析日期：XX-ANALYSISDATE-XX</w:t>
            </w:r>
            <w:bookmarkStart w:id="1" w:name="_GoBack"/>
            <w:bookmarkEnd w:id="1"/>
          </w:p>
          <w:p w:rsidR="00265064" w:rsidRPr="006E25C4" w:rsidRDefault="00265064" w:rsidP="001F5FAC">
            <w:pPr>
              <w:tabs>
                <w:tab w:val="left" w:pos="5103"/>
              </w:tabs>
              <w:rPr>
                <w:lang w:val="en-US"/>
              </w:rPr>
            </w:pPr>
          </w:p>
        </w:tc>
      </w:tr>
      <w:tr w:rsidR="00DF3969" w:rsidRPr="00DF3969" w:rsidTr="001F5FAC">
        <w:trPr>
          <w:cantSplit/>
          <w:trHeight w:val="80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46" w:type="dxa"/>
            </w:tcMar>
          </w:tcPr>
          <w:p w:rsidR="00DF3969" w:rsidRPr="00DF3969" w:rsidRDefault="00DF3969">
            <w:pPr>
              <w:tabs>
                <w:tab w:val="left" w:pos="5103"/>
              </w:tabs>
              <w:ind w:left="170"/>
              <w:rPr>
                <w:b/>
              </w:rPr>
            </w:pPr>
          </w:p>
        </w:tc>
      </w:tr>
    </w:tbl>
    <w:p w:rsidR="00265064" w:rsidRPr="006E25C4" w:rsidRDefault="00076E8B">
      <w:pPr>
        <w:rPr>
          <w:lang w:val="en-US"/>
        </w:rPr>
      </w:pPr>
      <w:r w:rsidRPr="006E25C4">
        <w:rPr>
          <w:lang w:val="en-US"/>
        </w:rPr>
        <w:br w:type="page"/>
      </w:r>
    </w:p>
    <w:bookmarkStart w:id="2" w:name="_Toc97156258" w:displacedByCustomXml="next"/>
    <w:sdt>
      <w:sdtPr>
        <w:rPr>
          <w:rFonts w:eastAsiaTheme="minorHAnsi"/>
          <w:b w:val="0"/>
          <w:bCs w:val="0"/>
          <w:caps w:val="0"/>
          <w:color w:val="00000A"/>
          <w:spacing w:val="0"/>
          <w:sz w:val="20"/>
          <w:szCs w:val="20"/>
        </w:rPr>
        <w:id w:val="1249220033"/>
        <w:docPartObj>
          <w:docPartGallery w:val="Table of Contents"/>
          <w:docPartUnique/>
        </w:docPartObj>
      </w:sdtPr>
      <w:sdtEndPr>
        <w:rPr>
          <w:rFonts w:eastAsiaTheme="minorEastAsia"/>
          <w:color w:val="auto"/>
        </w:rPr>
      </w:sdtEndPr>
      <w:sdtContent>
        <w:p w:rsidR="00265064" w:rsidRDefault="001F5FAC" w:rsidP="001F5FAC">
          <w:pPr>
            <w:pStyle w:val="Titre1"/>
          </w:pPr>
          <w:r w:rsidRPr="005540B0">
            <w:t>目錄</w:t>
          </w:r>
          <w:bookmarkEnd w:id="2"/>
        </w:p>
        <w:p w:rsidR="00B26DFA" w:rsidRDefault="00076E8B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r>
            <w:fldChar w:fldCharType="begin"/>
          </w:r>
          <w:r>
            <w:instrText>TOC \z \o "1-3" \u \h</w:instrText>
          </w:r>
          <w:r>
            <w:fldChar w:fldCharType="separate"/>
          </w:r>
          <w:hyperlink w:anchor="_Toc97156258" w:history="1">
            <w:r w:rsidR="00B26DFA" w:rsidRPr="00B17DAE">
              <w:rPr>
                <w:rStyle w:val="Lienhypertexte"/>
                <w:noProof/>
              </w:rPr>
              <w:t>目錄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_Toc97156258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1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59" w:history="1">
            <w:r w:rsidR="00B26DFA" w:rsidRPr="00B17DAE">
              <w:rPr>
                <w:rStyle w:val="Lienhypertexte"/>
                <w:noProof/>
                <w:lang w:val="en-US"/>
              </w:rPr>
              <w:t>簡介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_Toc97156259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2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60" w:history="1">
            <w:r w:rsidR="00B26DFA" w:rsidRPr="00B17DAE">
              <w:rPr>
                <w:rStyle w:val="Lienhypertexte"/>
                <w:noProof/>
              </w:rPr>
              <w:t>設定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_Toc97156260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2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61" w:history="1">
            <w:r w:rsidR="00B26DFA" w:rsidRPr="00B17DAE">
              <w:rPr>
                <w:rStyle w:val="Lienhypertexte"/>
                <w:noProof/>
              </w:rPr>
              <w:t>綜合摘要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_Toc97156261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2" w:history="1">
            <w:r w:rsidR="00B26DFA" w:rsidRPr="00B17DAE">
              <w:rPr>
                <w:rStyle w:val="Lienhypertexte"/>
                <w:noProof/>
              </w:rPr>
              <w:t>分析狀態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_Toc97156262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3" w:history="1">
            <w:r w:rsidR="00B26DFA" w:rsidRPr="00B17DAE">
              <w:rPr>
                <w:rStyle w:val="Lienhypertexte"/>
                <w:noProof/>
                <w:lang w:val="en-US"/>
              </w:rPr>
              <w:t>品質門檻狀態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_Toc97156263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4" w:history="1">
            <w:r w:rsidR="00B26DFA" w:rsidRPr="00B17DAE">
              <w:rPr>
                <w:rStyle w:val="Lienhypertexte"/>
                <w:noProof/>
              </w:rPr>
              <w:t>指標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_Toc97156264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5" w:history="1">
            <w:r w:rsidR="00B26DFA" w:rsidRPr="00B17DAE">
              <w:rPr>
                <w:rStyle w:val="Lienhypertexte"/>
                <w:noProof/>
              </w:rPr>
              <w:t>測試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_Toc97156265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6" w:history="1">
            <w:r w:rsidR="00B26DFA" w:rsidRPr="00B17DAE">
              <w:rPr>
                <w:rStyle w:val="Lienhypertexte"/>
                <w:noProof/>
              </w:rPr>
              <w:t>技術債明細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_Toc97156266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7" w:history="1">
            <w:r w:rsidR="00B26DFA" w:rsidRPr="00B17DAE">
              <w:rPr>
                <w:rStyle w:val="Lienhypertexte"/>
                <w:noProof/>
              </w:rPr>
              <w:t>指標範圍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_Toc97156267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5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8" w:history="1">
            <w:r w:rsidR="00B26DFA" w:rsidRPr="00B17DAE">
              <w:rPr>
                <w:rStyle w:val="Lienhypertexte"/>
                <w:noProof/>
                <w:lang w:val="en-US"/>
              </w:rPr>
              <w:t>程式碼規模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_Toc97156268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5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69" w:history="1">
            <w:r w:rsidR="00B26DFA" w:rsidRPr="00B17DAE">
              <w:rPr>
                <w:rStyle w:val="Lienhypertexte"/>
                <w:noProof/>
                <w:lang w:val="en-US"/>
              </w:rPr>
              <w:t>問題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_Toc97156269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6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0" w:history="1">
            <w:r w:rsidR="00B26DFA" w:rsidRPr="00B17DAE">
              <w:rPr>
                <w:rStyle w:val="Lienhypertexte"/>
                <w:noProof/>
                <w:lang w:val="en-US"/>
              </w:rPr>
              <w:t>圖表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_Toc97156270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6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1" w:history="1">
            <w:r w:rsidR="00B26DFA" w:rsidRPr="00B17DAE">
              <w:rPr>
                <w:rStyle w:val="Lienhypertexte"/>
                <w:noProof/>
                <w:lang w:val="en-US"/>
              </w:rPr>
              <w:t>依嚴重程度與類型統計問題數量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_Toc97156271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8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2" w:history="1">
            <w:r w:rsidR="00B26DFA" w:rsidRPr="00B17DAE">
              <w:rPr>
                <w:rStyle w:val="Lienhypertexte"/>
                <w:noProof/>
                <w:lang w:val="en-US"/>
              </w:rPr>
              <w:t>問題清單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_Toc97156272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8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73" w:history="1">
            <w:r w:rsidR="00B26DFA" w:rsidRPr="00B17DAE">
              <w:rPr>
                <w:rStyle w:val="Lienhypertexte"/>
                <w:noProof/>
                <w:lang w:val="en-US"/>
              </w:rPr>
              <w:t>安全熱點 (Security Hotspots)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_Toc97156273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9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4" w:history="1">
            <w:r w:rsidR="00B26DFA" w:rsidRPr="00B17DAE">
              <w:rPr>
                <w:rStyle w:val="Lienhypertexte"/>
                <w:noProof/>
                <w:lang w:val="en-US"/>
              </w:rPr>
              <w:t>依類別與優先順序統計安全熱點數量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_Toc97156274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9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5" w:history="1">
            <w:r w:rsidR="00B26DFA" w:rsidRPr="00B17DAE">
              <w:rPr>
                <w:rStyle w:val="Lienhypertexte"/>
                <w:noProof/>
                <w:lang w:val="en-US"/>
              </w:rPr>
              <w:t>安全熱點清單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_Toc97156275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9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265064" w:rsidRPr="001F5FAC" w:rsidRDefault="00076E8B" w:rsidP="001F5FAC">
          <w:pPr>
            <w:pStyle w:val="Tabledesmatiresniveau1"/>
            <w:tabs>
              <w:tab w:val="right" w:leader="dot" w:pos="9638"/>
            </w:tabs>
          </w:pPr>
          <w:r>
            <w:fldChar w:fldCharType="end"/>
          </w:r>
        </w:p>
      </w:sdtContent>
    </w:sdt>
    <w:p w:rsidR="00265064" w:rsidRDefault="00076E8B">
      <w:pPr>
        <w:rPr>
          <w:rFonts w:eastAsiaTheme="majorEastAsia" w:cstheme="majorBidi"/>
          <w:b/>
          <w:bCs/>
          <w:sz w:val="28"/>
          <w:szCs w:val="28"/>
        </w:rPr>
      </w:pPr>
      <w:r>
        <w:br w:type="page"/>
      </w:r>
    </w:p>
    <w:p w:rsidR="00426961" w:rsidRPr="006E25C4" w:rsidRDefault="001F5FAC" w:rsidP="001F5FAC">
      <w:pPr>
        <w:pStyle w:val="Titre1"/>
        <w:rPr>
          <w:lang w:val="en-US"/>
        </w:rPr>
      </w:pPr>
      <w:bookmarkStart w:id="3" w:name="_Toc481744297"/>
      <w:bookmarkStart w:id="4" w:name="_Toc97156259"/>
      <w:bookmarkEnd w:id="3"/>
      <w:r w:rsidRPr="006E25C4">
        <w:rPr>
          <w:lang w:val="en-US"/>
        </w:rPr>
        <w:lastRenderedPageBreak/>
        <w:t>簡介</w:t>
      </w:r>
      <w:bookmarkEnd w:id="4"/>
    </w:p>
    <w:p w:rsidR="00426961" w:rsidRDefault="001F5FAC" w:rsidP="00426961">
      <w:pPr>
        <w:rPr>
          <w:lang w:val="en-US"/>
        </w:rPr>
      </w:pPr>
      <w:r w:rsidRPr="001F5FAC">
        <w:rPr>
          <w:lang w:val="en-US"/>
        </w:rPr>
        <w:t>本文件包含以下專案的程式碼分析結果：</w:t>
      </w:r>
      <w:r w:rsidR="00426961" w:rsidRPr="001F5FAC">
        <w:rPr>
          <w:lang w:val="en-US"/>
        </w:rPr>
        <w:t xml:space="preserve"> XX-PROJECTNAME-XX。</w:t>
      </w:r>
    </w:p>
    <w:p w:rsidR="00BB4162" w:rsidRDefault="00BB4162" w:rsidP="00426961">
      <w:pPr>
        <w:rPr>
          <w:lang w:val="en-US"/>
        </w:rPr>
      </w:pPr>
      <w:r>
        <w:rPr>
          <w:lang w:val="en-US"/>
        </w:rPr>
        <w:t>XX-DESCRIPTION-XX</w:t>
      </w:r>
    </w:p>
    <w:p w:rsidR="00B675AF" w:rsidRPr="001F5FAC" w:rsidRDefault="00B675AF" w:rsidP="00426961">
      <w:pPr>
        <w:rPr>
          <w:lang w:val="en-US"/>
        </w:rPr>
      </w:pPr>
    </w:p>
    <w:p w:rsidR="00CF2650" w:rsidRDefault="001F5FAC" w:rsidP="001F5FAC">
      <w:pPr>
        <w:pStyle w:val="Titre1"/>
      </w:pPr>
      <w:bookmarkStart w:id="5" w:name="_Toc97156260"/>
      <w:r>
        <w:t>設定</w:t>
      </w:r>
      <w:bookmarkEnd w:id="5"/>
    </w:p>
    <w:p w:rsidR="00CF2650" w:rsidRDefault="001F5FAC" w:rsidP="00CF2650">
      <w:pPr>
        <w:numPr>
          <w:ilvl w:val="0"/>
          <w:numId w:val="3"/>
        </w:numPr>
      </w:pPr>
      <w:r>
        <w:t>品質設定檔 (Quality Profiles)</w:t>
      </w:r>
    </w:p>
    <w:p w:rsidR="00CF2650" w:rsidRDefault="001F5FAC" w:rsidP="00B6799A">
      <w:pPr>
        <w:pStyle w:val="Paragraphedeliste"/>
        <w:numPr>
          <w:ilvl w:val="1"/>
          <w:numId w:val="3"/>
        </w:numPr>
      </w:pPr>
      <w:r>
        <w:t>名稱</w:t>
      </w:r>
      <w:r w:rsidR="00CF2650">
        <w:t>：XX-QUALITYPROFILENAME-XX</w:t>
      </w:r>
    </w:p>
    <w:p w:rsidR="00CF2650" w:rsidRDefault="001F5FAC" w:rsidP="00CF2650">
      <w:pPr>
        <w:numPr>
          <w:ilvl w:val="1"/>
          <w:numId w:val="3"/>
        </w:numPr>
      </w:pPr>
      <w:r>
        <w:t>檔案</w:t>
      </w:r>
      <w:r w:rsidR="00CF2650">
        <w:t>：XX-QUALITYPROFILEFILE-XX</w:t>
      </w:r>
    </w:p>
    <w:p w:rsidR="00CF2650" w:rsidRDefault="00CF2650" w:rsidP="00CF2650">
      <w:pPr>
        <w:numPr>
          <w:ilvl w:val="0"/>
          <w:numId w:val="3"/>
        </w:numPr>
      </w:pPr>
      <w:r>
        <w:t>品質門檻 (Quality Gate)</w:t>
      </w:r>
    </w:p>
    <w:p w:rsidR="00CF2650" w:rsidRDefault="00CF2650" w:rsidP="00CF2650">
      <w:pPr>
        <w:numPr>
          <w:ilvl w:val="1"/>
          <w:numId w:val="3"/>
        </w:numPr>
      </w:pPr>
      <w:r>
        <w:t>名</w:t>
      </w:r>
      <w:r w:rsidR="001F5FAC">
        <w:t>稱</w:t>
      </w:r>
      <w:r>
        <w:t>：XX-QUALITYGATENAME-XX</w:t>
      </w:r>
    </w:p>
    <w:p w:rsidR="00CF2650" w:rsidRPr="00CF2650" w:rsidRDefault="001F5FAC" w:rsidP="00CF2650">
      <w:pPr>
        <w:numPr>
          <w:ilvl w:val="1"/>
          <w:numId w:val="3"/>
        </w:numPr>
      </w:pPr>
      <w:r>
        <w:t>檔案</w:t>
      </w:r>
      <w:r w:rsidR="00CF2650">
        <w:t>：XX-QUALITYGATEFILE-XX</w:t>
      </w:r>
    </w:p>
    <w:p w:rsidR="00B675AF" w:rsidRDefault="00B675AF">
      <w:pPr>
        <w:rPr>
          <w:b/>
          <w:bCs/>
          <w:caps/>
          <w:color w:val="FFFFFF" w:themeColor="background1"/>
          <w:spacing w:val="15"/>
          <w:sz w:val="22"/>
          <w:szCs w:val="22"/>
        </w:rPr>
      </w:pPr>
      <w:bookmarkStart w:id="6" w:name="_Toc481744298"/>
      <w:bookmarkEnd w:id="6"/>
      <w:r>
        <w:br w:type="page"/>
      </w:r>
    </w:p>
    <w:p w:rsidR="005F2CF0" w:rsidRDefault="005F2CF0" w:rsidP="005F2CF0">
      <w:pPr>
        <w:pStyle w:val="Titre1"/>
      </w:pPr>
      <w:bookmarkStart w:id="7" w:name="_Toc97156261"/>
      <w:r>
        <w:lastRenderedPageBreak/>
        <w:t>綜合摘要</w:t>
      </w:r>
      <w:bookmarkEnd w:id="7"/>
    </w:p>
    <w:p w:rsidR="00B675AF" w:rsidRDefault="00B675AF" w:rsidP="00B675AF">
      <w:pPr>
        <w:pStyle w:val="Titre2"/>
      </w:pPr>
      <w:bookmarkStart w:id="8" w:name="_Toc97156262"/>
      <w:r>
        <w:t>分析狀態</w:t>
      </w:r>
      <w:bookmarkEnd w:id="8"/>
    </w:p>
    <w:tbl>
      <w:tblPr>
        <w:tblStyle w:val="Trameclaire-Accent5"/>
        <w:tblW w:w="4994" w:type="pct"/>
        <w:tblLayout w:type="fixed"/>
        <w:tblLook w:val="04A0" w:firstRow="1" w:lastRow="0" w:firstColumn="1" w:lastColumn="0" w:noHBand="0" w:noVBand="1"/>
        <w:tblCaption w:val="TT-SYNTHESIS-TT"/>
      </w:tblPr>
      <w:tblGrid>
        <w:gridCol w:w="2348"/>
        <w:gridCol w:w="2342"/>
        <w:gridCol w:w="2508"/>
        <w:gridCol w:w="2644"/>
      </w:tblGrid>
      <w:tr w:rsidR="00B675AF" w:rsidTr="00B675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pct"/>
            <w:vAlign w:val="center"/>
          </w:tcPr>
          <w:p w:rsidR="00B675AF" w:rsidRDefault="00B675AF" w:rsidP="00F371C4">
            <w:pPr>
              <w:pStyle w:val="Contenudetableau"/>
              <w:jc w:val="center"/>
              <w:rPr>
                <w:b w:val="0"/>
                <w:bCs w:val="0"/>
              </w:rPr>
            </w:pPr>
            <w:r>
              <w:t>可靠性</w:t>
            </w:r>
          </w:p>
        </w:tc>
        <w:tc>
          <w:tcPr>
            <w:tcW w:w="1190" w:type="pct"/>
            <w:vAlign w:val="center"/>
          </w:tcPr>
          <w:p w:rsidR="00B675AF" w:rsidRDefault="00B675AF" w:rsidP="00F371C4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安全性</w:t>
            </w:r>
          </w:p>
        </w:tc>
        <w:tc>
          <w:tcPr>
            <w:tcW w:w="1274" w:type="pct"/>
            <w:vAlign w:val="center"/>
          </w:tcPr>
          <w:p w:rsidR="00B675AF" w:rsidRDefault="00B675AF" w:rsidP="00F95E71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安全審查</w:t>
            </w:r>
          </w:p>
        </w:tc>
        <w:tc>
          <w:tcPr>
            <w:tcW w:w="1343" w:type="pct"/>
            <w:vAlign w:val="center"/>
          </w:tcPr>
          <w:p w:rsidR="00B675AF" w:rsidRDefault="00B675AF" w:rsidP="00F371C4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可維護性</w:t>
            </w:r>
          </w:p>
        </w:tc>
      </w:tr>
      <w:tr w:rsidR="00B675AF" w:rsidTr="00B675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pct"/>
            <w:vAlign w:val="center"/>
          </w:tcPr>
          <w:p w:rsidR="00B675AF" w:rsidRPr="00116282" w:rsidRDefault="00B675AF" w:rsidP="005540B0">
            <w:pPr>
              <w:pStyle w:val="Contenudetableau"/>
              <w:jc w:val="center"/>
              <w:rPr>
                <w:b w:val="0"/>
                <w:bCs w:val="0"/>
                <w:szCs w:val="24"/>
              </w:rPr>
            </w:pPr>
            <w:r w:rsidRPr="00116282">
              <w:rPr>
                <w:szCs w:val="24"/>
              </w:rPr>
              <w:t>XX-RELIABILITY-XX</w:t>
            </w:r>
          </w:p>
        </w:tc>
        <w:tc>
          <w:tcPr>
            <w:tcW w:w="1190" w:type="pct"/>
            <w:vAlign w:val="center"/>
          </w:tcPr>
          <w:p w:rsidR="00B675AF" w:rsidRPr="00116282" w:rsidRDefault="00B675AF" w:rsidP="005540B0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116282">
              <w:rPr>
                <w:b/>
                <w:bCs/>
                <w:szCs w:val="24"/>
              </w:rPr>
              <w:t>XX-SECURITY-XX</w:t>
            </w:r>
          </w:p>
        </w:tc>
        <w:tc>
          <w:tcPr>
            <w:tcW w:w="1274" w:type="pct"/>
            <w:vAlign w:val="center"/>
          </w:tcPr>
          <w:p w:rsidR="00B675AF" w:rsidRPr="00116282" w:rsidRDefault="00B675AF" w:rsidP="00F95E71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XX-SECURITYREVIEW-XX</w:t>
            </w:r>
          </w:p>
        </w:tc>
        <w:tc>
          <w:tcPr>
            <w:tcW w:w="1343" w:type="pct"/>
            <w:vAlign w:val="center"/>
          </w:tcPr>
          <w:p w:rsidR="00B675AF" w:rsidRPr="00116282" w:rsidRDefault="00B675AF" w:rsidP="005540B0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116282">
              <w:rPr>
                <w:b/>
                <w:bCs/>
                <w:szCs w:val="24"/>
              </w:rPr>
              <w:t>XX-MAINTAINABILITY-XX</w:t>
            </w:r>
          </w:p>
        </w:tc>
      </w:tr>
    </w:tbl>
    <w:p w:rsidR="00B675AF" w:rsidRDefault="00B675AF" w:rsidP="00B675AF">
      <w:pPr>
        <w:rPr>
          <w:lang w:val="en-US"/>
        </w:rPr>
      </w:pPr>
    </w:p>
    <w:p w:rsidR="00E31B8D" w:rsidRDefault="00E31B8D" w:rsidP="00E31B8D">
      <w:pPr>
        <w:pStyle w:val="Titre2"/>
        <w:rPr>
          <w:lang w:val="en-US"/>
        </w:rPr>
      </w:pPr>
      <w:bookmarkStart w:id="9" w:name="_Toc72936669"/>
      <w:bookmarkStart w:id="10" w:name="_Toc97156263"/>
      <w:r>
        <w:rPr>
          <w:lang w:val="en-US"/>
        </w:rPr>
        <w:t>品質門檻狀態</w:t>
      </w:r>
      <w:bookmarkEnd w:id="9"/>
      <w:bookmarkEnd w:id="10"/>
    </w:p>
    <w:tbl>
      <w:tblPr>
        <w:tblStyle w:val="Trameclaire-Accent5"/>
        <w:tblW w:w="5000" w:type="pct"/>
        <w:tblLook w:val="0480" w:firstRow="0" w:lastRow="0" w:firstColumn="1" w:lastColumn="0" w:noHBand="0" w:noVBand="1"/>
      </w:tblPr>
      <w:tblGrid>
        <w:gridCol w:w="4927"/>
        <w:gridCol w:w="4927"/>
      </w:tblGrid>
      <w:tr w:rsidR="00E31B8D" w:rsidTr="00E31B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9" w:type="dxa"/>
            <w:tcBorders>
              <w:top w:val="single" w:sz="8" w:space="0" w:color="4BACC6" w:themeColor="accent5"/>
              <w:bottom w:val="single" w:sz="8" w:space="0" w:color="4BACC6" w:themeColor="accent5"/>
            </w:tcBorders>
            <w:vAlign w:val="center"/>
            <w:hideMark/>
          </w:tcPr>
          <w:p w:rsidR="00E31B8D" w:rsidRDefault="00E31B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品質門檻狀態</w:t>
            </w:r>
          </w:p>
        </w:tc>
        <w:tc>
          <w:tcPr>
            <w:tcW w:w="4889" w:type="dxa"/>
            <w:tcBorders>
              <w:top w:val="single" w:sz="8" w:space="0" w:color="4BACC6" w:themeColor="accent5"/>
              <w:bottom w:val="single" w:sz="8" w:space="0" w:color="4BACC6" w:themeColor="accent5"/>
            </w:tcBorders>
            <w:vAlign w:val="center"/>
            <w:hideMark/>
          </w:tcPr>
          <w:p w:rsidR="00E31B8D" w:rsidRDefault="00E31B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>
              <w:rPr>
                <w:rStyle w:val="pl-s"/>
                <w:b/>
              </w:rPr>
              <w:t>XX-QUALITYGATE-XX</w:t>
            </w:r>
          </w:p>
        </w:tc>
      </w:tr>
    </w:tbl>
    <w:p w:rsidR="00E31B8D" w:rsidRDefault="00E31B8D" w:rsidP="00E31B8D">
      <w:pPr>
        <w:rPr>
          <w:lang w:val="en-US"/>
        </w:rPr>
      </w:pPr>
    </w:p>
    <w:tbl>
      <w:tblPr>
        <w:tblStyle w:val="Trameclaire-Accent5"/>
        <w:tblW w:w="5000" w:type="pct"/>
        <w:tblLook w:val="0420" w:firstRow="1" w:lastRow="0" w:firstColumn="0" w:lastColumn="0" w:noHBand="0" w:noVBand="1"/>
      </w:tblPr>
      <w:tblGrid>
        <w:gridCol w:w="9854"/>
      </w:tblGrid>
      <w:tr w:rsidR="00E31B8D" w:rsidTr="00E31B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tcW w:w="9853" w:type="dxa"/>
            <w:vAlign w:val="center"/>
            <w:hideMark/>
          </w:tcPr>
          <w:p w:rsidR="00E31B8D" w:rsidRDefault="00E31B8D">
            <w:pPr>
              <w:jc w:val="center"/>
            </w:pPr>
            <w:r>
              <w:t>$QUALITY_GATE_STATUS</w:t>
            </w:r>
          </w:p>
        </w:tc>
      </w:tr>
    </w:tbl>
    <w:p w:rsidR="00E31B8D" w:rsidRPr="00B675AF" w:rsidRDefault="00E31B8D" w:rsidP="00B675AF"/>
    <w:p w:rsidR="00B675AF" w:rsidRDefault="00B675AF" w:rsidP="00B675AF">
      <w:pPr>
        <w:pStyle w:val="Titre2"/>
      </w:pPr>
      <w:bookmarkStart w:id="11" w:name="_Toc97156264"/>
      <w:r>
        <w:t>指標</w:t>
      </w:r>
      <w:bookmarkEnd w:id="11"/>
    </w:p>
    <w:tbl>
      <w:tblPr>
        <w:tblStyle w:val="Trameclaire-Accent5"/>
        <w:tblW w:w="5002" w:type="pct"/>
        <w:tblLook w:val="04A0" w:firstRow="1" w:lastRow="0" w:firstColumn="1" w:lastColumn="0" w:noHBand="0" w:noVBand="1"/>
      </w:tblPr>
      <w:tblGrid>
        <w:gridCol w:w="1575"/>
        <w:gridCol w:w="1586"/>
        <w:gridCol w:w="1903"/>
        <w:gridCol w:w="2443"/>
        <w:gridCol w:w="2351"/>
      </w:tblGrid>
      <w:tr w:rsidR="00B675AF" w:rsidTr="00B675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vAlign w:val="center"/>
          </w:tcPr>
          <w:p w:rsidR="00B675AF" w:rsidRDefault="00B675AF" w:rsidP="00B675AF">
            <w:pPr>
              <w:pStyle w:val="Contenudetableau"/>
              <w:jc w:val="center"/>
              <w:rPr>
                <w:b w:val="0"/>
                <w:bCs w:val="0"/>
              </w:rPr>
            </w:pPr>
            <w:r>
              <w:t>覆蓋率</w:t>
            </w:r>
          </w:p>
        </w:tc>
        <w:tc>
          <w:tcPr>
            <w:tcW w:w="1588" w:type="dxa"/>
            <w:vAlign w:val="center"/>
          </w:tcPr>
          <w:p w:rsidR="00B675AF" w:rsidRDefault="00B675AF" w:rsidP="00B675AF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重複率</w:t>
            </w:r>
          </w:p>
        </w:tc>
        <w:tc>
          <w:tcPr>
            <w:tcW w:w="1871" w:type="dxa"/>
            <w:vAlign w:val="center"/>
          </w:tcPr>
          <w:p w:rsidR="00B675AF" w:rsidRDefault="00B675AF" w:rsidP="00B675AF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註解</w:t>
            </w:r>
          </w:p>
          <w:p w:rsidR="00B675AF" w:rsidRDefault="00B675AF" w:rsidP="00B675AF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密度</w:t>
            </w:r>
          </w:p>
        </w:tc>
        <w:tc>
          <w:tcPr>
            <w:tcW w:w="2455" w:type="dxa"/>
            <w:vAlign w:val="center"/>
          </w:tcPr>
          <w:p w:rsidR="00B675AF" w:rsidRDefault="00B675AF" w:rsidP="00B675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72B72">
              <w:rPr>
                <w:lang w:val="en-US"/>
              </w:rPr>
              <w:t>每個檔案程式碼行數中位數</w:t>
            </w:r>
          </w:p>
        </w:tc>
        <w:tc>
          <w:tcPr>
            <w:tcW w:w="2363" w:type="dxa"/>
            <w:vAlign w:val="center"/>
          </w:tcPr>
          <w:p w:rsidR="00B675AF" w:rsidRDefault="00B675AF" w:rsidP="00B675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72B72">
              <w:rPr>
                <w:lang w:val="en-US"/>
              </w:rPr>
              <w:t>編碼規範遵循率</w:t>
            </w:r>
          </w:p>
        </w:tc>
      </w:tr>
      <w:tr w:rsidR="00B675AF" w:rsidTr="002432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vAlign w:val="center"/>
          </w:tcPr>
          <w:p w:rsidR="00B675AF" w:rsidRPr="00116282" w:rsidRDefault="00B675AF" w:rsidP="00B675AF">
            <w:pPr>
              <w:pStyle w:val="Contenudetableau"/>
              <w:jc w:val="center"/>
              <w:rPr>
                <w:b w:val="0"/>
                <w:bCs w:val="0"/>
                <w:szCs w:val="24"/>
              </w:rPr>
            </w:pPr>
            <w:r w:rsidRPr="00116282">
              <w:rPr>
                <w:szCs w:val="24"/>
              </w:rPr>
              <w:t>XX-COVERAGE-XX %</w:t>
            </w:r>
          </w:p>
        </w:tc>
        <w:tc>
          <w:tcPr>
            <w:tcW w:w="1588" w:type="dxa"/>
            <w:vAlign w:val="center"/>
          </w:tcPr>
          <w:p w:rsidR="00B675AF" w:rsidRPr="00116282" w:rsidRDefault="00B675AF" w:rsidP="00B675AF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116282">
              <w:rPr>
                <w:b/>
                <w:bCs/>
                <w:szCs w:val="24"/>
              </w:rPr>
              <w:t>XX-DUPLICATION-XX %</w:t>
            </w:r>
          </w:p>
        </w:tc>
        <w:tc>
          <w:tcPr>
            <w:tcW w:w="1871" w:type="dxa"/>
            <w:vAlign w:val="center"/>
          </w:tcPr>
          <w:p w:rsidR="00B675AF" w:rsidRPr="00116282" w:rsidRDefault="00B675AF" w:rsidP="00B675AF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116282">
              <w:rPr>
                <w:b/>
                <w:bCs/>
                <w:szCs w:val="24"/>
              </w:rPr>
              <w:t>XX-COMMENTDENSITY-XX %</w:t>
            </w:r>
          </w:p>
        </w:tc>
        <w:tc>
          <w:tcPr>
            <w:tcW w:w="2455" w:type="dxa"/>
            <w:vAlign w:val="center"/>
          </w:tcPr>
          <w:p w:rsidR="00B675AF" w:rsidRPr="00B675AF" w:rsidRDefault="00B675AF" w:rsidP="00B675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B675AF">
              <w:rPr>
                <w:b/>
                <w:lang w:val="en-US"/>
              </w:rPr>
              <w:t>XX-MEDIANNCLOC-XX</w:t>
            </w:r>
          </w:p>
        </w:tc>
        <w:tc>
          <w:tcPr>
            <w:tcW w:w="2363" w:type="dxa"/>
            <w:vAlign w:val="center"/>
          </w:tcPr>
          <w:p w:rsidR="00B675AF" w:rsidRPr="00672B72" w:rsidRDefault="00B675AF" w:rsidP="00B675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672B72">
              <w:rPr>
                <w:b/>
                <w:lang w:val="en-US"/>
              </w:rPr>
              <w:t>XX-COMPLIANCE-XX</w:t>
            </w:r>
            <w:r>
              <w:rPr>
                <w:b/>
                <w:lang w:val="en-US"/>
              </w:rPr>
              <w:t xml:space="preserve"> %</w:t>
            </w:r>
          </w:p>
        </w:tc>
      </w:tr>
    </w:tbl>
    <w:p w:rsidR="00B675AF" w:rsidRDefault="00B675AF" w:rsidP="00B675AF"/>
    <w:p w:rsidR="00B26DFA" w:rsidRDefault="00B26DFA" w:rsidP="00B26DFA"/>
    <w:p w:rsidR="00B26DFA" w:rsidRDefault="00B26DFA" w:rsidP="00B26DFA">
      <w:pPr>
        <w:pStyle w:val="Titre2"/>
      </w:pPr>
      <w:bookmarkStart w:id="12" w:name="_Toc97156265"/>
      <w:r>
        <w:t>測試</w:t>
      </w:r>
      <w:bookmarkEnd w:id="12"/>
    </w:p>
    <w:tbl>
      <w:tblPr>
        <w:tblStyle w:val="Trameclaire-Accent5"/>
        <w:tblW w:w="5002" w:type="pct"/>
        <w:tblLayout w:type="fixed"/>
        <w:tblLook w:val="04A0" w:firstRow="1" w:lastRow="0" w:firstColumn="1" w:lastColumn="0" w:noHBand="0" w:noVBand="1"/>
      </w:tblPr>
      <w:tblGrid>
        <w:gridCol w:w="1580"/>
        <w:gridCol w:w="1788"/>
        <w:gridCol w:w="2126"/>
        <w:gridCol w:w="2126"/>
        <w:gridCol w:w="2238"/>
      </w:tblGrid>
      <w:tr w:rsidR="00B26DFA" w:rsidTr="004D22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vAlign w:val="center"/>
          </w:tcPr>
          <w:p w:rsidR="00B26DFA" w:rsidRDefault="00B26DFA" w:rsidP="004D22D5">
            <w:pPr>
              <w:pStyle w:val="Contenudetableau"/>
              <w:jc w:val="center"/>
            </w:pPr>
            <w:r>
              <w:t>總計</w:t>
            </w:r>
          </w:p>
        </w:tc>
        <w:tc>
          <w:tcPr>
            <w:tcW w:w="1788" w:type="dxa"/>
            <w:vAlign w:val="center"/>
          </w:tcPr>
          <w:p w:rsidR="00B26DFA" w:rsidRDefault="00B26DFA" w:rsidP="004D22D5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成功率</w:t>
            </w:r>
          </w:p>
        </w:tc>
        <w:tc>
          <w:tcPr>
            <w:tcW w:w="2126" w:type="dxa"/>
            <w:vAlign w:val="center"/>
          </w:tcPr>
          <w:p w:rsidR="00B26DFA" w:rsidRDefault="00B26DFA" w:rsidP="004D22D5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略過</w:t>
            </w:r>
          </w:p>
        </w:tc>
        <w:tc>
          <w:tcPr>
            <w:tcW w:w="2126" w:type="dxa"/>
            <w:vAlign w:val="center"/>
          </w:tcPr>
          <w:p w:rsidR="00B26DFA" w:rsidRDefault="00B26DFA" w:rsidP="004D22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錯誤</w:t>
            </w:r>
          </w:p>
        </w:tc>
        <w:tc>
          <w:tcPr>
            <w:tcW w:w="2238" w:type="dxa"/>
            <w:vAlign w:val="center"/>
          </w:tcPr>
          <w:p w:rsidR="00B26DFA" w:rsidRDefault="00B26DFA" w:rsidP="004D22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失敗</w:t>
            </w:r>
          </w:p>
        </w:tc>
      </w:tr>
      <w:tr w:rsidR="00B26DFA" w:rsidTr="004D22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vAlign w:val="center"/>
          </w:tcPr>
          <w:p w:rsidR="00B26DFA" w:rsidRPr="002544A9" w:rsidRDefault="00B26DFA" w:rsidP="004D22D5">
            <w:pPr>
              <w:pStyle w:val="Contenudetableau"/>
              <w:jc w:val="center"/>
              <w:rPr>
                <w:bCs w:val="0"/>
                <w:lang w:val="en-US"/>
              </w:rPr>
            </w:pPr>
            <w:r w:rsidRPr="002544A9">
              <w:rPr>
                <w:bCs w:val="0"/>
                <w:lang w:val="en-US"/>
              </w:rPr>
              <w:t>XX-TOTAL-TESTS-XX</w:t>
            </w:r>
          </w:p>
        </w:tc>
        <w:tc>
          <w:tcPr>
            <w:tcW w:w="1788" w:type="dxa"/>
            <w:vAlign w:val="center"/>
          </w:tcPr>
          <w:p w:rsidR="00B26DFA" w:rsidRPr="002544A9" w:rsidRDefault="00B26DFA" w:rsidP="004D22D5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2544A9">
              <w:rPr>
                <w:b/>
                <w:lang w:val="en-US"/>
              </w:rPr>
              <w:t>XX-TEST-SUCCESS-RATE-XX %</w:t>
            </w:r>
          </w:p>
        </w:tc>
        <w:tc>
          <w:tcPr>
            <w:tcW w:w="2126" w:type="dxa"/>
            <w:vAlign w:val="center"/>
          </w:tcPr>
          <w:p w:rsidR="00B26DFA" w:rsidRPr="002544A9" w:rsidRDefault="00B26DFA" w:rsidP="004D22D5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2544A9">
              <w:rPr>
                <w:b/>
                <w:lang w:val="en-US"/>
              </w:rPr>
              <w:t>XX-SKIPPED-TESTS-XX</w:t>
            </w:r>
          </w:p>
        </w:tc>
        <w:tc>
          <w:tcPr>
            <w:tcW w:w="2126" w:type="dxa"/>
            <w:vAlign w:val="center"/>
          </w:tcPr>
          <w:p w:rsidR="00B26DFA" w:rsidRDefault="00B26DFA" w:rsidP="004D22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XX-TEST-ERRORS-XX</w:t>
            </w:r>
          </w:p>
        </w:tc>
        <w:tc>
          <w:tcPr>
            <w:tcW w:w="2238" w:type="dxa"/>
            <w:vAlign w:val="center"/>
          </w:tcPr>
          <w:p w:rsidR="00B26DFA" w:rsidRDefault="00B26DFA" w:rsidP="004D22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XX-TEST-FAILURES-XX</w:t>
            </w:r>
          </w:p>
        </w:tc>
      </w:tr>
    </w:tbl>
    <w:p w:rsidR="00B26DFA" w:rsidRDefault="00B26DFA" w:rsidP="00B675AF"/>
    <w:p w:rsidR="00B26DFA" w:rsidRPr="00B675AF" w:rsidRDefault="00B26DFA" w:rsidP="00B675AF"/>
    <w:p w:rsidR="005D6ED8" w:rsidRDefault="00C70706" w:rsidP="006365C1">
      <w:pPr>
        <w:pStyle w:val="Titre2"/>
      </w:pPr>
      <w:bookmarkStart w:id="13" w:name="_Toc97156266"/>
      <w:r>
        <w:t>技術債</w:t>
      </w:r>
      <w:r w:rsidR="005D6ED8">
        <w:t>明細</w:t>
      </w:r>
      <w:bookmarkEnd w:id="13"/>
    </w:p>
    <w:tbl>
      <w:tblPr>
        <w:tblStyle w:val="Trameclaire-Accent5"/>
        <w:tblW w:w="5000" w:type="pct"/>
        <w:tblLook w:val="0520" w:firstRow="1" w:lastRow="0" w:firstColumn="0" w:lastColumn="1" w:noHBand="0" w:noVBand="1"/>
      </w:tblPr>
      <w:tblGrid>
        <w:gridCol w:w="9854"/>
      </w:tblGrid>
      <w:tr w:rsidR="005D6ED8" w:rsidTr="005D6E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9854" w:type="dxa"/>
            <w:vAlign w:val="center"/>
          </w:tcPr>
          <w:p w:rsidR="005D6ED8" w:rsidRDefault="005D6ED8" w:rsidP="005D6ED8">
            <w:pPr>
              <w:jc w:val="center"/>
            </w:pPr>
            <w:r>
              <w:rPr>
                <w:color w:val="auto"/>
                <w:szCs w:val="22"/>
              </w:rPr>
              <w:t>$</w:t>
            </w:r>
            <w:r w:rsidR="00C70706">
              <w:rPr>
                <w:color w:val="auto"/>
                <w:szCs w:val="22"/>
              </w:rPr>
              <w:t>DETAILED_</w:t>
            </w:r>
            <w:r>
              <w:rPr>
                <w:color w:val="auto"/>
                <w:szCs w:val="22"/>
              </w:rPr>
              <w:t>TECHNICAL_DEBT</w:t>
            </w:r>
          </w:p>
        </w:tc>
      </w:tr>
    </w:tbl>
    <w:p w:rsidR="006365C1" w:rsidRPr="006365C1" w:rsidRDefault="006365C1" w:rsidP="006365C1"/>
    <w:p w:rsidR="006365C1" w:rsidRDefault="006365C1">
      <w:pPr>
        <w:rPr>
          <w:caps/>
          <w:spacing w:val="15"/>
          <w:sz w:val="22"/>
          <w:szCs w:val="22"/>
        </w:rPr>
      </w:pPr>
      <w:r>
        <w:br w:type="page"/>
      </w:r>
    </w:p>
    <w:p w:rsidR="005F2CF0" w:rsidRPr="001D2E00" w:rsidRDefault="005F2CF0" w:rsidP="006365C1">
      <w:pPr>
        <w:pStyle w:val="Titre2"/>
      </w:pPr>
      <w:bookmarkStart w:id="14" w:name="_Toc97156267"/>
      <w:r>
        <w:lastRenderedPageBreak/>
        <w:t>指標</w:t>
      </w:r>
      <w:r w:rsidR="006365C1">
        <w:t xml:space="preserve">範</w:t>
      </w:r>
      <w:r w:rsidR="003E4987">
        <w:t>圍</w:t>
      </w:r>
      <w:bookmarkEnd w:id="14"/>
    </w:p>
    <w:tbl>
      <w:tblPr>
        <w:tblStyle w:val="Trameclaire-Accent5"/>
        <w:tblW w:w="5000" w:type="pct"/>
        <w:tblLook w:val="04A0" w:firstRow="1" w:lastRow="0" w:firstColumn="1" w:lastColumn="0" w:noHBand="0" w:noVBand="1"/>
        <w:tblCaption w:val="TT-SYNTHESIS-TT"/>
      </w:tblPr>
      <w:tblGrid>
        <w:gridCol w:w="515"/>
        <w:gridCol w:w="1434"/>
        <w:gridCol w:w="2171"/>
        <w:gridCol w:w="1039"/>
        <w:gridCol w:w="1882"/>
        <w:gridCol w:w="1316"/>
        <w:gridCol w:w="1497"/>
      </w:tblGrid>
      <w:tr w:rsidR="00D70D3A" w:rsidTr="00D70D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rPr>
                <w:b w:val="0"/>
                <w:bCs w:val="0"/>
              </w:rPr>
            </w:pPr>
          </w:p>
        </w:tc>
        <w:tc>
          <w:tcPr>
            <w:tcW w:w="82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循環</w:t>
            </w:r>
          </w:p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複雜度</w:t>
            </w:r>
          </w:p>
        </w:tc>
        <w:tc>
          <w:tcPr>
            <w:tcW w:w="125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認知</w:t>
            </w:r>
          </w:p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複雜度</w:t>
            </w:r>
          </w:p>
        </w:tc>
        <w:tc>
          <w:tcPr>
            <w:tcW w:w="591" w:type="pct"/>
            <w:vAlign w:val="center"/>
          </w:tcPr>
          <w:p w:rsidR="00D70D3A" w:rsidRP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  <w:r w:rsidRPr="00D70D3A">
              <w:rPr>
                <w:lang w:val="en-US"/>
              </w:rPr>
              <w:t>每個檔案程式碼行數</w:t>
            </w:r>
          </w:p>
        </w:tc>
        <w:tc>
          <w:tcPr>
            <w:tcW w:w="1082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註解</w:t>
            </w:r>
          </w:p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密度 (%)</w:t>
            </w:r>
          </w:p>
        </w:tc>
        <w:tc>
          <w:tcPr>
            <w:tcW w:w="113" w:type="pct"/>
            <w:vAlign w:val="center"/>
          </w:tcPr>
          <w:p w:rsidR="00D70D3A" w:rsidRDefault="00D70D3A" w:rsidP="00D70D3A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覆蓋率</w:t>
            </w:r>
          </w:p>
        </w:tc>
        <w:tc>
          <w:tcPr>
            <w:tcW w:w="858" w:type="pct"/>
            <w:vAlign w:val="center"/>
          </w:tcPr>
          <w:p w:rsidR="00D70D3A" w:rsidRPr="005F2CF0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>
              <w:rPr>
                <w:bCs w:val="0"/>
              </w:rPr>
              <w:t>重複率 (%)</w:t>
            </w:r>
          </w:p>
        </w:tc>
      </w:tr>
      <w:tr w:rsidR="00D70D3A" w:rsidTr="00D70D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" w:type="pct"/>
            <w:vAlign w:val="center"/>
          </w:tcPr>
          <w:p w:rsidR="00D70D3A" w:rsidRDefault="00D70D3A" w:rsidP="007E556E">
            <w:pPr>
              <w:pStyle w:val="Contenudetableau"/>
              <w:jc w:val="center"/>
            </w:pPr>
            <w:r>
              <w:t>最小值</w:t>
            </w:r>
          </w:p>
        </w:tc>
        <w:tc>
          <w:tcPr>
            <w:tcW w:w="82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XX-MINCOMPLEXITY-XX</w:t>
            </w:r>
          </w:p>
        </w:tc>
        <w:tc>
          <w:tcPr>
            <w:tcW w:w="125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XX-MINCOGNITIVECOMPLEXITY-XX</w:t>
            </w:r>
          </w:p>
        </w:tc>
        <w:tc>
          <w:tcPr>
            <w:tcW w:w="59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XX-MINNCLOC-XX</w:t>
            </w:r>
          </w:p>
        </w:tc>
        <w:tc>
          <w:tcPr>
            <w:tcW w:w="1082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XX-MINCOMMENTDENSITY-XX</w:t>
            </w:r>
          </w:p>
        </w:tc>
        <w:tc>
          <w:tcPr>
            <w:tcW w:w="113" w:type="pct"/>
            <w:vAlign w:val="center"/>
          </w:tcPr>
          <w:p w:rsidR="00D70D3A" w:rsidRDefault="00D70D3A" w:rsidP="00D70D3A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0D3A">
              <w:t>XX-MINCOVERAGE-XX</w:t>
            </w:r>
          </w:p>
        </w:tc>
        <w:tc>
          <w:tcPr>
            <w:tcW w:w="858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XX-MINDUPLICATION-XX</w:t>
            </w:r>
          </w:p>
        </w:tc>
      </w:tr>
      <w:tr w:rsidR="00D70D3A" w:rsidTr="00D70D3A">
        <w:trPr>
          <w:trHeight w:val="1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" w:type="pct"/>
            <w:vAlign w:val="center"/>
          </w:tcPr>
          <w:p w:rsidR="00D70D3A" w:rsidRDefault="00D70D3A" w:rsidP="007E556E">
            <w:pPr>
              <w:pStyle w:val="Contenudetableau"/>
              <w:jc w:val="center"/>
            </w:pPr>
            <w:r>
              <w:t>最大值</w:t>
            </w:r>
          </w:p>
        </w:tc>
        <w:tc>
          <w:tcPr>
            <w:tcW w:w="82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XX-MAXCOMPLEXITY-XX</w:t>
            </w:r>
          </w:p>
        </w:tc>
        <w:tc>
          <w:tcPr>
            <w:tcW w:w="125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XX-MAXCOGNITIVECOMPLEXITY-XX</w:t>
            </w:r>
          </w:p>
        </w:tc>
        <w:tc>
          <w:tcPr>
            <w:tcW w:w="59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XX-MAXNCLOC-XX</w:t>
            </w:r>
          </w:p>
        </w:tc>
        <w:tc>
          <w:tcPr>
            <w:tcW w:w="1082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XX-MAXCOMMENTDENSITY-XX</w:t>
            </w:r>
          </w:p>
        </w:tc>
        <w:tc>
          <w:tcPr>
            <w:tcW w:w="113" w:type="pct"/>
            <w:vAlign w:val="center"/>
          </w:tcPr>
          <w:p w:rsidR="00D70D3A" w:rsidRDefault="00547AA4" w:rsidP="00D70D3A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XX-MAXCOVERAGE-XX</w:t>
            </w:r>
          </w:p>
        </w:tc>
        <w:tc>
          <w:tcPr>
            <w:tcW w:w="858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XX-MAXDUPLICATION-XX</w:t>
            </w:r>
          </w:p>
        </w:tc>
      </w:tr>
    </w:tbl>
    <w:p w:rsidR="009169F1" w:rsidRDefault="009169F1">
      <w:pPr>
        <w:rPr>
          <w:b/>
          <w:bCs/>
          <w:caps/>
          <w:color w:val="FFFFFF" w:themeColor="background1"/>
          <w:spacing w:val="15"/>
          <w:sz w:val="22"/>
          <w:szCs w:val="22"/>
          <w:lang w:val="en-US"/>
        </w:rPr>
      </w:pPr>
    </w:p>
    <w:p w:rsidR="00BB4162" w:rsidRPr="009169F1" w:rsidRDefault="00BB4162" w:rsidP="006B03D8">
      <w:pPr>
        <w:pStyle w:val="Titre2"/>
        <w:rPr>
          <w:lang w:val="en-US"/>
        </w:rPr>
      </w:pPr>
      <w:bookmarkStart w:id="15" w:name="_Toc97156268"/>
      <w:r>
        <w:rPr>
          <w:lang w:val="en-US"/>
        </w:rPr>
        <w:t>程式碼規模</w:t>
      </w:r>
      <w:bookmarkEnd w:id="15"/>
    </w:p>
    <w:tbl>
      <w:tblPr>
        <w:tblStyle w:val="Trameclaire-Accent5"/>
        <w:tblW w:w="5000" w:type="pct"/>
        <w:tblLook w:val="0420" w:firstRow="1" w:lastRow="0" w:firstColumn="0" w:lastColumn="0" w:noHBand="0" w:noVBand="1"/>
        <w:tblCaption w:val="TT-CATEGORIES-TT"/>
      </w:tblPr>
      <w:tblGrid>
        <w:gridCol w:w="9854"/>
      </w:tblGrid>
      <w:tr w:rsidR="00BB4162" w:rsidRPr="009169F1" w:rsidTr="007A42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tcW w:w="9854" w:type="dxa"/>
            <w:vAlign w:val="center"/>
          </w:tcPr>
          <w:p w:rsidR="00BB4162" w:rsidRPr="009169F1" w:rsidRDefault="00BB4162" w:rsidP="00BB4162">
            <w:pPr>
              <w:jc w:val="center"/>
              <w:rPr>
                <w:color w:val="auto"/>
                <w:lang w:val="en-US"/>
              </w:rPr>
            </w:pPr>
            <w:r w:rsidRPr="009169F1">
              <w:rPr>
                <w:color w:val="auto"/>
                <w:lang w:val="en-US"/>
              </w:rPr>
              <w:t>$VOLUME</w:t>
            </w:r>
          </w:p>
        </w:tc>
      </w:tr>
    </w:tbl>
    <w:p w:rsidR="006B03D8" w:rsidRDefault="006B03D8" w:rsidP="006B03D8">
      <w:pPr>
        <w:rPr>
          <w:lang w:val="en-US"/>
        </w:rPr>
      </w:pPr>
    </w:p>
    <w:p w:rsidR="00E01693" w:rsidRDefault="00E01693">
      <w:pPr>
        <w:rPr>
          <w:b/>
          <w:bCs/>
          <w:caps/>
          <w:color w:val="FFFFFF" w:themeColor="background1"/>
          <w:spacing w:val="15"/>
          <w:sz w:val="22"/>
          <w:szCs w:val="22"/>
          <w:lang w:val="en-US"/>
        </w:rPr>
      </w:pPr>
      <w:r>
        <w:rPr>
          <w:lang w:val="en-US"/>
        </w:rPr>
        <w:br w:type="page"/>
      </w:r>
    </w:p>
    <w:p w:rsidR="00E01693" w:rsidRPr="006B03D8" w:rsidRDefault="00E01693" w:rsidP="00E01693">
      <w:pPr>
        <w:pStyle w:val="Titre1"/>
        <w:rPr>
          <w:lang w:val="en-US"/>
        </w:rPr>
      </w:pPr>
      <w:bookmarkStart w:id="16" w:name="_Toc97156269"/>
      <w:r>
        <w:rPr>
          <w:lang w:val="en-US"/>
        </w:rPr>
        <w:lastRenderedPageBreak/>
        <w:t>問題</w:t>
      </w:r>
      <w:bookmarkEnd w:id="16"/>
    </w:p>
    <w:p w:rsidR="00E24710" w:rsidRPr="00BB4162" w:rsidRDefault="00E24710" w:rsidP="00E24710">
      <w:pPr>
        <w:pStyle w:val="Titre2"/>
        <w:rPr>
          <w:lang w:val="en-US"/>
        </w:rPr>
      </w:pPr>
      <w:bookmarkStart w:id="17" w:name="_Toc97156270"/>
      <w:r w:rsidRPr="00BB4162">
        <w:rPr>
          <w:lang w:val="en-US"/>
        </w:rPr>
        <w:t>圖表</w:t>
      </w:r>
      <w:bookmarkEnd w:id="17"/>
    </w:p>
    <w:p w:rsidR="00E24710" w:rsidRDefault="00E24710" w:rsidP="00E24710">
      <w:pPr>
        <w:jc w:val="center"/>
        <w:rPr>
          <w:lang w:val="en-US"/>
        </w:rPr>
      </w:pPr>
      <w:r>
        <w:rPr>
          <w:noProof/>
          <w:lang w:eastAsia="fr-FR"/>
        </w:rPr>
        <w:drawing>
          <wp:inline distT="0" distB="0" distL="0" distR="0" wp14:anchorId="64048D3F" wp14:editId="1DAB90D7">
            <wp:extent cx="5934710" cy="3239135"/>
            <wp:effectExtent l="0" t="0" r="0" b="0"/>
            <wp:docPr id="1" name="Graphique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59E0519C" wp14:editId="0DA7AEC8">
            <wp:extent cx="5934710" cy="3239135"/>
            <wp:effectExtent l="0" t="0" r="0" b="0"/>
            <wp:docPr id="2" name="Graphique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  <w:r>
        <w:rPr>
          <w:noProof/>
          <w:lang w:eastAsia="fr-FR"/>
        </w:rPr>
        <w:lastRenderedPageBreak/>
        <w:drawing>
          <wp:inline distT="0" distB="0" distL="0" distR="0" wp14:anchorId="00D3F270" wp14:editId="5E0875F9">
            <wp:extent cx="6073140" cy="3480180"/>
            <wp:effectExtent l="0" t="0" r="3810" b="6350"/>
            <wp:docPr id="3" name="Graphique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F20275" w:rsidRDefault="00F20275" w:rsidP="00E24710">
      <w:pPr>
        <w:jc w:val="center"/>
        <w:rPr>
          <w:lang w:val="en-US"/>
        </w:rPr>
      </w:pPr>
      <w:r>
        <w:rPr>
          <w:noProof/>
          <w:lang w:eastAsia="fr-FR"/>
        </w:rPr>
        <w:drawing>
          <wp:inline distT="0" distB="0" distL="0" distR="0" wp14:anchorId="559A762B" wp14:editId="21B43A8C">
            <wp:extent cx="6073140" cy="3480180"/>
            <wp:effectExtent l="0" t="0" r="3810" b="6350"/>
            <wp:docPr id="5" name="Graphique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F20275" w:rsidRPr="00BB4162" w:rsidRDefault="00F20275" w:rsidP="00E24710">
      <w:pPr>
        <w:jc w:val="center"/>
        <w:rPr>
          <w:lang w:val="en-US"/>
        </w:rPr>
      </w:pPr>
    </w:p>
    <w:p w:rsidR="00E24710" w:rsidRDefault="00E24710" w:rsidP="00E24710">
      <w:pPr>
        <w:rPr>
          <w:lang w:val="en-US"/>
        </w:rPr>
      </w:pPr>
    </w:p>
    <w:p w:rsidR="00E24710" w:rsidRDefault="00E24710" w:rsidP="00E24710">
      <w:pPr>
        <w:rPr>
          <w:lang w:val="en-US"/>
        </w:rPr>
      </w:pPr>
    </w:p>
    <w:p w:rsidR="00E24710" w:rsidRDefault="00E24710" w:rsidP="00E24710">
      <w:pPr>
        <w:rPr>
          <w:lang w:val="en-US"/>
        </w:rPr>
      </w:pPr>
    </w:p>
    <w:p w:rsidR="00E24710" w:rsidRDefault="00E24710" w:rsidP="00E24710">
      <w:pPr>
        <w:rPr>
          <w:lang w:val="en-US"/>
        </w:rPr>
      </w:pPr>
    </w:p>
    <w:p w:rsidR="00E24710" w:rsidRPr="00E24710" w:rsidRDefault="00E24710" w:rsidP="00E24710">
      <w:pPr>
        <w:rPr>
          <w:lang w:val="en-US"/>
        </w:rPr>
      </w:pPr>
    </w:p>
    <w:p w:rsidR="00E04451" w:rsidRPr="001F5FAC" w:rsidRDefault="001F5FAC" w:rsidP="006B03D8">
      <w:pPr>
        <w:pStyle w:val="Titre2"/>
        <w:rPr>
          <w:lang w:val="en-US"/>
        </w:rPr>
      </w:pPr>
      <w:bookmarkStart w:id="18" w:name="_Toc97156271"/>
      <w:r w:rsidRPr="001F5FAC">
        <w:rPr>
          <w:lang w:val="en-US"/>
        </w:rPr>
        <w:lastRenderedPageBreak/>
        <w:t>依嚴重程度與類型統計問題數量</w:t>
      </w:r>
      <w:bookmarkEnd w:id="18"/>
    </w:p>
    <w:tbl>
      <w:tblPr>
        <w:tblStyle w:val="Trameclaire-Accent5"/>
        <w:tblW w:w="5000" w:type="pct"/>
        <w:tblLook w:val="0420" w:firstRow="1" w:lastRow="0" w:firstColumn="0" w:lastColumn="0" w:noHBand="0" w:noVBand="1"/>
        <w:tblCaption w:val="TT-CATEGORIES-TT"/>
      </w:tblPr>
      <w:tblGrid>
        <w:gridCol w:w="9854"/>
      </w:tblGrid>
      <w:tr w:rsidR="004603F5" w:rsidRPr="009169F1" w:rsidTr="00C94F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tcW w:w="9854" w:type="dxa"/>
            <w:vAlign w:val="center"/>
          </w:tcPr>
          <w:p w:rsidR="004603F5" w:rsidRPr="00BB4162" w:rsidRDefault="004603F5" w:rsidP="00E15E49">
            <w:pPr>
              <w:jc w:val="center"/>
              <w:rPr>
                <w:color w:val="auto"/>
                <w:lang w:val="en-US"/>
              </w:rPr>
            </w:pPr>
            <w:r w:rsidRPr="00BB4162">
              <w:rPr>
                <w:color w:val="auto"/>
                <w:lang w:val="en-US"/>
              </w:rPr>
              <w:t>$ISSUES_COUNTS</w:t>
            </w:r>
          </w:p>
        </w:tc>
      </w:tr>
    </w:tbl>
    <w:p w:rsidR="009D111F" w:rsidRDefault="009D111F">
      <w:pPr>
        <w:rPr>
          <w:b/>
          <w:bCs/>
          <w:caps/>
          <w:color w:val="FFFFFF" w:themeColor="background1"/>
          <w:spacing w:val="15"/>
          <w:sz w:val="22"/>
          <w:szCs w:val="22"/>
          <w:lang w:val="en-US"/>
        </w:rPr>
      </w:pPr>
    </w:p>
    <w:p w:rsidR="00076E8B" w:rsidRPr="00BB4162" w:rsidRDefault="001F5FAC" w:rsidP="00E01693">
      <w:pPr>
        <w:pStyle w:val="Titre2"/>
        <w:rPr>
          <w:lang w:val="en-US"/>
        </w:rPr>
      </w:pPr>
      <w:bookmarkStart w:id="19" w:name="_Toc97156272"/>
      <w:r w:rsidRPr="00BB4162">
        <w:rPr>
          <w:lang w:val="en-US"/>
        </w:rPr>
        <w:t>問題</w:t>
      </w:r>
      <w:r w:rsidR="00E01693">
        <w:rPr>
          <w:lang w:val="en-US"/>
        </w:rPr>
        <w:t xml:space="preserve">清</w:t>
      </w:r>
      <w:r w:rsidR="00FC3A8C">
        <w:rPr>
          <w:lang w:val="en-US"/>
        </w:rPr>
        <w:t>單</w:t>
      </w:r>
      <w:bookmarkEnd w:id="19"/>
    </w:p>
    <w:tbl>
      <w:tblPr>
        <w:tblStyle w:val="Trameclaire-Accent5"/>
        <w:tblW w:w="5000" w:type="pct"/>
        <w:tblLook w:val="0420" w:firstRow="1" w:lastRow="0" w:firstColumn="0" w:lastColumn="0" w:noHBand="0" w:noVBand="1"/>
        <w:tblCaption w:val="TT-ISSUES-TT"/>
      </w:tblPr>
      <w:tblGrid>
        <w:gridCol w:w="9854"/>
      </w:tblGrid>
      <w:tr w:rsidR="00BB6672" w:rsidRPr="009169F1" w:rsidTr="005B64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tcW w:w="9854" w:type="dxa"/>
            <w:vAlign w:val="center"/>
          </w:tcPr>
          <w:p w:rsidR="00BB6672" w:rsidRPr="00BB4162" w:rsidRDefault="00BB6672" w:rsidP="00CF2650">
            <w:pPr>
              <w:jc w:val="center"/>
              <w:rPr>
                <w:color w:val="auto"/>
                <w:sz w:val="22"/>
                <w:lang w:val="en-US"/>
              </w:rPr>
            </w:pPr>
            <w:r w:rsidRPr="00116282">
              <w:rPr>
                <w:color w:val="auto"/>
                <w:lang w:val="en-US"/>
              </w:rPr>
              <w:t>$ISSUES_DETAILS</w:t>
            </w:r>
          </w:p>
        </w:tc>
      </w:tr>
    </w:tbl>
    <w:p w:rsidR="00E01693" w:rsidRDefault="00E01693" w:rsidP="00E01693">
      <w:pPr>
        <w:rPr>
          <w:lang w:val="en-US"/>
        </w:rPr>
      </w:pPr>
      <w:bookmarkStart w:id="20" w:name="_Toc481744304"/>
      <w:bookmarkEnd w:id="20"/>
    </w:p>
    <w:p w:rsidR="00E01693" w:rsidRDefault="00E01693">
      <w:pPr>
        <w:rPr>
          <w:b/>
          <w:bCs/>
          <w:caps/>
          <w:color w:val="FFFFFF" w:themeColor="background1"/>
          <w:spacing w:val="15"/>
          <w:sz w:val="22"/>
          <w:szCs w:val="22"/>
          <w:lang w:val="en-US"/>
        </w:rPr>
      </w:pPr>
      <w:r>
        <w:rPr>
          <w:lang w:val="en-US"/>
        </w:rPr>
        <w:br w:type="page"/>
      </w:r>
    </w:p>
    <w:p w:rsidR="00E01693" w:rsidRDefault="00C2717D" w:rsidP="00E01693">
      <w:pPr>
        <w:pStyle w:val="Titre1"/>
        <w:rPr>
          <w:lang w:val="en-US"/>
        </w:rPr>
      </w:pPr>
      <w:bookmarkStart w:id="21" w:name="_Toc97156273"/>
      <w:r>
        <w:rPr>
          <w:lang w:val="en-US"/>
        </w:rPr>
        <w:lastRenderedPageBreak/>
        <w:t>安全熱點 (Security Hotspots)</w:t>
      </w:r>
      <w:bookmarkEnd w:id="21"/>
    </w:p>
    <w:p w:rsidR="00265064" w:rsidRDefault="00C45E1C" w:rsidP="00E01693">
      <w:pPr>
        <w:pStyle w:val="Titre2"/>
        <w:rPr>
          <w:lang w:val="en-US"/>
        </w:rPr>
      </w:pPr>
      <w:bookmarkStart w:id="22" w:name="_Toc97156274"/>
      <w:r>
        <w:rPr>
          <w:lang w:val="en-US"/>
        </w:rPr>
        <w:t>依類別與優先順序統計安全熱點數量</w:t>
      </w:r>
      <w:bookmarkEnd w:id="22"/>
    </w:p>
    <w:tbl>
      <w:tblPr>
        <w:tblStyle w:val="Trameclaire-Accent5"/>
        <w:tblW w:w="9853" w:type="dxa"/>
        <w:tblLook w:val="0420" w:firstRow="1" w:lastRow="0" w:firstColumn="0" w:lastColumn="0" w:noHBand="0" w:noVBand="1"/>
      </w:tblPr>
      <w:tblGrid>
        <w:gridCol w:w="9853"/>
      </w:tblGrid>
      <w:tr w:rsidR="00AC53C2" w:rsidRPr="00E01693" w:rsidTr="00721F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tcW w:w="9853" w:type="dxa"/>
            <w:vAlign w:val="center"/>
          </w:tcPr>
          <w:p w:rsidR="00AC53C2" w:rsidRDefault="00721F11" w:rsidP="00721F11">
            <w:pPr>
              <w:jc w:val="center"/>
              <w:rPr>
                <w:lang w:val="en-US"/>
              </w:rPr>
            </w:pPr>
            <w:r w:rsidRPr="00116282">
              <w:rPr>
                <w:color w:val="auto"/>
                <w:lang w:val="en-US"/>
              </w:rPr>
              <w:t>$SECURITY_HOTSPOTS</w:t>
            </w:r>
            <w:r w:rsidR="00AC53C2" w:rsidRPr="00116282">
              <w:rPr>
                <w:color w:val="auto"/>
                <w:lang w:val="en-US"/>
              </w:rPr>
              <w:t>_</w:t>
            </w:r>
            <w:r w:rsidRPr="00116282">
              <w:rPr>
                <w:color w:val="auto"/>
                <w:lang w:val="en-US"/>
              </w:rPr>
              <w:t>COUNT</w:t>
            </w:r>
          </w:p>
        </w:tc>
      </w:tr>
    </w:tbl>
    <w:p w:rsidR="00E01693" w:rsidRPr="00E01693" w:rsidRDefault="00E01693" w:rsidP="00E01693">
      <w:pPr>
        <w:rPr>
          <w:lang w:val="en-US"/>
        </w:rPr>
      </w:pPr>
    </w:p>
    <w:p w:rsidR="00AC53C2" w:rsidRDefault="005D0643" w:rsidP="00E01693">
      <w:pPr>
        <w:pStyle w:val="Titre2"/>
        <w:rPr>
          <w:lang w:val="en-US"/>
        </w:rPr>
      </w:pPr>
      <w:bookmarkStart w:id="23" w:name="_Toc97156275"/>
      <w:r>
        <w:rPr>
          <w:lang w:val="en-US"/>
        </w:rPr>
        <w:t>安全熱點</w:t>
      </w:r>
      <w:r w:rsidR="00E01693">
        <w:rPr>
          <w:lang w:val="en-US"/>
        </w:rPr>
        <w:t xml:space="preserve">清</w:t>
      </w:r>
      <w:r w:rsidR="005915A3">
        <w:rPr>
          <w:lang w:val="en-US"/>
        </w:rPr>
        <w:t>單</w:t>
      </w:r>
      <w:bookmarkEnd w:id="23"/>
    </w:p>
    <w:tbl>
      <w:tblPr>
        <w:tblStyle w:val="Trameclaire-Accent5"/>
        <w:tblW w:w="5000" w:type="pct"/>
        <w:tblLook w:val="0420" w:firstRow="1" w:lastRow="0" w:firstColumn="0" w:lastColumn="0" w:noHBand="0" w:noVBand="1"/>
      </w:tblPr>
      <w:tblGrid>
        <w:gridCol w:w="9854"/>
      </w:tblGrid>
      <w:tr w:rsidR="005D0643" w:rsidTr="00B242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tcW w:w="9853" w:type="dxa"/>
            <w:vAlign w:val="center"/>
          </w:tcPr>
          <w:p w:rsidR="005D0643" w:rsidRDefault="005D0643" w:rsidP="005D0643">
            <w:pPr>
              <w:jc w:val="center"/>
              <w:rPr>
                <w:lang w:val="en-US"/>
              </w:rPr>
            </w:pPr>
            <w:r w:rsidRPr="00116282">
              <w:rPr>
                <w:color w:val="auto"/>
                <w:lang w:val="en-US"/>
              </w:rPr>
              <w:t>$SECURITY_HOTSPOTS_DETAILS</w:t>
            </w:r>
          </w:p>
        </w:tc>
      </w:tr>
    </w:tbl>
    <w:p w:rsidR="005D0643" w:rsidRPr="005D0643" w:rsidRDefault="005D0643" w:rsidP="005D0643">
      <w:pPr>
        <w:rPr>
          <w:lang w:val="en-US"/>
        </w:rPr>
      </w:pPr>
    </w:p>
    <w:sectPr w:rsidR="005D0643" w:rsidRPr="005D0643" w:rsidSect="001F5FAC">
      <w:headerReference w:type="default" r:id="rId12"/>
      <w:footerReference w:type="default" r:id="rId13"/>
      <w:pgSz w:w="11906" w:h="16838"/>
      <w:pgMar w:top="1134" w:right="1134" w:bottom="1134" w:left="1134" w:header="709" w:footer="0" w:gutter="0"/>
      <w:pgNumType w:start="0"/>
      <w:cols w:space="720"/>
      <w:formProt w:val="0"/>
      <w:titlePg/>
      <w:docGrid w:linePitch="360" w:charSpace="204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5002" w:rsidRDefault="008C5002">
      <w:r>
        <w:separator/>
      </w:r>
    </w:p>
  </w:endnote>
  <w:endnote w:type="continuationSeparator" w:id="0">
    <w:p w:rsidR="008C5002" w:rsidRDefault="008C50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mbria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46826036"/>
      <w:docPartObj>
        <w:docPartGallery w:val="Page Numbers (Bottom of Page)"/>
        <w:docPartUnique/>
      </w:docPartObj>
    </w:sdtPr>
    <w:sdtEndPr/>
    <w:sdtContent>
      <w:p w:rsidR="001F5FAC" w:rsidRDefault="001F5FAC">
        <w:pPr>
          <w:pStyle w:val="Pieddepag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72C0135B" wp14:editId="4DB373DB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1270" t="0" r="6350" b="2540"/>
                  <wp:wrapNone/>
                  <wp:docPr id="654" name="Forme automatiqu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F5FAC" w:rsidRDefault="001F5FAC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DF3969" w:rsidRPr="00DF3969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t>1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2C0135B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Forme automatique 13" o:spid="_x0000_s1026" type="#_x0000_t5" style="position:absolute;margin-left:116.2pt;margin-top:0;width:167.4pt;height:161.8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" adj="21600" fillcolor="#d2eaf1" stroked="f">
                  <v:textbox>
                    <w:txbxContent>
                      <w:p w:rsidR="001F5FAC" w:rsidRDefault="001F5FAC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 w:rsidR="00DF3969" w:rsidRPr="00DF3969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t>1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5002" w:rsidRDefault="008C5002">
      <w:r>
        <w:separator/>
      </w:r>
    </w:p>
  </w:footnote>
  <w:footnote w:type="continuationSeparator" w:id="0">
    <w:p w:rsidR="008C5002" w:rsidRDefault="008C50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5064" w:rsidRDefault="001F5FAC" w:rsidP="001F5FAC">
    <w:pPr>
      <w:pStyle w:val="En-tte"/>
      <w:jc w:val="left"/>
    </w:pPr>
    <w:r>
      <w:t>XX-PROJECTNAME-XX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9F3BFD"/>
    <w:multiLevelType w:val="multilevel"/>
    <w:tmpl w:val="49D84B6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20"/>
        <w:u w:val="none"/>
        <w:effect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3AEC2621"/>
    <w:multiLevelType w:val="multilevel"/>
    <w:tmpl w:val="06A8AAA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499A6292"/>
    <w:multiLevelType w:val="multilevel"/>
    <w:tmpl w:val="9C32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7A114180"/>
    <w:multiLevelType w:val="multilevel"/>
    <w:tmpl w:val="2356DE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readOnly" w:enforcement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5064"/>
    <w:rsid w:val="000132A6"/>
    <w:rsid w:val="00076E8B"/>
    <w:rsid w:val="000942FB"/>
    <w:rsid w:val="00095BC9"/>
    <w:rsid w:val="000B29BA"/>
    <w:rsid w:val="00111F15"/>
    <w:rsid w:val="00116282"/>
    <w:rsid w:val="00135F5B"/>
    <w:rsid w:val="0014357A"/>
    <w:rsid w:val="00156BD8"/>
    <w:rsid w:val="00157ABA"/>
    <w:rsid w:val="00187EDF"/>
    <w:rsid w:val="001B0364"/>
    <w:rsid w:val="001D2E00"/>
    <w:rsid w:val="001F5FAC"/>
    <w:rsid w:val="00212A40"/>
    <w:rsid w:val="00214C68"/>
    <w:rsid w:val="00217910"/>
    <w:rsid w:val="00220E46"/>
    <w:rsid w:val="00230739"/>
    <w:rsid w:val="00232D15"/>
    <w:rsid w:val="002432F1"/>
    <w:rsid w:val="002544A9"/>
    <w:rsid w:val="00255912"/>
    <w:rsid w:val="00265064"/>
    <w:rsid w:val="002828E7"/>
    <w:rsid w:val="00282D90"/>
    <w:rsid w:val="002C66B5"/>
    <w:rsid w:val="002D635C"/>
    <w:rsid w:val="002E68B0"/>
    <w:rsid w:val="00300DDE"/>
    <w:rsid w:val="00324782"/>
    <w:rsid w:val="00353798"/>
    <w:rsid w:val="00366565"/>
    <w:rsid w:val="003B2A5C"/>
    <w:rsid w:val="003C2D33"/>
    <w:rsid w:val="003E011D"/>
    <w:rsid w:val="003E236F"/>
    <w:rsid w:val="003E4987"/>
    <w:rsid w:val="00411263"/>
    <w:rsid w:val="00426961"/>
    <w:rsid w:val="00434076"/>
    <w:rsid w:val="00440568"/>
    <w:rsid w:val="004521D7"/>
    <w:rsid w:val="0045714F"/>
    <w:rsid w:val="004603F5"/>
    <w:rsid w:val="004604A0"/>
    <w:rsid w:val="004B395E"/>
    <w:rsid w:val="004E0054"/>
    <w:rsid w:val="004E171C"/>
    <w:rsid w:val="004E695B"/>
    <w:rsid w:val="00504314"/>
    <w:rsid w:val="005423C1"/>
    <w:rsid w:val="00547AA4"/>
    <w:rsid w:val="00552DD2"/>
    <w:rsid w:val="005540B0"/>
    <w:rsid w:val="005824D0"/>
    <w:rsid w:val="005915A3"/>
    <w:rsid w:val="005D0643"/>
    <w:rsid w:val="005D6ED8"/>
    <w:rsid w:val="005D71FC"/>
    <w:rsid w:val="005F2CF0"/>
    <w:rsid w:val="006365C1"/>
    <w:rsid w:val="00657898"/>
    <w:rsid w:val="00672211"/>
    <w:rsid w:val="00672B72"/>
    <w:rsid w:val="00694654"/>
    <w:rsid w:val="006B03D8"/>
    <w:rsid w:val="006C5EE4"/>
    <w:rsid w:val="006E25C4"/>
    <w:rsid w:val="006E7876"/>
    <w:rsid w:val="0070548E"/>
    <w:rsid w:val="00721F11"/>
    <w:rsid w:val="007C22C7"/>
    <w:rsid w:val="007D445C"/>
    <w:rsid w:val="007E3454"/>
    <w:rsid w:val="007E556E"/>
    <w:rsid w:val="0081385A"/>
    <w:rsid w:val="008211D3"/>
    <w:rsid w:val="00834BE8"/>
    <w:rsid w:val="00835BCD"/>
    <w:rsid w:val="00874B85"/>
    <w:rsid w:val="00884F5A"/>
    <w:rsid w:val="008C5002"/>
    <w:rsid w:val="009169F1"/>
    <w:rsid w:val="00917A79"/>
    <w:rsid w:val="009208B4"/>
    <w:rsid w:val="009358CE"/>
    <w:rsid w:val="00946568"/>
    <w:rsid w:val="0096507A"/>
    <w:rsid w:val="00991D4A"/>
    <w:rsid w:val="009928EF"/>
    <w:rsid w:val="009D111F"/>
    <w:rsid w:val="009D43B8"/>
    <w:rsid w:val="00A12FF0"/>
    <w:rsid w:val="00A209C5"/>
    <w:rsid w:val="00A2610D"/>
    <w:rsid w:val="00A33284"/>
    <w:rsid w:val="00AC53C2"/>
    <w:rsid w:val="00B07DB5"/>
    <w:rsid w:val="00B10D26"/>
    <w:rsid w:val="00B2421C"/>
    <w:rsid w:val="00B26B57"/>
    <w:rsid w:val="00B26DFA"/>
    <w:rsid w:val="00B33DA4"/>
    <w:rsid w:val="00B40EC9"/>
    <w:rsid w:val="00B5414C"/>
    <w:rsid w:val="00B66042"/>
    <w:rsid w:val="00B675AF"/>
    <w:rsid w:val="00B6799A"/>
    <w:rsid w:val="00B75870"/>
    <w:rsid w:val="00BB4162"/>
    <w:rsid w:val="00BB56BA"/>
    <w:rsid w:val="00BB6672"/>
    <w:rsid w:val="00BC3D96"/>
    <w:rsid w:val="00BF4928"/>
    <w:rsid w:val="00C15917"/>
    <w:rsid w:val="00C21350"/>
    <w:rsid w:val="00C2717D"/>
    <w:rsid w:val="00C43531"/>
    <w:rsid w:val="00C45E1C"/>
    <w:rsid w:val="00C70706"/>
    <w:rsid w:val="00C717E1"/>
    <w:rsid w:val="00C71BF2"/>
    <w:rsid w:val="00C90AD7"/>
    <w:rsid w:val="00C90DDF"/>
    <w:rsid w:val="00CB04EC"/>
    <w:rsid w:val="00CF2650"/>
    <w:rsid w:val="00D343B3"/>
    <w:rsid w:val="00D70D3A"/>
    <w:rsid w:val="00DF3969"/>
    <w:rsid w:val="00E01693"/>
    <w:rsid w:val="00E04451"/>
    <w:rsid w:val="00E069A8"/>
    <w:rsid w:val="00E24710"/>
    <w:rsid w:val="00E31B8D"/>
    <w:rsid w:val="00E81C98"/>
    <w:rsid w:val="00E91742"/>
    <w:rsid w:val="00F006CA"/>
    <w:rsid w:val="00F20275"/>
    <w:rsid w:val="00F3360B"/>
    <w:rsid w:val="00F443FB"/>
    <w:rsid w:val="00F767A8"/>
    <w:rsid w:val="00F84A0D"/>
    <w:rsid w:val="00F87B88"/>
    <w:rsid w:val="00F95E71"/>
    <w:rsid w:val="00FB777C"/>
    <w:rsid w:val="00FC3A8C"/>
    <w:rsid w:val="00FD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64548"/>
  <w15:docId w15:val="{CA1CB061-68AA-42D7-A09B-66A2B18D5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5FAC"/>
    <w:rPr>
      <w:sz w:val="20"/>
      <w:szCs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1F5FAC"/>
    <w:pPr>
      <w:pBdr>
        <w:top w:val="single" w:sz="24" w:space="0" w:color="005191" w:themeColor="accent1"/>
        <w:left w:val="single" w:sz="24" w:space="0" w:color="005191" w:themeColor="accent1"/>
        <w:bottom w:val="single" w:sz="24" w:space="0" w:color="005191" w:themeColor="accent1"/>
        <w:right w:val="single" w:sz="24" w:space="0" w:color="005191" w:themeColor="accent1"/>
      </w:pBdr>
      <w:shd w:val="clear" w:color="auto" w:fill="005191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F5FAC"/>
    <w:pPr>
      <w:pBdr>
        <w:top w:val="single" w:sz="24" w:space="0" w:color="B6DEFF" w:themeColor="accent1" w:themeTint="33"/>
        <w:left w:val="single" w:sz="24" w:space="0" w:color="B6DEFF" w:themeColor="accent1" w:themeTint="33"/>
        <w:bottom w:val="single" w:sz="24" w:space="0" w:color="B6DEFF" w:themeColor="accent1" w:themeTint="33"/>
        <w:right w:val="single" w:sz="24" w:space="0" w:color="B6DEFF" w:themeColor="accent1" w:themeTint="33"/>
      </w:pBdr>
      <w:shd w:val="clear" w:color="auto" w:fill="B6DEFF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F5FAC"/>
    <w:pPr>
      <w:pBdr>
        <w:top w:val="single" w:sz="6" w:space="2" w:color="005191" w:themeColor="accent1"/>
        <w:left w:val="single" w:sz="6" w:space="2" w:color="005191" w:themeColor="accent1"/>
      </w:pBdr>
      <w:spacing w:before="300" w:after="0"/>
      <w:outlineLvl w:val="2"/>
    </w:pPr>
    <w:rPr>
      <w:caps/>
      <w:color w:val="002848" w:themeColor="accent1" w:themeShade="7F"/>
      <w:spacing w:val="15"/>
      <w:sz w:val="22"/>
      <w:szCs w:val="22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F5FAC"/>
    <w:pPr>
      <w:pBdr>
        <w:top w:val="dotted" w:sz="6" w:space="2" w:color="005191" w:themeColor="accent1"/>
        <w:left w:val="dotted" w:sz="6" w:space="2" w:color="005191" w:themeColor="accent1"/>
      </w:pBdr>
      <w:spacing w:before="300" w:after="0"/>
      <w:outlineLvl w:val="3"/>
    </w:pPr>
    <w:rPr>
      <w:caps/>
      <w:color w:val="003C6C" w:themeColor="accent1" w:themeShade="BF"/>
      <w:spacing w:val="10"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1F5FAC"/>
    <w:pPr>
      <w:pBdr>
        <w:bottom w:val="single" w:sz="6" w:space="1" w:color="005191" w:themeColor="accent1"/>
      </w:pBdr>
      <w:spacing w:before="300" w:after="0"/>
      <w:outlineLvl w:val="4"/>
    </w:pPr>
    <w:rPr>
      <w:caps/>
      <w:color w:val="003C6C" w:themeColor="accent1" w:themeShade="BF"/>
      <w:spacing w:val="10"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1F5FAC"/>
    <w:pPr>
      <w:pBdr>
        <w:bottom w:val="dotted" w:sz="6" w:space="1" w:color="005191" w:themeColor="accent1"/>
      </w:pBdr>
      <w:spacing w:before="300" w:after="0"/>
      <w:outlineLvl w:val="5"/>
    </w:pPr>
    <w:rPr>
      <w:caps/>
      <w:color w:val="003C6C" w:themeColor="accent1" w:themeShade="BF"/>
      <w:spacing w:val="10"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1F5FAC"/>
    <w:pPr>
      <w:spacing w:before="300" w:after="0"/>
      <w:outlineLvl w:val="6"/>
    </w:pPr>
    <w:rPr>
      <w:caps/>
      <w:color w:val="003C6C" w:themeColor="accent1" w:themeShade="BF"/>
      <w:spacing w:val="10"/>
      <w:sz w:val="22"/>
      <w:szCs w:val="22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1F5FAC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1F5FAC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F5FAC"/>
    <w:rPr>
      <w:b/>
      <w:bCs/>
      <w:caps/>
      <w:color w:val="FFFFFF" w:themeColor="background1"/>
      <w:spacing w:val="15"/>
      <w:shd w:val="clear" w:color="auto" w:fill="005191" w:themeFill="accent1"/>
    </w:rPr>
  </w:style>
  <w:style w:type="character" w:customStyle="1" w:styleId="Titre2Car">
    <w:name w:val="Titre 2 Car"/>
    <w:basedOn w:val="Policepardfaut"/>
    <w:link w:val="Titre2"/>
    <w:uiPriority w:val="9"/>
    <w:rsid w:val="001F5FAC"/>
    <w:rPr>
      <w:caps/>
      <w:spacing w:val="15"/>
      <w:shd w:val="clear" w:color="auto" w:fill="B6DEFF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1F5FAC"/>
    <w:rPr>
      <w:caps/>
      <w:color w:val="002848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rsid w:val="001F5FAC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rsid w:val="001F5FAC"/>
    <w:rPr>
      <w:i/>
      <w:caps/>
      <w:spacing w:val="10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517D7"/>
    <w:rPr>
      <w:rFonts w:ascii="Tahoma" w:hAnsi="Tahoma" w:cs="Tahoma"/>
      <w:sz w:val="16"/>
      <w:szCs w:val="16"/>
    </w:rPr>
  </w:style>
  <w:style w:type="character" w:customStyle="1" w:styleId="En-tteCar">
    <w:name w:val="En-tête Car"/>
    <w:basedOn w:val="Policepardfaut"/>
    <w:uiPriority w:val="99"/>
    <w:rsid w:val="008F5264"/>
    <w:rPr>
      <w:rFonts w:ascii="Arial" w:eastAsia="Microsoft JhengHei" w:hAnsi="Arial" w:cs="Arial"/>
      <w:sz w:val="20"/>
      <w:szCs w:val="20"/>
    </w:rPr>
  </w:style>
  <w:style w:type="character" w:styleId="Numrodepage">
    <w:name w:val="page number"/>
    <w:basedOn w:val="Policepardfaut"/>
    <w:rsid w:val="008F5264"/>
  </w:style>
  <w:style w:type="character" w:customStyle="1" w:styleId="PieddepageCar">
    <w:name w:val="Pied de page Car"/>
    <w:basedOn w:val="Policepardfaut"/>
    <w:link w:val="Pieddepage"/>
    <w:uiPriority w:val="99"/>
    <w:qFormat/>
    <w:rsid w:val="008F5264"/>
    <w:rPr>
      <w:rFonts w:ascii="Arial" w:eastAsia="Microsoft JhengHei" w:hAnsi="Arial" w:cs="Arial"/>
      <w:sz w:val="10"/>
      <w:szCs w:val="10"/>
      <w:lang w:eastAsia="fr-FR"/>
    </w:rPr>
  </w:style>
  <w:style w:type="character" w:customStyle="1" w:styleId="LienInternet">
    <w:name w:val="Lien Internet"/>
    <w:basedOn w:val="Policepardfaut"/>
    <w:uiPriority w:val="99"/>
    <w:rsid w:val="00D060DA"/>
    <w:rPr>
      <w:color w:val="0000FF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1F5FAC"/>
    <w:rPr>
      <w:caps/>
      <w:color w:val="005191" w:themeColor="accent1"/>
      <w:spacing w:val="10"/>
      <w:kern w:val="28"/>
      <w:sz w:val="52"/>
      <w:szCs w:val="52"/>
    </w:rPr>
  </w:style>
  <w:style w:type="character" w:customStyle="1" w:styleId="CodeCar">
    <w:name w:val="Code Car"/>
    <w:basedOn w:val="Policepardfaut"/>
    <w:link w:val="Code"/>
    <w:rsid w:val="00C70664"/>
    <w:rPr>
      <w:rFonts w:ascii="Courier New" w:hAnsi="Courier New" w:cs="Courier New"/>
      <w:color w:val="FFFFFF" w:themeColor="background1"/>
      <w:shd w:val="clear" w:color="auto" w:fill="000000"/>
      <w:lang w:val="en-US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D546F"/>
    <w:rPr>
      <w:rFonts w:ascii="Courier New" w:eastAsia="Microsoft JhengHei" w:hAnsi="Courier New" w:cs="Courier New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FD546F"/>
    <w:rPr>
      <w:rFonts w:ascii="Courier New" w:eastAsia="Microsoft JhengHei" w:hAnsi="Courier New" w:cs="Courier New"/>
      <w:sz w:val="20"/>
      <w:szCs w:val="20"/>
    </w:rPr>
  </w:style>
  <w:style w:type="character" w:customStyle="1" w:styleId="DescriptionCar">
    <w:name w:val="Description Car"/>
    <w:basedOn w:val="Policepardfaut"/>
    <w:link w:val="Description"/>
    <w:rsid w:val="00DC2588"/>
    <w:rPr>
      <w:shd w:val="clear" w:color="auto" w:fill="C6D9F1"/>
      <w:lang w:val="en-US"/>
    </w:rPr>
  </w:style>
  <w:style w:type="character" w:styleId="Textedelespacerserv">
    <w:name w:val="Placeholder Text"/>
    <w:basedOn w:val="Policepardfaut"/>
    <w:uiPriority w:val="99"/>
    <w:semiHidden/>
    <w:rsid w:val="00173A3F"/>
    <w:rPr>
      <w:color w:val="808080"/>
    </w:rPr>
  </w:style>
  <w:style w:type="character" w:customStyle="1" w:styleId="ListLabel1">
    <w:name w:val="ListLabel 1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cs="Courier New"/>
    </w:rPr>
  </w:style>
  <w:style w:type="character" w:customStyle="1" w:styleId="ListLabel4">
    <w:name w:val="ListLabel 4"/>
    <w:rPr>
      <w:rFonts w:cs="Courier New"/>
    </w:rPr>
  </w:style>
  <w:style w:type="character" w:customStyle="1" w:styleId="ListLabel5">
    <w:name w:val="ListLabel 5"/>
    <w:rPr>
      <w:rFonts w:eastAsia="Calibri" w:cs="Arial"/>
    </w:rPr>
  </w:style>
  <w:style w:type="character" w:customStyle="1" w:styleId="ListLabel6">
    <w:name w:val="ListLabel 6"/>
    <w:rPr>
      <w:rFonts w:cs="Courier New"/>
    </w:rPr>
  </w:style>
  <w:style w:type="character" w:customStyle="1" w:styleId="ListLabel7">
    <w:name w:val="ListLabel 7"/>
    <w:rPr>
      <w:rFonts w:cs="Courier New"/>
    </w:rPr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  <w:rPr>
      <w:rFonts w:eastAsia="Calibri" w:cs="Arial"/>
    </w:rPr>
  </w:style>
  <w:style w:type="character" w:customStyle="1" w:styleId="ListLabel10">
    <w:name w:val="ListLabel 10"/>
    <w:rPr>
      <w:rFonts w:cs="Courier New"/>
    </w:rPr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  <w:rPr>
      <w:rFonts w:cs="Courier New"/>
    </w:rPr>
  </w:style>
  <w:style w:type="character" w:customStyle="1" w:styleId="ListLabel13">
    <w:name w:val="ListLabel 13"/>
    <w:rPr>
      <w:rFonts w:eastAsia="Calibri" w:cs="Arial"/>
    </w:rPr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  <w:rPr>
      <w:rFonts w:cs="Courier New"/>
    </w:rPr>
  </w:style>
  <w:style w:type="character" w:customStyle="1" w:styleId="ListLabel16">
    <w:name w:val="ListLabel 16"/>
    <w:rPr>
      <w:rFonts w:cs="Courier New"/>
    </w:rPr>
  </w:style>
  <w:style w:type="character" w:customStyle="1" w:styleId="ListLabel17">
    <w:name w:val="ListLabel 17"/>
    <w:rPr>
      <w:rFonts w:eastAsia="Calibri" w:cs="Arial"/>
    </w:rPr>
  </w:style>
  <w:style w:type="character" w:customStyle="1" w:styleId="ListLabel18">
    <w:name w:val="ListLabel 18"/>
    <w:rPr>
      <w:rFonts w:cs="Courier New"/>
    </w:rPr>
  </w:style>
  <w:style w:type="character" w:customStyle="1" w:styleId="ListLabel19">
    <w:name w:val="ListLabel 19"/>
    <w:rPr>
      <w:rFonts w:cs="Courier New"/>
    </w:rPr>
  </w:style>
  <w:style w:type="character" w:customStyle="1" w:styleId="ListLabel20">
    <w:name w:val="ListLabel 20"/>
    <w:rPr>
      <w:rFonts w:cs="Courier New"/>
    </w:rPr>
  </w:style>
  <w:style w:type="character" w:customStyle="1" w:styleId="ListLabel21">
    <w:name w:val="ListLabel 21"/>
    <w:rPr>
      <w:rFonts w:eastAsia="Calibri" w:cs="Arial"/>
    </w:rPr>
  </w:style>
  <w:style w:type="character" w:customStyle="1" w:styleId="ListLabel22">
    <w:name w:val="ListLabel 22"/>
    <w:rPr>
      <w:rFonts w:cs="Courier New"/>
    </w:rPr>
  </w:style>
  <w:style w:type="character" w:customStyle="1" w:styleId="ListLabel23">
    <w:name w:val="ListLabel 23"/>
    <w:rPr>
      <w:rFonts w:cs="Courier New"/>
    </w:rPr>
  </w:style>
  <w:style w:type="character" w:customStyle="1" w:styleId="ListLabel24">
    <w:name w:val="ListLabel 24"/>
    <w:rPr>
      <w:rFonts w:cs="Courier New"/>
    </w:rPr>
  </w:style>
  <w:style w:type="character" w:customStyle="1" w:styleId="ListLabel25">
    <w:name w:val="ListLabel 25"/>
    <w:rPr>
      <w:rFonts w:cs="Courier New"/>
    </w:rPr>
  </w:style>
  <w:style w:type="character" w:customStyle="1" w:styleId="ListLabel26">
    <w:name w:val="ListLabel 26"/>
    <w:rPr>
      <w:rFonts w:cs="Courier New"/>
    </w:rPr>
  </w:style>
  <w:style w:type="character" w:customStyle="1" w:styleId="ListLabel27">
    <w:name w:val="ListLabel 27"/>
    <w:rPr>
      <w:rFonts w:cs="Courier New"/>
    </w:rPr>
  </w:style>
  <w:style w:type="character" w:customStyle="1" w:styleId="ListLabel28">
    <w:name w:val="ListLabel 28"/>
    <w:rPr>
      <w:rFonts w:cs="Courier New"/>
    </w:rPr>
  </w:style>
  <w:style w:type="character" w:customStyle="1" w:styleId="ListLabel29">
    <w:name w:val="ListLabel 29"/>
    <w:rPr>
      <w:rFonts w:cs="Courier New"/>
    </w:rPr>
  </w:style>
  <w:style w:type="character" w:customStyle="1" w:styleId="ListLabel30">
    <w:name w:val="ListLabel 30"/>
    <w:rPr>
      <w:rFonts w:cs="Courier New"/>
    </w:rPr>
  </w:style>
  <w:style w:type="character" w:customStyle="1" w:styleId="ListLabel31">
    <w:name w:val="ListLabel 31"/>
    <w:rPr>
      <w:rFonts w:cs="Courier New"/>
    </w:rPr>
  </w:style>
  <w:style w:type="character" w:customStyle="1" w:styleId="ListLabel32">
    <w:name w:val="ListLabel 32"/>
    <w:rPr>
      <w:rFonts w:cs="Courier New"/>
    </w:rPr>
  </w:style>
  <w:style w:type="character" w:customStyle="1" w:styleId="ListLabel33">
    <w:name w:val="ListLabel 33"/>
    <w:rPr>
      <w:rFonts w:cs="Courier New"/>
    </w:rPr>
  </w:style>
  <w:style w:type="character" w:customStyle="1" w:styleId="ListLabel34">
    <w:name w:val="ListLabel 34"/>
    <w:rPr>
      <w:rFonts w:cs="Courier New"/>
    </w:rPr>
  </w:style>
  <w:style w:type="character" w:customStyle="1" w:styleId="ListLabel35">
    <w:name w:val="ListLabel 35"/>
    <w:rPr>
      <w:rFonts w:cs="Courier New"/>
    </w:rPr>
  </w:style>
  <w:style w:type="character" w:customStyle="1" w:styleId="ListLabel36">
    <w:name w:val="ListLabel 36"/>
    <w:rPr>
      <w:rFonts w:cs="Courier New"/>
    </w:rPr>
  </w:style>
  <w:style w:type="character" w:customStyle="1" w:styleId="ListLabel37">
    <w:name w:val="ListLabel 37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38">
    <w:name w:val="ListLabel 38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39">
    <w:name w:val="ListLabel 39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40">
    <w:name w:val="ListLabel 40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41">
    <w:name w:val="ListLabel 41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42">
    <w:name w:val="ListLabel 42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43">
    <w:name w:val="ListLabel 43"/>
    <w:rPr>
      <w:rFonts w:eastAsia="Calibri"/>
    </w:rPr>
  </w:style>
  <w:style w:type="character" w:customStyle="1" w:styleId="ListLabel44">
    <w:name w:val="ListLabel 44"/>
    <w:rPr>
      <w:rFonts w:cs="Courier New"/>
    </w:rPr>
  </w:style>
  <w:style w:type="character" w:customStyle="1" w:styleId="ListLabel45">
    <w:name w:val="ListLabel 45"/>
    <w:rPr>
      <w:rFonts w:cs="Courier New"/>
    </w:rPr>
  </w:style>
  <w:style w:type="character" w:customStyle="1" w:styleId="ListLabel46">
    <w:name w:val="ListLabel 46"/>
    <w:rPr>
      <w:rFonts w:cs="Courier New"/>
    </w:rPr>
  </w:style>
  <w:style w:type="character" w:customStyle="1" w:styleId="ListLabel47">
    <w:name w:val="ListLabel 47"/>
    <w:rPr>
      <w:rFonts w:cs="Courier New"/>
    </w:rPr>
  </w:style>
  <w:style w:type="character" w:customStyle="1" w:styleId="ListLabel48">
    <w:name w:val="ListLabel 48"/>
    <w:rPr>
      <w:rFonts w:cs="Courier New"/>
    </w:rPr>
  </w:style>
  <w:style w:type="character" w:customStyle="1" w:styleId="ListLabel49">
    <w:name w:val="ListLabel 49"/>
    <w:rPr>
      <w:rFonts w:cs="Courier New"/>
    </w:rPr>
  </w:style>
  <w:style w:type="character" w:customStyle="1" w:styleId="Sautdindex">
    <w:name w:val="Saut d'index"/>
  </w:style>
  <w:style w:type="character" w:customStyle="1" w:styleId="Puces">
    <w:name w:val="Puces"/>
    <w:rPr>
      <w:rFonts w:ascii="OpenSymbol" w:eastAsia="OpenSymbol" w:hAnsi="OpenSymbol" w:cs="OpenSymbol"/>
    </w:rPr>
  </w:style>
  <w:style w:type="character" w:customStyle="1" w:styleId="ListLabel50">
    <w:name w:val="ListLabel 50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51">
    <w:name w:val="ListLabel 51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52">
    <w:name w:val="ListLabel 52"/>
    <w:rPr>
      <w:rFonts w:cs="Symbol"/>
    </w:rPr>
  </w:style>
  <w:style w:type="character" w:customStyle="1" w:styleId="ListLabel53">
    <w:name w:val="ListLabel 53"/>
    <w:rPr>
      <w:rFonts w:cs="Courier New"/>
    </w:rPr>
  </w:style>
  <w:style w:type="character" w:customStyle="1" w:styleId="ListLabel54">
    <w:name w:val="ListLabel 54"/>
    <w:rPr>
      <w:rFonts w:cs="Wingdings"/>
    </w:rPr>
  </w:style>
  <w:style w:type="character" w:customStyle="1" w:styleId="ListLabel55">
    <w:name w:val="ListLabel 55"/>
    <w:rPr>
      <w:rFonts w:cs="Symbol"/>
    </w:rPr>
  </w:style>
  <w:style w:type="character" w:customStyle="1" w:styleId="ListLabel56">
    <w:name w:val="ListLabel 56"/>
    <w:rPr>
      <w:rFonts w:cs="Courier New"/>
    </w:rPr>
  </w:style>
  <w:style w:type="character" w:customStyle="1" w:styleId="ListLabel57">
    <w:name w:val="ListLabel 57"/>
    <w:rPr>
      <w:rFonts w:cs="Wingdings"/>
    </w:rPr>
  </w:style>
  <w:style w:type="character" w:customStyle="1" w:styleId="ListLabel58">
    <w:name w:val="ListLabel 58"/>
    <w:rPr>
      <w:rFonts w:cs="Symbol"/>
    </w:rPr>
  </w:style>
  <w:style w:type="character" w:customStyle="1" w:styleId="ListLabel59">
    <w:name w:val="ListLabel 59"/>
    <w:rPr>
      <w:rFonts w:cs="Courier New"/>
    </w:rPr>
  </w:style>
  <w:style w:type="character" w:customStyle="1" w:styleId="ListLabel60">
    <w:name w:val="ListLabel 60"/>
    <w:rPr>
      <w:rFonts w:cs="Wingdings"/>
    </w:rPr>
  </w:style>
  <w:style w:type="character" w:customStyle="1" w:styleId="ListLabel61">
    <w:name w:val="ListLabel 61"/>
    <w:rPr>
      <w:rFonts w:cs="OpenSymbol"/>
    </w:rPr>
  </w:style>
  <w:style w:type="character" w:customStyle="1" w:styleId="ListLabel62">
    <w:name w:val="ListLabel 62"/>
    <w:rPr>
      <w:rFonts w:cs="OpenSymbol"/>
    </w:rPr>
  </w:style>
  <w:style w:type="character" w:customStyle="1" w:styleId="ListLabel63">
    <w:name w:val="ListLabel 63"/>
    <w:rPr>
      <w:rFonts w:cs="OpenSymbol"/>
    </w:rPr>
  </w:style>
  <w:style w:type="character" w:customStyle="1" w:styleId="ListLabel64">
    <w:name w:val="ListLabel 64"/>
    <w:rPr>
      <w:rFonts w:cs="OpenSymbol"/>
    </w:rPr>
  </w:style>
  <w:style w:type="character" w:customStyle="1" w:styleId="ListLabel65">
    <w:name w:val="ListLabel 65"/>
    <w:rPr>
      <w:rFonts w:cs="OpenSymbol"/>
    </w:rPr>
  </w:style>
  <w:style w:type="character" w:customStyle="1" w:styleId="ListLabel66">
    <w:name w:val="ListLabel 66"/>
    <w:rPr>
      <w:rFonts w:cs="OpenSymbol"/>
    </w:rPr>
  </w:style>
  <w:style w:type="character" w:customStyle="1" w:styleId="ListLabel67">
    <w:name w:val="ListLabel 67"/>
    <w:rPr>
      <w:rFonts w:cs="OpenSymbol"/>
    </w:rPr>
  </w:style>
  <w:style w:type="character" w:customStyle="1" w:styleId="ListLabel68">
    <w:name w:val="ListLabel 68"/>
    <w:rPr>
      <w:rFonts w:cs="OpenSymbol"/>
    </w:rPr>
  </w:style>
  <w:style w:type="character" w:customStyle="1" w:styleId="ListLabel69">
    <w:name w:val="ListLabel 69"/>
    <w:rPr>
      <w:rFonts w:cs="OpenSymbol"/>
    </w:rPr>
  </w:style>
  <w:style w:type="character" w:customStyle="1" w:styleId="ListLabel70">
    <w:name w:val="ListLabel 70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71">
    <w:name w:val="ListLabel 71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72">
    <w:name w:val="ListLabel 72"/>
    <w:rPr>
      <w:rFonts w:cs="Symbol"/>
    </w:rPr>
  </w:style>
  <w:style w:type="character" w:customStyle="1" w:styleId="ListLabel73">
    <w:name w:val="ListLabel 73"/>
    <w:rPr>
      <w:rFonts w:cs="Courier New"/>
    </w:rPr>
  </w:style>
  <w:style w:type="character" w:customStyle="1" w:styleId="ListLabel74">
    <w:name w:val="ListLabel 74"/>
    <w:rPr>
      <w:rFonts w:cs="Wingdings"/>
    </w:rPr>
  </w:style>
  <w:style w:type="character" w:customStyle="1" w:styleId="ListLabel75">
    <w:name w:val="ListLabel 75"/>
    <w:rPr>
      <w:rFonts w:cs="Symbol"/>
    </w:rPr>
  </w:style>
  <w:style w:type="character" w:customStyle="1" w:styleId="ListLabel76">
    <w:name w:val="ListLabel 76"/>
    <w:rPr>
      <w:rFonts w:cs="Courier New"/>
    </w:rPr>
  </w:style>
  <w:style w:type="character" w:customStyle="1" w:styleId="ListLabel77">
    <w:name w:val="ListLabel 77"/>
    <w:rPr>
      <w:rFonts w:cs="Wingdings"/>
    </w:rPr>
  </w:style>
  <w:style w:type="character" w:customStyle="1" w:styleId="ListLabel78">
    <w:name w:val="ListLabel 78"/>
    <w:rPr>
      <w:rFonts w:cs="Symbol"/>
    </w:rPr>
  </w:style>
  <w:style w:type="character" w:customStyle="1" w:styleId="ListLabel79">
    <w:name w:val="ListLabel 79"/>
    <w:rPr>
      <w:rFonts w:cs="Courier New"/>
    </w:rPr>
  </w:style>
  <w:style w:type="character" w:customStyle="1" w:styleId="ListLabel80">
    <w:name w:val="ListLabel 80"/>
    <w:rPr>
      <w:rFonts w:cs="Wingdings"/>
    </w:rPr>
  </w:style>
  <w:style w:type="character" w:customStyle="1" w:styleId="ListLabel81">
    <w:name w:val="ListLabel 81"/>
    <w:rPr>
      <w:rFonts w:cs="OpenSymbol"/>
    </w:rPr>
  </w:style>
  <w:style w:type="character" w:customStyle="1" w:styleId="ListLabel82">
    <w:name w:val="ListLabel 82"/>
    <w:rPr>
      <w:rFonts w:cs="OpenSymbol"/>
    </w:rPr>
  </w:style>
  <w:style w:type="character" w:customStyle="1" w:styleId="ListLabel83">
    <w:name w:val="ListLabel 83"/>
    <w:rPr>
      <w:rFonts w:cs="OpenSymbol"/>
    </w:rPr>
  </w:style>
  <w:style w:type="character" w:customStyle="1" w:styleId="ListLabel84">
    <w:name w:val="ListLabel 84"/>
    <w:rPr>
      <w:rFonts w:cs="OpenSymbol"/>
    </w:rPr>
  </w:style>
  <w:style w:type="character" w:customStyle="1" w:styleId="ListLabel85">
    <w:name w:val="ListLabel 85"/>
    <w:rPr>
      <w:rFonts w:cs="OpenSymbol"/>
    </w:rPr>
  </w:style>
  <w:style w:type="character" w:customStyle="1" w:styleId="ListLabel86">
    <w:name w:val="ListLabel 86"/>
    <w:rPr>
      <w:rFonts w:cs="OpenSymbol"/>
    </w:rPr>
  </w:style>
  <w:style w:type="character" w:customStyle="1" w:styleId="ListLabel87">
    <w:name w:val="ListLabel 87"/>
    <w:rPr>
      <w:rFonts w:cs="OpenSymbol"/>
    </w:rPr>
  </w:style>
  <w:style w:type="character" w:customStyle="1" w:styleId="ListLabel88">
    <w:name w:val="ListLabel 88"/>
    <w:rPr>
      <w:rFonts w:cs="OpenSymbol"/>
    </w:rPr>
  </w:style>
  <w:style w:type="character" w:customStyle="1" w:styleId="ListLabel89">
    <w:name w:val="ListLabel 89"/>
    <w:rPr>
      <w:rFonts w:cs="OpenSymbol"/>
    </w:rPr>
  </w:style>
  <w:style w:type="paragraph" w:styleId="Titre">
    <w:name w:val="Title"/>
    <w:basedOn w:val="Normal"/>
    <w:next w:val="Normal"/>
    <w:link w:val="TitreCar"/>
    <w:uiPriority w:val="10"/>
    <w:qFormat/>
    <w:rsid w:val="001F5FAC"/>
    <w:pPr>
      <w:spacing w:before="720"/>
    </w:pPr>
    <w:rPr>
      <w:caps/>
      <w:color w:val="005191" w:themeColor="accent1"/>
      <w:spacing w:val="10"/>
      <w:kern w:val="28"/>
      <w:sz w:val="52"/>
      <w:szCs w:val="52"/>
    </w:rPr>
  </w:style>
  <w:style w:type="paragraph" w:styleId="Corpsdetexte">
    <w:name w:val="Body Text"/>
    <w:basedOn w:val="Normal"/>
    <w:pPr>
      <w:spacing w:after="140" w:line="288" w:lineRule="auto"/>
    </w:pPr>
  </w:style>
  <w:style w:type="paragraph" w:styleId="Liste">
    <w:name w:val="List"/>
    <w:basedOn w:val="Corpsdetexte"/>
    <w:rPr>
      <w:rFonts w:cs="Mangal"/>
    </w:rPr>
  </w:style>
  <w:style w:type="paragraph" w:styleId="Lgende">
    <w:name w:val="caption"/>
    <w:basedOn w:val="Normal"/>
    <w:next w:val="Normal"/>
    <w:uiPriority w:val="35"/>
    <w:unhideWhenUsed/>
    <w:qFormat/>
    <w:rsid w:val="001F5FAC"/>
    <w:rPr>
      <w:b/>
      <w:bCs/>
      <w:color w:val="003C6C" w:themeColor="accent1" w:themeShade="BF"/>
      <w:sz w:val="16"/>
      <w:szCs w:val="16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Titreprincipal">
    <w:name w:val="Titre principal"/>
    <w:basedOn w:val="Normal"/>
    <w:rsid w:val="00AE0906"/>
    <w:pPr>
      <w:spacing w:before="480" w:after="480"/>
      <w:jc w:val="center"/>
    </w:pPr>
    <w:rPr>
      <w:rFonts w:eastAsia="Microsoft JhengHei" w:cs="Arial"/>
      <w:b/>
      <w:bCs/>
      <w:caps/>
      <w:color w:val="808080"/>
      <w:sz w:val="32"/>
      <w:szCs w:val="3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517D7"/>
    <w:rPr>
      <w:rFonts w:ascii="Tahoma" w:hAnsi="Tahoma" w:cs="Tahoma"/>
      <w:sz w:val="16"/>
      <w:szCs w:val="16"/>
    </w:rPr>
  </w:style>
  <w:style w:type="paragraph" w:styleId="En-tte">
    <w:name w:val="header"/>
    <w:basedOn w:val="Normal"/>
    <w:rsid w:val="008F5264"/>
    <w:pPr>
      <w:ind w:right="1134"/>
      <w:jc w:val="right"/>
    </w:pPr>
  </w:style>
  <w:style w:type="paragraph" w:styleId="Pieddepage">
    <w:name w:val="footer"/>
    <w:basedOn w:val="Normal"/>
    <w:link w:val="PieddepageCar"/>
    <w:rsid w:val="008F5264"/>
    <w:rPr>
      <w:rFonts w:eastAsia="Microsoft JhengHei" w:cs="Arial"/>
      <w:sz w:val="10"/>
      <w:szCs w:val="10"/>
      <w:lang w:eastAsia="fr-FR"/>
    </w:rPr>
  </w:style>
  <w:style w:type="paragraph" w:styleId="Paragraphedeliste">
    <w:name w:val="List Paragraph"/>
    <w:basedOn w:val="Normal"/>
    <w:uiPriority w:val="34"/>
    <w:qFormat/>
    <w:rsid w:val="001F5FAC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1F5FAC"/>
    <w:pPr>
      <w:outlineLvl w:val="9"/>
    </w:pPr>
    <w:rPr>
      <w:lang w:bidi="en-US"/>
    </w:rPr>
  </w:style>
  <w:style w:type="paragraph" w:customStyle="1" w:styleId="Tabledesmatiresniveau1">
    <w:name w:val="Table des matières niveau 1"/>
    <w:basedOn w:val="Normal"/>
    <w:next w:val="Normal"/>
    <w:autoRedefine/>
    <w:uiPriority w:val="39"/>
    <w:unhideWhenUsed/>
    <w:rsid w:val="00AE0906"/>
    <w:pPr>
      <w:spacing w:after="100"/>
    </w:pPr>
  </w:style>
  <w:style w:type="paragraph" w:customStyle="1" w:styleId="Tabledesmatiresniveau2">
    <w:name w:val="Table des matières niveau 2"/>
    <w:basedOn w:val="Normal"/>
    <w:next w:val="Normal"/>
    <w:autoRedefine/>
    <w:uiPriority w:val="39"/>
    <w:unhideWhenUsed/>
    <w:rsid w:val="00AE0906"/>
    <w:pPr>
      <w:spacing w:after="100"/>
      <w:ind w:left="200"/>
    </w:pPr>
  </w:style>
  <w:style w:type="paragraph" w:customStyle="1" w:styleId="Tabledesmatiresniveau3">
    <w:name w:val="Table des matières niveau 3"/>
    <w:basedOn w:val="Normal"/>
    <w:next w:val="Normal"/>
    <w:autoRedefine/>
    <w:uiPriority w:val="39"/>
    <w:unhideWhenUsed/>
    <w:rsid w:val="00AE0906"/>
    <w:pPr>
      <w:spacing w:after="100"/>
      <w:ind w:left="400"/>
    </w:pPr>
  </w:style>
  <w:style w:type="paragraph" w:customStyle="1" w:styleId="Code">
    <w:name w:val="Code"/>
    <w:basedOn w:val="Normal"/>
    <w:link w:val="CodeCar"/>
    <w:rsid w:val="00C70664"/>
    <w:pPr>
      <w:shd w:val="clear" w:color="auto" w:fill="000000" w:themeFill="text1"/>
    </w:pPr>
    <w:rPr>
      <w:rFonts w:ascii="Courier New" w:hAnsi="Courier New" w:cs="Courier New"/>
      <w:b/>
      <w:bCs/>
      <w:color w:val="FFFFFF" w:themeColor="background1"/>
      <w:lang w:val="en-US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D54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Microsoft JhengHei" w:hAnsi="Courier New" w:cs="Courier New"/>
      <w:lang w:eastAsia="fr-FR"/>
    </w:rPr>
  </w:style>
  <w:style w:type="paragraph" w:customStyle="1" w:styleId="Description">
    <w:name w:val="Description"/>
    <w:basedOn w:val="Normal"/>
    <w:link w:val="DescriptionCar"/>
    <w:rsid w:val="00DC2588"/>
    <w:pPr>
      <w:pBdr>
        <w:top w:val="single" w:sz="4" w:space="1" w:color="00000A"/>
        <w:left w:val="single" w:sz="4" w:space="4" w:color="00000A"/>
        <w:bottom w:val="single" w:sz="4" w:space="1" w:color="00000A"/>
        <w:right w:val="single" w:sz="4" w:space="4" w:color="00000A"/>
      </w:pBdr>
      <w:shd w:val="clear" w:color="auto" w:fill="C6D9F1" w:themeFill="text2" w:themeFillTint="33"/>
    </w:pPr>
    <w:rPr>
      <w:lang w:val="en-US"/>
    </w:rPr>
  </w:style>
  <w:style w:type="paragraph" w:styleId="NormalWeb">
    <w:name w:val="Normal (Web)"/>
    <w:basedOn w:val="Normal"/>
    <w:uiPriority w:val="99"/>
    <w:semiHidden/>
    <w:unhideWhenUsed/>
    <w:rsid w:val="00A1008C"/>
    <w:pPr>
      <w:spacing w:beforeAutospacing="1" w:afterAutospacing="1"/>
    </w:pPr>
    <w:rPr>
      <w:rFonts w:ascii="Times New Roman" w:eastAsia="Microsoft JhengHei" w:hAnsi="Times New Roman" w:cs="Times New Roman"/>
      <w:sz w:val="24"/>
      <w:szCs w:val="24"/>
      <w:lang w:eastAsia="fr-FR"/>
    </w:rPr>
  </w:style>
  <w:style w:type="paragraph" w:customStyle="1" w:styleId="Contenudetableau">
    <w:name w:val="Contenu de tableau"/>
    <w:basedOn w:val="Normal"/>
  </w:style>
  <w:style w:type="paragraph" w:customStyle="1" w:styleId="Titredetableau">
    <w:name w:val="Titre de tableau"/>
    <w:basedOn w:val="Contenudetableau"/>
  </w:style>
  <w:style w:type="table" w:styleId="Listeclaire">
    <w:name w:val="Light List"/>
    <w:basedOn w:val="TableauNormal"/>
    <w:uiPriority w:val="61"/>
    <w:rsid w:val="001159C8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Grilledutableau">
    <w:name w:val="Table Grid"/>
    <w:basedOn w:val="TableauNormal"/>
    <w:uiPriority w:val="59"/>
    <w:rsid w:val="001F1F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claire-Accent1">
    <w:name w:val="Light List Accent 1"/>
    <w:basedOn w:val="TableauNormal"/>
    <w:uiPriority w:val="61"/>
    <w:rsid w:val="00DB4456"/>
    <w:tblPr>
      <w:tblStyleRowBandSize w:val="1"/>
      <w:tblStyleColBandSize w:val="1"/>
      <w:tblBorders>
        <w:top w:val="single" w:sz="8" w:space="0" w:color="005191" w:themeColor="accent1"/>
        <w:left w:val="single" w:sz="8" w:space="0" w:color="005191" w:themeColor="accent1"/>
        <w:bottom w:val="single" w:sz="8" w:space="0" w:color="005191" w:themeColor="accent1"/>
        <w:right w:val="single" w:sz="8" w:space="0" w:color="00519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19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191" w:themeColor="accent1"/>
          <w:left w:val="single" w:sz="8" w:space="0" w:color="005191" w:themeColor="accent1"/>
          <w:bottom w:val="single" w:sz="8" w:space="0" w:color="005191" w:themeColor="accent1"/>
          <w:right w:val="single" w:sz="8" w:space="0" w:color="00519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191" w:themeColor="accent1"/>
          <w:left w:val="single" w:sz="8" w:space="0" w:color="005191" w:themeColor="accent1"/>
          <w:bottom w:val="single" w:sz="8" w:space="0" w:color="005191" w:themeColor="accent1"/>
          <w:right w:val="single" w:sz="8" w:space="0" w:color="005191" w:themeColor="accent1"/>
        </w:tcBorders>
      </w:tcPr>
    </w:tblStylePr>
    <w:tblStylePr w:type="band1Horz">
      <w:tblPr/>
      <w:tcPr>
        <w:tcBorders>
          <w:top w:val="single" w:sz="8" w:space="0" w:color="005191" w:themeColor="accent1"/>
          <w:left w:val="single" w:sz="8" w:space="0" w:color="005191" w:themeColor="accent1"/>
          <w:bottom w:val="single" w:sz="8" w:space="0" w:color="005191" w:themeColor="accent1"/>
          <w:right w:val="single" w:sz="8" w:space="0" w:color="005191" w:themeColor="accent1"/>
        </w:tcBorders>
      </w:tcPr>
    </w:tblStylePr>
  </w:style>
  <w:style w:type="table" w:styleId="Tramemoyenne1">
    <w:name w:val="Medium Shading 1"/>
    <w:basedOn w:val="TableauNormal"/>
    <w:uiPriority w:val="63"/>
    <w:rsid w:val="00953A6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emoyenne1-Accent5">
    <w:name w:val="Medium List 1 Accent 5"/>
    <w:basedOn w:val="TableauNormal"/>
    <w:uiPriority w:val="65"/>
    <w:rsid w:val="00426961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rilleclaire-Accent5">
    <w:name w:val="Light Grid Accent 5"/>
    <w:basedOn w:val="TableauNormal"/>
    <w:uiPriority w:val="62"/>
    <w:rsid w:val="00CF2650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Trameclaire-Accent5">
    <w:name w:val="Light Shading Accent 5"/>
    <w:basedOn w:val="TableauNormal"/>
    <w:uiPriority w:val="60"/>
    <w:rsid w:val="00CF2650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BB4162"/>
    <w:pPr>
      <w:tabs>
        <w:tab w:val="right" w:leader="dot" w:pos="9628"/>
      </w:tabs>
      <w:spacing w:after="100"/>
    </w:pPr>
  </w:style>
  <w:style w:type="character" w:styleId="Lienhypertexte">
    <w:name w:val="Hyperlink"/>
    <w:basedOn w:val="Policepardfaut"/>
    <w:uiPriority w:val="99"/>
    <w:unhideWhenUsed/>
    <w:rsid w:val="00E04451"/>
    <w:rPr>
      <w:color w:val="0000FF" w:themeColor="hyperlink"/>
      <w:u w:val="singl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B4162"/>
    <w:pPr>
      <w:spacing w:before="80" w:line="240" w:lineRule="auto"/>
      <w:jc w:val="center"/>
    </w:pPr>
    <w:rPr>
      <w:caps/>
      <w:color w:val="4BACC6" w:themeColor="accent5"/>
      <w:spacing w:val="10"/>
      <w:sz w:val="48"/>
      <w:szCs w:val="48"/>
    </w:rPr>
  </w:style>
  <w:style w:type="character" w:customStyle="1" w:styleId="Sous-titreCar">
    <w:name w:val="Sous-titre Car"/>
    <w:basedOn w:val="Policepardfaut"/>
    <w:link w:val="Sous-titre"/>
    <w:uiPriority w:val="11"/>
    <w:rsid w:val="00BB4162"/>
    <w:rPr>
      <w:caps/>
      <w:color w:val="4BACC6" w:themeColor="accent5"/>
      <w:spacing w:val="10"/>
      <w:sz w:val="48"/>
      <w:szCs w:val="48"/>
    </w:rPr>
  </w:style>
  <w:style w:type="character" w:styleId="lev">
    <w:name w:val="Strong"/>
    <w:uiPriority w:val="22"/>
    <w:qFormat/>
    <w:rsid w:val="001F5FAC"/>
    <w:rPr>
      <w:b/>
      <w:bCs/>
    </w:rPr>
  </w:style>
  <w:style w:type="character" w:styleId="Accentuation">
    <w:name w:val="Emphasis"/>
    <w:uiPriority w:val="20"/>
    <w:qFormat/>
    <w:rsid w:val="001F5FAC"/>
    <w:rPr>
      <w:caps/>
      <w:color w:val="002848" w:themeColor="accent1" w:themeShade="7F"/>
      <w:spacing w:val="5"/>
    </w:rPr>
  </w:style>
  <w:style w:type="paragraph" w:styleId="Sansinterligne">
    <w:name w:val="No Spacing"/>
    <w:basedOn w:val="Normal"/>
    <w:link w:val="SansinterligneCar"/>
    <w:uiPriority w:val="1"/>
    <w:qFormat/>
    <w:rsid w:val="001F5FAC"/>
    <w:pPr>
      <w:spacing w:before="0"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1F5FAC"/>
    <w:rPr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1F5FAC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1F5FAC"/>
    <w:rPr>
      <w:i/>
      <w:iCs/>
      <w:sz w:val="20"/>
      <w:szCs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F5FAC"/>
    <w:pPr>
      <w:pBdr>
        <w:top w:val="single" w:sz="4" w:space="10" w:color="005191" w:themeColor="accent1"/>
        <w:left w:val="single" w:sz="4" w:space="10" w:color="005191" w:themeColor="accent1"/>
      </w:pBdr>
      <w:spacing w:after="0"/>
      <w:ind w:left="1296" w:right="1152"/>
      <w:jc w:val="both"/>
    </w:pPr>
    <w:rPr>
      <w:i/>
      <w:iCs/>
      <w:color w:val="005191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F5FAC"/>
    <w:rPr>
      <w:i/>
      <w:iCs/>
      <w:color w:val="005191" w:themeColor="accent1"/>
      <w:sz w:val="20"/>
      <w:szCs w:val="20"/>
    </w:rPr>
  </w:style>
  <w:style w:type="character" w:styleId="Emphaseple">
    <w:name w:val="Subtle Emphasis"/>
    <w:uiPriority w:val="19"/>
    <w:qFormat/>
    <w:rsid w:val="001F5FAC"/>
    <w:rPr>
      <w:i/>
      <w:iCs/>
      <w:color w:val="002848" w:themeColor="accent1" w:themeShade="7F"/>
    </w:rPr>
  </w:style>
  <w:style w:type="character" w:styleId="Emphaseintense">
    <w:name w:val="Intense Emphasis"/>
    <w:uiPriority w:val="21"/>
    <w:qFormat/>
    <w:rsid w:val="001F5FAC"/>
    <w:rPr>
      <w:b/>
      <w:bCs/>
      <w:caps/>
      <w:color w:val="002848" w:themeColor="accent1" w:themeShade="7F"/>
      <w:spacing w:val="10"/>
    </w:rPr>
  </w:style>
  <w:style w:type="character" w:styleId="Rfrenceple">
    <w:name w:val="Subtle Reference"/>
    <w:uiPriority w:val="31"/>
    <w:qFormat/>
    <w:rsid w:val="001F5FAC"/>
    <w:rPr>
      <w:b/>
      <w:bCs/>
      <w:color w:val="005191" w:themeColor="accent1"/>
    </w:rPr>
  </w:style>
  <w:style w:type="character" w:styleId="Rfrenceintense">
    <w:name w:val="Intense Reference"/>
    <w:uiPriority w:val="32"/>
    <w:qFormat/>
    <w:rsid w:val="001F5FAC"/>
    <w:rPr>
      <w:b/>
      <w:bCs/>
      <w:i/>
      <w:iCs/>
      <w:caps/>
      <w:color w:val="005191" w:themeColor="accent1"/>
    </w:rPr>
  </w:style>
  <w:style w:type="character" w:styleId="Titredulivre">
    <w:name w:val="Book Title"/>
    <w:uiPriority w:val="33"/>
    <w:qFormat/>
    <w:rsid w:val="001F5FAC"/>
    <w:rPr>
      <w:color w:val="FFFFFF" w:themeColor="background1"/>
      <w:sz w:val="56"/>
    </w:rPr>
  </w:style>
  <w:style w:type="character" w:customStyle="1" w:styleId="pl-s">
    <w:name w:val="pl-s"/>
    <w:basedOn w:val="Policepardfaut"/>
    <w:rsid w:val="00BC3D96"/>
  </w:style>
  <w:style w:type="paragraph" w:styleId="TM2">
    <w:name w:val="toc 2"/>
    <w:basedOn w:val="Normal"/>
    <w:next w:val="Normal"/>
    <w:autoRedefine/>
    <w:uiPriority w:val="39"/>
    <w:unhideWhenUsed/>
    <w:rsid w:val="004521D7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6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Feuille_de_calcul_Microsoft_Excel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Feuille_de_calcul_Microsoft_Excel1.xlsx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Feuille_de_calcul_Microsoft_Excel2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Feuille_de_calcul_Microsoft_Excel3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800" b="1" strike="noStrike" spc="-1">
                <a:solidFill>
                  <a:srgbClr val="000000"/>
                </a:solidFill>
                <a:uFill>
                  <a:solidFill>
                    <a:srgbClr val="FFFFFF"/>
                  </a:solidFill>
                </a:uFill>
                <a:latin typeface="Calibri"/>
              </a:defRPr>
            </a:pPr>
            <a:r>
              <a:rPr lang="fr-FR" sz="1800" b="1" strike="noStrike" spc="-1">
                <a:solidFill>
                  <a:srgbClr val="000000"/>
                </a:solidFill>
                <a:uFill>
                  <a:solidFill>
                    <a:srgbClr val="FFFFFF"/>
                  </a:solidFill>
                </a:uFill>
                <a:latin typeface="Calibri"/>
              </a:rPr>
              <a:t>$SEVERITY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label 0</c:f>
              <c:strCache>
                <c:ptCount val="1"/>
                <c:pt idx="0">
                  <c:v>Nombre</c:v>
                </c:pt>
              </c:strCache>
            </c:strRef>
          </c:tx>
          <c:spPr>
            <a:solidFill>
              <a:srgbClr val="004586"/>
            </a:solidFill>
            <a:ln>
              <a:noFill/>
            </a:ln>
          </c:spPr>
          <c:dPt>
            <c:idx val="0"/>
            <c:bubble3D val="0"/>
            <c:spPr>
              <a:solidFill>
                <a:srgbClr val="005191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A3CD-446B-A1DD-1829A805FD7E}"/>
              </c:ext>
            </c:extLst>
          </c:dPt>
          <c:dPt>
            <c:idx val="1"/>
            <c:bubble3D val="0"/>
            <c:spPr>
              <a:solidFill>
                <a:srgbClr val="FF420E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A3CD-446B-A1DD-1829A805FD7E}"/>
              </c:ext>
            </c:extLst>
          </c:dPt>
          <c:dPt>
            <c:idx val="2"/>
            <c:bubble3D val="0"/>
            <c:spPr>
              <a:solidFill>
                <a:srgbClr val="FFD32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A3CD-446B-A1DD-1829A805FD7E}"/>
              </c:ext>
            </c:extLst>
          </c:dPt>
          <c:dPt>
            <c:idx val="3"/>
            <c:bubble3D val="0"/>
            <c:spPr>
              <a:solidFill>
                <a:srgbClr val="579D1C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7-A3CD-446B-A1DD-1829A805FD7E}"/>
              </c:ext>
            </c:extLst>
          </c:dPt>
          <c:dPt>
            <c:idx val="4"/>
            <c:bubble3D val="0"/>
            <c:spPr>
              <a:solidFill>
                <a:srgbClr val="4BACC6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9-A3CD-446B-A1DD-1829A805FD7E}"/>
              </c:ext>
            </c:extLst>
          </c:dPt>
          <c:dLbls>
            <c:spPr>
              <a:noFill/>
              <a:ln>
                <a:noFill/>
              </a:ln>
              <a:effectLst/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categories</c:f>
              <c:strCache>
                <c:ptCount val="5"/>
                <c:pt idx="0">
                  <c:v>BLOCKER</c:v>
                </c:pt>
                <c:pt idx="1">
                  <c:v>CRITICAL</c:v>
                </c:pt>
                <c:pt idx="2">
                  <c:v>MAJOR</c:v>
                </c:pt>
                <c:pt idx="3">
                  <c:v>MINOR</c:v>
                </c:pt>
                <c:pt idx="4">
                  <c:v>INFO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A3CD-446B-A1DD-1829A805FD7E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0"/>
        </c:dLbls>
        <c:firstSliceAng val="0"/>
      </c:pieChart>
      <c:spPr>
        <a:noFill/>
        <a:ln>
          <a:solidFill>
            <a:srgbClr val="B3B3B3"/>
          </a:solidFill>
        </a:ln>
      </c:spPr>
    </c:plotArea>
    <c:legend>
      <c:legendPos val="r"/>
      <c:overlay val="0"/>
      <c:spPr>
        <a:noFill/>
        <a:ln>
          <a:noFill/>
        </a:ln>
      </c:spPr>
    </c:legend>
    <c:plotVisOnly val="1"/>
    <c:dispBlanksAs val="zero"/>
    <c:showDLblsOverMax val="1"/>
  </c:chart>
  <c:spPr>
    <a:noFill/>
    <a:ln>
      <a:noFill/>
    </a:ln>
  </c:sp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800">
                <a:latin typeface="+mn-lt"/>
              </a:defRPr>
            </a:pPr>
            <a:r>
              <a:rPr lang="en-US" sz="1800">
                <a:latin typeface="+mn-lt"/>
              </a:rPr>
              <a:t>$TYPE</a:t>
            </a:r>
          </a:p>
        </c:rich>
      </c:tx>
      <c:overlay val="0"/>
    </c:title>
    <c:autoTitleDeleted val="0"/>
    <c:plotArea>
      <c:layout>
        <c:manualLayout>
          <c:layoutTarget val="inner"/>
          <c:xMode val="edge"/>
          <c:yMode val="edge"/>
          <c:x val="0.25140638716971847"/>
          <c:y val="0.22340594016612461"/>
          <c:w val="0.37249233745204063"/>
          <c:h val="0.68247664885841441"/>
        </c:manualLayout>
      </c:layout>
      <c:pieChart>
        <c:varyColors val="1"/>
        <c:ser>
          <c:idx val="0"/>
          <c:order val="0"/>
          <c:tx>
            <c:strRef>
              <c:f>label 0</c:f>
              <c:strCache>
                <c:ptCount val="1"/>
                <c:pt idx="0">
                  <c:v>Nombre</c:v>
                </c:pt>
              </c:strCache>
            </c:strRef>
          </c:tx>
          <c:spPr>
            <a:solidFill>
              <a:srgbClr val="004586"/>
            </a:solidFill>
            <a:ln>
              <a:noFill/>
            </a:ln>
          </c:spPr>
          <c:dPt>
            <c:idx val="0"/>
            <c:bubble3D val="0"/>
            <c:spPr>
              <a:solidFill>
                <a:srgbClr val="005191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FE44-497D-83DB-2BDEE0A5D525}"/>
              </c:ext>
            </c:extLst>
          </c:dPt>
          <c:dPt>
            <c:idx val="1"/>
            <c:bubble3D val="0"/>
            <c:spPr>
              <a:solidFill>
                <a:srgbClr val="FF420E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FE44-497D-83DB-2BDEE0A5D525}"/>
              </c:ext>
            </c:extLst>
          </c:dPt>
          <c:dPt>
            <c:idx val="2"/>
            <c:bubble3D val="0"/>
            <c:spPr>
              <a:solidFill>
                <a:srgbClr val="FFD32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FE44-497D-83DB-2BDEE0A5D525}"/>
              </c:ext>
            </c:extLst>
          </c:dPt>
          <c:dLbls>
            <c:spPr>
              <a:noFill/>
              <a:ln>
                <a:noFill/>
              </a:ln>
              <a:effectLst/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categories</c:f>
              <c:strCache>
                <c:ptCount val="3"/>
                <c:pt idx="0">
                  <c:v>BUG</c:v>
                </c:pt>
                <c:pt idx="1">
                  <c:v>VULNERABILITY</c:v>
                </c:pt>
                <c:pt idx="2">
                  <c:v>CODE_SMELL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3"/>
                <c:pt idx="0">
                  <c:v>0</c:v>
                </c:pt>
                <c:pt idx="1">
                  <c:v>0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FE44-497D-83DB-2BDEE0A5D525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0"/>
        </c:dLbls>
        <c:firstSliceAng val="0"/>
      </c:pieChart>
      <c:spPr>
        <a:noFill/>
        <a:ln>
          <a:solidFill>
            <a:srgbClr val="B3B3B3"/>
          </a:solidFill>
        </a:ln>
      </c:spPr>
    </c:plotArea>
    <c:legend>
      <c:legendPos val="r"/>
      <c:overlay val="0"/>
    </c:legend>
    <c:plotVisOnly val="1"/>
    <c:dispBlanksAs val="zero"/>
    <c:showDLblsOverMax val="1"/>
  </c:chart>
  <c:spPr>
    <a:noFill/>
    <a:ln>
      <a:noFill/>
    </a:ln>
  </c:sp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800" b="1">
                <a:solidFill>
                  <a:sysClr val="windowText" lastClr="000000"/>
                </a:solidFill>
              </a:rPr>
              <a:t>$VIOLATIONS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Feuil1!$B$1</c:f>
              <c:strCache>
                <c:ptCount val="1"/>
                <c:pt idx="0">
                  <c:v>Valeur des Y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Feuil1!$A$2:$A$3</c:f>
              <c:numCache>
                <c:formatCode>General</c:formatCode>
                <c:ptCount val="2"/>
              </c:numCache>
            </c:numRef>
          </c:xVal>
          <c:yVal>
            <c:numRef>
              <c:f>Feuil1!$B$2:$B$3</c:f>
              <c:numCache>
                <c:formatCode>General</c:formatCode>
                <c:ptCount val="2"/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CCF-4611-BB62-78A756E3749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56578440"/>
        <c:axId val="556577264"/>
      </c:scatterChart>
      <c:valAx>
        <c:axId val="55657844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120000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56577264"/>
        <c:crosses val="autoZero"/>
        <c:crossBetween val="midCat"/>
      </c:valAx>
      <c:valAx>
        <c:axId val="5565772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56578440"/>
        <c:crosses val="autoZero"/>
        <c:crossBetween val="midCat"/>
        <c:majorUnit val="1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800" b="1">
                <a:solidFill>
                  <a:sysClr val="windowText" lastClr="000000"/>
                </a:solidFill>
              </a:rPr>
              <a:t>$TECHNICAL_DEBT_RATIO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Feuil1!$B$1</c:f>
              <c:strCache>
                <c:ptCount val="1"/>
                <c:pt idx="0">
                  <c:v>Valeur des Y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Feuil1!$A$2:$A$3</c:f>
              <c:numCache>
                <c:formatCode>General</c:formatCode>
                <c:ptCount val="2"/>
              </c:numCache>
            </c:numRef>
          </c:xVal>
          <c:yVal>
            <c:numRef>
              <c:f>Feuil1!$B$2:$B$3</c:f>
              <c:numCache>
                <c:formatCode>General</c:formatCode>
                <c:ptCount val="2"/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32C-4D6F-B167-2CEA3F1ADBA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86438888"/>
        <c:axId val="586440064"/>
      </c:scatterChart>
      <c:valAx>
        <c:axId val="586438888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120000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86440064"/>
        <c:crosses val="autoZero"/>
        <c:crossBetween val="midCat"/>
      </c:valAx>
      <c:valAx>
        <c:axId val="5864400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86438888"/>
        <c:crosses val="autoZero"/>
        <c:crossBetween val="midCat"/>
        <c:majorUnit val="1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hème Office">
  <a:themeElements>
    <a:clrScheme name="CNE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5191"/>
      </a:accent1>
      <a:accent2>
        <a:srgbClr val="EC7405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Microsoft JhengHei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Microsoft JhengHei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67B610-A032-427A-B737-A1230FDC8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495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CNES</Company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Report Template</dc:subject>
  <dc:creator>Benoit.Garcon@cnes.fr</dc:creator>
  <cp:lastModifiedBy>Mzali Nel</cp:lastModifiedBy>
  <cp:revision>3</cp:revision>
  <cp:lastPrinted>2013-06-07T14:19:00Z</cp:lastPrinted>
  <dcterms:created xsi:type="dcterms:W3CDTF">2024-05-31T12:15:00Z</dcterms:created>
  <dcterms:modified xsi:type="dcterms:W3CDTF">2025-04-03T12:08:00Z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CNES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