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5F97" w14:textId="70795F16" w:rsidR="003F1BD3" w:rsidRDefault="008F5214">
      <w:r>
        <w:t>Again no significant interactions between glioblastoma patients and microglia GBmap</w:t>
      </w:r>
    </w:p>
    <w:sectPr w:rsidR="003F1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64"/>
    <w:rsid w:val="00112906"/>
    <w:rsid w:val="0015786B"/>
    <w:rsid w:val="00367DA3"/>
    <w:rsid w:val="004A13F9"/>
    <w:rsid w:val="00517FA6"/>
    <w:rsid w:val="005E3E65"/>
    <w:rsid w:val="006570AB"/>
    <w:rsid w:val="00657E78"/>
    <w:rsid w:val="00687C09"/>
    <w:rsid w:val="007663BE"/>
    <w:rsid w:val="008D7450"/>
    <w:rsid w:val="008F5214"/>
    <w:rsid w:val="0095500E"/>
    <w:rsid w:val="009C64C2"/>
    <w:rsid w:val="00AB4162"/>
    <w:rsid w:val="00B74D64"/>
    <w:rsid w:val="00B86A82"/>
    <w:rsid w:val="00BF7EAF"/>
    <w:rsid w:val="00ED78A0"/>
    <w:rsid w:val="00F620A6"/>
    <w:rsid w:val="00F9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19FD"/>
  <w15:chartTrackingRefBased/>
  <w15:docId w15:val="{A9DE0E49-FC6F-41BA-B8F4-EC4259C1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Camargo Romera</dc:creator>
  <cp:keywords/>
  <dc:description/>
  <cp:lastModifiedBy>Paula Camargo Romera</cp:lastModifiedBy>
  <cp:revision>2</cp:revision>
  <dcterms:created xsi:type="dcterms:W3CDTF">2023-02-01T12:37:00Z</dcterms:created>
  <dcterms:modified xsi:type="dcterms:W3CDTF">2023-02-01T12:37:00Z</dcterms:modified>
</cp:coreProperties>
</file>