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666"/>
        <w:gridCol w:w="282"/>
        <w:gridCol w:w="3802"/>
        <w:gridCol w:w="146"/>
        <w:gridCol w:w="3948"/>
        <w:gridCol w:w="1065"/>
        <w:gridCol w:w="1699"/>
        <w:gridCol w:w="1783"/>
        <w:gridCol w:w="1191"/>
      </w:tblGrid>
      <w:tr w:rsidR="003A5FA6" w:rsidRPr="003A5FA6" w14:paraId="0E5E042F" w14:textId="77777777" w:rsidTr="00A301D2">
        <w:trPr>
          <w:trHeight w:val="293"/>
        </w:trPr>
        <w:tc>
          <w:tcPr>
            <w:tcW w:w="18995" w:type="dxa"/>
            <w:gridSpan w:val="10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301D2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DD76D9">
        <w:trPr>
          <w:trHeight w:val="519"/>
        </w:trPr>
        <w:tc>
          <w:tcPr>
            <w:tcW w:w="141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6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08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09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0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13AF184" w:rsidR="00A21607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4D843CE4" w14:textId="7D503D8D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</w:t>
            </w:r>
          </w:p>
          <w:p w14:paraId="76632DE9" w14:textId="155A8A9C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69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0A5639F2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3/F</w:t>
            </w:r>
          </w:p>
          <w:p w14:paraId="55E52AE5" w14:textId="577FA380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78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28F9A5CC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53AB7892" w14:textId="118BD7D9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19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0C5A5562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8 &amp; 10</w:t>
            </w:r>
          </w:p>
        </w:tc>
      </w:tr>
      <w:tr w:rsidR="000E3AF7" w:rsidRPr="003A5FA6" w14:paraId="7892C1C4" w14:textId="77777777" w:rsidTr="00DD76D9">
        <w:trPr>
          <w:trHeight w:val="23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0E3AF7" w:rsidRPr="00B97877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934378" w:rsidRPr="00C161CF" w:rsidRDefault="000E3AF7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C161CF">
              <w:rPr>
                <w:rFonts w:ascii="Aptos" w:hAnsi="Aptos" w:cs="Arial"/>
                <w:shd w:val="clear" w:color="auto" w:fill="FFFFFF" w:themeFill="background1"/>
              </w:rPr>
              <w:t>Officer of the Day:</w:t>
            </w:r>
            <w:r w:rsidR="001B0E14" w:rsidRPr="00C161CF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Pr="00C161CF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>Margaret</w:t>
            </w:r>
            <w:r w:rsidRPr="00C161CF">
              <w:rPr>
                <w:rFonts w:ascii="Aptos" w:hAnsi="Aptos" w:cs="Arial"/>
                <w:i/>
                <w:iCs/>
              </w:rPr>
              <w:t xml:space="preserve"> Anne Olalia-Lipana,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008A550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3B162A" w14:textId="55EC27B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CE00DB" w14:textId="5FBC3FD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3A2DD" w14:textId="53EB094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AE189" w14:textId="7ACFDCA1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135005A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CC5884" w14:textId="7FF5803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CAD93" w14:textId="08442F0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4BC747" w14:textId="3ACBB9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BAF76C" w14:textId="34A71DB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0A2BF709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385C7" w14:textId="53B0C9E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01FFA" w14:textId="403F184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776E3" w14:textId="4F9463A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2BBFC" w14:textId="0AC0703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139D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75883" w14:textId="211CB91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DB644A" w14:textId="65F67E6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A36EC2" w14:textId="3C5B17D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E27AED" w14:textId="0DAE93B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36399324" w14:textId="77777777" w:rsidTr="00DD76D9">
        <w:trPr>
          <w:trHeight w:val="249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844" w:type="dxa"/>
            <w:gridSpan w:val="5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D6408E" w:rsidRPr="001D6A8F" w:rsidRDefault="00D6408E" w:rsidP="00A301D2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D6408E" w:rsidRPr="00605611" w:rsidRDefault="00D6408E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 w:rsidR="006105EC"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7FE9" w14:textId="6EC658A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C4CB" w14:textId="1172F90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6D9A" w14:textId="10A9338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55DB" w14:textId="54038B5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0D0EA60" w14:textId="77777777" w:rsidTr="00DD76D9">
        <w:trPr>
          <w:trHeight w:val="19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AF2F" w14:textId="60EFBDE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55D04" w14:textId="5E7F6DC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2C1C" w14:textId="003BD47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F6D9" w14:textId="662781A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1DBA66B6" w14:textId="77777777" w:rsidTr="00DD76D9">
        <w:trPr>
          <w:trHeight w:val="21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581E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7BEECF10" w14:textId="22CF63D3" w:rsidR="000E3AF7" w:rsidRDefault="000E3AF7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15568B55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4922DD18" w14:textId="77777777" w:rsidR="00934378" w:rsidRPr="000E3AF7" w:rsidRDefault="00934378" w:rsidP="00A301D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8D089" w14:textId="538717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0A68" w14:textId="460F002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489" w14:textId="6D0DA8D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563E" w14:textId="5C8199E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63A21F93" w14:textId="77777777" w:rsidTr="00DD76D9">
        <w:trPr>
          <w:trHeight w:val="133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844" w:type="dxa"/>
            <w:gridSpan w:val="5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275645A9" w:rsidR="00131B3C" w:rsidRPr="000E3AF7" w:rsidRDefault="000E3AF7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OPENING </w:t>
            </w:r>
            <w:r w:rsidR="000D6DFD">
              <w:rPr>
                <w:rFonts w:ascii="Aptos" w:hAnsi="Aptos" w:cs="Arial"/>
                <w:b/>
                <w:bCs/>
              </w:rPr>
              <w:t>CEREMONY</w:t>
            </w: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AFB2E" w14:textId="7F8C137C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D307" w14:textId="7383460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79AE" w14:textId="5B30B4A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BC4A" w14:textId="42BC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0106C52A" w14:textId="77777777" w:rsidTr="00DD76D9">
        <w:trPr>
          <w:trHeight w:val="139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E65B7" w14:textId="52344097" w:rsidR="00EC7B80" w:rsidRPr="00254C13" w:rsidRDefault="00EC7B80" w:rsidP="00AF5E6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10EC8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E915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0B62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C2D2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3A5FA6" w14:paraId="63EFB76F" w14:textId="77777777" w:rsidTr="00DD76D9">
        <w:trPr>
          <w:trHeight w:val="82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66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0228E10F" w:rsidR="00EC7B80" w:rsidRPr="00C161CF" w:rsidRDefault="00EC7B80" w:rsidP="00A301D2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C161CF">
              <w:rPr>
                <w:rFonts w:ascii="Aptos" w:hAnsi="Aptos" w:cs="Arial"/>
                <w:shd w:val="clear" w:color="auto" w:fill="FFFFFF" w:themeFill="background1"/>
              </w:rPr>
              <w:t>Officer</w:t>
            </w:r>
            <w:r w:rsidR="00DB4627" w:rsidRPr="00C161CF">
              <w:rPr>
                <w:rFonts w:ascii="Aptos" w:hAnsi="Aptos" w:cs="Arial"/>
                <w:shd w:val="clear" w:color="auto" w:fill="FFFFFF" w:themeFill="background1"/>
              </w:rPr>
              <w:t>s</w:t>
            </w:r>
            <w:r w:rsidRPr="00C161CF">
              <w:rPr>
                <w:rFonts w:ascii="Aptos" w:hAnsi="Aptos" w:cs="Arial"/>
                <w:shd w:val="clear" w:color="auto" w:fill="FFFFFF" w:themeFill="background1"/>
              </w:rPr>
              <w:t xml:space="preserve"> of the Day:</w:t>
            </w:r>
          </w:p>
          <w:p w14:paraId="198C8719" w14:textId="3DCF3AC3" w:rsidR="00EC7B80" w:rsidRPr="00C161CF" w:rsidRDefault="00EC7B80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Hadji C. Pugat, MD</w:t>
            </w:r>
          </w:p>
          <w:p w14:paraId="3145634C" w14:textId="42639DD5" w:rsidR="00EC7B80" w:rsidRPr="00C161CF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Nella Plete, MD</w:t>
            </w:r>
          </w:p>
        </w:tc>
        <w:tc>
          <w:tcPr>
            <w:tcW w:w="4084" w:type="dxa"/>
            <w:gridSpan w:val="2"/>
            <w:shd w:val="clear" w:color="auto" w:fill="FFFFFF" w:themeFill="background1"/>
            <w:vAlign w:val="center"/>
          </w:tcPr>
          <w:p w14:paraId="2C6117AA" w14:textId="1FBCE271" w:rsidR="00EC7B80" w:rsidRPr="00C161CF" w:rsidRDefault="00DB4627" w:rsidP="00A301D2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C161CF">
              <w:rPr>
                <w:rFonts w:ascii="Aptos" w:hAnsi="Aptos" w:cs="Arial"/>
                <w:shd w:val="clear" w:color="auto" w:fill="FFFFFF" w:themeFill="background1"/>
              </w:rPr>
              <w:t xml:space="preserve">Officers </w:t>
            </w:r>
            <w:r w:rsidR="00EC7B80" w:rsidRPr="00C161CF">
              <w:rPr>
                <w:rFonts w:ascii="Aptos" w:hAnsi="Aptos" w:cs="Arial"/>
                <w:shd w:val="clear" w:color="auto" w:fill="FFFFFF" w:themeFill="background1"/>
              </w:rPr>
              <w:t>of the Day:</w:t>
            </w:r>
          </w:p>
          <w:p w14:paraId="1A9A4833" w14:textId="2C46654F" w:rsidR="00EC7B80" w:rsidRPr="00C161CF" w:rsidRDefault="00EC7B80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Cherynne Inso-De Guzman, MD</w:t>
            </w:r>
          </w:p>
          <w:p w14:paraId="4CEF765A" w14:textId="7BD1D9C7" w:rsidR="00EC7B80" w:rsidRPr="00C161CF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Mary Ann Buccat, MD</w:t>
            </w:r>
          </w:p>
        </w:tc>
        <w:tc>
          <w:tcPr>
            <w:tcW w:w="4094" w:type="dxa"/>
            <w:gridSpan w:val="2"/>
            <w:shd w:val="clear" w:color="auto" w:fill="FFFFFF" w:themeFill="background1"/>
            <w:vAlign w:val="center"/>
          </w:tcPr>
          <w:p w14:paraId="724540CA" w14:textId="579C92C4" w:rsidR="00EC7B80" w:rsidRPr="00C161CF" w:rsidRDefault="00DB4627" w:rsidP="00A301D2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C161CF">
              <w:rPr>
                <w:rFonts w:ascii="Aptos" w:hAnsi="Aptos" w:cs="Arial"/>
                <w:shd w:val="clear" w:color="auto" w:fill="FFFFFF" w:themeFill="background1"/>
              </w:rPr>
              <w:t xml:space="preserve">Officers </w:t>
            </w:r>
            <w:r w:rsidR="00EC7B80" w:rsidRPr="00C161CF">
              <w:rPr>
                <w:rFonts w:ascii="Aptos" w:hAnsi="Aptos" w:cs="Arial"/>
                <w:shd w:val="clear" w:color="auto" w:fill="FFFFFF" w:themeFill="background1"/>
              </w:rPr>
              <w:t>of the Day:</w:t>
            </w:r>
          </w:p>
          <w:p w14:paraId="6181DCEB" w14:textId="54D7B4F0" w:rsidR="00EC7B80" w:rsidRPr="00C161CF" w:rsidRDefault="00EC7B80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Salvador E. Brodit, Jr., MD</w:t>
            </w:r>
          </w:p>
          <w:p w14:paraId="7DA8BEE0" w14:textId="4D5BDBBA" w:rsidR="00EC7B80" w:rsidRPr="00C161CF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 w:rsidRPr="00C161CF">
              <w:rPr>
                <w:rFonts w:ascii="Aptos" w:hAnsi="Aptos" w:cs="Arial"/>
                <w:i/>
                <w:iCs/>
              </w:rPr>
              <w:t>Sheryl Jalaidi, MD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FA07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CEB0C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20D11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C199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0E3AF7" w14:paraId="335BF437" w14:textId="77777777" w:rsidTr="002B620E">
        <w:trPr>
          <w:trHeight w:val="275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EC7B80" w:rsidRPr="003A5FA6" w:rsidRDefault="00EC7B80" w:rsidP="00A301D2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1:00-1:20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31667B75" w:rsidR="00EC7B80" w:rsidRPr="00D20186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PERIOPERATIVE 1</w:t>
            </w:r>
          </w:p>
          <w:p w14:paraId="5A28828E" w14:textId="77777777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206940AB" w14:textId="0661FFAE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Eric V. Nagtalon, MD</w:t>
            </w:r>
          </w:p>
          <w:p w14:paraId="74ABD82A" w14:textId="3A57F48E" w:rsidR="00EC7B80" w:rsidRPr="00D20186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Dedi Atila, MD</w:t>
            </w:r>
          </w:p>
          <w:p w14:paraId="12DD67FA" w14:textId="77777777" w:rsidR="00596BDE" w:rsidRPr="00D20186" w:rsidRDefault="00596BDE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0C2366B6" w14:textId="439AFC23" w:rsidR="00EC7B80" w:rsidRPr="00D20186" w:rsidRDefault="00EC7B80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Perioperative Process: The Focused</w:t>
            </w:r>
          </w:p>
          <w:p w14:paraId="7F90B5E5" w14:textId="3F4663F6" w:rsidR="00EC7B80" w:rsidRPr="00D20186" w:rsidRDefault="00EC7B80" w:rsidP="00596BDE">
            <w:pPr>
              <w:spacing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Factory Principle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Xavier Falieres, MD</w:t>
            </w:r>
            <w:r w:rsidRPr="00D20186">
              <w:rPr>
                <w:rFonts w:ascii="Aptos" w:hAnsi="Aptos" w:cs="Arial"/>
              </w:rPr>
              <w:t xml:space="preserve"> </w:t>
            </w:r>
            <w:r w:rsidRPr="00D20186">
              <w:rPr>
                <w:rFonts w:ascii="Aptos" w:hAnsi="Aptos" w:cs="Arial"/>
              </w:rPr>
              <w:br/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EC7B80" w:rsidRPr="00D20186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40E5D40D" w14:textId="66556BF3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Eunice Maddatu, MD</w:t>
            </w:r>
          </w:p>
          <w:p w14:paraId="0A8F136E" w14:textId="3617C367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Chris Bowden, MD</w:t>
            </w:r>
          </w:p>
          <w:p w14:paraId="5CE36F2B" w14:textId="2BC7B33E" w:rsidR="00EC7B80" w:rsidRPr="00D2018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0A0D4464" w14:textId="149F5B08" w:rsidR="00EC7B80" w:rsidRPr="00D20186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 xml:space="preserve">Obstetric Update on Non-neuraxial Labour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EC7B80" w:rsidRPr="00D20186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Moderators:</w:t>
            </w:r>
          </w:p>
          <w:p w14:paraId="1C9DD734" w14:textId="5B204282" w:rsidR="00EC7B80" w:rsidRPr="00D20186" w:rsidRDefault="00415174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Eduardo A. Barrenechea II, MD</w:t>
            </w:r>
          </w:p>
          <w:p w14:paraId="6E559731" w14:textId="5EE5F1A8" w:rsidR="00EC7B80" w:rsidRPr="00D20186" w:rsidRDefault="00EC7B80" w:rsidP="00A301D2">
            <w:pPr>
              <w:jc w:val="center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Traichit Chantasari, MD</w:t>
            </w:r>
          </w:p>
          <w:p w14:paraId="29E87551" w14:textId="77777777" w:rsidR="00EC7B80" w:rsidRPr="00D2018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764FD46" w14:textId="4C2F66F5" w:rsidR="00EC7B80" w:rsidRPr="00D20186" w:rsidRDefault="00EC7B80" w:rsidP="00596BDE">
            <w:pPr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Neuroanesthesia Updates in Regional Anaesthesia and Analgesia in Neurosurgery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Research</w:t>
            </w:r>
          </w:p>
          <w:p w14:paraId="406A9220" w14:textId="3D376884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Oral</w:t>
            </w:r>
          </w:p>
          <w:p w14:paraId="4DDBCAF5" w14:textId="273413E9" w:rsidR="00415174" w:rsidRPr="00A301D2" w:rsidRDefault="00EC7B80" w:rsidP="00A301D2">
            <w:pPr>
              <w:spacing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Contest</w:t>
            </w:r>
          </w:p>
          <w:p w14:paraId="58554A75" w14:textId="5FFED26F" w:rsidR="00EC7B80" w:rsidRPr="000E3AF7" w:rsidRDefault="0041517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(1-4PM)</w:t>
            </w: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EC7B80" w:rsidRPr="003A58C1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0D76E14E" w:rsidR="00EC7B80" w:rsidRPr="005B311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5B3116">
              <w:rPr>
                <w:rFonts w:ascii="Aptos" w:hAnsi="Aptos" w:cs="Arial"/>
                <w:b/>
                <w:bCs/>
              </w:rPr>
              <w:t>Workshop</w:t>
            </w:r>
          </w:p>
          <w:p w14:paraId="5D3CF6DB" w14:textId="13ECA8F0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(1:00 PM –</w:t>
            </w:r>
          </w:p>
          <w:p w14:paraId="1567D1B4" w14:textId="77777777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  <w:p w14:paraId="2659CBB3" w14:textId="77777777" w:rsidR="0076484F" w:rsidRPr="00AE4936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3E76FC41" w14:textId="62ED5F69" w:rsidR="0076484F" w:rsidRPr="00022BFD" w:rsidRDefault="0076484F" w:rsidP="0076484F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Officer In-Charge</w:t>
            </w:r>
            <w:r w:rsidR="006518DC" w:rsidRPr="00022BFD">
              <w:rPr>
                <w:rFonts w:ascii="Aptos" w:hAnsi="Aptos" w:cs="Arial"/>
                <w:sz w:val="22"/>
                <w:szCs w:val="22"/>
              </w:rPr>
              <w:t>:</w:t>
            </w:r>
          </w:p>
          <w:p w14:paraId="24DE8086" w14:textId="77777777" w:rsidR="004272A3" w:rsidRPr="00022BFD" w:rsidRDefault="004272A3" w:rsidP="004272A3">
            <w:pPr>
              <w:jc w:val="center"/>
              <w:rPr>
                <w:rFonts w:ascii="Aptos" w:hAnsi="Aptos" w:cs="Arial"/>
                <w:i/>
                <w:iCs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Ma. Concellene L. Laforteza, MD</w:t>
            </w:r>
          </w:p>
          <w:p w14:paraId="5B165726" w14:textId="4973096A" w:rsidR="0076484F" w:rsidRPr="000E3AF7" w:rsidRDefault="0076484F" w:rsidP="004272A3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7919CA1D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(SBSI)</w:t>
            </w:r>
          </w:p>
          <w:p w14:paraId="6A43FC4B" w14:textId="77777777" w:rsidR="00EC7B80" w:rsidRPr="00AD7A58" w:rsidRDefault="00EC7B80" w:rsidP="00A301D2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EC7B8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EC7B80" w:rsidRPr="00022BFD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Moderator:</w:t>
            </w:r>
          </w:p>
          <w:p w14:paraId="269EEDEE" w14:textId="77777777" w:rsidR="004272A3" w:rsidRPr="00022BFD" w:rsidRDefault="004272A3" w:rsidP="004272A3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Amelia S. Calderon, MD</w:t>
            </w:r>
          </w:p>
          <w:p w14:paraId="2B5CEA8D" w14:textId="77777777" w:rsidR="004272A3" w:rsidRPr="00022BFD" w:rsidRDefault="004272A3" w:rsidP="00EF65B4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12CA1548" w14:textId="77777777" w:rsidR="00EC7B80" w:rsidRPr="00022BFD" w:rsidRDefault="00EC7B80" w:rsidP="00184FDF">
            <w:pPr>
              <w:rPr>
                <w:rFonts w:ascii="Aptos" w:hAnsi="Aptos" w:cs="Arial"/>
                <w:sz w:val="22"/>
                <w:szCs w:val="22"/>
              </w:rPr>
            </w:pPr>
          </w:p>
          <w:p w14:paraId="2F3F3E88" w14:textId="77777777" w:rsidR="00EC7B80" w:rsidRPr="00022BFD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EC7B80" w:rsidRPr="00022BFD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031A352F" w14:textId="6D9F17E3" w:rsidR="00EC7B80" w:rsidRPr="009C56F8" w:rsidRDefault="00EC7B80" w:rsidP="00A301D2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Klaus Goelinger, MD</w:t>
            </w: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6D6BACF3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Chapter</w:t>
            </w:r>
          </w:p>
          <w:p w14:paraId="3FE0DCFA" w14:textId="56D6CE34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Delegate's</w:t>
            </w:r>
          </w:p>
          <w:p w14:paraId="1F770087" w14:textId="093B3805" w:rsidR="00EC7B80" w:rsidRPr="000E3AF7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6138D">
              <w:rPr>
                <w:rFonts w:ascii="Aptos" w:hAnsi="Aptos" w:cs="Arial"/>
                <w:b/>
                <w:bCs/>
              </w:rPr>
              <w:t>Meeting</w:t>
            </w:r>
          </w:p>
        </w:tc>
      </w:tr>
      <w:tr w:rsidR="00EC7B80" w:rsidRPr="000E3AF7" w14:paraId="3331081E" w14:textId="77777777" w:rsidTr="00DA468F">
        <w:trPr>
          <w:trHeight w:val="90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FEC49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The Impact of Perioperative Care on Patient Outcomes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8980B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Myths and facts of Epidural Analgesia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DAA94" w14:textId="64A432F8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D20186">
              <w:rPr>
                <w:rFonts w:ascii="Aptos" w:hAnsi="Aptos" w:cs="Arial"/>
              </w:rPr>
              <w:t>Anesthetic Management in Patients with Ischemic Stroke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065" w:type="dxa"/>
            <w:vMerge/>
            <w:vAlign w:val="center"/>
            <w:hideMark/>
          </w:tcPr>
          <w:p w14:paraId="4145954E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57DAB41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611FA5E4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62C0E65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0E3AF7" w14:paraId="51951B00" w14:textId="77777777" w:rsidTr="00DD76D9">
        <w:trPr>
          <w:trHeight w:val="107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702DA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Advancing Patient Safety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54C13" w14:textId="76E855CF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Post Dural Puncture Headache: The Not-So-Good, The Bad and The Ugly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43770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Anesthesia for Scoliosis Surgery - An Update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1C4FA8EB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371002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C2BC63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366166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3A5FA6" w14:paraId="3C2575EB" w14:textId="77777777" w:rsidTr="00DD76D9">
        <w:trPr>
          <w:trHeight w:val="103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C31E9" w14:textId="7777777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Leveraging Artificial Intelligence in Perioperative Medicine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36ECB" w14:textId="3F9F5767" w:rsidR="00EC7B80" w:rsidRPr="00D20186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 xml:space="preserve">Intraoperative Pain During Cesarian Delivery-Optimizing Team Care </w:t>
            </w:r>
            <w:r w:rsidRPr="00D20186">
              <w:rPr>
                <w:rFonts w:ascii="Aptos" w:hAnsi="Aptos" w:cs="Arial"/>
              </w:rPr>
              <w:br/>
            </w:r>
            <w:r w:rsidRPr="00D20186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7B074" w14:textId="09B17856" w:rsidR="00F14B75" w:rsidRPr="00D20186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</w:rPr>
              <w:t>Anesthesia Considerations in Neurological Emergencies</w:t>
            </w:r>
          </w:p>
          <w:p w14:paraId="7D1E2F98" w14:textId="102949BB" w:rsidR="00EC7B80" w:rsidRPr="00D20186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D20186">
              <w:rPr>
                <w:rFonts w:ascii="Aptos" w:hAnsi="Aptos" w:cs="Arial"/>
                <w:b/>
                <w:bCs/>
              </w:rPr>
              <w:t>Phuping Akavipat, MD</w:t>
            </w:r>
          </w:p>
        </w:tc>
        <w:tc>
          <w:tcPr>
            <w:tcW w:w="1065" w:type="dxa"/>
            <w:vMerge/>
            <w:vAlign w:val="center"/>
            <w:hideMark/>
          </w:tcPr>
          <w:p w14:paraId="0A14CFD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B76E52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B417515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935B31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3F2C4C26" w14:textId="77777777" w:rsidTr="00DD76D9">
        <w:trPr>
          <w:trHeight w:val="22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77777777" w:rsidR="00EC7B80" w:rsidRPr="004A31D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4A31D7">
              <w:rPr>
                <w:rFonts w:ascii="Aptos" w:hAnsi="Aptos" w:cs="Arial"/>
                <w:b/>
                <w:bCs/>
              </w:rPr>
              <w:t>Q and A</w:t>
            </w:r>
          </w:p>
        </w:tc>
        <w:tc>
          <w:tcPr>
            <w:tcW w:w="1065" w:type="dxa"/>
            <w:vMerge/>
            <w:vAlign w:val="center"/>
            <w:hideMark/>
          </w:tcPr>
          <w:p w14:paraId="4AB77E4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C75883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3F7BF4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2721F6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139BF4E4" w14:textId="77777777" w:rsidTr="00DA468F">
        <w:trPr>
          <w:trHeight w:val="2255"/>
        </w:trPr>
        <w:tc>
          <w:tcPr>
            <w:tcW w:w="1413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66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Snack Sympo: </w:t>
            </w:r>
            <w:r w:rsidRPr="00C73282"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EC7B80" w:rsidRPr="00C73282" w:rsidRDefault="00EC7B80" w:rsidP="00596BDE">
            <w:pPr>
              <w:rPr>
                <w:rFonts w:ascii="Aptos" w:hAnsi="Aptos" w:cs="Arial"/>
              </w:rPr>
            </w:pPr>
          </w:p>
          <w:p w14:paraId="1B202A56" w14:textId="20A4A066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EC7B80" w:rsidRPr="00C73282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EC7B80" w:rsidRPr="00C73282" w:rsidRDefault="00EC7B80" w:rsidP="00596BDE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084" w:type="dxa"/>
            <w:gridSpan w:val="2"/>
            <w:shd w:val="clear" w:color="auto" w:fill="D4D4D4"/>
            <w:vAlign w:val="center"/>
          </w:tcPr>
          <w:p w14:paraId="230ECF0C" w14:textId="27D771E8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 xml:space="preserve">Snack Sympo: </w:t>
            </w:r>
            <w:r w:rsidRPr="00C73282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Moderator:</w:t>
            </w:r>
          </w:p>
          <w:p w14:paraId="7868D00A" w14:textId="68020BC9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Fidel C. Payawal, MD</w:t>
            </w:r>
          </w:p>
          <w:p w14:paraId="7964DC35" w14:textId="2D60D2AB" w:rsidR="00EC7B80" w:rsidRPr="00C73282" w:rsidRDefault="00EC7B80" w:rsidP="00596BDE">
            <w:pPr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“Introduction to Remimazolam- A New Approach to Sedation and Anesthesia”</w:t>
            </w:r>
          </w:p>
          <w:p w14:paraId="2D87BDAF" w14:textId="05FF0FDC" w:rsidR="00EC7B80" w:rsidRPr="00C73282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C73282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094" w:type="dxa"/>
            <w:gridSpan w:val="2"/>
            <w:shd w:val="clear" w:color="auto" w:fill="D4D4D4"/>
            <w:vAlign w:val="center"/>
          </w:tcPr>
          <w:p w14:paraId="3339B8AF" w14:textId="79E64E48" w:rsidR="00EC7B80" w:rsidRPr="00C73282" w:rsidRDefault="00EC7B80" w:rsidP="00A301D2">
            <w:pPr>
              <w:jc w:val="center"/>
              <w:rPr>
                <w:rFonts w:ascii="Aptos" w:hAnsi="Aptos" w:cs="Arial"/>
              </w:rPr>
            </w:pPr>
            <w:r w:rsidRPr="00C73282">
              <w:rPr>
                <w:rFonts w:ascii="Aptos" w:hAnsi="Aptos" w:cs="Arial"/>
              </w:rPr>
              <w:t>Coffee Break</w:t>
            </w:r>
          </w:p>
        </w:tc>
        <w:tc>
          <w:tcPr>
            <w:tcW w:w="1065" w:type="dxa"/>
            <w:vMerge/>
            <w:vAlign w:val="center"/>
            <w:hideMark/>
          </w:tcPr>
          <w:p w14:paraId="486EE02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609AE69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318C998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6CB07" w14:textId="78622DBE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979C78" w14:textId="6981BC3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5A61AA" w14:textId="311DB2D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E9A641" w14:textId="5B62B26D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F297E69" w14:textId="77777777" w:rsidTr="00DD76D9">
        <w:trPr>
          <w:trHeight w:val="241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3:20-3:40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C7B80" w:rsidRPr="00951A83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7B13FBA7" w14:textId="30EA0AFE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Grace Anne B. Herbosa, MD</w:t>
            </w:r>
          </w:p>
          <w:p w14:paraId="4188E44C" w14:textId="351B22A0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Hasmizy Muhammad, MD</w:t>
            </w:r>
          </w:p>
          <w:p w14:paraId="33E8C259" w14:textId="7463F502" w:rsidR="00EC7B80" w:rsidRPr="00951A83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</w:rPr>
              <w:br/>
              <w:t xml:space="preserve">Hemodynamic Assessment with Neck Vessels                 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C7B80" w:rsidRPr="00951A83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951A83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C7B80" w:rsidRPr="00951A83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C7B80" w:rsidRPr="00951A83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951A83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Tony Ng, MD</w:t>
            </w:r>
          </w:p>
          <w:p w14:paraId="32F33F7E" w14:textId="39BB3FC5" w:rsidR="00EC7B80" w:rsidRPr="00951A83" w:rsidRDefault="00EC7B80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br/>
              <w:t xml:space="preserve">Gut Microbiome and Pain-practical Pearls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C7B80" w:rsidRPr="00951A83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C7B80" w:rsidRPr="00951A83" w:rsidRDefault="00EC7B80" w:rsidP="00AF5E60">
            <w:pPr>
              <w:jc w:val="center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Moderators:</w:t>
            </w:r>
          </w:p>
          <w:p w14:paraId="64F33392" w14:textId="2961BC3F" w:rsidR="00EC7B80" w:rsidRPr="00951A83" w:rsidRDefault="00EC7B80" w:rsidP="00AF5E60">
            <w:pPr>
              <w:jc w:val="center"/>
              <w:rPr>
                <w:rFonts w:ascii="Aptos" w:hAnsi="Aptos" w:cs="Arial"/>
                <w:lang w:val="it-IT"/>
              </w:rPr>
            </w:pPr>
            <w:r w:rsidRPr="00951A83">
              <w:rPr>
                <w:rFonts w:ascii="Aptos" w:hAnsi="Aptos" w:cs="Arial"/>
                <w:lang w:val="it-IT"/>
              </w:rPr>
              <w:t>Celina. Z. Ancheta, MD</w:t>
            </w:r>
          </w:p>
          <w:p w14:paraId="76C5196C" w14:textId="4043D8FB" w:rsidR="00EC7B80" w:rsidRPr="00951A83" w:rsidRDefault="00EC7B80" w:rsidP="00AF5E60">
            <w:pPr>
              <w:jc w:val="center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lang w:val="it-IT"/>
              </w:rPr>
              <w:t>Varinee Lekprasert, MD</w:t>
            </w:r>
            <w:r w:rsidRPr="00951A83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951A83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C7B80" w:rsidRPr="00951A83" w:rsidRDefault="00EC7B80" w:rsidP="00596BDE">
            <w:pPr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Monitoring Standards for Anesthesia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065" w:type="dxa"/>
            <w:vMerge w:val="restart"/>
            <w:vAlign w:val="center"/>
            <w:hideMark/>
          </w:tcPr>
          <w:p w14:paraId="721AF38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vAlign w:val="center"/>
            <w:hideMark/>
          </w:tcPr>
          <w:p w14:paraId="0EFDFE4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vAlign w:val="center"/>
            <w:hideMark/>
          </w:tcPr>
          <w:p w14:paraId="410FC68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E464" w14:textId="0966D99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82E7E1B" w14:textId="77777777" w:rsidTr="00DA468F">
        <w:trPr>
          <w:trHeight w:val="136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577C" w14:textId="200506F8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Ecg-spo2 Derived Cardiac Output for Simple High-Risk Surgery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007" w14:textId="77777777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Ketamine - Updates in Our Clinical Practice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394F" w14:textId="5EF44CFA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New Horizons in Perioperative Risk Assessment Tools: From Ai to Clinical Practice...Neuromuscular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065" w:type="dxa"/>
            <w:vMerge/>
            <w:vAlign w:val="center"/>
            <w:hideMark/>
          </w:tcPr>
          <w:p w14:paraId="2AD7717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6283C3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09BECD7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789" w14:textId="3BB9DAB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FADC65B" w14:textId="77777777" w:rsidTr="00DA468F">
        <w:trPr>
          <w:trHeight w:val="9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D52B" w14:textId="0EBEED83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Permissive Hypotension: How Low Can You Go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EB4" w14:textId="10CD6B4D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Visceral Abdominal Cancer Pain Management with Neurolytic Blocks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170" w14:textId="77777777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Goal Directed Fluid Therapy in Critical Care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49ED1B8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846F69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56E0CA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B67E" w14:textId="65EE26A4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240D8828" w14:textId="77777777" w:rsidTr="00DA468F">
        <w:trPr>
          <w:trHeight w:val="101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043F" w14:textId="386E4940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How Not to Fail with a Patient with Heart Failure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9F8E" w14:textId="77777777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 xml:space="preserve">Anesthesia for Orthogeriatrics </w:t>
            </w:r>
            <w:r w:rsidRPr="00951A83">
              <w:rPr>
                <w:rFonts w:ascii="Aptos" w:hAnsi="Aptos" w:cs="Arial"/>
              </w:rPr>
              <w:br/>
            </w:r>
            <w:r w:rsidRPr="00951A83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23B" w14:textId="5F8A2DB9" w:rsidR="00F14B75" w:rsidRPr="00951A83" w:rsidRDefault="00F14B75" w:rsidP="00596BDE">
            <w:pPr>
              <w:spacing w:line="278" w:lineRule="auto"/>
              <w:rPr>
                <w:rFonts w:ascii="Aptos" w:hAnsi="Aptos" w:cs="Arial"/>
              </w:rPr>
            </w:pPr>
            <w:r w:rsidRPr="00951A83">
              <w:rPr>
                <w:rFonts w:ascii="Aptos" w:hAnsi="Aptos" w:cs="Arial"/>
              </w:rPr>
              <w:t>Geroprotection and Anesthesiology</w:t>
            </w:r>
          </w:p>
          <w:p w14:paraId="70294113" w14:textId="53090525" w:rsidR="00F14B75" w:rsidRPr="00951A83" w:rsidRDefault="00F14B75" w:rsidP="00596BDE">
            <w:pPr>
              <w:spacing w:line="278" w:lineRule="auto"/>
              <w:rPr>
                <w:rFonts w:ascii="Aptos" w:hAnsi="Aptos" w:cs="Arial"/>
                <w:b/>
                <w:bCs/>
              </w:rPr>
            </w:pPr>
            <w:r w:rsidRPr="00951A83">
              <w:rPr>
                <w:rFonts w:ascii="Aptos" w:hAnsi="Aptos" w:cs="Arial"/>
                <w:b/>
                <w:bCs/>
              </w:rPr>
              <w:t>Sophia Chew, MD</w:t>
            </w:r>
          </w:p>
          <w:p w14:paraId="4278ED0B" w14:textId="2EF1311C" w:rsidR="00EC7B80" w:rsidRPr="00951A83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42A8C6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F58F0E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21DE10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661E" w14:textId="495EC4E8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8EE41F8" w14:textId="77777777" w:rsidTr="00DD76D9">
        <w:trPr>
          <w:trHeight w:val="8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E61B5F" w14:textId="4C031DAB" w:rsidR="00EC7B80" w:rsidRPr="00BE752A" w:rsidRDefault="00EC7B80" w:rsidP="00DA468F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</w:tc>
        <w:tc>
          <w:tcPr>
            <w:tcW w:w="1065" w:type="dxa"/>
            <w:vMerge/>
            <w:vAlign w:val="center"/>
            <w:hideMark/>
          </w:tcPr>
          <w:p w14:paraId="39B5099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13EC0D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0F79257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01263" w14:textId="30FF3C8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6D9" w:rsidRPr="003A5FA6" w14:paraId="06734406" w14:textId="77777777" w:rsidTr="00892068">
        <w:trPr>
          <w:trHeight w:val="154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3948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D855" w14:textId="77777777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710979">
              <w:rPr>
                <w:rFonts w:ascii="Arial" w:hAnsi="Arial" w:cs="Arial"/>
                <w:b/>
                <w:bCs/>
              </w:rPr>
              <w:t>ASEAN Cultural Night</w:t>
            </w:r>
          </w:p>
          <w:p w14:paraId="032315B8" w14:textId="78EC2053" w:rsidR="00DD76D9" w:rsidRPr="0071097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10979">
              <w:rPr>
                <w:rFonts w:ascii="Arial" w:hAnsi="Arial" w:cs="Arial"/>
                <w:b/>
                <w:bCs/>
                <w:highlight w:val="yellow"/>
              </w:rPr>
              <w:t>Venue: Marriott HOTEL, Manila Ballroom A-C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14:paraId="0EEF086E" w14:textId="7777777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8" w:type="dxa"/>
            <w:shd w:val="clear" w:color="auto" w:fill="auto"/>
            <w:vAlign w:val="center"/>
          </w:tcPr>
          <w:p w14:paraId="3160107E" w14:textId="0D9B03D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Align w:val="center"/>
          </w:tcPr>
          <w:p w14:paraId="4D6589D0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4B64DACF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Align w:val="center"/>
          </w:tcPr>
          <w:p w14:paraId="772B26C4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B18CD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5E6C3" w14:textId="77777777" w:rsidR="00B677E3" w:rsidRDefault="00B677E3"/>
    <w:p w14:paraId="24FE472D" w14:textId="77777777" w:rsidR="003A5FA6" w:rsidRDefault="003A5FA6"/>
    <w:p w14:paraId="687CDF59" w14:textId="77777777" w:rsidR="003A5FA6" w:rsidRDefault="003A5FA6"/>
    <w:p w14:paraId="2BAE88F0" w14:textId="77777777" w:rsidR="00AF475C" w:rsidRDefault="00AF475C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2"/>
        <w:gridCol w:w="3599"/>
        <w:gridCol w:w="114"/>
        <w:gridCol w:w="3446"/>
        <w:gridCol w:w="40"/>
        <w:gridCol w:w="3600"/>
        <w:gridCol w:w="1672"/>
        <w:gridCol w:w="1599"/>
        <w:gridCol w:w="2278"/>
        <w:gridCol w:w="1265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10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lastRenderedPageBreak/>
              <w:t>Day 2, October 24</w:t>
            </w:r>
          </w:p>
        </w:tc>
      </w:tr>
      <w:tr w:rsidR="00185203" w:rsidRPr="00254C13" w14:paraId="19A96E61" w14:textId="77777777" w:rsidTr="00A976A0">
        <w:tc>
          <w:tcPr>
            <w:tcW w:w="13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44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640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67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599" w:type="dxa"/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78" w:type="dxa"/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E3AF7" w:rsidRPr="003A5FA6" w14:paraId="557EF038" w14:textId="77777777" w:rsidTr="00A976A0">
        <w:trPr>
          <w:trHeight w:val="21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0E3AF7" w:rsidRPr="00B97877" w:rsidRDefault="000E3AF7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084220" w:rsidRPr="002F2D78" w:rsidRDefault="0016720C" w:rsidP="00797DA7">
            <w:pPr>
              <w:jc w:val="center"/>
              <w:rPr>
                <w:rFonts w:ascii="Aptos" w:hAnsi="Aptos" w:cs="Arial"/>
                <w:i/>
                <w:iCs/>
                <w:shd w:val="clear" w:color="auto" w:fill="FFFFFF" w:themeFill="background1"/>
              </w:rPr>
            </w:pPr>
            <w:r w:rsidRPr="002F2D78">
              <w:rPr>
                <w:rFonts w:ascii="Aptos" w:hAnsi="Aptos" w:cs="Arial"/>
                <w:shd w:val="clear" w:color="auto" w:fill="FFFFFF" w:themeFill="background1"/>
              </w:rPr>
              <w:t>Officer of the Day:</w:t>
            </w:r>
            <w:r w:rsidRPr="002F2D78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BE752A" w:rsidRPr="002F2D78">
              <w:rPr>
                <w:rFonts w:ascii="Aptos" w:hAnsi="Aptos" w:cs="Arial"/>
                <w:i/>
                <w:iCs/>
              </w:rPr>
              <w:t>Ma. Janetth B. Serrano, MD</w:t>
            </w:r>
          </w:p>
        </w:tc>
        <w:tc>
          <w:tcPr>
            <w:tcW w:w="167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0E3AF7" w:rsidRPr="000E3AF7" w:rsidRDefault="000E3AF7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599" w:type="dxa"/>
            <w:vMerge w:val="restart"/>
            <w:vAlign w:val="center"/>
          </w:tcPr>
          <w:p w14:paraId="6232CE89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522A573A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0E3AF7" w:rsidRPr="003A5FA6" w14:paraId="044F49E4" w14:textId="77777777" w:rsidTr="00EB38BB">
        <w:trPr>
          <w:trHeight w:val="3761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0E3AF7" w:rsidRPr="00121A29" w:rsidRDefault="000E3AF7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0E3AF7" w:rsidRPr="00BE752A" w:rsidRDefault="000E3AF7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0E3AF7" w:rsidRPr="00605611" w:rsidRDefault="000E3AF7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084220" w:rsidRPr="00042675" w:rsidRDefault="000E3AF7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67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  <w:vMerge/>
          </w:tcPr>
          <w:p w14:paraId="7C1E92D9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vMerge/>
          </w:tcPr>
          <w:p w14:paraId="0967B921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</w:tr>
      <w:tr w:rsidR="00084220" w:rsidRPr="003A5FA6" w14:paraId="2D067CE0" w14:textId="77777777" w:rsidTr="00EB38BB">
        <w:trPr>
          <w:trHeight w:val="2542"/>
        </w:trPr>
        <w:tc>
          <w:tcPr>
            <w:tcW w:w="1382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084220" w:rsidRPr="00121A29" w:rsidRDefault="00084220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713" w:type="dxa"/>
            <w:gridSpan w:val="2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084220" w:rsidRPr="00020F31" w:rsidRDefault="00084220" w:rsidP="00042675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Snack Symposium</w:t>
            </w:r>
          </w:p>
          <w:p w14:paraId="009E552A" w14:textId="77777777" w:rsidR="004A31D7" w:rsidRPr="00020F31" w:rsidRDefault="00084220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20F31">
              <w:rPr>
                <w:rFonts w:ascii="Aptos" w:hAnsi="Aptos" w:cs="Arial"/>
                <w:b/>
                <w:bCs/>
              </w:rPr>
              <w:t>Troikaa Pharmaceuticals</w:t>
            </w:r>
          </w:p>
          <w:p w14:paraId="0FBDD67F" w14:textId="77777777" w:rsidR="003F7DF4" w:rsidRPr="00020F31" w:rsidRDefault="003F7DF4" w:rsidP="00042675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A93B1FD" w14:textId="77777777" w:rsidR="00B537DF" w:rsidRPr="00020F31" w:rsidRDefault="00B537DF" w:rsidP="00B537DF">
            <w:pPr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Co-Opting Dexmedetomidine with Propofol TIVA</w:t>
            </w:r>
          </w:p>
          <w:p w14:paraId="548D30E3" w14:textId="3762F6AC" w:rsidR="003F7DF4" w:rsidRPr="00020F31" w:rsidRDefault="003F7DF4" w:rsidP="008E4376">
            <w:pPr>
              <w:rPr>
                <w:rFonts w:ascii="Aptos" w:hAnsi="Aptos" w:cs="Arial"/>
                <w:b/>
                <w:bCs/>
                <w:lang w:val="sv-SE"/>
              </w:rPr>
            </w:pPr>
            <w:r w:rsidRPr="00020F31">
              <w:rPr>
                <w:rFonts w:ascii="Aptos" w:hAnsi="Aptos" w:cs="Arial"/>
                <w:b/>
                <w:bCs/>
                <w:lang w:val="sv-SE"/>
              </w:rPr>
              <w:t>Angel Joaquin M. Gomez, MD</w:t>
            </w:r>
          </w:p>
        </w:tc>
        <w:tc>
          <w:tcPr>
            <w:tcW w:w="3446" w:type="dxa"/>
            <w:shd w:val="clear" w:color="auto" w:fill="D4D4D4"/>
            <w:vAlign w:val="center"/>
          </w:tcPr>
          <w:p w14:paraId="47994610" w14:textId="7E7892AB" w:rsidR="001A49BD" w:rsidRPr="00020F31" w:rsidRDefault="00084220" w:rsidP="00034B79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3640" w:type="dxa"/>
            <w:gridSpan w:val="2"/>
            <w:shd w:val="clear" w:color="auto" w:fill="D4D4D4"/>
            <w:vAlign w:val="center"/>
          </w:tcPr>
          <w:p w14:paraId="5E21A63B" w14:textId="77777777" w:rsidR="00084220" w:rsidRPr="00020F31" w:rsidRDefault="00084220" w:rsidP="000A1C92">
            <w:pPr>
              <w:jc w:val="center"/>
              <w:rPr>
                <w:rFonts w:ascii="Aptos" w:hAnsi="Aptos" w:cs="Arial"/>
              </w:rPr>
            </w:pPr>
            <w:r w:rsidRPr="00020F31">
              <w:rPr>
                <w:rFonts w:ascii="Aptos" w:hAnsi="Aptos" w:cs="Arial"/>
              </w:rPr>
              <w:t>Coffee Break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1E25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599" w:type="dxa"/>
            <w:vAlign w:val="center"/>
          </w:tcPr>
          <w:p w14:paraId="48D83CD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Align w:val="center"/>
          </w:tcPr>
          <w:p w14:paraId="2AA213CA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084220" w:rsidRPr="003A5FA6" w14:paraId="574D3FA2" w14:textId="77777777" w:rsidTr="00A976A0">
        <w:trPr>
          <w:trHeight w:val="8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084220" w:rsidRPr="00121A29" w:rsidRDefault="00084220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457EE17F" w:rsidR="0016720C" w:rsidRPr="00020F31" w:rsidRDefault="00ED54F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020F3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020F3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020F3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49C9302F" w14:textId="15E770E8" w:rsidR="00084220" w:rsidRPr="00020F31" w:rsidRDefault="00084220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Arnel M. Asi</w:t>
            </w:r>
            <w:r w:rsidR="00372632" w:rsidRPr="00020F31">
              <w:rPr>
                <w:rFonts w:ascii="Aptos" w:hAnsi="Aptos" w:cs="Arial"/>
                <w:i/>
                <w:iCs/>
              </w:rPr>
              <w:t>ñ</w:t>
            </w:r>
            <w:r w:rsidRPr="00020F31">
              <w:rPr>
                <w:rFonts w:ascii="Aptos" w:hAnsi="Aptos" w:cs="Arial"/>
                <w:i/>
                <w:iCs/>
              </w:rPr>
              <w:t>o, MD</w:t>
            </w:r>
          </w:p>
          <w:p w14:paraId="01ACD6ED" w14:textId="6280D45C" w:rsidR="00BE752A" w:rsidRPr="00020F31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Eldonn Lubguban, MD</w:t>
            </w:r>
          </w:p>
        </w:tc>
        <w:tc>
          <w:tcPr>
            <w:tcW w:w="3446" w:type="dxa"/>
            <w:vAlign w:val="center"/>
          </w:tcPr>
          <w:p w14:paraId="74CAF82D" w14:textId="4C813326" w:rsidR="0016720C" w:rsidRPr="00020F31" w:rsidRDefault="00ED54F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020F3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020F3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020F3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373848F3" w14:textId="77777777" w:rsidR="00084220" w:rsidRPr="00020F31" w:rsidRDefault="00084220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Carmelita S. Lunas, MD</w:t>
            </w:r>
          </w:p>
          <w:p w14:paraId="055369DF" w14:textId="0D36E478" w:rsidR="00084220" w:rsidRPr="00020F31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Joann Castillon, MD, MD</w:t>
            </w:r>
          </w:p>
        </w:tc>
        <w:tc>
          <w:tcPr>
            <w:tcW w:w="3640" w:type="dxa"/>
            <w:gridSpan w:val="2"/>
            <w:vAlign w:val="center"/>
          </w:tcPr>
          <w:p w14:paraId="20F84FDE" w14:textId="31C75F2F" w:rsidR="0016720C" w:rsidRPr="00020F31" w:rsidRDefault="00ED54F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020F3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020F3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020F3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0EF613D4" w14:textId="77777777" w:rsidR="00084220" w:rsidRPr="00020F31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Jennifer Frances S. Rosello, MD</w:t>
            </w:r>
          </w:p>
          <w:p w14:paraId="3F0E622E" w14:textId="21782891" w:rsidR="00BE752A" w:rsidRPr="00020F31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020F31">
              <w:rPr>
                <w:rFonts w:ascii="Aptos" w:hAnsi="Aptos" w:cs="Arial"/>
                <w:i/>
                <w:iCs/>
              </w:rPr>
              <w:t>Rhodora Chan, MD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</w:tcPr>
          <w:p w14:paraId="1BAE8759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118B2CA3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</w:tr>
      <w:tr w:rsidR="00185203" w:rsidRPr="003A5FA6" w14:paraId="2857D043" w14:textId="77777777" w:rsidTr="008079A4">
        <w:trPr>
          <w:trHeight w:val="233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10:30-10:50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3A5FA6" w:rsidRPr="00616984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B87EB0" w:rsidRPr="00616984" w:rsidRDefault="00B87EB0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30A9174E" w14:textId="77B599AB" w:rsidR="003A5FA6" w:rsidRPr="00616984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Harrold Lumang</w:t>
            </w:r>
            <w:r w:rsidR="00121A29" w:rsidRPr="00616984">
              <w:rPr>
                <w:rFonts w:ascii="Aptos" w:hAnsi="Aptos" w:cs="Arial"/>
                <w:lang w:val="it-IT"/>
              </w:rPr>
              <w:t>, MD</w:t>
            </w:r>
          </w:p>
          <w:p w14:paraId="0C177A7A" w14:textId="77777777" w:rsidR="002E1A5C" w:rsidRPr="00616984" w:rsidRDefault="002E1A5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58817C49" w14:textId="77777777" w:rsidR="0082027F" w:rsidRPr="00616984" w:rsidRDefault="0082027F" w:rsidP="003A5FA6">
            <w:pPr>
              <w:rPr>
                <w:rFonts w:ascii="Aptos" w:hAnsi="Aptos" w:cs="Arial"/>
              </w:rPr>
            </w:pPr>
          </w:p>
          <w:p w14:paraId="052813A8" w14:textId="64602BE9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Preoperative Cardiac Risk Assessment for Non-Cardiac Surgery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Suneel Desai,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3A5FA6" w:rsidRPr="00616984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B87EB0" w:rsidRPr="00616984" w:rsidRDefault="00B87EB0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BEF6981" w14:textId="77777777" w:rsidR="00E41CBC" w:rsidRPr="00616984" w:rsidRDefault="00E41CB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Grace Catalan</w:t>
            </w:r>
            <w:r w:rsidR="003A5FA6" w:rsidRPr="00616984">
              <w:rPr>
                <w:rFonts w:ascii="Aptos" w:hAnsi="Aptos" w:cs="Arial"/>
                <w:lang w:val="it-IT"/>
              </w:rPr>
              <w:t>, MD</w:t>
            </w:r>
            <w:r w:rsidR="00121A29" w:rsidRPr="00616984">
              <w:rPr>
                <w:rFonts w:ascii="Aptos" w:hAnsi="Aptos" w:cs="Arial"/>
                <w:lang w:val="it-IT"/>
              </w:rPr>
              <w:t xml:space="preserve"> </w:t>
            </w:r>
          </w:p>
          <w:p w14:paraId="6D205A32" w14:textId="0C79138B" w:rsidR="003A5FA6" w:rsidRPr="00616984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616984">
              <w:rPr>
                <w:rFonts w:ascii="Aptos" w:hAnsi="Aptos" w:cs="Arial"/>
                <w:lang w:val="it-IT"/>
              </w:rPr>
              <w:t>Nguyen Quoc Kinh, MD</w:t>
            </w:r>
          </w:p>
          <w:p w14:paraId="17DF9758" w14:textId="77777777" w:rsidR="0082027F" w:rsidRPr="00616984" w:rsidRDefault="0082027F" w:rsidP="003A5FA6">
            <w:pPr>
              <w:rPr>
                <w:rFonts w:ascii="Aptos" w:hAnsi="Aptos" w:cs="Arial"/>
              </w:rPr>
            </w:pPr>
          </w:p>
          <w:p w14:paraId="0A651AE2" w14:textId="7A89E9E9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Pulmonary Embolism: Recognition and Management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3A5FA6" w:rsidRPr="00616984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B87EB0" w:rsidRPr="00616984" w:rsidRDefault="00B87EB0" w:rsidP="00B87EB0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Moderators:</w:t>
            </w:r>
          </w:p>
          <w:p w14:paraId="1FC9C523" w14:textId="67A0AD4A" w:rsidR="003A5FA6" w:rsidRPr="00616984" w:rsidRDefault="003A5FA6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Lily Jingco, MD</w:t>
            </w:r>
          </w:p>
          <w:p w14:paraId="6AE14B0E" w14:textId="2F1D2E5B" w:rsidR="003A5FA6" w:rsidRPr="00616984" w:rsidRDefault="00E41CBC" w:rsidP="003A5FA6">
            <w:pPr>
              <w:jc w:val="center"/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Shahridan Mohd Fathil</w:t>
            </w:r>
            <w:r w:rsidR="003A5FA6" w:rsidRPr="00616984">
              <w:rPr>
                <w:rFonts w:ascii="Aptos" w:hAnsi="Aptos" w:cs="Arial"/>
              </w:rPr>
              <w:t>, MD</w:t>
            </w:r>
          </w:p>
          <w:p w14:paraId="02AC519B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  <w:p w14:paraId="600940C2" w14:textId="77777777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Analgesic Strategies for Knee 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672" w:type="dxa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2E109667" w:rsidR="00121A29" w:rsidRPr="000E3AF7" w:rsidRDefault="00160DB3" w:rsidP="00234A40">
            <w:pPr>
              <w:jc w:val="center"/>
              <w:rPr>
                <w:rFonts w:ascii="Aptos" w:hAnsi="Aptos" w:cs="Arial"/>
                <w:color w:val="C00000"/>
              </w:rPr>
            </w:pPr>
            <w:r w:rsidRPr="00B56E4A">
              <w:rPr>
                <w:rFonts w:ascii="Aptos" w:hAnsi="Aptos" w:cs="Arial"/>
                <w:b/>
                <w:bCs/>
              </w:rPr>
              <w:t>Poster Presentation</w:t>
            </w:r>
            <w:r>
              <w:rPr>
                <w:rFonts w:ascii="Aptos" w:hAnsi="Aptos" w:cs="Arial"/>
              </w:rPr>
              <w:t xml:space="preserve"> (10AM-1:40PM)</w:t>
            </w:r>
          </w:p>
        </w:tc>
        <w:tc>
          <w:tcPr>
            <w:tcW w:w="1599" w:type="dxa"/>
            <w:vMerge w:val="restart"/>
          </w:tcPr>
          <w:p w14:paraId="041C46CE" w14:textId="5E15AE4D" w:rsidR="003A5FA6" w:rsidRPr="000E3AF7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33968307" w14:textId="77777777" w:rsidR="003A5FA6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  <w:p w14:paraId="41C1E7C0" w14:textId="77777777" w:rsidR="004610E3" w:rsidRPr="005E6FF9" w:rsidRDefault="004610E3" w:rsidP="00185203">
            <w:pPr>
              <w:jc w:val="center"/>
              <w:rPr>
                <w:rFonts w:ascii="Aptos" w:hAnsi="Aptos" w:cs="Arial"/>
              </w:rPr>
            </w:pPr>
          </w:p>
          <w:p w14:paraId="302D633C" w14:textId="0EBEF055" w:rsidR="004610E3" w:rsidRPr="00022BFD" w:rsidRDefault="004610E3" w:rsidP="004610E3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Officer In-Charge</w:t>
            </w:r>
            <w:r w:rsidR="00096DCD" w:rsidRPr="00022BFD">
              <w:rPr>
                <w:rFonts w:ascii="Aptos" w:hAnsi="Aptos" w:cs="Arial"/>
                <w:sz w:val="22"/>
                <w:szCs w:val="22"/>
              </w:rPr>
              <w:t>:</w:t>
            </w:r>
          </w:p>
          <w:p w14:paraId="0BC21C52" w14:textId="5844B768" w:rsidR="004610E3" w:rsidRPr="0017681E" w:rsidRDefault="004610E3" w:rsidP="004610E3">
            <w:pPr>
              <w:jc w:val="center"/>
              <w:rPr>
                <w:rFonts w:ascii="Aptos" w:hAnsi="Aptos" w:cs="Arial"/>
                <w:i/>
                <w:iCs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Godfrey Agcon, MD</w:t>
            </w:r>
          </w:p>
        </w:tc>
        <w:tc>
          <w:tcPr>
            <w:tcW w:w="2278" w:type="dxa"/>
            <w:vMerge w:val="restart"/>
            <w:tcBorders>
              <w:bottom w:val="nil"/>
            </w:tcBorders>
          </w:tcPr>
          <w:p w14:paraId="5D10DE3E" w14:textId="77415388" w:rsidR="00084220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0FEDAFB9" w14:textId="27DD1F19" w:rsidR="00234A40" w:rsidRDefault="003A5FA6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 w:rsidR="002A2590"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56AB15B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3427BEB4" w14:textId="7D0EEE0D" w:rsidR="00B87EB0" w:rsidRPr="00022BFD" w:rsidRDefault="00B87EB0" w:rsidP="00B87EB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Officers-in-charge:</w:t>
            </w:r>
          </w:p>
          <w:p w14:paraId="6D4CA773" w14:textId="77777777" w:rsidR="00160DB3" w:rsidRPr="00022BFD" w:rsidRDefault="00160DB3" w:rsidP="00295210">
            <w:pPr>
              <w:rPr>
                <w:rFonts w:ascii="Aptos" w:hAnsi="Aptos" w:cs="Arial"/>
                <w:i/>
                <w:iCs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Christina Milo, MD</w:t>
            </w:r>
          </w:p>
          <w:p w14:paraId="30C0E8DB" w14:textId="77777777" w:rsidR="00160DB3" w:rsidRPr="00022BFD" w:rsidRDefault="00160DB3" w:rsidP="00295210">
            <w:pPr>
              <w:rPr>
                <w:rFonts w:ascii="Aptos" w:hAnsi="Aptos" w:cs="Arial"/>
                <w:i/>
                <w:iCs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Bonifacio De Guzman, MD</w:t>
            </w:r>
          </w:p>
          <w:p w14:paraId="73B1D99F" w14:textId="77777777" w:rsidR="00160DB3" w:rsidRPr="00022BFD" w:rsidRDefault="00160DB3" w:rsidP="00295210">
            <w:pPr>
              <w:rPr>
                <w:rFonts w:ascii="Aptos" w:hAnsi="Aptos" w:cs="Arial"/>
                <w:i/>
                <w:iCs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Lorjane Suson Boter, MD</w:t>
            </w:r>
          </w:p>
          <w:p w14:paraId="08F68E38" w14:textId="77777777" w:rsidR="00160DB3" w:rsidRPr="00022BFD" w:rsidRDefault="00160DB3" w:rsidP="00295210">
            <w:pPr>
              <w:rPr>
                <w:rFonts w:ascii="Aptos" w:hAnsi="Aptos" w:cs="Arial"/>
                <w:i/>
                <w:iCs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Eldonn Lubguban, MD</w:t>
            </w:r>
          </w:p>
          <w:p w14:paraId="3E1DF108" w14:textId="75BAABB8" w:rsidR="003A5FA6" w:rsidRPr="00022BFD" w:rsidRDefault="00160DB3" w:rsidP="00295210">
            <w:pPr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i/>
                <w:iCs/>
                <w:sz w:val="22"/>
                <w:szCs w:val="22"/>
              </w:rPr>
              <w:t>Sherwin Revibes, MD</w:t>
            </w:r>
            <w:r w:rsidR="003A5FA6" w:rsidRPr="00022BFD">
              <w:rPr>
                <w:rFonts w:ascii="Aptos" w:hAnsi="Aptos" w:cs="Arial"/>
                <w:sz w:val="22"/>
                <w:szCs w:val="22"/>
              </w:rPr>
              <w:br/>
            </w:r>
          </w:p>
          <w:p w14:paraId="77F42D54" w14:textId="77777777" w:rsidR="00C6138A" w:rsidRPr="00022BFD" w:rsidRDefault="003A5FA6" w:rsidP="00295210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Pediatric Airway Management (Pierre-Rob</w:t>
            </w:r>
            <w:r w:rsidR="00560392" w:rsidRPr="00022BFD">
              <w:rPr>
                <w:rFonts w:ascii="Aptos" w:hAnsi="Aptos" w:cs="Arial"/>
                <w:sz w:val="22"/>
                <w:szCs w:val="22"/>
              </w:rPr>
              <w:t>i</w:t>
            </w:r>
            <w:r w:rsidRPr="00022BFD">
              <w:rPr>
                <w:rFonts w:ascii="Aptos" w:hAnsi="Aptos" w:cs="Arial"/>
                <w:sz w:val="22"/>
                <w:szCs w:val="22"/>
              </w:rPr>
              <w:t xml:space="preserve">n)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Annery Garcia-Marcinkiewicz,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="00E41CBC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VATS </w:t>
            </w:r>
            <w:r w:rsidR="00E41CBC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E41CBC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Wanda Popescu,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  <w:t xml:space="preserve">Neonatal TIVA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Vesna Todorovic, MD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  <w:t xml:space="preserve">Hip Surgery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Sanjib Adhikary, MD</w:t>
            </w:r>
          </w:p>
          <w:p w14:paraId="45944401" w14:textId="77777777" w:rsidR="00C6138A" w:rsidRPr="00022BFD" w:rsidRDefault="00C6138A" w:rsidP="005B339F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</w:p>
          <w:p w14:paraId="29B7507B" w14:textId="3D5A23F9" w:rsidR="00E41CBC" w:rsidRPr="00234A40" w:rsidRDefault="00E004FA" w:rsidP="00295210">
            <w:pPr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Neonatal Surgical Emergencies </w:t>
            </w: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Ina Ismiarti Shariffuddin, MD</w:t>
            </w:r>
          </w:p>
        </w:tc>
        <w:tc>
          <w:tcPr>
            <w:tcW w:w="1265" w:type="dxa"/>
            <w:vMerge w:val="restart"/>
            <w:tcBorders>
              <w:bottom w:val="nil"/>
            </w:tcBorders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2769ED40" w14:textId="2A3332E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  <w:p w14:paraId="32347F2E" w14:textId="3FE3527D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</w:tr>
      <w:tr w:rsidR="00185203" w:rsidRPr="003A5FA6" w14:paraId="0F01BAC8" w14:textId="77777777" w:rsidTr="00F47557">
        <w:trPr>
          <w:trHeight w:val="120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Improving Outcomes in High</w:t>
            </w:r>
            <w:r w:rsidR="00084220" w:rsidRPr="00616984">
              <w:rPr>
                <w:rFonts w:ascii="Aptos" w:hAnsi="Aptos" w:cs="Arial"/>
              </w:rPr>
              <w:t>-</w:t>
            </w:r>
            <w:r w:rsidRPr="00616984">
              <w:rPr>
                <w:rFonts w:ascii="Aptos" w:hAnsi="Aptos" w:cs="Arial"/>
              </w:rPr>
              <w:t xml:space="preserve">Risk Patients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5BCC3" w14:textId="2D68C5DC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>Targeted Temperature</w:t>
            </w:r>
            <w:r w:rsidRPr="00616984">
              <w:rPr>
                <w:rFonts w:ascii="Aptos" w:hAnsi="Aptos" w:cs="Arial"/>
              </w:rPr>
              <w:br/>
              <w:t xml:space="preserve"> Management Post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47418B5E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Hip Fracture: Which Anesthetic Techniques Should We Choose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Af</w:t>
            </w:r>
            <w:r w:rsidR="00514184" w:rsidRPr="00616984">
              <w:rPr>
                <w:rFonts w:ascii="Aptos" w:hAnsi="Aptos" w:cs="Arial"/>
                <w:b/>
                <w:bCs/>
              </w:rPr>
              <w:t>i</w:t>
            </w:r>
            <w:r w:rsidRPr="00616984">
              <w:rPr>
                <w:rFonts w:ascii="Aptos" w:hAnsi="Aptos" w:cs="Arial"/>
                <w:b/>
                <w:bCs/>
              </w:rPr>
              <w:t>ak Nsiri, MD</w:t>
            </w:r>
          </w:p>
          <w:p w14:paraId="388C7954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1672" w:type="dxa"/>
            <w:vMerge/>
            <w:vAlign w:val="center"/>
            <w:hideMark/>
          </w:tcPr>
          <w:p w14:paraId="00175FB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6BE8806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5BE4DB22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1BC08F6F" w14:textId="7897354E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682A1564" w14:textId="77777777" w:rsidTr="00885F44">
        <w:trPr>
          <w:trHeight w:val="8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 xml:space="preserve">POCUS in Cardiac Arrest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616984">
              <w:rPr>
                <w:rFonts w:ascii="Aptos" w:hAnsi="Aptos" w:cs="Arial"/>
              </w:rPr>
              <w:t xml:space="preserve">The Pregnant Patient and Neurosurgery 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3A5FA6" w:rsidRPr="00616984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3A5FA6" w:rsidRPr="00616984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3A5FA6" w:rsidRPr="00616984" w:rsidRDefault="003A5FA6" w:rsidP="003A5FA6">
            <w:pPr>
              <w:rPr>
                <w:rFonts w:ascii="Aptos" w:hAnsi="Aptos" w:cs="Arial"/>
              </w:rPr>
            </w:pPr>
            <w:r w:rsidRPr="00616984">
              <w:rPr>
                <w:rFonts w:ascii="Aptos" w:hAnsi="Aptos" w:cs="Arial"/>
              </w:rPr>
              <w:t>Continuous Nerve Blocks: Why, When and How to Manage</w:t>
            </w:r>
            <w:r w:rsidRPr="00616984">
              <w:rPr>
                <w:rFonts w:ascii="Aptos" w:hAnsi="Aptos" w:cs="Arial"/>
              </w:rPr>
              <w:br/>
            </w:r>
            <w:r w:rsidRPr="00616984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672" w:type="dxa"/>
            <w:vMerge/>
            <w:vAlign w:val="center"/>
            <w:hideMark/>
          </w:tcPr>
          <w:p w14:paraId="3F3D8E9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74D298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1EA166E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37931AB5" w14:textId="75B79378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269091DA" w14:textId="77777777" w:rsidTr="008079A4">
        <w:trPr>
          <w:trHeight w:val="101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1421BF3" w14:textId="156F3E69" w:rsidR="00E41CBC" w:rsidRPr="00797958" w:rsidRDefault="003A5FA6" w:rsidP="00797958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</w:tc>
        <w:tc>
          <w:tcPr>
            <w:tcW w:w="1672" w:type="dxa"/>
            <w:vMerge/>
            <w:vAlign w:val="center"/>
            <w:hideMark/>
          </w:tcPr>
          <w:p w14:paraId="00370E8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3469CA6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6BD07B0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5B35DF75" w14:textId="30F616AB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13B2F9B9" w14:textId="77777777" w:rsidTr="00885F44">
        <w:trPr>
          <w:trHeight w:val="1693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4A31D7" w:rsidRPr="000E3AF7" w:rsidRDefault="003A5FA6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672" w:type="dxa"/>
            <w:vMerge/>
            <w:vAlign w:val="center"/>
            <w:hideMark/>
          </w:tcPr>
          <w:p w14:paraId="5040536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408A2B5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5CE4509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4ECC86BC" w14:textId="380CC4BD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1D7" w:rsidRPr="00C161CF" w14:paraId="004DEE87" w14:textId="77777777" w:rsidTr="003A36E1">
        <w:trPr>
          <w:trHeight w:val="79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4A31D7" w:rsidRPr="00B97877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13856F9" w:rsidR="0016720C" w:rsidRPr="009541E9" w:rsidRDefault="0003378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9541E9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9541E9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9541E9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4B9104E3" w14:textId="77777777" w:rsidR="004A31D7" w:rsidRPr="009541E9" w:rsidRDefault="004A31D7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9541E9">
              <w:rPr>
                <w:rFonts w:ascii="Aptos" w:hAnsi="Aptos" w:cs="Arial"/>
                <w:i/>
                <w:iCs/>
              </w:rPr>
              <w:t xml:space="preserve">Arthur Joseph M. Marquez, MD </w:t>
            </w:r>
          </w:p>
          <w:p w14:paraId="388AF6DC" w14:textId="15397808" w:rsidR="00BE752A" w:rsidRPr="009541E9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9541E9">
              <w:rPr>
                <w:rFonts w:ascii="Aptos" w:hAnsi="Aptos" w:cs="Arial"/>
                <w:i/>
                <w:iCs/>
              </w:rPr>
              <w:t>Ric Santiago Deloso,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2D5DA502" w14:textId="1674CFB4" w:rsidR="0016720C" w:rsidRPr="009541E9" w:rsidRDefault="0003378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9541E9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9541E9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9541E9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178AEA69" w14:textId="77777777" w:rsidR="004A31D7" w:rsidRPr="009541E9" w:rsidRDefault="004A31D7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9541E9">
              <w:rPr>
                <w:rFonts w:ascii="Aptos" w:hAnsi="Aptos" w:cs="Arial"/>
                <w:i/>
                <w:iCs/>
              </w:rPr>
              <w:t>Ma. Janetth B. Serrano, MD</w:t>
            </w:r>
          </w:p>
          <w:p w14:paraId="4D352D08" w14:textId="4F36C419" w:rsidR="00BE752A" w:rsidRPr="009541E9" w:rsidRDefault="00BE752A" w:rsidP="000A1C92">
            <w:pPr>
              <w:jc w:val="center"/>
              <w:rPr>
                <w:rFonts w:ascii="Aptos" w:hAnsi="Aptos" w:cs="Arial"/>
                <w:i/>
                <w:iCs/>
              </w:rPr>
            </w:pPr>
            <w:r w:rsidRPr="009541E9">
              <w:rPr>
                <w:rFonts w:ascii="Aptos" w:hAnsi="Aptos" w:cs="Arial"/>
                <w:i/>
                <w:iCs/>
              </w:rPr>
              <w:t>Katrina Ann Bauzon,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14:paraId="751A92BC" w14:textId="2FBC8A60" w:rsidR="0016720C" w:rsidRPr="009541E9" w:rsidRDefault="00033780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9541E9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9541E9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9541E9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2DFDBBFC" w14:textId="77777777" w:rsidR="002023C3" w:rsidRPr="009541E9" w:rsidRDefault="002023C3" w:rsidP="002023C3">
            <w:pPr>
              <w:jc w:val="center"/>
              <w:rPr>
                <w:rFonts w:ascii="Aptos" w:hAnsi="Aptos" w:cs="Arial"/>
                <w:i/>
                <w:iCs/>
              </w:rPr>
            </w:pPr>
            <w:r w:rsidRPr="009541E9">
              <w:rPr>
                <w:rFonts w:ascii="Aptos" w:hAnsi="Aptos" w:cs="Arial"/>
                <w:i/>
                <w:iCs/>
              </w:rPr>
              <w:t>Ralph Philip Anislag, MD</w:t>
            </w:r>
          </w:p>
          <w:p w14:paraId="7852EA13" w14:textId="2C213706" w:rsidR="00722316" w:rsidRPr="009541E9" w:rsidRDefault="002023C3" w:rsidP="00722316">
            <w:pPr>
              <w:jc w:val="center"/>
              <w:rPr>
                <w:rFonts w:ascii="Aptos" w:hAnsi="Aptos" w:cs="Arial"/>
                <w:i/>
                <w:iCs/>
                <w:lang w:val="sv-SE"/>
              </w:rPr>
            </w:pPr>
            <w:r w:rsidRPr="009541E9">
              <w:rPr>
                <w:rFonts w:ascii="Aptos" w:hAnsi="Aptos" w:cs="Arial"/>
                <w:i/>
                <w:iCs/>
                <w:lang w:val="sv-SE"/>
              </w:rPr>
              <w:t>Mark Gil Dela Cruz, MD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1FEACD9F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14:paraId="0DDF03D6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78" w:type="dxa"/>
            <w:vAlign w:val="center"/>
          </w:tcPr>
          <w:p w14:paraId="3FA2EFA0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14:paraId="68CFA085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185203" w:rsidRPr="003A5FA6" w14:paraId="20371622" w14:textId="77777777" w:rsidTr="00BC22CA">
        <w:trPr>
          <w:trHeight w:val="238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12:30-12:50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3A5FA6" w:rsidRPr="00D370DA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87EB0" w:rsidRPr="00D370DA" w:rsidRDefault="00B87EB0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66582CBF" w14:textId="551CCCEC" w:rsidR="00E41CBC" w:rsidRPr="00D370DA" w:rsidRDefault="00C07785" w:rsidP="00BC22CA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Melissa M. Caranto</w:t>
            </w:r>
            <w:r w:rsidR="003A5FA6" w:rsidRPr="00D370DA">
              <w:rPr>
                <w:rFonts w:ascii="Aptos" w:hAnsi="Aptos" w:cs="Arial"/>
              </w:rPr>
              <w:t>, MD</w:t>
            </w:r>
            <w:r w:rsidR="00E41CBC" w:rsidRPr="00D370DA">
              <w:rPr>
                <w:rFonts w:ascii="Aptos" w:hAnsi="Aptos" w:cs="Arial"/>
              </w:rPr>
              <w:t xml:space="preserve"> </w:t>
            </w:r>
          </w:p>
          <w:p w14:paraId="054A7B61" w14:textId="69EF210E" w:rsidR="008D1EA8" w:rsidRPr="00D370DA" w:rsidRDefault="00897340" w:rsidP="0089734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Mom Sopheng, MD</w:t>
            </w:r>
          </w:p>
          <w:p w14:paraId="4AF8A32E" w14:textId="77777777" w:rsidR="00467A8A" w:rsidRPr="00D370DA" w:rsidRDefault="00467A8A" w:rsidP="00FE6C22">
            <w:pPr>
              <w:rPr>
                <w:rFonts w:ascii="Aptos" w:hAnsi="Aptos" w:cs="Arial"/>
              </w:rPr>
            </w:pPr>
          </w:p>
          <w:p w14:paraId="10B865C1" w14:textId="4DBE4E58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Ambulatory Anesthesia in the ASEAN Region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3A5FA6" w:rsidRPr="00D370DA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87EB0" w:rsidRPr="00D370DA" w:rsidRDefault="00B87EB0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703BBBCF" w14:textId="32FD9054" w:rsidR="003A5FA6" w:rsidRPr="00D370DA" w:rsidRDefault="003A5FA6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Dominador San Andres, </w:t>
            </w:r>
            <w:r w:rsidR="00121A29" w:rsidRPr="00D370DA">
              <w:rPr>
                <w:rFonts w:ascii="Aptos" w:hAnsi="Aptos" w:cs="Arial"/>
              </w:rPr>
              <w:t xml:space="preserve">Jr. </w:t>
            </w:r>
            <w:r w:rsidRPr="00D370DA">
              <w:rPr>
                <w:rFonts w:ascii="Aptos" w:hAnsi="Aptos" w:cs="Arial"/>
              </w:rPr>
              <w:t>MD</w:t>
            </w:r>
          </w:p>
          <w:p w14:paraId="4681F387" w14:textId="5E5E6EB3" w:rsidR="003A5FA6" w:rsidRPr="00D370DA" w:rsidRDefault="003A5FA6" w:rsidP="003A5FA6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Sophia Chew</w:t>
            </w:r>
            <w:r w:rsidR="006344D9" w:rsidRPr="00D370DA">
              <w:rPr>
                <w:rFonts w:ascii="Aptos" w:hAnsi="Aptos" w:cs="Arial"/>
              </w:rPr>
              <w:t>, MD</w:t>
            </w:r>
          </w:p>
          <w:p w14:paraId="6CA457C5" w14:textId="77777777" w:rsidR="00E41CBC" w:rsidRPr="00D370DA" w:rsidRDefault="00E41CBC" w:rsidP="003A5FA6">
            <w:pPr>
              <w:rPr>
                <w:rFonts w:ascii="Aptos" w:hAnsi="Aptos" w:cs="Arial"/>
              </w:rPr>
            </w:pPr>
          </w:p>
          <w:p w14:paraId="61C8F951" w14:textId="77777777" w:rsidR="00FE6C22" w:rsidRPr="00D370DA" w:rsidRDefault="00FE6C22" w:rsidP="003A5FA6">
            <w:pPr>
              <w:rPr>
                <w:rFonts w:ascii="Aptos" w:hAnsi="Aptos" w:cs="Arial"/>
              </w:rPr>
            </w:pPr>
          </w:p>
          <w:p w14:paraId="026849C1" w14:textId="5FB98EB3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The Future of Thoracic Anesthesia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3A5FA6" w:rsidRPr="00D370DA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87EB0" w:rsidRPr="00D370DA" w:rsidRDefault="00B87EB0" w:rsidP="00B87EB0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Moderators:</w:t>
            </w:r>
          </w:p>
          <w:p w14:paraId="2AC2E687" w14:textId="34CC18E3" w:rsidR="003A5FA6" w:rsidRPr="00D370DA" w:rsidRDefault="003A5FA6" w:rsidP="00254C13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Jonnel </w:t>
            </w:r>
            <w:r w:rsidR="00121A29" w:rsidRPr="00D370DA">
              <w:rPr>
                <w:rFonts w:ascii="Aptos" w:hAnsi="Aptos" w:cs="Arial"/>
              </w:rPr>
              <w:t xml:space="preserve">L. </w:t>
            </w:r>
            <w:r w:rsidRPr="00D370DA">
              <w:rPr>
                <w:rFonts w:ascii="Aptos" w:hAnsi="Aptos" w:cs="Arial"/>
              </w:rPr>
              <w:t>Lim, MD</w:t>
            </w:r>
          </w:p>
          <w:p w14:paraId="7EA871C7" w14:textId="14E3823A" w:rsidR="003A5FA6" w:rsidRPr="00D370DA" w:rsidRDefault="003A5FA6" w:rsidP="00254C13">
            <w:pPr>
              <w:jc w:val="center"/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Zulaidi Latif, MD</w:t>
            </w:r>
          </w:p>
          <w:p w14:paraId="508A5ABF" w14:textId="77777777" w:rsidR="00E41CBC" w:rsidRPr="00D370DA" w:rsidRDefault="00E41CBC" w:rsidP="003A5FA6">
            <w:pPr>
              <w:rPr>
                <w:rFonts w:ascii="Aptos" w:hAnsi="Aptos" w:cs="Arial"/>
              </w:rPr>
            </w:pPr>
          </w:p>
          <w:p w14:paraId="1986E7C7" w14:textId="77777777" w:rsidR="00FE6C22" w:rsidRPr="00D370DA" w:rsidRDefault="00FE6C22" w:rsidP="003A5FA6">
            <w:pPr>
              <w:rPr>
                <w:rFonts w:ascii="Aptos" w:hAnsi="Aptos" w:cs="Arial"/>
              </w:rPr>
            </w:pPr>
          </w:p>
          <w:p w14:paraId="1F21DCF3" w14:textId="77C80C3C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Education in Obstetric Anesthesia-What’s New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672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7126214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 w:val="restart"/>
            <w:tcBorders>
              <w:bottom w:val="single" w:sz="4" w:space="0" w:color="auto"/>
            </w:tcBorders>
          </w:tcPr>
          <w:p w14:paraId="3884DC8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0D93208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 w:val="restart"/>
            <w:tcBorders>
              <w:bottom w:val="single" w:sz="4" w:space="0" w:color="auto"/>
            </w:tcBorders>
            <w:vAlign w:val="center"/>
          </w:tcPr>
          <w:p w14:paraId="5ED79A2D" w14:textId="3DF57B9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3FBF1F15" w14:textId="77777777" w:rsidTr="00213954">
        <w:trPr>
          <w:trHeight w:val="1108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DC5C" w14:textId="5F578470" w:rsidR="003A5FA6" w:rsidRPr="00D370DA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Old Habits Die Hard in Perioperative Haemostasis and Transfusion </w:t>
            </w:r>
            <w:r w:rsidRPr="00D370DA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Lung Recruitment Maneuvers - Efficacy &amp; Safety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6826EA8B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>AI in Obstetric Anesthesia and Analgesia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1672" w:type="dxa"/>
            <w:vMerge/>
            <w:vAlign w:val="center"/>
            <w:hideMark/>
          </w:tcPr>
          <w:p w14:paraId="18BAB18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90ABAF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01D9540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4D3A521A" w14:textId="35F7E35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28CD4B65" w14:textId="77777777" w:rsidTr="005943B5">
        <w:trPr>
          <w:trHeight w:val="139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3A5FA6" w:rsidRPr="00D370DA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D370DA">
              <w:rPr>
                <w:rFonts w:ascii="Aptos" w:hAnsi="Aptos" w:cs="Arial"/>
              </w:rPr>
              <w:t xml:space="preserve">Implementing Patient Blood Management (PBM) in an Orthopedic Department     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3A5FA6" w:rsidRPr="00D370DA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Understanding Systemic Inflammatory Response During Cardiac Surgery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3A5FA6" w:rsidRPr="00D370DA" w:rsidRDefault="003A5FA6" w:rsidP="003A5FA6">
            <w:pPr>
              <w:rPr>
                <w:rFonts w:ascii="Aptos" w:hAnsi="Aptos" w:cs="Arial"/>
              </w:rPr>
            </w:pPr>
            <w:r w:rsidRPr="00D370DA">
              <w:rPr>
                <w:rFonts w:ascii="Aptos" w:hAnsi="Aptos" w:cs="Arial"/>
              </w:rPr>
              <w:t xml:space="preserve">Medication Safety in Obstetric Anesthesia </w:t>
            </w:r>
            <w:r w:rsidRPr="00D370DA">
              <w:rPr>
                <w:rFonts w:ascii="Aptos" w:hAnsi="Aptos" w:cs="Arial"/>
              </w:rPr>
              <w:br/>
            </w:r>
            <w:r w:rsidRPr="00D370DA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672" w:type="dxa"/>
            <w:vMerge/>
            <w:vAlign w:val="center"/>
            <w:hideMark/>
          </w:tcPr>
          <w:p w14:paraId="6AAFDF65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4FDFF57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6AA927C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781A0C31" w14:textId="09786436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A976A0">
        <w:trPr>
          <w:trHeight w:val="3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7E29C09F" w14:textId="77777777" w:rsidTr="00A976A0">
        <w:trPr>
          <w:trHeight w:val="27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0799" w:type="dxa"/>
            <w:gridSpan w:val="5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3A5FA6" w:rsidRPr="002023C3" w:rsidRDefault="003A5FA6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F10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72C63E8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6A8B2C9C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6C387" w14:textId="7BC909D5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4B05BED5" w14:textId="77777777" w:rsidTr="00A976A0">
        <w:trPr>
          <w:trHeight w:val="30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0799" w:type="dxa"/>
            <w:gridSpan w:val="5"/>
            <w:vMerge/>
            <w:vAlign w:val="center"/>
            <w:hideMark/>
          </w:tcPr>
          <w:p w14:paraId="0E94D1B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2AABE8A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1392C6A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783B3CA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C7D3A" w:rsidRPr="003A5FA6" w14:paraId="659D6855" w14:textId="77777777" w:rsidTr="00892068">
        <w:trPr>
          <w:trHeight w:val="12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4ACFE397" w:rsidR="00BC7D3A" w:rsidRPr="00121A29" w:rsidRDefault="00BC7D3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21A2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PM Onwards</w:t>
            </w:r>
          </w:p>
        </w:tc>
        <w:tc>
          <w:tcPr>
            <w:tcW w:w="3599" w:type="dxa"/>
            <w:shd w:val="clear" w:color="auto" w:fill="FFFFFF" w:themeFill="background1"/>
            <w:vAlign w:val="center"/>
          </w:tcPr>
          <w:p w14:paraId="3C5036B9" w14:textId="77777777" w:rsidR="00BC7D3A" w:rsidRPr="00892068" w:rsidRDefault="00BC7D3A" w:rsidP="00BC7D3A">
            <w:pPr>
              <w:rPr>
                <w:rFonts w:asciiTheme="minorHAnsi" w:hAnsiTheme="minorHAnsi" w:cs="Arial"/>
                <w:b/>
                <w:bCs/>
              </w:rPr>
            </w:pPr>
            <w:r w:rsidRPr="00892068">
              <w:rPr>
                <w:rFonts w:asciiTheme="minorHAnsi" w:hAnsiTheme="minorHAnsi" w:cs="Arial"/>
                <w:b/>
                <w:bCs/>
              </w:rPr>
              <w:t>Gala Night</w:t>
            </w:r>
          </w:p>
          <w:p w14:paraId="546185A0" w14:textId="6827F25A" w:rsidR="00BC7D3A" w:rsidRPr="00DF69C4" w:rsidRDefault="00BC7D3A" w:rsidP="00C06D25">
            <w:pPr>
              <w:rPr>
                <w:rFonts w:asciiTheme="minorHAnsi" w:hAnsiTheme="minorHAnsi" w:cs="Arial"/>
                <w:b/>
                <w:bCs/>
              </w:rPr>
            </w:pPr>
            <w:r w:rsidRPr="00DF69C4">
              <w:rPr>
                <w:rFonts w:asciiTheme="minorHAnsi" w:hAnsiTheme="minorHAnsi" w:cs="Arial"/>
                <w:b/>
                <w:bCs/>
                <w:highlight w:val="yellow"/>
              </w:rPr>
              <w:t>Venue:  Marriott HOTEL, Manila Ballroom A-C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23AD8F5C" w14:textId="77777777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14:paraId="047D1952" w14:textId="7EB93EDD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3BF5159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4DA08B6A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75B52539" w14:textId="77777777" w:rsidR="009C5CC0" w:rsidRDefault="009C5CC0"/>
    <w:p w14:paraId="6BCAFF87" w14:textId="77777777" w:rsidR="004F6169" w:rsidRDefault="004F6169"/>
    <w:p w14:paraId="233D0EEB" w14:textId="77777777" w:rsidR="004F6169" w:rsidRDefault="004F6169"/>
    <w:p w14:paraId="486678B4" w14:textId="77777777" w:rsidR="004F6169" w:rsidRDefault="004F6169"/>
    <w:p w14:paraId="4638D455" w14:textId="77777777" w:rsidR="00F85418" w:rsidRDefault="00F85418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78"/>
        <w:gridCol w:w="3936"/>
        <w:gridCol w:w="3801"/>
        <w:gridCol w:w="1428"/>
        <w:gridCol w:w="2210"/>
        <w:gridCol w:w="1276"/>
        <w:gridCol w:w="1134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0D3E31DE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</w:t>
            </w:r>
            <w:r w:rsidR="002E3B68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5</w:t>
            </w:r>
          </w:p>
        </w:tc>
      </w:tr>
      <w:tr w:rsidR="00B84E1F" w:rsidRPr="00254C13" w14:paraId="7B3552C4" w14:textId="77777777" w:rsidTr="009541E9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9541E9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2D67A531" w:rsidR="0016720C" w:rsidRPr="00EE39C1" w:rsidRDefault="00891EA5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EE39C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EE39C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47D14E2F" w14:textId="77777777" w:rsidR="003B2368" w:rsidRPr="00EE39C1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 xml:space="preserve">  Joselito T. Morete, MD</w:t>
            </w:r>
          </w:p>
          <w:p w14:paraId="32742B13" w14:textId="2F083A6A" w:rsidR="004A31D7" w:rsidRPr="00EE39C1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>Napoleon Laya,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3388E691" w:rsidR="0016720C" w:rsidRPr="00EE39C1" w:rsidRDefault="00891EA5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EE39C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EE39C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6140838F" w14:textId="320881DD" w:rsidR="003B2368" w:rsidRPr="00EE39C1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 xml:space="preserve">Miriam Elaine A. </w:t>
            </w:r>
            <w:r w:rsidR="005E54A0" w:rsidRPr="00EE39C1">
              <w:rPr>
                <w:rFonts w:ascii="Aptos" w:hAnsi="Aptos" w:cs="Arial"/>
                <w:i/>
                <w:iCs/>
              </w:rPr>
              <w:t>Tiblani</w:t>
            </w:r>
            <w:r w:rsidRPr="00EE39C1">
              <w:rPr>
                <w:rFonts w:ascii="Aptos" w:hAnsi="Aptos" w:cs="Arial"/>
                <w:i/>
                <w:iCs/>
              </w:rPr>
              <w:t>, MD</w:t>
            </w:r>
          </w:p>
          <w:p w14:paraId="36A14B17" w14:textId="1F051257" w:rsidR="004A31D7" w:rsidRPr="00EE39C1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i/>
                <w:iCs/>
                <w:kern w:val="2"/>
                <w14:ligatures w14:val="standardContextual"/>
              </w:rPr>
              <w:t>Antonio Lorenzo Muñoz,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38ED8AE8" w:rsidR="0016720C" w:rsidRPr="00EE39C1" w:rsidRDefault="00891EA5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>Officers</w:t>
            </w:r>
            <w:r w:rsidRPr="00EE39C1">
              <w:rPr>
                <w:rFonts w:ascii="Aptos" w:hAnsi="Aptos" w:cs="Arial"/>
                <w:i/>
                <w:iCs/>
                <w:shd w:val="clear" w:color="auto" w:fill="FFFFFF" w:themeFill="background1"/>
              </w:rPr>
              <w:t xml:space="preserve"> </w:t>
            </w:r>
            <w:r w:rsidR="0016720C" w:rsidRPr="00EE39C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7F1483DD" w14:textId="77777777" w:rsidR="003B2368" w:rsidRPr="00EE39C1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>Christina Mayo Milo, MD</w:t>
            </w:r>
          </w:p>
          <w:p w14:paraId="22279296" w14:textId="65AEE5B0" w:rsidR="004A31D7" w:rsidRPr="00EE39C1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i/>
                <w:iCs/>
                <w:kern w:val="2"/>
                <w14:ligatures w14:val="standardContextual"/>
              </w:rPr>
              <w:t>Lizalyn Marie Revilla,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3A58C1" w:rsidRPr="003A58C1" w14:paraId="4A52E12F" w14:textId="77777777" w:rsidTr="009541E9">
        <w:trPr>
          <w:trHeight w:val="234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3A58C1" w:rsidRPr="00EE39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B87EB0" w:rsidRPr="00EE39C1" w:rsidRDefault="00B87EB0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7ABF8426" w14:textId="7B8695FF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3A58C1" w:rsidRPr="00EE39C1" w:rsidRDefault="00E41CB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</w:t>
            </w:r>
            <w:r w:rsidR="003A58C1"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947883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 Brave New World - Challenges in Anesthesiology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3A58C1" w:rsidRPr="00EE39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B87EB0" w:rsidRPr="00EE39C1" w:rsidRDefault="00B87EB0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54C449F5" w14:textId="77777777" w:rsidR="000E5CC2" w:rsidRPr="00EE39C1" w:rsidRDefault="000E5CC2" w:rsidP="000E5CC2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60221461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Advances in Non-invasive Pain Intervention Options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3A58C1" w:rsidRPr="00EE39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B87EB0" w:rsidRPr="00EE39C1" w:rsidRDefault="00B87EB0" w:rsidP="00B87EB0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01738589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3A58C1" w:rsidRPr="00EE39C1" w:rsidRDefault="008C1B5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</w:t>
            </w:r>
            <w:r w:rsidR="003A58C1"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147B3EE3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62EC60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Opioid Free Anesthesia for Obstetric and Gynecologic Surgery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="00EC0DE3"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Celina Z. Ancheta, MD</w:t>
            </w:r>
          </w:p>
          <w:p w14:paraId="79924705" w14:textId="3E7A4726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D4A8" w14:textId="5CE4FB57" w:rsidR="003A58C1" w:rsidRPr="004927F4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53CDCB48" w14:textId="77777777" w:rsidR="003A58C1" w:rsidRPr="004927F4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7BBB894B" w14:textId="76922024" w:rsidR="004927F4" w:rsidRPr="003A58C1" w:rsidRDefault="004927F4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</w:tc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8F69" w14:textId="1851B8B5" w:rsidR="003A58C1" w:rsidRPr="003A58C1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61F8AA31" w14:textId="77777777" w:rsidR="003A58C1" w:rsidRDefault="003A58C1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9BFAFC3" w14:textId="77777777" w:rsidR="00C06D25" w:rsidRPr="00AC03FB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D6E937A" w14:textId="43882777" w:rsidR="00C06D25" w:rsidRPr="00022BFD" w:rsidRDefault="00C06D25" w:rsidP="005854F0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Officer In-Charge</w:t>
            </w:r>
          </w:p>
          <w:p w14:paraId="261C82A4" w14:textId="77777777" w:rsidR="00C06D25" w:rsidRPr="00022BFD" w:rsidRDefault="00C06D25" w:rsidP="00C06D25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Evna Blazado-Jagto, MD</w:t>
            </w:r>
          </w:p>
          <w:p w14:paraId="5B1EE163" w14:textId="6744C540" w:rsidR="00C06D25" w:rsidRPr="00243BA4" w:rsidRDefault="00C06D25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F14D89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3A58C1" w:rsidRPr="003A58C1" w14:paraId="2D79EE63" w14:textId="77777777" w:rsidTr="009541E9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Leading in Anesthesiology: From Operating Room to the ASA Presidency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Men are From Mars, Women are From Venus” Gender Difference in Pain and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Uterotonics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120B989" w14:textId="77777777" w:rsidTr="009541E9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New Paradigm in Coagulation Management                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Managing Chronic Pain in Cancer Survivors 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Obstetric Hemorrhage - Why Mothers Still Die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585841B2" w14:textId="77777777" w:rsidTr="009541E9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Perioperative Care of the Obese Patient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Developing Quality Assurance for Pain Management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Simulation in Obstetric Anesthesia - How to Get Your Team to Say and Do the Right Things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C04113B" w14:textId="77777777" w:rsidTr="009541E9">
        <w:trPr>
          <w:trHeight w:val="94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6C" w14:textId="77A1CC9C" w:rsidR="008176DD" w:rsidRPr="00EE39C1" w:rsidRDefault="003A58C1" w:rsidP="008176D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5AC1BC5F" w14:textId="77777777" w:rsidR="004A31D7" w:rsidRPr="00EE39C1" w:rsidRDefault="004A31D7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0F447121" w14:textId="77777777" w:rsidTr="009541E9">
        <w:trPr>
          <w:trHeight w:val="22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284F" w14:textId="77777777" w:rsidR="004A31D7" w:rsidRPr="00EE39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53B82EC4" w14:textId="36A8A358" w:rsidR="004A31D7" w:rsidRPr="00EE39C1" w:rsidRDefault="003A58C1" w:rsidP="009541E9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Coffee Break</w:t>
            </w:r>
          </w:p>
          <w:p w14:paraId="59995268" w14:textId="77777777" w:rsidR="004A31D7" w:rsidRPr="00EE39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D3004CF" w14:textId="0DBE24FA" w:rsidR="004A31D7" w:rsidRPr="00EE39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B890" w14:textId="7EF1C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1B4355D7" w14:textId="77777777" w:rsidTr="009541E9">
        <w:trPr>
          <w:trHeight w:val="239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10:10-10:30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3A58C1" w:rsidRPr="00EE39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3487053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3A58C1" w:rsidRPr="00EE39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Evidenced Based Approach to Neonatal Airway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3A58C1" w:rsidRPr="00EE39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60E435A" w14:textId="0E4D538B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Benjmain Daniel S. Valera, MD</w:t>
            </w:r>
          </w:p>
          <w:p w14:paraId="5F575283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3A58C1" w:rsidRPr="00EE39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  <w:t xml:space="preserve">Anesthetics as Neurotoxins 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3A58C1" w:rsidRPr="00EE39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4C64E92B" w14:textId="77777777" w:rsidR="003A58C1" w:rsidRPr="00EE39C1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3A58C1" w:rsidRPr="00EE39C1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147467" w:rsidRPr="00EE39C1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5715E7B9" w:rsidR="003A58C1" w:rsidRPr="00EE39C1" w:rsidRDefault="003A58C1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t>Local Anesthetic Resistance: Myth or Reality</w:t>
            </w:r>
            <w:r w:rsidRPr="00EE39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D233" w14:textId="6E034438" w:rsidR="004A31D7" w:rsidRDefault="003A58C1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3C11E9FE" w14:textId="77777777" w:rsidR="006A65B4" w:rsidRPr="00C819BB" w:rsidRDefault="006A65B4" w:rsidP="006A65B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3B694D5" w14:textId="77777777" w:rsidR="00015EE4" w:rsidRPr="00022BFD" w:rsidRDefault="00015EE4" w:rsidP="009541E9">
            <w:pPr>
              <w:rPr>
                <w:rFonts w:ascii="Aptos" w:hAnsi="Aptos" w:cs="Arial"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>Officers-in-charge:</w:t>
            </w:r>
          </w:p>
          <w:p w14:paraId="4530950F" w14:textId="77777777" w:rsidR="0095735F" w:rsidRPr="00022BFD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Hadji C. Pugat, MD</w:t>
            </w:r>
          </w:p>
          <w:p w14:paraId="73D3321E" w14:textId="77777777" w:rsidR="0095735F" w:rsidRPr="00022BFD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Rex L. Cañete, MD</w:t>
            </w:r>
          </w:p>
          <w:p w14:paraId="0836A8A8" w14:textId="77777777" w:rsidR="0095735F" w:rsidRPr="00022BFD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Ralph Robbie Oreiro, MD</w:t>
            </w:r>
          </w:p>
          <w:p w14:paraId="33F0DCF8" w14:textId="77777777" w:rsidR="0095735F" w:rsidRPr="00022BFD" w:rsidRDefault="0095735F" w:rsidP="009541E9">
            <w:pPr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Noelle Frances Ursua, MD</w:t>
            </w:r>
          </w:p>
          <w:p w14:paraId="65EFBB53" w14:textId="77777777" w:rsidR="00F95451" w:rsidRPr="00022BFD" w:rsidRDefault="0095735F" w:rsidP="009541E9">
            <w:pPr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  <w:r w:rsidRPr="00022BFD">
              <w:rPr>
                <w:rFonts w:ascii="Aptos" w:eastAsiaTheme="minorHAnsi" w:hAnsi="Aptos" w:cstheme="minorBidi"/>
                <w:i/>
                <w:iCs/>
                <w:kern w:val="2"/>
                <w:sz w:val="22"/>
                <w:szCs w:val="22"/>
                <w14:ligatures w14:val="standardContextual"/>
              </w:rPr>
              <w:t>Melvin Talaver, MD</w:t>
            </w:r>
            <w:r w:rsidR="003A58C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Hypertension in Pregnancy 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Heather Nixon, MD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 xml:space="preserve">Anesthesia for Spine Surgery 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Jeffrey Pasternak, MD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 xml:space="preserve">Obstetric Hemorrhage </w:t>
            </w:r>
            <w:r w:rsidR="00F95451" w:rsidRPr="00022BF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022BFD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Christopher Bowden, MD</w:t>
            </w:r>
          </w:p>
          <w:p w14:paraId="38F24D99" w14:textId="77777777" w:rsidR="00F95451" w:rsidRPr="00022BFD" w:rsidRDefault="00F95451" w:rsidP="009541E9">
            <w:pPr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</w:pPr>
          </w:p>
          <w:p w14:paraId="4297B661" w14:textId="77777777" w:rsidR="00F95451" w:rsidRPr="00022BFD" w:rsidRDefault="00F95451" w:rsidP="009541E9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 xml:space="preserve">Coagulopathy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Klaus Goerlinger, MD</w:t>
            </w:r>
          </w:p>
          <w:p w14:paraId="513C923C" w14:textId="77777777" w:rsidR="00F95451" w:rsidRPr="00022BFD" w:rsidRDefault="00F95451" w:rsidP="009541E9">
            <w:pPr>
              <w:rPr>
                <w:rFonts w:ascii="Aptos" w:hAnsi="Aptos" w:cs="Arial"/>
                <w:sz w:val="22"/>
                <w:szCs w:val="22"/>
              </w:rPr>
            </w:pPr>
          </w:p>
          <w:p w14:paraId="2773E91D" w14:textId="77777777" w:rsidR="00E41CBC" w:rsidRPr="00022BFD" w:rsidRDefault="00F95451" w:rsidP="009541E9">
            <w:pPr>
              <w:rPr>
                <w:rFonts w:ascii="Aptos" w:hAnsi="Aptos" w:cs="Arial"/>
                <w:b/>
                <w:bCs/>
                <w:sz w:val="22"/>
                <w:szCs w:val="22"/>
              </w:rPr>
            </w:pPr>
            <w:r w:rsidRPr="00022BFD">
              <w:rPr>
                <w:rFonts w:ascii="Aptos" w:hAnsi="Aptos" w:cs="Arial"/>
                <w:sz w:val="22"/>
                <w:szCs w:val="22"/>
              </w:rPr>
              <w:t xml:space="preserve">Hypotensive Patient for Surgery for EXLAP  </w:t>
            </w:r>
            <w:r w:rsidRPr="00022BFD">
              <w:rPr>
                <w:rFonts w:ascii="Aptos" w:hAnsi="Aptos" w:cs="Arial"/>
                <w:sz w:val="22"/>
                <w:szCs w:val="22"/>
              </w:rPr>
              <w:br/>
            </w:r>
            <w:r w:rsidRPr="00022BFD">
              <w:rPr>
                <w:rFonts w:ascii="Aptos" w:hAnsi="Aptos" w:cs="Arial"/>
                <w:b/>
                <w:bCs/>
                <w:sz w:val="22"/>
                <w:szCs w:val="22"/>
              </w:rPr>
              <w:t>Suneel Desai, MD</w:t>
            </w:r>
          </w:p>
          <w:p w14:paraId="60887E29" w14:textId="77777777" w:rsidR="00720AA0" w:rsidRDefault="00720AA0" w:rsidP="009541E9">
            <w:pPr>
              <w:rPr>
                <w:rFonts w:ascii="Aptos" w:hAnsi="Aptos" w:cs="Arial"/>
              </w:rPr>
            </w:pPr>
          </w:p>
          <w:p w14:paraId="02EB4C5B" w14:textId="1BC2F053" w:rsidR="00720AA0" w:rsidRPr="003A58C1" w:rsidRDefault="00720AA0" w:rsidP="009541E9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E3DC9D0" w14:textId="77777777" w:rsidTr="009541E9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Updates on Supraglottic Airway Devices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Patient Blood Management in Pediatric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Does Fascial Plane Blocks Work?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261BE" w14:textId="41DAA9D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1C5A70" w14:textId="15A51F2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8931D5" w14:textId="77777777" w:rsidTr="009541E9">
        <w:trPr>
          <w:trHeight w:val="12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Airway Ultrasound in Cannot Intubate and Cannot Ventilate Scenario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Clinically Useful Regional Blocks for Pediatric Patients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Neuraxial Anesthesia After Spine Surgery: Is it Contraindicated?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76E9F" w14:textId="0BFC2EA5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B7C8F" w14:textId="2B6CB0E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DED1FD5" w14:textId="77777777" w:rsidTr="009541E9">
        <w:trPr>
          <w:trHeight w:val="12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 Lower FiO2 Regimen During Thoracic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Effect of General Anesthesia on the Neonate Brain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3A58C1" w:rsidRPr="00EE39C1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What Outcomes Metrics Should Be Measured in Regional Anesthesia and Acute Pain Medicine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CDEFC4" w14:textId="77777777" w:rsidTr="00720AA0">
        <w:trPr>
          <w:trHeight w:val="9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2F29F" w14:textId="65A4929E" w:rsidR="006A65B4" w:rsidRPr="00720AA0" w:rsidRDefault="003A58C1" w:rsidP="00720AA0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0E3AF7" w:rsidRPr="003A5FA6" w14:paraId="1CCD3C11" w14:textId="77777777" w:rsidTr="009541E9">
        <w:trPr>
          <w:trHeight w:val="111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71A7F" w14:textId="0A206C8E" w:rsidR="00720AA0" w:rsidRPr="00720AA0" w:rsidRDefault="003A5FA6" w:rsidP="00720AA0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46E20A3B" w14:textId="77777777" w:rsidR="00720AA0" w:rsidRDefault="00720AA0" w:rsidP="00720AA0">
            <w:pPr>
              <w:rPr>
                <w:rFonts w:asciiTheme="minorHAnsi" w:eastAsiaTheme="minorHAnsi" w:hAnsiTheme="minorHAnsi" w:cstheme="minorBidi"/>
              </w:rPr>
            </w:pPr>
          </w:p>
          <w:p w14:paraId="7BD183C6" w14:textId="282E2968" w:rsidR="00720AA0" w:rsidRPr="00720AA0" w:rsidRDefault="00720AA0" w:rsidP="00720AA0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2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25800120" w14:textId="77777777" w:rsidTr="009541E9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2B72369D" w:rsidR="0016720C" w:rsidRPr="00EE39C1" w:rsidRDefault="0016720C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>Officer</w:t>
            </w:r>
            <w:r w:rsidR="004522E4" w:rsidRPr="00EE39C1">
              <w:rPr>
                <w:rFonts w:ascii="Aptos" w:hAnsi="Aptos" w:cs="Arial"/>
                <w:shd w:val="clear" w:color="auto" w:fill="FFFFFF" w:themeFill="background1"/>
              </w:rPr>
              <w:t>s</w:t>
            </w:r>
            <w:r w:rsidRPr="00EE39C1">
              <w:rPr>
                <w:rFonts w:ascii="Aptos" w:hAnsi="Aptos" w:cs="Arial"/>
                <w:shd w:val="clear" w:color="auto" w:fill="FFFFFF" w:themeFill="background1"/>
              </w:rPr>
              <w:t xml:space="preserve"> of the Day: </w:t>
            </w:r>
          </w:p>
          <w:p w14:paraId="3D1C9956" w14:textId="3CABCA05" w:rsidR="006A65B4" w:rsidRPr="00EE39C1" w:rsidRDefault="006A65B4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 xml:space="preserve">  Rex L. Ca</w:t>
            </w:r>
            <w:r w:rsidR="00372632" w:rsidRPr="00EE39C1">
              <w:rPr>
                <w:rFonts w:ascii="Aptos" w:hAnsi="Aptos" w:cs="Arial"/>
                <w:i/>
                <w:iCs/>
              </w:rPr>
              <w:t>ñ</w:t>
            </w:r>
            <w:r w:rsidRPr="00EE39C1">
              <w:rPr>
                <w:rFonts w:ascii="Aptos" w:hAnsi="Aptos" w:cs="Arial"/>
                <w:i/>
                <w:iCs/>
              </w:rPr>
              <w:t>ete, MD</w:t>
            </w:r>
          </w:p>
          <w:p w14:paraId="24736428" w14:textId="4798D8B2" w:rsidR="00147467" w:rsidRPr="00EE39C1" w:rsidRDefault="00147467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lang w:val="sv-SE"/>
              </w:rPr>
            </w:pPr>
            <w:r w:rsidRPr="00EE39C1">
              <w:rPr>
                <w:rFonts w:ascii="Aptos" w:hAnsi="Aptos" w:cs="Arial"/>
                <w:i/>
                <w:iCs/>
                <w:lang w:val="sv-SE"/>
              </w:rPr>
              <w:t>Margaret Anne O. Lipana,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17FBDD5D" w:rsidR="0016720C" w:rsidRPr="00EE39C1" w:rsidRDefault="004522E4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 xml:space="preserve">Officers </w:t>
            </w:r>
            <w:r w:rsidR="0016720C" w:rsidRPr="00EE39C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151CD9B8" w14:textId="77777777" w:rsidR="00147467" w:rsidRPr="00EE39C1" w:rsidRDefault="00147467" w:rsidP="00147467">
            <w:pPr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>Godfrey G. Agcon, MD</w:t>
            </w:r>
          </w:p>
          <w:p w14:paraId="24019D45" w14:textId="0ED921B1" w:rsidR="006A65B4" w:rsidRPr="00EE39C1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14:ligatures w14:val="standardContextual"/>
              </w:rPr>
            </w:pPr>
            <w:r w:rsidRPr="00EE39C1">
              <w:rPr>
                <w:rFonts w:ascii="Aptos" w:hAnsi="Aptos" w:cs="Arial"/>
                <w:i/>
                <w:iCs/>
              </w:rPr>
              <w:t>Arthur Joseph M. Marquez,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11DF9804" w:rsidR="0016720C" w:rsidRPr="00EE39C1" w:rsidRDefault="004522E4" w:rsidP="0016720C">
            <w:pPr>
              <w:jc w:val="center"/>
              <w:rPr>
                <w:rFonts w:ascii="Aptos" w:hAnsi="Aptos" w:cs="Arial"/>
                <w:shd w:val="clear" w:color="auto" w:fill="FFFFFF" w:themeFill="background1"/>
              </w:rPr>
            </w:pPr>
            <w:r w:rsidRPr="00EE39C1">
              <w:rPr>
                <w:rFonts w:ascii="Aptos" w:hAnsi="Aptos" w:cs="Arial"/>
                <w:shd w:val="clear" w:color="auto" w:fill="FFFFFF" w:themeFill="background1"/>
              </w:rPr>
              <w:t xml:space="preserve">Officers </w:t>
            </w:r>
            <w:r w:rsidR="0016720C" w:rsidRPr="00EE39C1">
              <w:rPr>
                <w:rFonts w:ascii="Aptos" w:hAnsi="Aptos" w:cs="Arial"/>
                <w:shd w:val="clear" w:color="auto" w:fill="FFFFFF" w:themeFill="background1"/>
              </w:rPr>
              <w:t xml:space="preserve">of the Day: </w:t>
            </w:r>
          </w:p>
          <w:p w14:paraId="27B0A9EA" w14:textId="44D9945E" w:rsidR="00147467" w:rsidRPr="00EE39C1" w:rsidRDefault="00147467" w:rsidP="00147467">
            <w:pPr>
              <w:jc w:val="center"/>
              <w:rPr>
                <w:rFonts w:ascii="Aptos" w:hAnsi="Aptos" w:cs="Arial"/>
                <w:i/>
                <w:iCs/>
              </w:rPr>
            </w:pPr>
            <w:r w:rsidRPr="00EE39C1">
              <w:rPr>
                <w:rFonts w:ascii="Aptos" w:hAnsi="Aptos" w:cs="Arial"/>
                <w:i/>
                <w:iCs/>
              </w:rPr>
              <w:t>Christian Lipnica, MD</w:t>
            </w:r>
          </w:p>
          <w:p w14:paraId="7996713B" w14:textId="3F73498E" w:rsidR="006A65B4" w:rsidRPr="00EE39C1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14:ligatures w14:val="standardContextual"/>
              </w:rPr>
            </w:pPr>
            <w:r w:rsidRPr="00EE39C1">
              <w:rPr>
                <w:rFonts w:ascii="Aptos" w:hAnsi="Aptos" w:cs="Arial"/>
                <w:i/>
                <w:iCs/>
              </w:rPr>
              <w:t>Melissa M. Caranto,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0610D5">
        <w:trPr>
          <w:trHeight w:val="239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12:40-1:00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28C6F8C5" w14:textId="4CC518F2" w:rsidR="003A5FA6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F0E4F77" w14:textId="0833CD67" w:rsidR="00FC0443" w:rsidRPr="00EE39C1" w:rsidRDefault="00FC0443" w:rsidP="00FC0443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Kita Sorbouarapha, MD</w:t>
            </w:r>
          </w:p>
          <w:p w14:paraId="505E537F" w14:textId="70410B08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4E575D59" w14:textId="4E37DE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EE39C1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EE39C1">
              <w:rPr>
                <w:rFonts w:ascii="Aptos" w:hAnsi="Aptos" w:cs="Arial"/>
                <w:lang w:val="sv-SE"/>
              </w:rPr>
              <w:t>Moderators:</w:t>
            </w:r>
          </w:p>
          <w:p w14:paraId="734C8B5A" w14:textId="67D2785A" w:rsidR="003A5FA6" w:rsidRPr="00EE39C1" w:rsidRDefault="003A5FA6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EE39C1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3D706DB7" w14:textId="7C34D3C4" w:rsidR="003A5FA6" w:rsidRPr="000610D5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EE39C1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EE39C1" w:rsidRDefault="003D632E" w:rsidP="003D632E">
            <w:pPr>
              <w:jc w:val="center"/>
              <w:rPr>
                <w:rFonts w:ascii="Aptos" w:hAnsi="Aptos" w:cs="Arial"/>
              </w:rPr>
            </w:pPr>
            <w:r w:rsidRPr="00EE39C1">
              <w:rPr>
                <w:rFonts w:ascii="Aptos" w:hAnsi="Aptos" w:cs="Arial"/>
              </w:rPr>
              <w:t>Moderators:</w:t>
            </w:r>
          </w:p>
          <w:p w14:paraId="115CD3D6" w14:textId="77777777" w:rsidR="006674D9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Payawal, MD</w:t>
            </w:r>
          </w:p>
          <w:p w14:paraId="1F662D73" w14:textId="105FF355" w:rsidR="002E1A5C" w:rsidRPr="00EE39C1" w:rsidRDefault="003B5C8F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Ngeth Sopanha, MD                                                               </w:t>
            </w:r>
            <w:r w:rsidR="003A5FA6"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F12A4F5" w14:textId="469A100A" w:rsidR="003A5FA6" w:rsidRPr="00EE39C1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52E1A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C9390F5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27D1BA9E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94F2F7C" w14:textId="642CDAC6" w:rsidR="003A5FA6" w:rsidRPr="003A5FA6" w:rsidRDefault="003A5FA6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9541E9">
        <w:trPr>
          <w:trHeight w:val="11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9541E9">
        <w:trPr>
          <w:trHeight w:val="12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9541E9">
        <w:trPr>
          <w:trHeight w:val="112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EE39C1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EE39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0610D5">
        <w:trPr>
          <w:trHeight w:val="796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EE39C1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9541E9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EE39C1" w:rsidRDefault="003A5FA6" w:rsidP="006A65B4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Coffee Break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9541E9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Pr="00EE39C1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 &amp; Raffle</w:t>
            </w:r>
          </w:p>
          <w:p w14:paraId="2AAA364A" w14:textId="77777777" w:rsidR="008471C9" w:rsidRPr="00EE39C1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EE39C1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9541E9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EE39C1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EE39C1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EE39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5EE4"/>
    <w:rsid w:val="00016BF9"/>
    <w:rsid w:val="00020F31"/>
    <w:rsid w:val="00022BFD"/>
    <w:rsid w:val="00025465"/>
    <w:rsid w:val="00033780"/>
    <w:rsid w:val="00034B79"/>
    <w:rsid w:val="00042675"/>
    <w:rsid w:val="00055F2E"/>
    <w:rsid w:val="000610D5"/>
    <w:rsid w:val="0006138D"/>
    <w:rsid w:val="00061560"/>
    <w:rsid w:val="00083B56"/>
    <w:rsid w:val="00084220"/>
    <w:rsid w:val="0008486F"/>
    <w:rsid w:val="00092123"/>
    <w:rsid w:val="00096DCD"/>
    <w:rsid w:val="000D6DFD"/>
    <w:rsid w:val="000E3AF7"/>
    <w:rsid w:val="000E5CC2"/>
    <w:rsid w:val="000F1DE0"/>
    <w:rsid w:val="00121A29"/>
    <w:rsid w:val="00131989"/>
    <w:rsid w:val="00131B3C"/>
    <w:rsid w:val="001327FA"/>
    <w:rsid w:val="00147467"/>
    <w:rsid w:val="001574A2"/>
    <w:rsid w:val="00160DB3"/>
    <w:rsid w:val="0016720C"/>
    <w:rsid w:val="0017681E"/>
    <w:rsid w:val="00182C7F"/>
    <w:rsid w:val="00184FDF"/>
    <w:rsid w:val="00185203"/>
    <w:rsid w:val="00187D47"/>
    <w:rsid w:val="00195132"/>
    <w:rsid w:val="001A49BD"/>
    <w:rsid w:val="001B0E14"/>
    <w:rsid w:val="001C1A47"/>
    <w:rsid w:val="001D6A8F"/>
    <w:rsid w:val="001D6DAD"/>
    <w:rsid w:val="001E23DC"/>
    <w:rsid w:val="002023C3"/>
    <w:rsid w:val="00213954"/>
    <w:rsid w:val="00214AED"/>
    <w:rsid w:val="00215229"/>
    <w:rsid w:val="00224994"/>
    <w:rsid w:val="00234A40"/>
    <w:rsid w:val="0024010F"/>
    <w:rsid w:val="00243BA4"/>
    <w:rsid w:val="00254C13"/>
    <w:rsid w:val="00295210"/>
    <w:rsid w:val="002977E7"/>
    <w:rsid w:val="002A2590"/>
    <w:rsid w:val="002B620E"/>
    <w:rsid w:val="002E1A5C"/>
    <w:rsid w:val="002E3B68"/>
    <w:rsid w:val="002F2D78"/>
    <w:rsid w:val="002F4BC3"/>
    <w:rsid w:val="00343898"/>
    <w:rsid w:val="00353ED8"/>
    <w:rsid w:val="00370017"/>
    <w:rsid w:val="00372632"/>
    <w:rsid w:val="003956D6"/>
    <w:rsid w:val="003A36E1"/>
    <w:rsid w:val="003A58C1"/>
    <w:rsid w:val="003A5FA6"/>
    <w:rsid w:val="003A782D"/>
    <w:rsid w:val="003B2368"/>
    <w:rsid w:val="003B5C8F"/>
    <w:rsid w:val="003D632E"/>
    <w:rsid w:val="003F7DF4"/>
    <w:rsid w:val="004077C0"/>
    <w:rsid w:val="00415174"/>
    <w:rsid w:val="00417EF3"/>
    <w:rsid w:val="004272A3"/>
    <w:rsid w:val="004522E4"/>
    <w:rsid w:val="004537C3"/>
    <w:rsid w:val="0045395D"/>
    <w:rsid w:val="004610E3"/>
    <w:rsid w:val="00467A8A"/>
    <w:rsid w:val="004927F4"/>
    <w:rsid w:val="004943EA"/>
    <w:rsid w:val="0049698A"/>
    <w:rsid w:val="004A0214"/>
    <w:rsid w:val="004A2FE0"/>
    <w:rsid w:val="004A31D7"/>
    <w:rsid w:val="004A33C4"/>
    <w:rsid w:val="004B42FB"/>
    <w:rsid w:val="004C4B58"/>
    <w:rsid w:val="004E3192"/>
    <w:rsid w:val="004E39B5"/>
    <w:rsid w:val="004E4603"/>
    <w:rsid w:val="004F6169"/>
    <w:rsid w:val="004F743C"/>
    <w:rsid w:val="00514184"/>
    <w:rsid w:val="00543980"/>
    <w:rsid w:val="00560392"/>
    <w:rsid w:val="00565BB7"/>
    <w:rsid w:val="005854F0"/>
    <w:rsid w:val="005943B5"/>
    <w:rsid w:val="00596BDE"/>
    <w:rsid w:val="005A5061"/>
    <w:rsid w:val="005B3116"/>
    <w:rsid w:val="005B339F"/>
    <w:rsid w:val="005B6D42"/>
    <w:rsid w:val="005C0315"/>
    <w:rsid w:val="005E54A0"/>
    <w:rsid w:val="005E6FF9"/>
    <w:rsid w:val="00605611"/>
    <w:rsid w:val="006105EC"/>
    <w:rsid w:val="00616984"/>
    <w:rsid w:val="006344D9"/>
    <w:rsid w:val="00647055"/>
    <w:rsid w:val="006518DC"/>
    <w:rsid w:val="00663408"/>
    <w:rsid w:val="006674D9"/>
    <w:rsid w:val="006733A5"/>
    <w:rsid w:val="006829EE"/>
    <w:rsid w:val="00695965"/>
    <w:rsid w:val="006A65B4"/>
    <w:rsid w:val="006A7419"/>
    <w:rsid w:val="006C28F3"/>
    <w:rsid w:val="006E28CD"/>
    <w:rsid w:val="00710979"/>
    <w:rsid w:val="00720AA0"/>
    <w:rsid w:val="0072186E"/>
    <w:rsid w:val="00722316"/>
    <w:rsid w:val="00723EDF"/>
    <w:rsid w:val="0073149A"/>
    <w:rsid w:val="0076042B"/>
    <w:rsid w:val="007615B1"/>
    <w:rsid w:val="0076484F"/>
    <w:rsid w:val="00797958"/>
    <w:rsid w:val="00797DA7"/>
    <w:rsid w:val="007E4EC6"/>
    <w:rsid w:val="007F3210"/>
    <w:rsid w:val="008079A4"/>
    <w:rsid w:val="008176DD"/>
    <w:rsid w:val="00817DC0"/>
    <w:rsid w:val="0082027F"/>
    <w:rsid w:val="008471C9"/>
    <w:rsid w:val="0086577A"/>
    <w:rsid w:val="008858DB"/>
    <w:rsid w:val="00885F44"/>
    <w:rsid w:val="00891EA5"/>
    <w:rsid w:val="00892068"/>
    <w:rsid w:val="00897340"/>
    <w:rsid w:val="008C1B5C"/>
    <w:rsid w:val="008D1EA8"/>
    <w:rsid w:val="008E4376"/>
    <w:rsid w:val="008E4E6D"/>
    <w:rsid w:val="008F2A1C"/>
    <w:rsid w:val="00901D8D"/>
    <w:rsid w:val="00914CDE"/>
    <w:rsid w:val="009327B0"/>
    <w:rsid w:val="00932E90"/>
    <w:rsid w:val="00934378"/>
    <w:rsid w:val="00935DAB"/>
    <w:rsid w:val="00951A83"/>
    <w:rsid w:val="009541E9"/>
    <w:rsid w:val="0095735F"/>
    <w:rsid w:val="009622D0"/>
    <w:rsid w:val="00965947"/>
    <w:rsid w:val="00966BC1"/>
    <w:rsid w:val="009707D2"/>
    <w:rsid w:val="009716AB"/>
    <w:rsid w:val="009C56F8"/>
    <w:rsid w:val="009C5CC0"/>
    <w:rsid w:val="009F059F"/>
    <w:rsid w:val="009F4344"/>
    <w:rsid w:val="00A21607"/>
    <w:rsid w:val="00A301D2"/>
    <w:rsid w:val="00A41EAC"/>
    <w:rsid w:val="00A83CA4"/>
    <w:rsid w:val="00A86562"/>
    <w:rsid w:val="00A976A0"/>
    <w:rsid w:val="00AC03FB"/>
    <w:rsid w:val="00AC1A9E"/>
    <w:rsid w:val="00AD0B42"/>
    <w:rsid w:val="00AD2FAD"/>
    <w:rsid w:val="00AD7A58"/>
    <w:rsid w:val="00AE1217"/>
    <w:rsid w:val="00AE4936"/>
    <w:rsid w:val="00AF475C"/>
    <w:rsid w:val="00AF5E60"/>
    <w:rsid w:val="00B0235B"/>
    <w:rsid w:val="00B1042F"/>
    <w:rsid w:val="00B22556"/>
    <w:rsid w:val="00B45672"/>
    <w:rsid w:val="00B4712E"/>
    <w:rsid w:val="00B537DF"/>
    <w:rsid w:val="00B677E3"/>
    <w:rsid w:val="00B84E1F"/>
    <w:rsid w:val="00B87C27"/>
    <w:rsid w:val="00B87EB0"/>
    <w:rsid w:val="00B94149"/>
    <w:rsid w:val="00B97877"/>
    <w:rsid w:val="00BB1DCC"/>
    <w:rsid w:val="00BC22CA"/>
    <w:rsid w:val="00BC7D3A"/>
    <w:rsid w:val="00BE752A"/>
    <w:rsid w:val="00BE7C70"/>
    <w:rsid w:val="00C06693"/>
    <w:rsid w:val="00C06D25"/>
    <w:rsid w:val="00C07785"/>
    <w:rsid w:val="00C161CF"/>
    <w:rsid w:val="00C34C02"/>
    <w:rsid w:val="00C4407C"/>
    <w:rsid w:val="00C517D2"/>
    <w:rsid w:val="00C6138A"/>
    <w:rsid w:val="00C73282"/>
    <w:rsid w:val="00C801FC"/>
    <w:rsid w:val="00C819BB"/>
    <w:rsid w:val="00C8730B"/>
    <w:rsid w:val="00C9219E"/>
    <w:rsid w:val="00C94DFF"/>
    <w:rsid w:val="00CE41BB"/>
    <w:rsid w:val="00CE61C9"/>
    <w:rsid w:val="00CF6041"/>
    <w:rsid w:val="00D01E39"/>
    <w:rsid w:val="00D20186"/>
    <w:rsid w:val="00D370DA"/>
    <w:rsid w:val="00D6408E"/>
    <w:rsid w:val="00D7096F"/>
    <w:rsid w:val="00DA468F"/>
    <w:rsid w:val="00DB4627"/>
    <w:rsid w:val="00DC6B58"/>
    <w:rsid w:val="00DD76D9"/>
    <w:rsid w:val="00DF3B5F"/>
    <w:rsid w:val="00DF69C4"/>
    <w:rsid w:val="00E004FA"/>
    <w:rsid w:val="00E11ADF"/>
    <w:rsid w:val="00E11EBD"/>
    <w:rsid w:val="00E319C7"/>
    <w:rsid w:val="00E41CBC"/>
    <w:rsid w:val="00E4346D"/>
    <w:rsid w:val="00E57648"/>
    <w:rsid w:val="00E672B3"/>
    <w:rsid w:val="00E92030"/>
    <w:rsid w:val="00EB38BB"/>
    <w:rsid w:val="00EB4507"/>
    <w:rsid w:val="00EC0DE3"/>
    <w:rsid w:val="00EC4E74"/>
    <w:rsid w:val="00EC7B80"/>
    <w:rsid w:val="00ED048D"/>
    <w:rsid w:val="00ED54F0"/>
    <w:rsid w:val="00EE1BE3"/>
    <w:rsid w:val="00EE39C1"/>
    <w:rsid w:val="00EE5DC3"/>
    <w:rsid w:val="00EF65B4"/>
    <w:rsid w:val="00F14B75"/>
    <w:rsid w:val="00F16275"/>
    <w:rsid w:val="00F47557"/>
    <w:rsid w:val="00F631BE"/>
    <w:rsid w:val="00F85418"/>
    <w:rsid w:val="00F95451"/>
    <w:rsid w:val="00FB368B"/>
    <w:rsid w:val="00FB3FEB"/>
    <w:rsid w:val="00FC0443"/>
    <w:rsid w:val="00FD331B"/>
    <w:rsid w:val="00FD5ADD"/>
    <w:rsid w:val="00FE0C6B"/>
    <w:rsid w:val="00FE6C22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9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196</cp:revision>
  <cp:lastPrinted>2025-08-12T02:11:00Z</cp:lastPrinted>
  <dcterms:created xsi:type="dcterms:W3CDTF">2025-08-15T05:50:00Z</dcterms:created>
  <dcterms:modified xsi:type="dcterms:W3CDTF">2025-09-03T03:23:00Z</dcterms:modified>
</cp:coreProperties>
</file>