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90760C" w:rsidRDefault="000E3AF7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="001B0E14"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>Margaret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 w:rsidR="000D6DFD"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90760C" w:rsidRDefault="00EC7B80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 w:rsidR="00DB4627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90760C" w:rsidRDefault="00EC7B80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Hadji C. Pugat, MD</w:t>
            </w:r>
          </w:p>
          <w:p w14:paraId="3145634C" w14:textId="42639DD5" w:rsidR="00EC7B80" w:rsidRPr="0090760C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90760C" w:rsidRDefault="00DB4627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EC7B80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90760C" w:rsidRDefault="00EC7B80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Cherynne Inso-De Guzman, MD</w:t>
            </w:r>
          </w:p>
          <w:p w14:paraId="4CEF765A" w14:textId="7BD1D9C7" w:rsidR="00EC7B80" w:rsidRPr="0090760C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90760C" w:rsidRDefault="00DB4627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EC7B80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90760C" w:rsidRDefault="00EC7B80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Salvador E. Brodit, Jr., MD</w:t>
            </w:r>
          </w:p>
          <w:p w14:paraId="7DA8BEE0" w14:textId="4D5BDBBA" w:rsidR="00EC7B80" w:rsidRPr="0090760C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2B620E">
        <w:trPr>
          <w:trHeight w:val="275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Pr="00D20186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D20186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EC7B80" w:rsidRPr="00D20186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D20186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EC7B80" w:rsidRPr="00D20186" w:rsidRDefault="0041517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Pr="00AE4936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90760C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</w:rPr>
              <w:t>Officer In-Charge</w:t>
            </w:r>
            <w:r w:rsidR="006518DC" w:rsidRPr="0090760C">
              <w:rPr>
                <w:rFonts w:ascii="Aptos" w:hAnsi="Aptos" w:cs="Arial"/>
                <w:sz w:val="20"/>
                <w:szCs w:val="20"/>
              </w:rPr>
              <w:t>:</w:t>
            </w:r>
          </w:p>
          <w:p w14:paraId="24DE8086" w14:textId="77777777" w:rsidR="004272A3" w:rsidRPr="0090760C" w:rsidRDefault="004272A3" w:rsidP="004272A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Concellene L. Laforteza, MD</w:t>
            </w:r>
          </w:p>
          <w:p w14:paraId="5B165726" w14:textId="4973096A" w:rsidR="0076484F" w:rsidRPr="000E3AF7" w:rsidRDefault="0076484F" w:rsidP="004272A3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4272A3" w:rsidRPr="00022BFD" w:rsidRDefault="004272A3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4272A3" w:rsidRPr="00022BFD" w:rsidRDefault="004272A3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EC7B80" w:rsidRPr="00022BFD" w:rsidRDefault="00EC7B80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EC7B80" w:rsidRPr="009C56F8" w:rsidRDefault="00EC7B80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A468F">
        <w:trPr>
          <w:trHeight w:val="9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EC7B80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A468F">
        <w:trPr>
          <w:trHeight w:val="2255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Pr="00C73282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C73282" w:rsidRDefault="00EC7B80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7B13FBA7" w14:textId="30EA0AFE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951A83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C7B80" w:rsidRPr="00951A83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C7B80" w:rsidRPr="00951A83" w:rsidRDefault="00EC7B80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A468F">
        <w:trPr>
          <w:trHeight w:val="136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A468F">
        <w:trPr>
          <w:trHeight w:val="9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A468F">
        <w:trPr>
          <w:trHeight w:val="101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951A83" w:rsidRDefault="00F14B75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F14B75" w:rsidRPr="00951A83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4C031DAB" w:rsidR="00EC7B80" w:rsidRPr="00BE752A" w:rsidRDefault="00EC7B80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892068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687CDF59" w14:textId="77777777" w:rsidR="003A5FA6" w:rsidRDefault="003A5FA6"/>
    <w:p w14:paraId="2BAE88F0" w14:textId="77777777" w:rsidR="00AF475C" w:rsidRDefault="00AF475C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90760C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BE752A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20F31" w:rsidRDefault="00084220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Pr="00020F31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Pr="00020F31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020F31" w:rsidRDefault="00B537DF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3F7DF4" w:rsidRPr="00020F31" w:rsidRDefault="003F7DF4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020F31" w:rsidRDefault="00084220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20F31" w:rsidRDefault="00084220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760C" w:rsidRDefault="00ED54F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90760C" w:rsidRDefault="00084220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Arnel M. Asi</w:t>
            </w:r>
            <w:r w:rsidR="00372632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ñ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o, MD</w:t>
            </w:r>
          </w:p>
          <w:p w14:paraId="01ACD6ED" w14:textId="6280D45C" w:rsidR="00BE752A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760C" w:rsidRDefault="00ED54F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90760C" w:rsidRDefault="00084220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Carmelita S. Lunas, MD</w:t>
            </w:r>
          </w:p>
          <w:p w14:paraId="055369DF" w14:textId="0D36E478" w:rsidR="00084220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760C" w:rsidRDefault="00ED54F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Jennifer Frances S. Rosello, MD</w:t>
            </w:r>
          </w:p>
          <w:p w14:paraId="3F0E622E" w14:textId="21782891" w:rsidR="00BE752A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</w:t>
            </w:r>
            <w:r w:rsidR="00121A29" w:rsidRPr="00616984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616984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52813A8" w14:textId="64602B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616984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Grace Catalan</w:t>
            </w:r>
            <w:r w:rsidR="003A5FA6" w:rsidRPr="00616984">
              <w:rPr>
                <w:rFonts w:ascii="Aptos" w:hAnsi="Aptos" w:cs="Arial"/>
                <w:lang w:val="it-IT"/>
              </w:rPr>
              <w:t>, MD</w:t>
            </w:r>
            <w:r w:rsidR="00121A29" w:rsidRPr="00616984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A651AE2" w14:textId="7A89E9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616984" w:rsidRDefault="003A5FA6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616984" w:rsidRDefault="00E41CBC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</w:t>
            </w:r>
            <w:r w:rsidR="003A5FA6" w:rsidRPr="00616984">
              <w:rPr>
                <w:rFonts w:ascii="Aptos" w:hAnsi="Aptos" w:cs="Arial"/>
              </w:rPr>
              <w:t>, MD</w:t>
            </w:r>
          </w:p>
          <w:p w14:paraId="02AC519B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Pr="005E6FF9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Pr="0090760C" w:rsidRDefault="004610E3" w:rsidP="004610E3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</w:rPr>
              <w:t>Officer In-Charge</w:t>
            </w:r>
            <w:r w:rsidR="00096DCD" w:rsidRPr="0090760C">
              <w:rPr>
                <w:rFonts w:ascii="Aptos" w:hAnsi="Aptos" w:cs="Arial"/>
                <w:sz w:val="20"/>
                <w:szCs w:val="20"/>
              </w:rPr>
              <w:t>:</w:t>
            </w:r>
          </w:p>
          <w:p w14:paraId="0BC21C52" w14:textId="5844B768" w:rsidR="004610E3" w:rsidRPr="0017681E" w:rsidRDefault="004610E3" w:rsidP="004610E3">
            <w:pPr>
              <w:jc w:val="center"/>
              <w:rPr>
                <w:rFonts w:ascii="Aptos" w:hAnsi="Aptos" w:cs="Arial"/>
                <w:i/>
                <w:iCs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90760C" w:rsidRDefault="00B87EB0" w:rsidP="0090760C">
            <w:pPr>
              <w:rPr>
                <w:rFonts w:ascii="Aptos" w:hAnsi="Aptos" w:cs="Arial"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</w:rPr>
              <w:t>Officers-in-charge:</w:t>
            </w:r>
          </w:p>
          <w:p w14:paraId="6D4CA773" w14:textId="77777777" w:rsidR="00160DB3" w:rsidRPr="0090760C" w:rsidRDefault="00160DB3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Milo, MD</w:t>
            </w:r>
          </w:p>
          <w:p w14:paraId="30C0E8DB" w14:textId="77777777" w:rsidR="00160DB3" w:rsidRPr="0090760C" w:rsidRDefault="00160DB3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Bonifacio De Guzman, MD</w:t>
            </w:r>
          </w:p>
          <w:p w14:paraId="73B1D99F" w14:textId="77777777" w:rsidR="00160DB3" w:rsidRPr="0090760C" w:rsidRDefault="00160DB3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Lorjane Suson Boter, MD</w:t>
            </w:r>
          </w:p>
          <w:p w14:paraId="08F68E38" w14:textId="77777777" w:rsidR="00160DB3" w:rsidRPr="0090760C" w:rsidRDefault="00160DB3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  <w:p w14:paraId="3E1DF108" w14:textId="75BAABB8" w:rsidR="003A5FA6" w:rsidRPr="00022BFD" w:rsidRDefault="00160DB3" w:rsidP="0090760C">
            <w:pPr>
              <w:rPr>
                <w:rFonts w:ascii="Aptos" w:hAnsi="Aptos" w:cs="Arial"/>
                <w:sz w:val="22"/>
                <w:szCs w:val="22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Sherwin Revibes, MD</w:t>
            </w:r>
            <w:r w:rsidR="003A5FA6" w:rsidRPr="00022BFD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Pr="00022BFD" w:rsidRDefault="003A5FA6" w:rsidP="00295210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Pediatric Airway Management (Pierre-Rob</w:t>
            </w:r>
            <w:r w:rsidR="00560392" w:rsidRPr="00022BFD">
              <w:rPr>
                <w:rFonts w:ascii="Aptos" w:hAnsi="Aptos" w:cs="Arial"/>
                <w:sz w:val="22"/>
                <w:szCs w:val="22"/>
              </w:rPr>
              <w:t>i</w:t>
            </w:r>
            <w:r w:rsidRPr="00022BFD">
              <w:rPr>
                <w:rFonts w:ascii="Aptos" w:hAnsi="Aptos" w:cs="Arial"/>
                <w:sz w:val="22"/>
                <w:szCs w:val="22"/>
              </w:rPr>
              <w:t xml:space="preserve">n)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Annery Garcia-Marcinkiewicz,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VATS </w:t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E41CBC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Wanda Popescu,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Neonatal TIVA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Vesna Todorovic,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Hip Surgery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Sanjib Adhikary, MD</w:t>
            </w:r>
          </w:p>
          <w:p w14:paraId="45944401" w14:textId="77777777" w:rsidR="00C6138A" w:rsidRPr="00022BFD" w:rsidRDefault="00C6138A" w:rsidP="005B339F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</w:p>
          <w:p w14:paraId="29B7507B" w14:textId="3D5A23F9" w:rsidR="00E41CBC" w:rsidRPr="00234A40" w:rsidRDefault="00E004F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Neonatal Surgical Emergencies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Ina Ismiarti Shariffuddin,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Improving Outcomes in High</w:t>
            </w:r>
            <w:r w:rsidR="00084220" w:rsidRPr="00616984">
              <w:rPr>
                <w:rFonts w:ascii="Aptos" w:hAnsi="Aptos" w:cs="Arial"/>
              </w:rPr>
              <w:t>-</w:t>
            </w:r>
            <w:r w:rsidRPr="00616984">
              <w:rPr>
                <w:rFonts w:ascii="Aptos" w:hAnsi="Aptos" w:cs="Arial"/>
              </w:rPr>
              <w:t xml:space="preserve">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</w:t>
            </w:r>
            <w:r w:rsidR="00514184" w:rsidRPr="00616984">
              <w:rPr>
                <w:rFonts w:ascii="Aptos" w:hAnsi="Aptos" w:cs="Arial"/>
                <w:b/>
                <w:bCs/>
              </w:rPr>
              <w:t>i</w:t>
            </w:r>
            <w:r w:rsidRPr="00616984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90760C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760C" w:rsidRDefault="0003378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90760C" w:rsidRDefault="004A31D7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Arthur Joseph M. Marquez, MD </w:t>
            </w:r>
          </w:p>
          <w:p w14:paraId="388AF6DC" w14:textId="15397808" w:rsidR="00BE752A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760C" w:rsidRDefault="0003378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90760C" w:rsidRDefault="004A31D7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  <w:p w14:paraId="4D352D08" w14:textId="4F36C419" w:rsidR="00BE752A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760C" w:rsidRDefault="0003378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90760C" w:rsidRDefault="002023C3" w:rsidP="002023C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Ralph Philip Anislag, MD</w:t>
            </w:r>
          </w:p>
          <w:p w14:paraId="7852EA13" w14:textId="2C213706" w:rsidR="00722316" w:rsidRPr="0090760C" w:rsidRDefault="002023C3" w:rsidP="00722316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E41CBC" w:rsidRPr="00D370DA" w:rsidRDefault="00C07785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Melissa M. Caranto</w:t>
            </w:r>
            <w:r w:rsidR="003A5FA6" w:rsidRPr="00D370DA">
              <w:rPr>
                <w:rFonts w:ascii="Aptos" w:hAnsi="Aptos" w:cs="Arial"/>
              </w:rPr>
              <w:t>, MD</w:t>
            </w:r>
            <w:r w:rsidR="00E41CBC" w:rsidRPr="00D370DA">
              <w:rPr>
                <w:rFonts w:ascii="Aptos" w:hAnsi="Aptos" w:cs="Arial"/>
              </w:rPr>
              <w:t xml:space="preserve"> </w:t>
            </w:r>
          </w:p>
          <w:p w14:paraId="054A7B61" w14:textId="5A3BA554" w:rsidR="008D1EA8" w:rsidRPr="00D370DA" w:rsidRDefault="00684DD1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Sopheng </w:t>
            </w:r>
            <w:r w:rsidR="00897340" w:rsidRPr="00D370DA">
              <w:rPr>
                <w:rFonts w:ascii="Aptos" w:hAnsi="Aptos" w:cs="Arial"/>
              </w:rPr>
              <w:t>Mom, MD</w:t>
            </w:r>
          </w:p>
          <w:p w14:paraId="4AF8A32E" w14:textId="77777777" w:rsidR="00467A8A" w:rsidRPr="00D370DA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3A5FA6" w:rsidRPr="00D370DA" w:rsidRDefault="003A5FA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Dominador San Andres, </w:t>
            </w:r>
            <w:r w:rsidR="00121A29" w:rsidRPr="00D370DA">
              <w:rPr>
                <w:rFonts w:ascii="Aptos" w:hAnsi="Aptos" w:cs="Arial"/>
              </w:rPr>
              <w:t xml:space="preserve">Jr. </w:t>
            </w:r>
            <w:r w:rsidRPr="00D370DA">
              <w:rPr>
                <w:rFonts w:ascii="Aptos" w:hAnsi="Aptos" w:cs="Arial"/>
              </w:rPr>
              <w:t>MD</w:t>
            </w:r>
          </w:p>
          <w:p w14:paraId="4681F387" w14:textId="5E5E6EB3" w:rsidR="003A5FA6" w:rsidRPr="00D370DA" w:rsidRDefault="003A5FA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</w:t>
            </w:r>
            <w:r w:rsidR="006344D9" w:rsidRPr="00D370DA">
              <w:rPr>
                <w:rFonts w:ascii="Aptos" w:hAnsi="Aptos" w:cs="Arial"/>
              </w:rPr>
              <w:t>, MD</w:t>
            </w:r>
          </w:p>
          <w:p w14:paraId="6CA457C5" w14:textId="77777777" w:rsidR="00E41CBC" w:rsidRPr="00D370DA" w:rsidRDefault="00E41CBC" w:rsidP="003A5FA6">
            <w:pPr>
              <w:rPr>
                <w:rFonts w:ascii="Aptos" w:hAnsi="Aptos" w:cs="Arial"/>
              </w:rPr>
            </w:pPr>
          </w:p>
          <w:p w14:paraId="61C8F951" w14:textId="77777777" w:rsidR="00FE6C22" w:rsidRPr="00D370DA" w:rsidRDefault="00FE6C22" w:rsidP="003A5FA6">
            <w:pPr>
              <w:rPr>
                <w:rFonts w:ascii="Aptos" w:hAnsi="Aptos" w:cs="Arial"/>
              </w:rPr>
            </w:pPr>
          </w:p>
          <w:p w14:paraId="026849C1" w14:textId="5FB98EB3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3A5FA6" w:rsidRPr="00D370DA" w:rsidRDefault="003A5FA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Jonnel </w:t>
            </w:r>
            <w:r w:rsidR="00121A29" w:rsidRPr="00D370DA">
              <w:rPr>
                <w:rFonts w:ascii="Aptos" w:hAnsi="Aptos" w:cs="Arial"/>
              </w:rPr>
              <w:t xml:space="preserve">L. </w:t>
            </w:r>
            <w:r w:rsidRPr="00D370DA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D370DA" w:rsidRDefault="003A5FA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Pr="00D370DA" w:rsidRDefault="00E41CBC" w:rsidP="003A5FA6">
            <w:pPr>
              <w:rPr>
                <w:rFonts w:ascii="Aptos" w:hAnsi="Aptos" w:cs="Arial"/>
              </w:rPr>
            </w:pPr>
          </w:p>
          <w:p w14:paraId="1986E7C7" w14:textId="77777777" w:rsidR="00FE6C22" w:rsidRPr="00D370DA" w:rsidRDefault="00FE6C22" w:rsidP="003A5FA6">
            <w:pPr>
              <w:rPr>
                <w:rFonts w:ascii="Aptos" w:hAnsi="Aptos" w:cs="Arial"/>
              </w:rPr>
            </w:pPr>
          </w:p>
          <w:p w14:paraId="1F21DCF3" w14:textId="77C80C3C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D370DA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D370DA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D370DA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892068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372F342F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  <w:r w:rsidR="00591412">
              <w:rPr>
                <w:rFonts w:asciiTheme="minorHAnsi" w:hAnsiTheme="minorHAnsi" w:cs="Arial"/>
                <w:b/>
                <w:bCs/>
              </w:rPr>
              <w:t xml:space="preserve"> &amp; Awarding Ceremony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233D0EEB" w14:textId="77777777" w:rsidR="004F6169" w:rsidRDefault="004F6169"/>
    <w:p w14:paraId="486678B4" w14:textId="77777777" w:rsidR="004F6169" w:rsidRDefault="004F6169"/>
    <w:p w14:paraId="4638D455" w14:textId="77777777" w:rsidR="00F85418" w:rsidRDefault="00F85418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210"/>
        <w:gridCol w:w="1276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9541E9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9541E9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Joselito T. Morete, MD</w:t>
            </w:r>
          </w:p>
          <w:p w14:paraId="32742B13" w14:textId="2F083A6A" w:rsidR="004A31D7" w:rsidRPr="0090760C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Miriam Elaine A. </w:t>
            </w:r>
            <w:r w:rsidR="005E54A0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Tiblani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, MD</w:t>
            </w:r>
          </w:p>
          <w:p w14:paraId="36A14B17" w14:textId="1F051257" w:rsidR="004A31D7" w:rsidRPr="0090760C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90760C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Mayo Milo, MD</w:t>
            </w:r>
          </w:p>
          <w:p w14:paraId="22279296" w14:textId="65AEE5B0" w:rsidR="004A31D7" w:rsidRPr="0090760C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9541E9">
        <w:trPr>
          <w:trHeight w:val="234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EE39C1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0E5CC2" w:rsidRPr="00EE39C1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EE39C1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Pr="00AC03FB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D6E937A" w14:textId="43882777" w:rsidR="00C06D25" w:rsidRPr="0090760C" w:rsidRDefault="00C06D25" w:rsidP="005854F0">
            <w:pPr>
              <w:jc w:val="center"/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Officer In-Charge</w:t>
            </w:r>
          </w:p>
          <w:p w14:paraId="261C82A4" w14:textId="77777777" w:rsidR="00C06D25" w:rsidRPr="0090760C" w:rsidRDefault="00C06D25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9541E9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9541E9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9541E9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9541E9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Pr="00EE39C1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EE39C1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9541E9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3B82EC4" w14:textId="36A8A358" w:rsidR="004A31D7" w:rsidRPr="00EE39C1" w:rsidRDefault="003A58C1" w:rsidP="009541E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9995268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9541E9">
        <w:trPr>
          <w:trHeight w:val="239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0E4D538B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3A58C1" w:rsidRPr="00EE39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C819BB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3B694D5" w14:textId="77777777" w:rsidR="00015EE4" w:rsidRPr="0090760C" w:rsidRDefault="00015EE4" w:rsidP="009541E9">
            <w:pPr>
              <w:rPr>
                <w:rFonts w:ascii="Aptos" w:hAnsi="Aptos" w:cs="Arial"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</w:rPr>
              <w:t>Officers-in-charge:</w:t>
            </w:r>
          </w:p>
          <w:p w14:paraId="4530950F" w14:textId="77777777" w:rsidR="0095735F" w:rsidRPr="0090760C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Hadji C. Pugat, MD</w:t>
            </w:r>
          </w:p>
          <w:p w14:paraId="73D3321E" w14:textId="77777777" w:rsidR="0095735F" w:rsidRPr="0090760C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Rex L. Cañete, MD</w:t>
            </w:r>
          </w:p>
          <w:p w14:paraId="0836A8A8" w14:textId="77777777" w:rsidR="0095735F" w:rsidRPr="0090760C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Ralph Robbie Oreiro, MD</w:t>
            </w:r>
          </w:p>
          <w:p w14:paraId="33F0DCF8" w14:textId="77777777" w:rsidR="0095735F" w:rsidRPr="0090760C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Noelle Frances Ursua, MD</w:t>
            </w:r>
          </w:p>
          <w:p w14:paraId="65EFBB53" w14:textId="77777777" w:rsidR="00F95451" w:rsidRPr="00022BFD" w:rsidRDefault="0095735F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Melvin Talaver, MD</w:t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Hypertension in Pregnancy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Heather Nixon,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Anesthesia for Spine Surgery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Jeffrey Pasternak,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Obstetric Hemorrhage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Christopher Bowden, MD</w:t>
            </w:r>
          </w:p>
          <w:p w14:paraId="38F24D99" w14:textId="77777777" w:rsidR="00F95451" w:rsidRPr="00022BFD" w:rsidRDefault="00F95451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4297B661" w14:textId="77777777" w:rsidR="00F95451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Coagulopathy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Goerlinger, MD</w:t>
            </w:r>
          </w:p>
          <w:p w14:paraId="513C923C" w14:textId="77777777" w:rsidR="00F95451" w:rsidRPr="00022BFD" w:rsidRDefault="00F95451" w:rsidP="009541E9">
            <w:pPr>
              <w:rPr>
                <w:rFonts w:ascii="Aptos" w:hAnsi="Aptos" w:cs="Arial"/>
                <w:sz w:val="22"/>
                <w:szCs w:val="22"/>
              </w:rPr>
            </w:pPr>
          </w:p>
          <w:p w14:paraId="2773E91D" w14:textId="77777777" w:rsidR="00E41CBC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Hypotensive Patient for Surgery for EXLAP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Suneel Desai, MD</w:t>
            </w:r>
          </w:p>
          <w:p w14:paraId="60887E29" w14:textId="77777777" w:rsidR="00720AA0" w:rsidRDefault="00720AA0" w:rsidP="009541E9">
            <w:pPr>
              <w:rPr>
                <w:rFonts w:ascii="Aptos" w:hAnsi="Aptos" w:cs="Arial"/>
              </w:rPr>
            </w:pPr>
          </w:p>
          <w:p w14:paraId="02EB4C5B" w14:textId="1BC2F053" w:rsidR="00720AA0" w:rsidRPr="003A58C1" w:rsidRDefault="00720AA0" w:rsidP="009541E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9541E9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9541E9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9541E9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720AA0">
        <w:trPr>
          <w:trHeight w:val="9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6A65B4" w:rsidRPr="00720AA0" w:rsidRDefault="003A58C1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9541E9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720AA0" w:rsidRPr="00720AA0" w:rsidRDefault="003A5FA6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46E20A3B" w14:textId="77777777" w:rsid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  <w:p w14:paraId="7BD183C6" w14:textId="282E2968" w:rsidR="00720AA0" w:rsidRP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9541E9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760C" w:rsidRDefault="0016720C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 w:rsidR="004522E4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90760C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Rex L. Ca</w:t>
            </w:r>
            <w:r w:rsidR="00372632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ñ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ete, MD</w:t>
            </w:r>
          </w:p>
          <w:p w14:paraId="24736428" w14:textId="4798D8B2" w:rsidR="00147467" w:rsidRPr="0090760C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760C" w:rsidRDefault="004522E4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90760C" w:rsidRDefault="00147467" w:rsidP="0014746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G. Agcon, MD</w:t>
            </w:r>
          </w:p>
          <w:p w14:paraId="24019D45" w14:textId="0ED921B1" w:rsidR="006A65B4" w:rsidRPr="0090760C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760C" w:rsidRDefault="004522E4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90760C" w:rsidRDefault="00147467" w:rsidP="0014746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Christian Lipnica, MD</w:t>
            </w:r>
          </w:p>
          <w:p w14:paraId="7996713B" w14:textId="3F73498E" w:rsidR="006A65B4" w:rsidRPr="0090760C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0610D5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EE39C1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EE39C1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EE39C1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3A5FA6" w:rsidRPr="000610D5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6674D9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Pr="00EE39C1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EE39C1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9541E9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9541E9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9541E9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0610D5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9541E9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EE39C1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9541E9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EE39C1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9541E9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EE39C1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EE39C1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83B56"/>
    <w:rsid w:val="00084220"/>
    <w:rsid w:val="0008486F"/>
    <w:rsid w:val="00092123"/>
    <w:rsid w:val="00096DCD"/>
    <w:rsid w:val="000D6DF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5210"/>
    <w:rsid w:val="002977E7"/>
    <w:rsid w:val="002A2590"/>
    <w:rsid w:val="002B620E"/>
    <w:rsid w:val="002E1A5C"/>
    <w:rsid w:val="002E3B68"/>
    <w:rsid w:val="002F2D7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272A3"/>
    <w:rsid w:val="004522E4"/>
    <w:rsid w:val="0045259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6169"/>
    <w:rsid w:val="004F743C"/>
    <w:rsid w:val="00502857"/>
    <w:rsid w:val="00514184"/>
    <w:rsid w:val="00543980"/>
    <w:rsid w:val="00560392"/>
    <w:rsid w:val="00565BB7"/>
    <w:rsid w:val="005854F0"/>
    <w:rsid w:val="00591412"/>
    <w:rsid w:val="005943B5"/>
    <w:rsid w:val="00596BDE"/>
    <w:rsid w:val="005A5061"/>
    <w:rsid w:val="005B3116"/>
    <w:rsid w:val="005B339F"/>
    <w:rsid w:val="005B6D42"/>
    <w:rsid w:val="005C0315"/>
    <w:rsid w:val="005E54A0"/>
    <w:rsid w:val="005E6FF9"/>
    <w:rsid w:val="00605611"/>
    <w:rsid w:val="006105EC"/>
    <w:rsid w:val="00616984"/>
    <w:rsid w:val="006344D9"/>
    <w:rsid w:val="00647055"/>
    <w:rsid w:val="006518DC"/>
    <w:rsid w:val="00663408"/>
    <w:rsid w:val="006674D9"/>
    <w:rsid w:val="006733A5"/>
    <w:rsid w:val="006829EE"/>
    <w:rsid w:val="00684DD1"/>
    <w:rsid w:val="00695965"/>
    <w:rsid w:val="006A65B4"/>
    <w:rsid w:val="006A7419"/>
    <w:rsid w:val="006C28F3"/>
    <w:rsid w:val="006E28CD"/>
    <w:rsid w:val="00710979"/>
    <w:rsid w:val="00720AA0"/>
    <w:rsid w:val="0072186E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546A1"/>
    <w:rsid w:val="0086577A"/>
    <w:rsid w:val="008858DB"/>
    <w:rsid w:val="00885F44"/>
    <w:rsid w:val="00891EA5"/>
    <w:rsid w:val="00892068"/>
    <w:rsid w:val="00897340"/>
    <w:rsid w:val="008C1B5C"/>
    <w:rsid w:val="008D1EA8"/>
    <w:rsid w:val="008E4376"/>
    <w:rsid w:val="008E4E6D"/>
    <w:rsid w:val="008F2A1C"/>
    <w:rsid w:val="00901D8D"/>
    <w:rsid w:val="0090760C"/>
    <w:rsid w:val="00914CDE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C56F8"/>
    <w:rsid w:val="009C5CC0"/>
    <w:rsid w:val="009F059F"/>
    <w:rsid w:val="009F4344"/>
    <w:rsid w:val="00A04CEB"/>
    <w:rsid w:val="00A13C1B"/>
    <w:rsid w:val="00A21607"/>
    <w:rsid w:val="00A301D2"/>
    <w:rsid w:val="00A41EAC"/>
    <w:rsid w:val="00A83CA4"/>
    <w:rsid w:val="00A86562"/>
    <w:rsid w:val="00A976A0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517D2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F6041"/>
    <w:rsid w:val="00D01E39"/>
    <w:rsid w:val="00D20186"/>
    <w:rsid w:val="00D370DA"/>
    <w:rsid w:val="00D6408E"/>
    <w:rsid w:val="00D7096F"/>
    <w:rsid w:val="00DA468F"/>
    <w:rsid w:val="00DB4627"/>
    <w:rsid w:val="00DC6B58"/>
    <w:rsid w:val="00DD76D9"/>
    <w:rsid w:val="00DF3B5F"/>
    <w:rsid w:val="00DF69C4"/>
    <w:rsid w:val="00E004FA"/>
    <w:rsid w:val="00E11ADF"/>
    <w:rsid w:val="00E11EBD"/>
    <w:rsid w:val="00E319C7"/>
    <w:rsid w:val="00E41CBC"/>
    <w:rsid w:val="00E4346D"/>
    <w:rsid w:val="00E57648"/>
    <w:rsid w:val="00E672B3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9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211</cp:revision>
  <cp:lastPrinted>2025-08-12T02:11:00Z</cp:lastPrinted>
  <dcterms:created xsi:type="dcterms:W3CDTF">2025-08-15T05:50:00Z</dcterms:created>
  <dcterms:modified xsi:type="dcterms:W3CDTF">2025-09-08T01:45:00Z</dcterms:modified>
</cp:coreProperties>
</file>