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C161CF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>Officer of the Day:</w:t>
            </w:r>
            <w:r w:rsidR="001B0E14" w:rsidRPr="00C161CF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Pr="00C161CF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>Margaret</w:t>
            </w:r>
            <w:r w:rsidRPr="00C161CF">
              <w:rPr>
                <w:rFonts w:ascii="Aptos" w:hAnsi="Aptos" w:cs="Arial"/>
                <w:i/>
                <w:iCs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 w:rsidR="000D6DFD"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C161CF" w:rsidRDefault="00EC7B80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>Officer</w:t>
            </w:r>
            <w:r w:rsidR="00DB4627" w:rsidRPr="00C161CF">
              <w:rPr>
                <w:rFonts w:ascii="Aptos" w:hAnsi="Aptos" w:cs="Arial"/>
                <w:shd w:val="clear" w:color="auto" w:fill="FFFFFF" w:themeFill="background1"/>
              </w:rPr>
              <w:t>s</w:t>
            </w: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Hadji C. Pugat, MD</w:t>
            </w:r>
          </w:p>
          <w:p w14:paraId="3145634C" w14:textId="42639DD5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C161CF" w:rsidRDefault="00DB4627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EC7B80" w:rsidRPr="00C161CF">
              <w:rPr>
                <w:rFonts w:ascii="Aptos" w:hAnsi="Aptos" w:cs="Arial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Cherynne Inso-De Guzman, MD</w:t>
            </w:r>
          </w:p>
          <w:p w14:paraId="4CEF765A" w14:textId="7BD1D9C7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C161CF" w:rsidRDefault="00DB4627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EC7B80" w:rsidRPr="00C161CF">
              <w:rPr>
                <w:rFonts w:ascii="Aptos" w:hAnsi="Aptos" w:cs="Arial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Salvador E. Brodit, Jr., MD</w:t>
            </w:r>
          </w:p>
          <w:p w14:paraId="7DA8BEE0" w14:textId="4D5BDBBA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2B620E">
        <w:trPr>
          <w:trHeight w:val="275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Pr="00D20186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D20186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EC7B80" w:rsidRPr="00D20186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D20186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EC7B80" w:rsidRPr="00D20186" w:rsidRDefault="0041517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Pr="00AE4936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022BFD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 w:rsidRPr="00022BFD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24DE8086" w14:textId="77777777" w:rsidR="004272A3" w:rsidRPr="00022BFD" w:rsidRDefault="004272A3" w:rsidP="004272A3">
            <w:pPr>
              <w:jc w:val="center"/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Ma. Concellene L. Laforteza, MD</w:t>
            </w:r>
          </w:p>
          <w:p w14:paraId="5B165726" w14:textId="4973096A" w:rsidR="0076484F" w:rsidRPr="000E3AF7" w:rsidRDefault="0076484F" w:rsidP="004272A3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4272A3" w:rsidRPr="00022BFD" w:rsidRDefault="004272A3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4272A3" w:rsidRPr="00022BFD" w:rsidRDefault="004272A3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EC7B80" w:rsidRPr="00022BFD" w:rsidRDefault="00EC7B80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EC7B80" w:rsidRPr="009C56F8" w:rsidRDefault="00EC7B80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A468F">
        <w:trPr>
          <w:trHeight w:val="9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EC7B80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A468F">
        <w:trPr>
          <w:trHeight w:val="2255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Pr="00C73282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C73282" w:rsidRDefault="00EC7B80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7B13FBA7" w14:textId="30EA0AFE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951A83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C7B80" w:rsidRPr="00951A83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C7B80" w:rsidRPr="00951A83" w:rsidRDefault="00EC7B80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A468F">
        <w:trPr>
          <w:trHeight w:val="136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A468F">
        <w:trPr>
          <w:trHeight w:val="9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A468F">
        <w:trPr>
          <w:trHeight w:val="101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951A83" w:rsidRDefault="00F14B75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F14B75" w:rsidRPr="00951A83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4C031DAB" w:rsidR="00EC7B80" w:rsidRPr="00BE752A" w:rsidRDefault="00EC7B80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892068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687CDF59" w14:textId="77777777" w:rsidR="003A5FA6" w:rsidRDefault="003A5FA6"/>
    <w:p w14:paraId="2BAE88F0" w14:textId="77777777" w:rsidR="00AF475C" w:rsidRDefault="00AF475C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2F2D78" w:rsidRDefault="0016720C" w:rsidP="00797DA7">
            <w:pPr>
              <w:jc w:val="center"/>
              <w:rPr>
                <w:rFonts w:ascii="Aptos" w:hAnsi="Aptos" w:cs="Arial"/>
                <w:i/>
                <w:iCs/>
                <w:shd w:val="clear" w:color="auto" w:fill="FFFFFF" w:themeFill="background1"/>
              </w:rPr>
            </w:pPr>
            <w:r w:rsidRPr="002F2D78">
              <w:rPr>
                <w:rFonts w:ascii="Aptos" w:hAnsi="Aptos" w:cs="Arial"/>
                <w:shd w:val="clear" w:color="auto" w:fill="FFFFFF" w:themeFill="background1"/>
              </w:rPr>
              <w:t>Officer of the Day:</w:t>
            </w:r>
            <w:r w:rsidRPr="002F2D78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BE752A" w:rsidRPr="002F2D78">
              <w:rPr>
                <w:rFonts w:ascii="Aptos" w:hAnsi="Aptos" w:cs="Arial"/>
                <w:i/>
                <w:iCs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20F31" w:rsidRDefault="00084220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Pr="00020F31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Pr="00020F31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020F31" w:rsidRDefault="00B537DF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3F7DF4" w:rsidRPr="00020F31" w:rsidRDefault="003F7DF4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020F31" w:rsidRDefault="00084220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20F31" w:rsidRDefault="00084220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020F31" w:rsidRDefault="00084220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Arnel M. Asi</w:t>
            </w:r>
            <w:r w:rsidR="00372632" w:rsidRPr="00020F31">
              <w:rPr>
                <w:rFonts w:ascii="Aptos" w:hAnsi="Aptos" w:cs="Arial"/>
                <w:i/>
                <w:iCs/>
              </w:rPr>
              <w:t>ñ</w:t>
            </w:r>
            <w:r w:rsidRPr="00020F31">
              <w:rPr>
                <w:rFonts w:ascii="Aptos" w:hAnsi="Aptos" w:cs="Arial"/>
                <w:i/>
                <w:iCs/>
              </w:rPr>
              <w:t>o, MD</w:t>
            </w:r>
          </w:p>
          <w:p w14:paraId="01ACD6ED" w14:textId="6280D45C" w:rsidR="00BE752A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020F31" w:rsidRDefault="00084220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Carmelita S. Lunas, MD</w:t>
            </w:r>
          </w:p>
          <w:p w14:paraId="055369DF" w14:textId="0D36E478" w:rsidR="00084220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Jennifer Frances S. Rosello, MD</w:t>
            </w:r>
          </w:p>
          <w:p w14:paraId="3F0E622E" w14:textId="21782891" w:rsidR="00BE752A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</w:t>
            </w:r>
            <w:r w:rsidR="00121A29" w:rsidRPr="00616984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616984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52813A8" w14:textId="64602B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616984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Grace Catalan</w:t>
            </w:r>
            <w:r w:rsidR="003A5FA6" w:rsidRPr="00616984">
              <w:rPr>
                <w:rFonts w:ascii="Aptos" w:hAnsi="Aptos" w:cs="Arial"/>
                <w:lang w:val="it-IT"/>
              </w:rPr>
              <w:t>, MD</w:t>
            </w:r>
            <w:r w:rsidR="00121A29" w:rsidRPr="00616984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A651AE2" w14:textId="7A89E9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616984" w:rsidRDefault="003A5FA6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616984" w:rsidRDefault="00E41CBC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</w:t>
            </w:r>
            <w:r w:rsidR="003A5FA6" w:rsidRPr="00616984">
              <w:rPr>
                <w:rFonts w:ascii="Aptos" w:hAnsi="Aptos" w:cs="Arial"/>
              </w:rPr>
              <w:t>, MD</w:t>
            </w:r>
          </w:p>
          <w:p w14:paraId="02AC519B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Pr="005E6FF9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Pr="00022BFD" w:rsidRDefault="004610E3" w:rsidP="004610E3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096DCD" w:rsidRPr="00022BFD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0BC21C52" w14:textId="5844B768" w:rsidR="004610E3" w:rsidRPr="0017681E" w:rsidRDefault="004610E3" w:rsidP="004610E3">
            <w:pPr>
              <w:jc w:val="center"/>
              <w:rPr>
                <w:rFonts w:ascii="Aptos" w:hAnsi="Aptos" w:cs="Arial"/>
                <w:i/>
                <w:iCs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022BFD" w:rsidRDefault="00B87EB0" w:rsidP="00B87EB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Officers-in-charge:</w:t>
            </w:r>
          </w:p>
          <w:p w14:paraId="6D4CA773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Christina Milo, MD</w:t>
            </w:r>
          </w:p>
          <w:p w14:paraId="30C0E8DB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Bonifacio De Guzman, MD</w:t>
            </w:r>
          </w:p>
          <w:p w14:paraId="73B1D99F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Lorjane Suson Boter, MD</w:t>
            </w:r>
          </w:p>
          <w:p w14:paraId="08F68E38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Eldonn Lubguban, MD</w:t>
            </w:r>
          </w:p>
          <w:p w14:paraId="3E1DF108" w14:textId="75BAABB8" w:rsidR="003A5FA6" w:rsidRPr="00022BFD" w:rsidRDefault="00160DB3" w:rsidP="00295210">
            <w:pPr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Sherwin Revibes, MD</w:t>
            </w:r>
            <w:r w:rsidR="003A5FA6" w:rsidRPr="00022BFD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Pr="00022BFD" w:rsidRDefault="003A5FA6" w:rsidP="00295210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Pediatric Airway Management (Pierre-Rob</w:t>
            </w:r>
            <w:r w:rsidR="00560392" w:rsidRPr="00022BFD">
              <w:rPr>
                <w:rFonts w:ascii="Aptos" w:hAnsi="Aptos" w:cs="Arial"/>
                <w:sz w:val="22"/>
                <w:szCs w:val="22"/>
              </w:rPr>
              <w:t>i</w:t>
            </w:r>
            <w:r w:rsidRPr="00022BFD">
              <w:rPr>
                <w:rFonts w:ascii="Aptos" w:hAnsi="Aptos" w:cs="Arial"/>
                <w:sz w:val="22"/>
                <w:szCs w:val="22"/>
              </w:rPr>
              <w:t xml:space="preserve">n)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Annery Garcia-Marcinkiewicz,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VATS </w:t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E41CBC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Wanda Popescu,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Neonatal TIVA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Vesna Todorovic,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Hip Surgery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Sanjib Adhikary, MD</w:t>
            </w:r>
          </w:p>
          <w:p w14:paraId="45944401" w14:textId="77777777" w:rsidR="00C6138A" w:rsidRPr="00022BFD" w:rsidRDefault="00C6138A" w:rsidP="005B339F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</w:p>
          <w:p w14:paraId="29B7507B" w14:textId="3D5A23F9" w:rsidR="00E41CBC" w:rsidRPr="00234A40" w:rsidRDefault="00E004F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Neonatal Surgical Emergencies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Ina Ismiarti Shariffuddin,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Improving Outcomes in High</w:t>
            </w:r>
            <w:r w:rsidR="00084220" w:rsidRPr="00616984">
              <w:rPr>
                <w:rFonts w:ascii="Aptos" w:hAnsi="Aptos" w:cs="Arial"/>
              </w:rPr>
              <w:t>-</w:t>
            </w:r>
            <w:r w:rsidRPr="00616984">
              <w:rPr>
                <w:rFonts w:ascii="Aptos" w:hAnsi="Aptos" w:cs="Arial"/>
              </w:rPr>
              <w:t xml:space="preserve">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</w:t>
            </w:r>
            <w:r w:rsidR="00514184" w:rsidRPr="00616984">
              <w:rPr>
                <w:rFonts w:ascii="Aptos" w:hAnsi="Aptos" w:cs="Arial"/>
                <w:b/>
                <w:bCs/>
              </w:rPr>
              <w:t>i</w:t>
            </w:r>
            <w:r w:rsidRPr="00616984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C161CF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9541E9" w:rsidRDefault="004A31D7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 xml:space="preserve">Arthur Joseph M. Marquez, MD </w:t>
            </w:r>
          </w:p>
          <w:p w14:paraId="388AF6DC" w14:textId="15397808" w:rsidR="00BE752A" w:rsidRPr="009541E9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9541E9" w:rsidRDefault="004A31D7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Ma. Janetth B. Serrano, MD</w:t>
            </w:r>
          </w:p>
          <w:p w14:paraId="4D352D08" w14:textId="4F36C419" w:rsidR="00BE752A" w:rsidRPr="009541E9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9541E9" w:rsidRDefault="002023C3" w:rsidP="002023C3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Ralph Philip Anislag, MD</w:t>
            </w:r>
          </w:p>
          <w:p w14:paraId="7852EA13" w14:textId="2C213706" w:rsidR="00722316" w:rsidRPr="009541E9" w:rsidRDefault="002023C3" w:rsidP="00722316">
            <w:pPr>
              <w:jc w:val="center"/>
              <w:rPr>
                <w:rFonts w:ascii="Aptos" w:hAnsi="Aptos" w:cs="Arial"/>
                <w:i/>
                <w:iCs/>
                <w:lang w:val="sv-SE"/>
              </w:rPr>
            </w:pPr>
            <w:r w:rsidRPr="009541E9">
              <w:rPr>
                <w:rFonts w:ascii="Aptos" w:hAnsi="Aptos" w:cs="Arial"/>
                <w:i/>
                <w:iCs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E41CBC" w:rsidRPr="00D370DA" w:rsidRDefault="00C07785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Melissa M. Caranto</w:t>
            </w:r>
            <w:r w:rsidR="003A5FA6" w:rsidRPr="00D370DA">
              <w:rPr>
                <w:rFonts w:ascii="Aptos" w:hAnsi="Aptos" w:cs="Arial"/>
              </w:rPr>
              <w:t>, MD</w:t>
            </w:r>
            <w:r w:rsidR="00E41CBC" w:rsidRPr="00D370DA">
              <w:rPr>
                <w:rFonts w:ascii="Aptos" w:hAnsi="Aptos" w:cs="Arial"/>
              </w:rPr>
              <w:t xml:space="preserve"> </w:t>
            </w:r>
          </w:p>
          <w:p w14:paraId="054A7B61" w14:textId="5A3BA554" w:rsidR="008D1EA8" w:rsidRPr="00D370DA" w:rsidRDefault="00684DD1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Sopheng</w:t>
            </w:r>
            <w:r w:rsidRPr="00D370DA">
              <w:rPr>
                <w:rFonts w:ascii="Aptos" w:hAnsi="Aptos" w:cs="Arial"/>
              </w:rPr>
              <w:t xml:space="preserve"> </w:t>
            </w:r>
            <w:r w:rsidR="00897340" w:rsidRPr="00D370DA">
              <w:rPr>
                <w:rFonts w:ascii="Aptos" w:hAnsi="Aptos" w:cs="Arial"/>
              </w:rPr>
              <w:t>Mom, MD</w:t>
            </w:r>
          </w:p>
          <w:p w14:paraId="4AF8A32E" w14:textId="77777777" w:rsidR="00467A8A" w:rsidRPr="00D370DA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3A5FA6" w:rsidRPr="00D370DA" w:rsidRDefault="003A5FA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Dominador San Andres, </w:t>
            </w:r>
            <w:r w:rsidR="00121A29" w:rsidRPr="00D370DA">
              <w:rPr>
                <w:rFonts w:ascii="Aptos" w:hAnsi="Aptos" w:cs="Arial"/>
              </w:rPr>
              <w:t xml:space="preserve">Jr. </w:t>
            </w:r>
            <w:r w:rsidRPr="00D370DA">
              <w:rPr>
                <w:rFonts w:ascii="Aptos" w:hAnsi="Aptos" w:cs="Arial"/>
              </w:rPr>
              <w:t>MD</w:t>
            </w:r>
          </w:p>
          <w:p w14:paraId="4681F387" w14:textId="5E5E6EB3" w:rsidR="003A5FA6" w:rsidRPr="00D370DA" w:rsidRDefault="003A5FA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</w:t>
            </w:r>
            <w:r w:rsidR="006344D9" w:rsidRPr="00D370DA">
              <w:rPr>
                <w:rFonts w:ascii="Aptos" w:hAnsi="Aptos" w:cs="Arial"/>
              </w:rPr>
              <w:t>, MD</w:t>
            </w:r>
          </w:p>
          <w:p w14:paraId="6CA457C5" w14:textId="77777777" w:rsidR="00E41CBC" w:rsidRPr="00D370DA" w:rsidRDefault="00E41CBC" w:rsidP="003A5FA6">
            <w:pPr>
              <w:rPr>
                <w:rFonts w:ascii="Aptos" w:hAnsi="Aptos" w:cs="Arial"/>
              </w:rPr>
            </w:pPr>
          </w:p>
          <w:p w14:paraId="61C8F951" w14:textId="77777777" w:rsidR="00FE6C22" w:rsidRPr="00D370DA" w:rsidRDefault="00FE6C22" w:rsidP="003A5FA6">
            <w:pPr>
              <w:rPr>
                <w:rFonts w:ascii="Aptos" w:hAnsi="Aptos" w:cs="Arial"/>
              </w:rPr>
            </w:pPr>
          </w:p>
          <w:p w14:paraId="026849C1" w14:textId="5FB98EB3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3A5FA6" w:rsidRPr="00D370DA" w:rsidRDefault="003A5FA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Jonnel </w:t>
            </w:r>
            <w:r w:rsidR="00121A29" w:rsidRPr="00D370DA">
              <w:rPr>
                <w:rFonts w:ascii="Aptos" w:hAnsi="Aptos" w:cs="Arial"/>
              </w:rPr>
              <w:t xml:space="preserve">L. </w:t>
            </w:r>
            <w:r w:rsidRPr="00D370DA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D370DA" w:rsidRDefault="003A5FA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Pr="00D370DA" w:rsidRDefault="00E41CBC" w:rsidP="003A5FA6">
            <w:pPr>
              <w:rPr>
                <w:rFonts w:ascii="Aptos" w:hAnsi="Aptos" w:cs="Arial"/>
              </w:rPr>
            </w:pPr>
          </w:p>
          <w:p w14:paraId="1986E7C7" w14:textId="77777777" w:rsidR="00FE6C22" w:rsidRPr="00D370DA" w:rsidRDefault="00FE6C22" w:rsidP="003A5FA6">
            <w:pPr>
              <w:rPr>
                <w:rFonts w:ascii="Aptos" w:hAnsi="Aptos" w:cs="Arial"/>
              </w:rPr>
            </w:pPr>
          </w:p>
          <w:p w14:paraId="1F21DCF3" w14:textId="77C80C3C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D370DA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D370DA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D370DA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892068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77777777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233D0EEB" w14:textId="77777777" w:rsidR="004F6169" w:rsidRDefault="004F6169"/>
    <w:p w14:paraId="486678B4" w14:textId="77777777" w:rsidR="004F6169" w:rsidRDefault="004F6169"/>
    <w:p w14:paraId="4638D455" w14:textId="77777777" w:rsidR="00F85418" w:rsidRDefault="00F85418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210"/>
        <w:gridCol w:w="1276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9541E9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9541E9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EE39C1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  Joselito T. Morete, MD</w:t>
            </w:r>
          </w:p>
          <w:p w14:paraId="32742B13" w14:textId="2F083A6A" w:rsidR="004A31D7" w:rsidRPr="00EE39C1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EE39C1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Miriam Elaine A. </w:t>
            </w:r>
            <w:r w:rsidR="005E54A0" w:rsidRPr="00EE39C1">
              <w:rPr>
                <w:rFonts w:ascii="Aptos" w:hAnsi="Aptos" w:cs="Arial"/>
                <w:i/>
                <w:iCs/>
              </w:rPr>
              <w:t>Tiblani</w:t>
            </w:r>
            <w:r w:rsidRPr="00EE39C1">
              <w:rPr>
                <w:rFonts w:ascii="Aptos" w:hAnsi="Aptos" w:cs="Arial"/>
                <w:i/>
                <w:iCs/>
              </w:rPr>
              <w:t>, MD</w:t>
            </w:r>
          </w:p>
          <w:p w14:paraId="36A14B17" w14:textId="1F051257" w:rsidR="004A31D7" w:rsidRPr="00EE39C1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EE39C1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Christina Mayo Milo, MD</w:t>
            </w:r>
          </w:p>
          <w:p w14:paraId="22279296" w14:textId="65AEE5B0" w:rsidR="004A31D7" w:rsidRPr="00EE39C1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9541E9">
        <w:trPr>
          <w:trHeight w:val="234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EE39C1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0E5CC2" w:rsidRPr="00EE39C1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EE39C1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Pr="00AC03FB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D6E937A" w14:textId="43882777" w:rsidR="00C06D25" w:rsidRPr="00022BFD" w:rsidRDefault="00C06D25" w:rsidP="005854F0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Officer In-Charge</w:t>
            </w:r>
          </w:p>
          <w:p w14:paraId="261C82A4" w14:textId="77777777" w:rsidR="00C06D25" w:rsidRPr="00022BFD" w:rsidRDefault="00C06D25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9541E9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9541E9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9541E9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9541E9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Pr="00EE39C1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EE39C1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9541E9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3B82EC4" w14:textId="36A8A358" w:rsidR="004A31D7" w:rsidRPr="00EE39C1" w:rsidRDefault="003A58C1" w:rsidP="009541E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9995268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9541E9">
        <w:trPr>
          <w:trHeight w:val="239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0E4D538B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3A58C1" w:rsidRPr="00EE39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C819BB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3B694D5" w14:textId="77777777" w:rsidR="00015EE4" w:rsidRPr="00022BFD" w:rsidRDefault="00015EE4" w:rsidP="009541E9">
            <w:pPr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Officers-in-charge:</w:t>
            </w:r>
          </w:p>
          <w:p w14:paraId="4530950F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Hadji C. Pugat, MD</w:t>
            </w:r>
          </w:p>
          <w:p w14:paraId="73D3321E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Rex L. Cañete, MD</w:t>
            </w:r>
          </w:p>
          <w:p w14:paraId="0836A8A8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Ralph Robbie Oreiro, MD</w:t>
            </w:r>
          </w:p>
          <w:p w14:paraId="33F0DCF8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Noelle Frances Ursua, MD</w:t>
            </w:r>
          </w:p>
          <w:p w14:paraId="65EFBB53" w14:textId="77777777" w:rsidR="00F95451" w:rsidRPr="00022BFD" w:rsidRDefault="0095735F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Melvin Talaver, MD</w:t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Hypertension in Pregnancy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Heather Nixon,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Anesthesia for Spine Surgery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Jeffrey Pasternak,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Obstetric Hemorrhage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Christopher Bowden, MD</w:t>
            </w:r>
          </w:p>
          <w:p w14:paraId="38F24D99" w14:textId="77777777" w:rsidR="00F95451" w:rsidRPr="00022BFD" w:rsidRDefault="00F95451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4297B661" w14:textId="77777777" w:rsidR="00F95451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Coagulopathy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Goerlinger, MD</w:t>
            </w:r>
          </w:p>
          <w:p w14:paraId="513C923C" w14:textId="77777777" w:rsidR="00F95451" w:rsidRPr="00022BFD" w:rsidRDefault="00F95451" w:rsidP="009541E9">
            <w:pPr>
              <w:rPr>
                <w:rFonts w:ascii="Aptos" w:hAnsi="Aptos" w:cs="Arial"/>
                <w:sz w:val="22"/>
                <w:szCs w:val="22"/>
              </w:rPr>
            </w:pPr>
          </w:p>
          <w:p w14:paraId="2773E91D" w14:textId="77777777" w:rsidR="00E41CBC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Hypotensive Patient for Surgery for EXLAP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Suneel Desai, MD</w:t>
            </w:r>
          </w:p>
          <w:p w14:paraId="60887E29" w14:textId="77777777" w:rsidR="00720AA0" w:rsidRDefault="00720AA0" w:rsidP="009541E9">
            <w:pPr>
              <w:rPr>
                <w:rFonts w:ascii="Aptos" w:hAnsi="Aptos" w:cs="Arial"/>
              </w:rPr>
            </w:pPr>
          </w:p>
          <w:p w14:paraId="02EB4C5B" w14:textId="1BC2F053" w:rsidR="00720AA0" w:rsidRPr="003A58C1" w:rsidRDefault="00720AA0" w:rsidP="009541E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9541E9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9541E9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9541E9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720AA0">
        <w:trPr>
          <w:trHeight w:val="9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6A65B4" w:rsidRPr="00720AA0" w:rsidRDefault="003A58C1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9541E9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720AA0" w:rsidRPr="00720AA0" w:rsidRDefault="003A5FA6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46E20A3B" w14:textId="77777777" w:rsid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  <w:p w14:paraId="7BD183C6" w14:textId="282E2968" w:rsidR="00720AA0" w:rsidRP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9541E9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EE39C1" w:rsidRDefault="0016720C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</w:t>
            </w:r>
            <w:r w:rsidR="004522E4" w:rsidRPr="00EE39C1">
              <w:rPr>
                <w:rFonts w:ascii="Aptos" w:hAnsi="Aptos" w:cs="Arial"/>
                <w:shd w:val="clear" w:color="auto" w:fill="FFFFFF" w:themeFill="background1"/>
              </w:rPr>
              <w:t>s</w:t>
            </w: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EE39C1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  Rex L. Ca</w:t>
            </w:r>
            <w:r w:rsidR="00372632" w:rsidRPr="00EE39C1">
              <w:rPr>
                <w:rFonts w:ascii="Aptos" w:hAnsi="Aptos" w:cs="Arial"/>
                <w:i/>
                <w:iCs/>
              </w:rPr>
              <w:t>ñ</w:t>
            </w:r>
            <w:r w:rsidRPr="00EE39C1">
              <w:rPr>
                <w:rFonts w:ascii="Aptos" w:hAnsi="Aptos" w:cs="Arial"/>
                <w:i/>
                <w:iCs/>
              </w:rPr>
              <w:t>ete, MD</w:t>
            </w:r>
          </w:p>
          <w:p w14:paraId="24736428" w14:textId="4798D8B2" w:rsidR="00147467" w:rsidRPr="00EE39C1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lang w:val="sv-SE"/>
              </w:rPr>
            </w:pPr>
            <w:r w:rsidRPr="00EE39C1">
              <w:rPr>
                <w:rFonts w:ascii="Aptos" w:hAnsi="Aptos" w:cs="Arial"/>
                <w:i/>
                <w:iCs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EE39C1" w:rsidRDefault="004522E4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EE39C1" w:rsidRDefault="00147467" w:rsidP="00147467">
            <w:pPr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Godfrey G. Agcon, MD</w:t>
            </w:r>
          </w:p>
          <w:p w14:paraId="24019D45" w14:textId="0ED921B1" w:rsidR="006A65B4" w:rsidRPr="00EE39C1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hAnsi="Aptos" w:cs="Arial"/>
                <w:i/>
                <w:iCs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EE39C1" w:rsidRDefault="004522E4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EE39C1" w:rsidRDefault="00147467" w:rsidP="00147467">
            <w:pPr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Christian Lipnica, MD</w:t>
            </w:r>
          </w:p>
          <w:p w14:paraId="7996713B" w14:textId="3F73498E" w:rsidR="006A65B4" w:rsidRPr="00EE39C1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hAnsi="Aptos" w:cs="Arial"/>
                <w:i/>
                <w:iCs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0610D5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EE39C1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EE39C1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EE39C1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3A5FA6" w:rsidRPr="000610D5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6674D9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Pr="00EE39C1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EE39C1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9541E9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9541E9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9541E9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0610D5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9541E9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EE39C1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9541E9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EE39C1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9541E9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EE39C1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EE39C1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83B56"/>
    <w:rsid w:val="00084220"/>
    <w:rsid w:val="0008486F"/>
    <w:rsid w:val="00092123"/>
    <w:rsid w:val="00096DCD"/>
    <w:rsid w:val="000D6DF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5210"/>
    <w:rsid w:val="002977E7"/>
    <w:rsid w:val="002A2590"/>
    <w:rsid w:val="002B620E"/>
    <w:rsid w:val="002E1A5C"/>
    <w:rsid w:val="002E3B68"/>
    <w:rsid w:val="002F2D7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272A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6169"/>
    <w:rsid w:val="004F743C"/>
    <w:rsid w:val="00514184"/>
    <w:rsid w:val="00543980"/>
    <w:rsid w:val="00560392"/>
    <w:rsid w:val="00565BB7"/>
    <w:rsid w:val="005854F0"/>
    <w:rsid w:val="005943B5"/>
    <w:rsid w:val="00596BDE"/>
    <w:rsid w:val="005A5061"/>
    <w:rsid w:val="005B3116"/>
    <w:rsid w:val="005B339F"/>
    <w:rsid w:val="005B6D42"/>
    <w:rsid w:val="005C0315"/>
    <w:rsid w:val="005E54A0"/>
    <w:rsid w:val="005E6FF9"/>
    <w:rsid w:val="00605611"/>
    <w:rsid w:val="006105EC"/>
    <w:rsid w:val="00616984"/>
    <w:rsid w:val="006344D9"/>
    <w:rsid w:val="00647055"/>
    <w:rsid w:val="006518DC"/>
    <w:rsid w:val="00663408"/>
    <w:rsid w:val="006674D9"/>
    <w:rsid w:val="006733A5"/>
    <w:rsid w:val="006829EE"/>
    <w:rsid w:val="00684DD1"/>
    <w:rsid w:val="00695965"/>
    <w:rsid w:val="006A65B4"/>
    <w:rsid w:val="006A7419"/>
    <w:rsid w:val="006C28F3"/>
    <w:rsid w:val="006E28CD"/>
    <w:rsid w:val="00710979"/>
    <w:rsid w:val="00720AA0"/>
    <w:rsid w:val="0072186E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546A1"/>
    <w:rsid w:val="0086577A"/>
    <w:rsid w:val="008858DB"/>
    <w:rsid w:val="00885F44"/>
    <w:rsid w:val="00891EA5"/>
    <w:rsid w:val="00892068"/>
    <w:rsid w:val="00897340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C56F8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517D2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F6041"/>
    <w:rsid w:val="00D01E39"/>
    <w:rsid w:val="00D20186"/>
    <w:rsid w:val="00D370DA"/>
    <w:rsid w:val="00D6408E"/>
    <w:rsid w:val="00D7096F"/>
    <w:rsid w:val="00DA468F"/>
    <w:rsid w:val="00DB4627"/>
    <w:rsid w:val="00DC6B58"/>
    <w:rsid w:val="00DD76D9"/>
    <w:rsid w:val="00DF3B5F"/>
    <w:rsid w:val="00DF69C4"/>
    <w:rsid w:val="00E004FA"/>
    <w:rsid w:val="00E11ADF"/>
    <w:rsid w:val="00E11EBD"/>
    <w:rsid w:val="00E319C7"/>
    <w:rsid w:val="00E41CBC"/>
    <w:rsid w:val="00E4346D"/>
    <w:rsid w:val="00E57648"/>
    <w:rsid w:val="00E672B3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9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205</cp:revision>
  <cp:lastPrinted>2025-08-12T02:11:00Z</cp:lastPrinted>
  <dcterms:created xsi:type="dcterms:W3CDTF">2025-08-15T05:50:00Z</dcterms:created>
  <dcterms:modified xsi:type="dcterms:W3CDTF">2025-09-03T03:35:00Z</dcterms:modified>
</cp:coreProperties>
</file>