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8651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lang w:val="en-CA" w:eastAsia="zh-C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88175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33A024E3D18D4D08AB274480F3B9F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81752" w:rsidRDefault="00881752" w:rsidP="00881752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zh-CN"/>
                      </w:rPr>
                      <w:t>Concordia university</w:t>
                    </w:r>
                  </w:p>
                </w:tc>
              </w:sdtContent>
            </w:sdt>
          </w:tr>
          <w:tr w:rsidR="0088175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A2B4A71DB89E43FE90B0B94DE25D7C2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752" w:rsidRDefault="00881752" w:rsidP="00881752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Comp6231 </w:t>
                    </w:r>
                  </w:p>
                </w:tc>
              </w:sdtContent>
            </w:sdt>
          </w:tr>
          <w:tr w:rsidR="0088175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81752" w:rsidRDefault="00881752" w:rsidP="00881752">
                <w:pPr>
                  <w:pStyle w:val="a9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PM1-RMI</w:t>
                </w:r>
              </w:p>
            </w:tc>
          </w:tr>
          <w:tr w:rsidR="008817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</w:p>
              <w:p w:rsidR="00881752" w:rsidRDefault="00881752">
                <w:pPr>
                  <w:pStyle w:val="a9"/>
                  <w:jc w:val="center"/>
                </w:pPr>
                <w:r w:rsidRPr="00881752">
                  <w:rPr>
                    <w:b/>
                    <w:bCs/>
                  </w:rPr>
                  <w:t>Team 3</w:t>
                </w:r>
              </w:p>
            </w:tc>
          </w:tr>
          <w:tr w:rsidR="008817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752" w:rsidRDefault="00881752" w:rsidP="00881752">
                <w:pPr>
                  <w:pStyle w:val="a9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Gay </w:t>
                </w:r>
                <w:proofErr w:type="spellStart"/>
                <w:r>
                  <w:rPr>
                    <w:b/>
                    <w:bCs/>
                  </w:rPr>
                  <w:t>Hazan</w:t>
                </w:r>
                <w:proofErr w:type="spellEnd"/>
              </w:p>
              <w:p w:rsidR="00881752" w:rsidRDefault="00881752" w:rsidP="00881752">
                <w:pPr>
                  <w:pStyle w:val="a9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Patrick </w:t>
                </w:r>
                <w:proofErr w:type="spellStart"/>
                <w:r>
                  <w:rPr>
                    <w:b/>
                    <w:bCs/>
                  </w:rPr>
                  <w:t>Cristofaro</w:t>
                </w:r>
                <w:proofErr w:type="spellEnd"/>
              </w:p>
              <w:p w:rsidR="00881752" w:rsidRDefault="00881752" w:rsidP="00881752">
                <w:pPr>
                  <w:pStyle w:val="a9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Ross Smith</w:t>
                </w:r>
              </w:p>
              <w:p w:rsidR="00881752" w:rsidRDefault="00881752" w:rsidP="00881752">
                <w:pPr>
                  <w:pStyle w:val="a9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Sai</w:t>
                </w:r>
                <w:proofErr w:type="spellEnd"/>
                <w:r>
                  <w:rPr>
                    <w:b/>
                    <w:bCs/>
                  </w:rPr>
                  <w:t xml:space="preserve"> Sun</w:t>
                </w:r>
              </w:p>
            </w:tc>
          </w:tr>
          <w:tr w:rsidR="0088175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2A0625BCB6234EEEA3F3C0E2DBAB1B2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6-0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81752" w:rsidRDefault="00881752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2015/6/5</w:t>
                    </w:r>
                  </w:p>
                </w:tc>
              </w:sdtContent>
            </w:sdt>
          </w:tr>
        </w:tbl>
        <w:p w:rsidR="00881752" w:rsidRDefault="00881752">
          <w:pPr>
            <w:rPr>
              <w:lang w:eastAsia="zh-CN"/>
            </w:rPr>
          </w:pPr>
        </w:p>
        <w:p w:rsidR="00881752" w:rsidRDefault="00881752">
          <w:pPr>
            <w:rPr>
              <w:lang w:eastAsia="zh-CN"/>
            </w:rPr>
          </w:pPr>
        </w:p>
        <w:p w:rsidR="00881752" w:rsidRDefault="00881752">
          <w:pPr>
            <w:rPr>
              <w:lang w:eastAsia="zh-CN"/>
            </w:rPr>
          </w:pPr>
        </w:p>
        <w:p w:rsidR="00881752" w:rsidRDefault="00881752">
          <w:pPr>
            <w:rPr>
              <w:lang w:val="en-CA" w:eastAsia="zh-CN"/>
            </w:rPr>
          </w:pPr>
          <w:r>
            <w:rPr>
              <w:b/>
              <w:bCs/>
              <w:caps/>
              <w:lang w:val="en-CA" w:eastAsia="zh-CN"/>
            </w:rPr>
            <w:br w:type="page"/>
          </w:r>
        </w:p>
      </w:sdtContent>
    </w:sdt>
    <w:p w:rsidR="00FF33E2" w:rsidRDefault="009E36FE" w:rsidP="009E36FE">
      <w:pPr>
        <w:pStyle w:val="1"/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lastRenderedPageBreak/>
        <w:t>Stock broker based on java rmi</w:t>
      </w:r>
    </w:p>
    <w:p w:rsidR="009E36FE" w:rsidRDefault="00046178" w:rsidP="009E36FE">
      <w:pPr>
        <w:rPr>
          <w:lang w:val="en-CA" w:eastAsia="zh-CN"/>
        </w:rPr>
      </w:pPr>
      <w:r>
        <w:rPr>
          <w:rFonts w:hint="eastAsia"/>
          <w:lang w:val="en-CA" w:eastAsia="zh-CN"/>
        </w:rPr>
        <w:t>This documentation is intended to provide a systematic view of the stock broker project which features component communications based on java</w:t>
      </w:r>
      <w:r w:rsidR="00405A72">
        <w:rPr>
          <w:lang w:val="en-CA" w:eastAsia="zh-CN"/>
        </w:rPr>
        <w:t xml:space="preserve"> RMI technology.</w:t>
      </w:r>
    </w:p>
    <w:p w:rsidR="00405A72" w:rsidRDefault="00405A72" w:rsidP="00405A72">
      <w:pPr>
        <w:pStyle w:val="2"/>
        <w:rPr>
          <w:lang w:val="en-CA" w:eastAsia="zh-CN"/>
        </w:rPr>
      </w:pPr>
      <w:r>
        <w:rPr>
          <w:lang w:val="en-CA" w:eastAsia="zh-CN"/>
        </w:rPr>
        <w:t>Class Hierarchy</w:t>
      </w:r>
    </w:p>
    <w:p w:rsidR="00D71E2F" w:rsidRDefault="00D71E2F" w:rsidP="00405A72">
      <w:pPr>
        <w:rPr>
          <w:lang w:val="en-CA" w:eastAsia="zh-CN"/>
        </w:rPr>
      </w:pPr>
      <w:r>
        <w:rPr>
          <w:lang w:val="en-CA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25pt;height:548.6pt">
            <v:imagedata r:id="rId6" o:title="class_diagram"/>
          </v:shape>
        </w:pict>
      </w:r>
    </w:p>
    <w:p w:rsidR="00405A72" w:rsidRDefault="00D71E2F" w:rsidP="00F11B6B">
      <w:pPr>
        <w:spacing w:line="480" w:lineRule="auto"/>
        <w:rPr>
          <w:lang w:val="en-CA" w:eastAsia="zh-CN"/>
        </w:rPr>
      </w:pPr>
      <w:r>
        <w:rPr>
          <w:lang w:val="en-CA" w:eastAsia="zh-CN"/>
        </w:rPr>
        <w:lastRenderedPageBreak/>
        <w:t xml:space="preserve">There are two RMI interfaces used in the project, </w:t>
      </w:r>
      <w:proofErr w:type="spellStart"/>
      <w:r>
        <w:rPr>
          <w:lang w:val="en-CA" w:eastAsia="zh-CN"/>
        </w:rPr>
        <w:t>BusinessInterface</w:t>
      </w:r>
      <w:proofErr w:type="spellEnd"/>
      <w:r>
        <w:rPr>
          <w:lang w:val="en-CA" w:eastAsia="zh-CN"/>
        </w:rPr>
        <w:t xml:space="preserve"> which is used for internal communication between Exchange service to Business components which in this case stands for business services. </w:t>
      </w:r>
      <w:r w:rsidR="00641953">
        <w:rPr>
          <w:lang w:val="en-CA" w:eastAsia="zh-CN"/>
        </w:rPr>
        <w:t xml:space="preserve">Three Business remote objects will be created in remote object registry, and accessible functions are defined in </w:t>
      </w:r>
      <w:proofErr w:type="spellStart"/>
      <w:r w:rsidR="00641953">
        <w:rPr>
          <w:lang w:val="en-CA" w:eastAsia="zh-CN"/>
        </w:rPr>
        <w:t>BusinessInterface</w:t>
      </w:r>
      <w:proofErr w:type="spellEnd"/>
      <w:r w:rsidR="00641953">
        <w:rPr>
          <w:lang w:val="en-CA" w:eastAsia="zh-CN"/>
        </w:rPr>
        <w:t>.</w:t>
      </w:r>
    </w:p>
    <w:p w:rsidR="00641953" w:rsidRDefault="006C2A7B" w:rsidP="00405A72">
      <w:pPr>
        <w:rPr>
          <w:lang w:val="en-CA" w:eastAsia="zh-CN"/>
        </w:rPr>
      </w:pPr>
      <w:proofErr w:type="spellStart"/>
      <w:r>
        <w:rPr>
          <w:lang w:val="en-CA" w:eastAsia="zh-CN"/>
        </w:rPr>
        <w:t>BrokerInterface</w:t>
      </w:r>
      <w:proofErr w:type="spellEnd"/>
      <w:r>
        <w:rPr>
          <w:lang w:val="en-CA" w:eastAsia="zh-CN"/>
        </w:rPr>
        <w:t xml:space="preserve"> is used by Exchange service to communicate with client side. It offers operations accessible by clients.</w:t>
      </w:r>
      <w:r w:rsidR="00C80A35">
        <w:rPr>
          <w:lang w:val="en-CA" w:eastAsia="zh-CN"/>
        </w:rPr>
        <w:t xml:space="preserve"> </w:t>
      </w:r>
    </w:p>
    <w:p w:rsidR="00C80A35" w:rsidRDefault="00C80A35" w:rsidP="00C80A35">
      <w:pPr>
        <w:pStyle w:val="3"/>
        <w:rPr>
          <w:lang w:val="en-CA" w:eastAsia="zh-CN"/>
        </w:rPr>
      </w:pPr>
      <w:r>
        <w:rPr>
          <w:lang w:val="en-CA" w:eastAsia="zh-CN"/>
        </w:rPr>
        <w:t>Class details</w:t>
      </w:r>
    </w:p>
    <w:p w:rsidR="00C80A35" w:rsidRDefault="00676EFA" w:rsidP="00676EFA">
      <w:pPr>
        <w:pStyle w:val="a3"/>
        <w:numPr>
          <w:ilvl w:val="0"/>
          <w:numId w:val="1"/>
        </w:numPr>
        <w:rPr>
          <w:lang w:val="en-CA" w:eastAsia="zh-CN"/>
        </w:rPr>
      </w:pPr>
      <w:r>
        <w:rPr>
          <w:lang w:val="en-CA" w:eastAsia="zh-CN"/>
        </w:rPr>
        <w:t>Buiness.java</w:t>
      </w:r>
    </w:p>
    <w:p w:rsidR="00676EFA" w:rsidRDefault="00676EFA" w:rsidP="00676EFA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The concrete logic class for share processing and transaction management. Upon initialization, the correspondent data file will be read and loaded into memory. Once there is a incoming transaction, it will process the transaction and write xml record file to file system.</w:t>
      </w:r>
      <w:r w:rsidR="009F2B58">
        <w:rPr>
          <w:lang w:val="en-CA" w:eastAsia="zh-CN"/>
        </w:rPr>
        <w:t xml:space="preserve"> It also create and list the remote objects to RMI registry upon execution.</w:t>
      </w:r>
    </w:p>
    <w:p w:rsidR="004B71D6" w:rsidRPr="004B71D6" w:rsidRDefault="004B71D6" w:rsidP="004B71D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Segoe UI" w:eastAsia="宋体" w:hAnsi="Segoe UI" w:cs="Segoe UI"/>
          <w:color w:val="000000"/>
          <w:sz w:val="18"/>
          <w:szCs w:val="18"/>
          <w:lang w:eastAsia="zh-CN" w:bidi="ar-SA"/>
        </w:rPr>
      </w:pPr>
      <w:proofErr w:type="spellStart"/>
      <w:r w:rsidRPr="004B71D6">
        <w:rPr>
          <w:rFonts w:ascii="Segoe UI" w:eastAsia="宋体" w:hAnsi="Segoe UI" w:cs="Segoe UI"/>
          <w:color w:val="000000"/>
          <w:sz w:val="18"/>
          <w:szCs w:val="18"/>
          <w:lang w:eastAsia="zh-CN" w:bidi="ar-SA"/>
        </w:rPr>
        <w:t>BusinessInterface</w:t>
      </w:r>
      <w:proofErr w:type="spellEnd"/>
    </w:p>
    <w:p w:rsidR="004B71D6" w:rsidRDefault="004B71D6" w:rsidP="004B71D6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Java RMI interface definition, internal use for stock broker project.</w:t>
      </w:r>
    </w:p>
    <w:p w:rsidR="00AF59F5" w:rsidRDefault="00AF59F5" w:rsidP="00AF59F5">
      <w:pPr>
        <w:pStyle w:val="HTML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OrderRecord</w:t>
      </w:r>
      <w:proofErr w:type="spellEnd"/>
    </w:p>
    <w:p w:rsidR="00AF59F5" w:rsidRDefault="00AF59F5" w:rsidP="00AF59F5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Class used to represent stock order record, used by Business logic to write stock order to record XML file.</w:t>
      </w:r>
    </w:p>
    <w:p w:rsidR="000E6CD9" w:rsidRDefault="000E6CD9" w:rsidP="000E6CD9">
      <w:pPr>
        <w:pStyle w:val="HTML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BrokerServiceClient</w:t>
      </w:r>
      <w:proofErr w:type="spellEnd"/>
    </w:p>
    <w:p w:rsidR="00AF59F5" w:rsidRDefault="00AC2221" w:rsidP="000E6CD9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 xml:space="preserve">Front end interface of stock broker project, provides a command line fashion UI. </w:t>
      </w:r>
    </w:p>
    <w:p w:rsidR="00AC2221" w:rsidRDefault="007543A5" w:rsidP="00AC2221">
      <w:pPr>
        <w:pStyle w:val="a3"/>
        <w:numPr>
          <w:ilvl w:val="0"/>
          <w:numId w:val="1"/>
        </w:numPr>
        <w:rPr>
          <w:lang w:val="en-CA" w:eastAsia="zh-CN"/>
        </w:rPr>
      </w:pPr>
      <w:r>
        <w:rPr>
          <w:lang w:val="en-CA" w:eastAsia="zh-CN"/>
        </w:rPr>
        <w:t>Customer</w:t>
      </w:r>
    </w:p>
    <w:p w:rsidR="007543A5" w:rsidRDefault="007543A5" w:rsidP="007543A5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Helper class to represent customer info.</w:t>
      </w:r>
    </w:p>
    <w:p w:rsidR="007543A5" w:rsidRDefault="008C0DF9" w:rsidP="007543A5">
      <w:pPr>
        <w:pStyle w:val="a3"/>
        <w:numPr>
          <w:ilvl w:val="0"/>
          <w:numId w:val="1"/>
        </w:numPr>
        <w:rPr>
          <w:lang w:val="en-CA" w:eastAsia="zh-CN"/>
        </w:rPr>
      </w:pPr>
      <w:proofErr w:type="spellStart"/>
      <w:r>
        <w:rPr>
          <w:lang w:val="en-CA" w:eastAsia="zh-CN"/>
        </w:rPr>
        <w:t>LoggerServer</w:t>
      </w:r>
      <w:proofErr w:type="spellEnd"/>
    </w:p>
    <w:p w:rsidR="008C0DF9" w:rsidRDefault="008C0DF9" w:rsidP="008C0DF9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 xml:space="preserve">Start logger thread on a given port. And communicate with </w:t>
      </w:r>
      <w:proofErr w:type="spellStart"/>
      <w:r>
        <w:rPr>
          <w:lang w:val="en-CA" w:eastAsia="zh-CN"/>
        </w:rPr>
        <w:t>LoggerClient</w:t>
      </w:r>
      <w:proofErr w:type="spellEnd"/>
      <w:r>
        <w:rPr>
          <w:lang w:val="en-CA" w:eastAsia="zh-CN"/>
        </w:rPr>
        <w:t xml:space="preserve"> via UDP messages.</w:t>
      </w:r>
    </w:p>
    <w:p w:rsidR="00340061" w:rsidRDefault="00340061" w:rsidP="00340061">
      <w:pPr>
        <w:pStyle w:val="HTML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LoggerThread</w:t>
      </w:r>
      <w:proofErr w:type="spellEnd"/>
    </w:p>
    <w:p w:rsidR="008C0DF9" w:rsidRDefault="00340061" w:rsidP="00340061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Contains implementation to write a message to log file.</w:t>
      </w:r>
    </w:p>
    <w:p w:rsidR="00643D1A" w:rsidRDefault="00643D1A" w:rsidP="00643D1A">
      <w:pPr>
        <w:pStyle w:val="a3"/>
        <w:numPr>
          <w:ilvl w:val="0"/>
          <w:numId w:val="1"/>
        </w:numPr>
        <w:rPr>
          <w:lang w:val="en-CA" w:eastAsia="zh-CN"/>
        </w:rPr>
      </w:pPr>
      <w:r>
        <w:rPr>
          <w:lang w:val="en-CA" w:eastAsia="zh-CN"/>
        </w:rPr>
        <w:t>Share</w:t>
      </w:r>
    </w:p>
    <w:p w:rsidR="00643D1A" w:rsidRDefault="00643D1A" w:rsidP="00643D1A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Used by Business class to represent share info.</w:t>
      </w:r>
    </w:p>
    <w:p w:rsidR="00643D1A" w:rsidRDefault="00643D1A" w:rsidP="00643D1A">
      <w:pPr>
        <w:pStyle w:val="a3"/>
        <w:numPr>
          <w:ilvl w:val="0"/>
          <w:numId w:val="1"/>
        </w:numPr>
        <w:rPr>
          <w:lang w:val="en-CA" w:eastAsia="zh-CN"/>
        </w:rPr>
      </w:pPr>
      <w:r>
        <w:rPr>
          <w:lang w:val="en-CA" w:eastAsia="zh-CN"/>
        </w:rPr>
        <w:t>Broker.java</w:t>
      </w:r>
    </w:p>
    <w:p w:rsidR="00643D1A" w:rsidRDefault="00643D1A" w:rsidP="00643D1A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t>Implementation of the Broker RMI interface, and also a wrapper for the Exchange class, it redirect user operations to proper function logics inside Exchange class.</w:t>
      </w:r>
    </w:p>
    <w:p w:rsidR="009F1724" w:rsidRDefault="009F1724" w:rsidP="009F1724">
      <w:pPr>
        <w:pStyle w:val="a3"/>
        <w:numPr>
          <w:ilvl w:val="0"/>
          <w:numId w:val="1"/>
        </w:numPr>
        <w:rPr>
          <w:lang w:val="en-CA" w:eastAsia="zh-CN"/>
        </w:rPr>
      </w:pPr>
      <w:r>
        <w:rPr>
          <w:lang w:val="en-CA" w:eastAsia="zh-CN"/>
        </w:rPr>
        <w:t>Exchange.java</w:t>
      </w:r>
    </w:p>
    <w:p w:rsidR="009F1724" w:rsidRDefault="009F1724" w:rsidP="009F1724">
      <w:pPr>
        <w:pStyle w:val="a3"/>
        <w:ind w:left="420"/>
        <w:rPr>
          <w:lang w:val="en-CA" w:eastAsia="zh-CN"/>
        </w:rPr>
      </w:pPr>
      <w:r>
        <w:rPr>
          <w:lang w:val="en-CA" w:eastAsia="zh-CN"/>
        </w:rPr>
        <w:lastRenderedPageBreak/>
        <w:t>Concrete class contains logics for exchange processing, has access to three business components, and redirect share processing to proper business component.</w:t>
      </w:r>
    </w:p>
    <w:p w:rsidR="002B6E3D" w:rsidRPr="00643D1A" w:rsidRDefault="002B6E3D" w:rsidP="009F1724">
      <w:pPr>
        <w:pStyle w:val="a3"/>
        <w:ind w:left="420"/>
        <w:rPr>
          <w:lang w:val="en-CA" w:eastAsia="zh-CN"/>
        </w:rPr>
      </w:pPr>
    </w:p>
    <w:p w:rsidR="00C80A35" w:rsidRDefault="002B6E3D" w:rsidP="00C80A35">
      <w:pPr>
        <w:pStyle w:val="2"/>
        <w:rPr>
          <w:lang w:val="en-CA" w:eastAsia="zh-CN"/>
        </w:rPr>
      </w:pPr>
      <w:r>
        <w:rPr>
          <w:lang w:val="en-CA" w:eastAsia="zh-CN"/>
        </w:rPr>
        <w:t>File</w:t>
      </w:r>
      <w:r w:rsidR="00C80A35">
        <w:rPr>
          <w:lang w:val="en-CA" w:eastAsia="zh-CN"/>
        </w:rPr>
        <w:t xml:space="preserve"> hierarchy</w:t>
      </w:r>
    </w:p>
    <w:p w:rsidR="00C80A35" w:rsidRDefault="002B6E3D" w:rsidP="00C80A35">
      <w:pPr>
        <w:rPr>
          <w:lang w:val="en-CA" w:eastAsia="zh-CN"/>
        </w:rPr>
      </w:pPr>
      <w:r>
        <w:rPr>
          <w:lang w:val="en-CA" w:eastAsia="zh-CN"/>
        </w:rPr>
        <w:t xml:space="preserve">Stock information are kept in </w:t>
      </w:r>
      <w:proofErr w:type="spellStart"/>
      <w:r>
        <w:rPr>
          <w:lang w:val="en-CA" w:eastAsia="zh-CN"/>
        </w:rPr>
        <w:t>csv</w:t>
      </w:r>
      <w:proofErr w:type="spellEnd"/>
      <w:r>
        <w:rPr>
          <w:lang w:val="en-CA" w:eastAsia="zh-CN"/>
        </w:rPr>
        <w:t xml:space="preserve"> files inside files package</w:t>
      </w:r>
      <w:r w:rsidR="00F625BF">
        <w:rPr>
          <w:lang w:val="en-CA" w:eastAsia="zh-CN"/>
        </w:rPr>
        <w:t xml:space="preserve">, for example the contents of the </w:t>
      </w:r>
      <w:proofErr w:type="spellStart"/>
      <w:r w:rsidR="00F625BF">
        <w:rPr>
          <w:lang w:val="en-CA" w:eastAsia="zh-CN"/>
        </w:rPr>
        <w:t>csv</w:t>
      </w:r>
      <w:proofErr w:type="spellEnd"/>
      <w:r w:rsidR="00F625BF">
        <w:rPr>
          <w:lang w:val="en-CA" w:eastAsia="zh-CN"/>
        </w:rPr>
        <w:t xml:space="preserve"> files looks like the following sample:</w:t>
      </w:r>
    </w:p>
    <w:p w:rsidR="00F625BF" w:rsidRDefault="00F625BF" w:rsidP="00F625B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GOOG,COMMON,540.11</w:t>
      </w:r>
      <w:r>
        <w:rPr>
          <w:rFonts w:hint="eastAsia"/>
          <w:color w:val="000000"/>
          <w:sz w:val="18"/>
          <w:szCs w:val="18"/>
        </w:rPr>
        <w:br/>
        <w:t>GOOG.B,CONVERTIBLE,532.23</w:t>
      </w:r>
      <w:r>
        <w:rPr>
          <w:rFonts w:hint="eastAsia"/>
          <w:color w:val="000000"/>
          <w:sz w:val="18"/>
          <w:szCs w:val="18"/>
        </w:rPr>
        <w:br/>
        <w:t>GOOG.C,PREFERRED,541.28</w:t>
      </w:r>
    </w:p>
    <w:p w:rsidR="00F625BF" w:rsidRDefault="0087665D" w:rsidP="00C80A35">
      <w:pPr>
        <w:rPr>
          <w:lang w:val="en-CA" w:eastAsia="zh-CN"/>
        </w:rPr>
      </w:pPr>
      <w:r>
        <w:rPr>
          <w:lang w:val="en-CA" w:eastAsia="zh-CN"/>
        </w:rPr>
        <w:t>Log files are created under the same package as well.</w:t>
      </w:r>
    </w:p>
    <w:p w:rsidR="00EB32D9" w:rsidRDefault="00EB32D9" w:rsidP="00C80A35">
      <w:pPr>
        <w:rPr>
          <w:lang w:val="en-CA" w:eastAsia="zh-CN"/>
        </w:rPr>
      </w:pPr>
      <w:r>
        <w:rPr>
          <w:lang w:val="en-CA" w:eastAsia="zh-CN"/>
        </w:rPr>
        <w:t>Resource directory contains project related resources, e.g. project dependent library jar files, documentations, logs, settings for running the project.</w:t>
      </w:r>
    </w:p>
    <w:p w:rsidR="00BB2313" w:rsidRDefault="006457B1" w:rsidP="00BB2313">
      <w:pPr>
        <w:pStyle w:val="2"/>
        <w:rPr>
          <w:lang w:val="en-CA" w:eastAsia="zh-CN"/>
        </w:rPr>
      </w:pPr>
      <w:r>
        <w:rPr>
          <w:lang w:val="en-CA" w:eastAsia="zh-CN"/>
        </w:rPr>
        <w:t>workflow</w:t>
      </w:r>
      <w:r w:rsidR="00BB2313">
        <w:rPr>
          <w:lang w:val="en-CA" w:eastAsia="zh-CN"/>
        </w:rPr>
        <w:t xml:space="preserve"> diagram</w:t>
      </w:r>
    </w:p>
    <w:p w:rsidR="00E96CF0" w:rsidRDefault="009A2611" w:rsidP="00BB2313">
      <w:pPr>
        <w:rPr>
          <w:lang w:val="en-CA" w:eastAsia="zh-CN"/>
        </w:rPr>
      </w:pPr>
      <w:r>
        <w:rPr>
          <w:lang w:val="en-CA" w:eastAsia="zh-CN"/>
        </w:rPr>
        <w:pict>
          <v:shape id="_x0000_i1026" type="#_x0000_t75" style="width:414.8pt;height:184.85pt">
            <v:imagedata r:id="rId7" o:title="绘图1"/>
          </v:shape>
        </w:pict>
      </w:r>
    </w:p>
    <w:p w:rsidR="00BB2313" w:rsidRPr="00E96CF0" w:rsidRDefault="00BB2313" w:rsidP="00E96CF0">
      <w:pPr>
        <w:jc w:val="center"/>
        <w:rPr>
          <w:lang w:val="en-CA" w:eastAsia="zh-CN"/>
        </w:rPr>
      </w:pPr>
    </w:p>
    <w:sectPr w:rsidR="00BB2313" w:rsidRPr="00E96CF0" w:rsidSect="0088175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31910"/>
    <w:multiLevelType w:val="hybridMultilevel"/>
    <w:tmpl w:val="C6D42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6FE"/>
    <w:rsid w:val="00046178"/>
    <w:rsid w:val="00062AA3"/>
    <w:rsid w:val="000E6CD9"/>
    <w:rsid w:val="002B6E3D"/>
    <w:rsid w:val="00340061"/>
    <w:rsid w:val="00405A72"/>
    <w:rsid w:val="004B71D6"/>
    <w:rsid w:val="0063249D"/>
    <w:rsid w:val="00641953"/>
    <w:rsid w:val="00643D1A"/>
    <w:rsid w:val="006457B1"/>
    <w:rsid w:val="00676EFA"/>
    <w:rsid w:val="006C2A7B"/>
    <w:rsid w:val="006E425D"/>
    <w:rsid w:val="007543A5"/>
    <w:rsid w:val="007E3F2F"/>
    <w:rsid w:val="00864958"/>
    <w:rsid w:val="0087665D"/>
    <w:rsid w:val="00881752"/>
    <w:rsid w:val="008C0DF9"/>
    <w:rsid w:val="009A2611"/>
    <w:rsid w:val="009E36FE"/>
    <w:rsid w:val="009F1724"/>
    <w:rsid w:val="009F2B58"/>
    <w:rsid w:val="00AC2221"/>
    <w:rsid w:val="00AF59F5"/>
    <w:rsid w:val="00B25C7D"/>
    <w:rsid w:val="00BB2313"/>
    <w:rsid w:val="00BD5C11"/>
    <w:rsid w:val="00C5051C"/>
    <w:rsid w:val="00C80A35"/>
    <w:rsid w:val="00C96A11"/>
    <w:rsid w:val="00D71E2F"/>
    <w:rsid w:val="00E96CF0"/>
    <w:rsid w:val="00EB32D9"/>
    <w:rsid w:val="00F11B6B"/>
    <w:rsid w:val="00F625BF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25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E425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25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25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425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425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425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425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42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42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425D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E425D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E425D"/>
    <w:rPr>
      <w:caps/>
      <w:color w:val="365F91" w:themeColor="accent1" w:themeShade="BF"/>
      <w:spacing w:val="10"/>
    </w:rPr>
  </w:style>
  <w:style w:type="character" w:customStyle="1" w:styleId="1Char">
    <w:name w:val="标题 1 Char"/>
    <w:basedOn w:val="a0"/>
    <w:link w:val="1"/>
    <w:uiPriority w:val="9"/>
    <w:rsid w:val="006E425D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3">
    <w:name w:val="List Paragraph"/>
    <w:basedOn w:val="a"/>
    <w:uiPriority w:val="34"/>
    <w:qFormat/>
    <w:rsid w:val="006E425D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semiHidden/>
    <w:rsid w:val="006E425D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E425D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E425D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E425D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E425D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E425D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6E425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6E425D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6E425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6E425D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6E425D"/>
    <w:rPr>
      <w:b/>
      <w:bCs/>
    </w:rPr>
  </w:style>
  <w:style w:type="character" w:styleId="a8">
    <w:name w:val="Emphasis"/>
    <w:uiPriority w:val="20"/>
    <w:qFormat/>
    <w:rsid w:val="006E425D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6E425D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6E425D"/>
    <w:rPr>
      <w:sz w:val="20"/>
      <w:szCs w:val="20"/>
    </w:rPr>
  </w:style>
  <w:style w:type="paragraph" w:styleId="aa">
    <w:name w:val="Quote"/>
    <w:basedOn w:val="a"/>
    <w:next w:val="a"/>
    <w:link w:val="Char2"/>
    <w:uiPriority w:val="29"/>
    <w:qFormat/>
    <w:rsid w:val="006E425D"/>
    <w:rPr>
      <w:i/>
      <w:iCs/>
    </w:rPr>
  </w:style>
  <w:style w:type="character" w:customStyle="1" w:styleId="Char2">
    <w:name w:val="引用 Char"/>
    <w:basedOn w:val="a0"/>
    <w:link w:val="aa"/>
    <w:uiPriority w:val="29"/>
    <w:rsid w:val="006E425D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6E425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6E425D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E425D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E425D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E425D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E425D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E425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E425D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4B7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4B71D6"/>
    <w:rPr>
      <w:rFonts w:ascii="宋体" w:eastAsia="宋体" w:hAnsi="宋体" w:cs="宋体"/>
      <w:sz w:val="24"/>
      <w:szCs w:val="24"/>
      <w:lang w:eastAsia="zh-CN" w:bidi="ar-SA"/>
    </w:rPr>
  </w:style>
  <w:style w:type="paragraph" w:styleId="af1">
    <w:name w:val="Balloon Text"/>
    <w:basedOn w:val="a"/>
    <w:link w:val="Char4"/>
    <w:uiPriority w:val="99"/>
    <w:semiHidden/>
    <w:unhideWhenUsed/>
    <w:rsid w:val="00881752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881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A024E3D18D4D08AB274480F3B9F5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A956AA-C0BF-4923-8FD5-4FE3E76D5E52}"/>
      </w:docPartPr>
      <w:docPartBody>
        <w:p w:rsidR="00000000" w:rsidRDefault="00DB2F04" w:rsidP="00DB2F04">
          <w:pPr>
            <w:pStyle w:val="33A024E3D18D4D08AB274480F3B9F59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A2B4A71DB89E43FE90B0B94DE25D7C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53C3BC-8778-493E-8865-454B808C3EAC}"/>
      </w:docPartPr>
      <w:docPartBody>
        <w:p w:rsidR="00000000" w:rsidRDefault="00DB2F04" w:rsidP="00DB2F04">
          <w:pPr>
            <w:pStyle w:val="A2B4A71DB89E43FE90B0B94DE25D7C2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A0625BCB6234EEEA3F3C0E2DBAB1B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BA370-F722-4E2E-8BDD-D012B1FFB4C0}"/>
      </w:docPartPr>
      <w:docPartBody>
        <w:p w:rsidR="00000000" w:rsidRDefault="00DB2F04" w:rsidP="00DB2F04">
          <w:pPr>
            <w:pStyle w:val="2A0625BCB6234EEEA3F3C0E2DBAB1B2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2F04"/>
    <w:rsid w:val="004053B2"/>
    <w:rsid w:val="00DB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D348D8EF7041C9BFF9FA21C55C8EFD">
    <w:name w:val="FAD348D8EF7041C9BFF9FA21C55C8EFD"/>
    <w:rsid w:val="00DB2F04"/>
    <w:pPr>
      <w:widowControl w:val="0"/>
      <w:jc w:val="both"/>
    </w:pPr>
  </w:style>
  <w:style w:type="paragraph" w:customStyle="1" w:styleId="5145263043054D8787490A46F0FB45C5">
    <w:name w:val="5145263043054D8787490A46F0FB45C5"/>
    <w:rsid w:val="00DB2F04"/>
    <w:pPr>
      <w:widowControl w:val="0"/>
      <w:jc w:val="both"/>
    </w:pPr>
  </w:style>
  <w:style w:type="paragraph" w:customStyle="1" w:styleId="A90EDD122E45402886B10F5759B600DD">
    <w:name w:val="A90EDD122E45402886B10F5759B600DD"/>
    <w:rsid w:val="00DB2F04"/>
    <w:pPr>
      <w:widowControl w:val="0"/>
      <w:jc w:val="both"/>
    </w:pPr>
  </w:style>
  <w:style w:type="paragraph" w:customStyle="1" w:styleId="AB49EFF3F6484598A26973654D5E642D">
    <w:name w:val="AB49EFF3F6484598A26973654D5E642D"/>
    <w:rsid w:val="00DB2F04"/>
    <w:pPr>
      <w:widowControl w:val="0"/>
      <w:jc w:val="both"/>
    </w:pPr>
  </w:style>
  <w:style w:type="paragraph" w:customStyle="1" w:styleId="D0052043176649F2B6C5614F07E63436">
    <w:name w:val="D0052043176649F2B6C5614F07E63436"/>
    <w:rsid w:val="00DB2F04"/>
    <w:pPr>
      <w:widowControl w:val="0"/>
      <w:jc w:val="both"/>
    </w:pPr>
  </w:style>
  <w:style w:type="paragraph" w:customStyle="1" w:styleId="33A024E3D18D4D08AB274480F3B9F591">
    <w:name w:val="33A024E3D18D4D08AB274480F3B9F591"/>
    <w:rsid w:val="00DB2F04"/>
    <w:pPr>
      <w:widowControl w:val="0"/>
      <w:jc w:val="both"/>
    </w:pPr>
  </w:style>
  <w:style w:type="paragraph" w:customStyle="1" w:styleId="A2B4A71DB89E43FE90B0B94DE25D7C24">
    <w:name w:val="A2B4A71DB89E43FE90B0B94DE25D7C24"/>
    <w:rsid w:val="00DB2F04"/>
    <w:pPr>
      <w:widowControl w:val="0"/>
      <w:jc w:val="both"/>
    </w:pPr>
  </w:style>
  <w:style w:type="paragraph" w:customStyle="1" w:styleId="D7E487FF2DD145A58A2159C18917290C">
    <w:name w:val="D7E487FF2DD145A58A2159C18917290C"/>
    <w:rsid w:val="00DB2F04"/>
    <w:pPr>
      <w:widowControl w:val="0"/>
      <w:jc w:val="both"/>
    </w:pPr>
  </w:style>
  <w:style w:type="paragraph" w:customStyle="1" w:styleId="BF0F17B5E1B646D7AEC13E6DD5CED863">
    <w:name w:val="BF0F17B5E1B646D7AEC13E6DD5CED863"/>
    <w:rsid w:val="00DB2F04"/>
    <w:pPr>
      <w:widowControl w:val="0"/>
      <w:jc w:val="both"/>
    </w:pPr>
  </w:style>
  <w:style w:type="paragraph" w:customStyle="1" w:styleId="2A0625BCB6234EEEA3F3C0E2DBAB1B29">
    <w:name w:val="2A0625BCB6234EEEA3F3C0E2DBAB1B29"/>
    <w:rsid w:val="00DB2F04"/>
    <w:pPr>
      <w:widowControl w:val="0"/>
      <w:jc w:val="both"/>
    </w:pPr>
  </w:style>
  <w:style w:type="paragraph" w:customStyle="1" w:styleId="D9B92B277A5F4E6FA520FBD602102DD6">
    <w:name w:val="D9B92B277A5F4E6FA520FBD602102DD6"/>
    <w:rsid w:val="00DB2F0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381</Words>
  <Characters>2173</Characters>
  <Application>Microsoft Office Word</Application>
  <DocSecurity>0</DocSecurity>
  <Lines>18</Lines>
  <Paragraphs>5</Paragraphs>
  <ScaleCrop>false</ScaleCrop>
  <Company>Concordia university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Comp6231 </dc:title>
  <dc:subject/>
  <dc:creator/>
  <cp:lastModifiedBy>Sai Sun</cp:lastModifiedBy>
  <cp:revision>22</cp:revision>
  <dcterms:created xsi:type="dcterms:W3CDTF">2015-06-06T00:55:00Z</dcterms:created>
  <dcterms:modified xsi:type="dcterms:W3CDTF">2015-06-06T02:20:00Z</dcterms:modified>
</cp:coreProperties>
</file>