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DC82" w14:textId="77777777" w:rsidR="008B536A" w:rsidRPr="00CB2B2C" w:rsidRDefault="008B536A">
      <w:pPr>
        <w:widowControl w:val="0"/>
        <w:autoSpaceDE w:val="0"/>
        <w:autoSpaceDN w:val="0"/>
        <w:adjustRightInd w:val="0"/>
        <w:jc w:val="both"/>
        <w:rPr>
          <w:rFonts w:ascii="Goudy Old Style" w:hAnsi="Goudy Old Style" w:cs="Arial"/>
          <w:sz w:val="22"/>
          <w:szCs w:val="22"/>
          <w:lang w:val="es-MX"/>
        </w:rPr>
      </w:pPr>
    </w:p>
    <w:p w14:paraId="34381D8D" w14:textId="4208B7BB" w:rsidR="008B536A" w:rsidRDefault="0055442F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2"/>
          <w:szCs w:val="22"/>
          <w:lang w:val="es-MX"/>
        </w:rPr>
      </w:pPr>
      <w:r>
        <w:rPr>
          <w:rFonts w:ascii="Goudy Old Style" w:hAnsi="Goudy Old Style" w:cs="Arial"/>
          <w:sz w:val="22"/>
          <w:szCs w:val="22"/>
          <w:lang w:val="es-MX"/>
        </w:rPr>
        <w:t>Favor de llenar únicamente los campos vacíos</w:t>
      </w:r>
      <w:r w:rsidR="00847A89">
        <w:rPr>
          <w:rFonts w:ascii="Goudy Old Style" w:hAnsi="Goudy Old Style" w:cs="Arial"/>
          <w:sz w:val="22"/>
          <w:szCs w:val="22"/>
          <w:lang w:val="es-MX"/>
        </w:rPr>
        <w:t xml:space="preserve"> y dejar la información marcada con color gris</w:t>
      </w:r>
      <w:r w:rsidR="00F15D3A">
        <w:rPr>
          <w:rFonts w:ascii="Goudy Old Style" w:hAnsi="Goudy Old Style" w:cs="Arial"/>
          <w:sz w:val="22"/>
          <w:szCs w:val="22"/>
          <w:lang w:val="es-MX"/>
        </w:rPr>
        <w:t>.</w:t>
      </w:r>
      <w:bookmarkStart w:id="0" w:name="_GoBack"/>
      <w:bookmarkEnd w:id="0"/>
    </w:p>
    <w:p w14:paraId="088889E4" w14:textId="77777777" w:rsidR="0055442F" w:rsidRPr="00CB2B2C" w:rsidRDefault="0055442F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2"/>
          <w:szCs w:val="22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236"/>
        <w:gridCol w:w="1472"/>
        <w:gridCol w:w="900"/>
        <w:gridCol w:w="900"/>
        <w:gridCol w:w="1080"/>
        <w:gridCol w:w="1360"/>
      </w:tblGrid>
      <w:tr w:rsidR="008B536A" w:rsidRPr="00CB2B2C" w14:paraId="4E39A306" w14:textId="77777777">
        <w:trPr>
          <w:trHeight w:val="1423"/>
          <w:jc w:val="center"/>
        </w:trPr>
        <w:tc>
          <w:tcPr>
            <w:tcW w:w="864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D27825" w14:textId="77777777" w:rsidR="008B536A" w:rsidRPr="00CB2B2C" w:rsidRDefault="008B536A" w:rsidP="00CB2B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"/>
                <w:sz w:val="20"/>
                <w:szCs w:val="20"/>
                <w:lang w:val="es-MX"/>
              </w:rPr>
              <w:br w:type="page"/>
            </w:r>
          </w:p>
          <w:p w14:paraId="1058200D" w14:textId="77777777" w:rsidR="008B536A" w:rsidRPr="00CB2B2C" w:rsidRDefault="000F1341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/>
                <w:noProof/>
                <w:lang w:val="es-ES_tradnl" w:eastAsia="es-ES_tradnl"/>
              </w:rPr>
              <w:drawing>
                <wp:anchor distT="0" distB="0" distL="114300" distR="114300" simplePos="0" relativeHeight="251656704" behindDoc="0" locked="0" layoutInCell="1" allowOverlap="1" wp14:anchorId="76A79802" wp14:editId="167F69F5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51435</wp:posOffset>
                  </wp:positionV>
                  <wp:extent cx="600075" cy="685800"/>
                  <wp:effectExtent l="2540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FD248D3" w14:textId="77777777" w:rsidR="008B536A" w:rsidRPr="00CB2B2C" w:rsidRDefault="000F13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31109EC4" wp14:editId="65A798F9">
                  <wp:simplePos x="0" y="0"/>
                  <wp:positionH relativeFrom="column">
                    <wp:posOffset>4387850</wp:posOffset>
                  </wp:positionH>
                  <wp:positionV relativeFrom="paragraph">
                    <wp:posOffset>53975</wp:posOffset>
                  </wp:positionV>
                  <wp:extent cx="1031875" cy="489585"/>
                  <wp:effectExtent l="2540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489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B536A"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>UNIVERSIDAD NACIONAL AUTÓNOMA DE MÉXICO</w:t>
            </w:r>
            <w:r w:rsidRPr="00CB2B2C">
              <w:rPr>
                <w:rFonts w:ascii="Goudy Old Style" w:hAnsi="Goudy Old Style"/>
                <w:noProof/>
                <w:lang w:val="es-ES_tradnl" w:eastAsia="es-ES_tradnl"/>
              </w:rPr>
              <w:drawing>
                <wp:anchor distT="0" distB="0" distL="114300" distR="114300" simplePos="0" relativeHeight="251658752" behindDoc="1" locked="0" layoutInCell="1" allowOverlap="1" wp14:anchorId="69A46524" wp14:editId="62C90A5D">
                  <wp:simplePos x="0" y="0"/>
                  <wp:positionH relativeFrom="column">
                    <wp:posOffset>3736340</wp:posOffset>
                  </wp:positionH>
                  <wp:positionV relativeFrom="paragraph">
                    <wp:posOffset>-15240</wp:posOffset>
                  </wp:positionV>
                  <wp:extent cx="1028700" cy="485775"/>
                  <wp:effectExtent l="2540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1407FA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>PROGRAMA DE POSGRADO</w:t>
            </w:r>
          </w:p>
          <w:p w14:paraId="026ECC18" w14:textId="3939ACA0" w:rsidR="008B536A" w:rsidRPr="00CB2B2C" w:rsidRDefault="00293B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>MAESTRÍA</w:t>
            </w:r>
            <w:r w:rsidR="0032318B"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 xml:space="preserve"> </w:t>
            </w:r>
            <w:r w:rsidR="00BE2477"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>EN CIENCIAS DE LA SOSTENIBILIDAD</w:t>
            </w:r>
          </w:p>
          <w:p w14:paraId="6F9869B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"/>
                <w:b/>
                <w:bCs/>
                <w:sz w:val="20"/>
                <w:szCs w:val="20"/>
              </w:rPr>
              <w:t>Programa de actividad académica</w:t>
            </w:r>
          </w:p>
          <w:p w14:paraId="451B954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"/>
                <w:sz w:val="20"/>
                <w:szCs w:val="20"/>
              </w:rPr>
            </w:pPr>
          </w:p>
        </w:tc>
      </w:tr>
      <w:tr w:rsidR="008B536A" w:rsidRPr="00CB2B2C" w14:paraId="0E35B73A" w14:textId="77777777" w:rsidTr="00CB2B2C">
        <w:trPr>
          <w:trHeight w:val="314"/>
          <w:jc w:val="center"/>
        </w:trPr>
        <w:tc>
          <w:tcPr>
            <w:tcW w:w="864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2FF0C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  <w:lang w:val="es-MX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Denominación:</w:t>
            </w: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  <w:lang w:val="es-MX"/>
              </w:rPr>
              <w:t xml:space="preserve"> </w:t>
            </w:r>
          </w:p>
        </w:tc>
      </w:tr>
      <w:tr w:rsidR="008B536A" w:rsidRPr="00CB2B2C" w14:paraId="3AB41FC9" w14:textId="77777777">
        <w:trPr>
          <w:trHeight w:val="315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C2DBE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Clave:</w:t>
            </w:r>
          </w:p>
          <w:p w14:paraId="7779F5DD" w14:textId="4745ECCF" w:rsidR="008B536A" w:rsidRPr="00CB2B2C" w:rsidRDefault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20"/>
                <w:szCs w:val="20"/>
              </w:rPr>
            </w:pPr>
            <w:r>
              <w:rPr>
                <w:rFonts w:ascii="Goudy Old Style" w:hAnsi="Goudy Old Style" w:cs="Arial Narrow"/>
                <w:sz w:val="20"/>
                <w:szCs w:val="20"/>
              </w:rPr>
              <w:t>No llenar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A2928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Semestre:</w:t>
            </w:r>
          </w:p>
          <w:p w14:paraId="78699F65" w14:textId="505FC3F8" w:rsidR="008B536A" w:rsidRPr="00CB2B2C" w:rsidRDefault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Cs/>
                <w:sz w:val="20"/>
                <w:szCs w:val="20"/>
              </w:rPr>
            </w:pPr>
            <w:r w:rsidRPr="00847A89">
              <w:rPr>
                <w:rFonts w:ascii="Goudy Old Style" w:hAnsi="Goudy Old Style" w:cs="Arial Narrow"/>
                <w:bCs/>
                <w:sz w:val="20"/>
                <w:szCs w:val="20"/>
                <w:highlight w:val="lightGray"/>
              </w:rPr>
              <w:t>3º</w:t>
            </w:r>
          </w:p>
        </w:tc>
        <w:tc>
          <w:tcPr>
            <w:tcW w:w="4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4EAEB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Campo de conocimiento:</w:t>
            </w:r>
          </w:p>
          <w:p w14:paraId="4884EB59" w14:textId="352E2667" w:rsidR="008B536A" w:rsidRPr="00CB2B2C" w:rsidRDefault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Cs/>
                <w:sz w:val="20"/>
                <w:szCs w:val="20"/>
              </w:rPr>
            </w:pPr>
            <w:r w:rsidRPr="00847A89">
              <w:rPr>
                <w:rFonts w:ascii="Goudy Old Style" w:hAnsi="Goudy Old Style" w:cs="Arial Narrow"/>
                <w:bCs/>
                <w:sz w:val="20"/>
                <w:szCs w:val="20"/>
                <w:highlight w:val="lightGray"/>
              </w:rPr>
              <w:t>Ninguno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45951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No. Créditos:  </w:t>
            </w:r>
          </w:p>
          <w:p w14:paraId="3E757271" w14:textId="0C0151F0" w:rsidR="008B536A" w:rsidRPr="0055442F" w:rsidRDefault="0055442F" w:rsidP="00554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Cs/>
                <w:sz w:val="20"/>
                <w:szCs w:val="20"/>
              </w:rPr>
            </w:pPr>
            <w:r w:rsidRPr="00847A89">
              <w:rPr>
                <w:rFonts w:ascii="Goudy Old Style" w:hAnsi="Goudy Old Style" w:cs="Arial Narrow"/>
                <w:bCs/>
                <w:sz w:val="20"/>
                <w:szCs w:val="20"/>
                <w:highlight w:val="lightGray"/>
              </w:rPr>
              <w:t>8</w:t>
            </w:r>
          </w:p>
        </w:tc>
      </w:tr>
      <w:tr w:rsidR="008B536A" w:rsidRPr="00CB2B2C" w14:paraId="68A9DCF0" w14:textId="77777777">
        <w:trPr>
          <w:trHeight w:val="270"/>
          <w:jc w:val="center"/>
        </w:trPr>
        <w:tc>
          <w:tcPr>
            <w:tcW w:w="440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34277B" w14:textId="5058605E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Carácter: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  <w:lang w:val="es-MX"/>
              </w:rPr>
              <w:t xml:space="preserve"> Obligatoria (   ) Optativa ( </w:t>
            </w:r>
            <w:r w:rsidR="0055442F" w:rsidRPr="00847A89">
              <w:rPr>
                <w:rFonts w:ascii="Goudy Old Style" w:hAnsi="Goudy Old Style" w:cs="Arial Narrow"/>
                <w:b/>
                <w:bCs/>
                <w:sz w:val="20"/>
                <w:szCs w:val="20"/>
                <w:highlight w:val="lightGray"/>
                <w:lang w:val="es-MX"/>
              </w:rPr>
              <w:t>X</w:t>
            </w: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  <w:lang w:val="es-MX"/>
              </w:rPr>
              <w:t xml:space="preserve"> )    de elección (  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DB5BC6" w14:textId="6FECABEE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Horas</w:t>
            </w:r>
            <w:r w:rsidR="000476A2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a la semana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5C765A" w14:textId="6075864D" w:rsidR="008B536A" w:rsidRPr="00CB2B2C" w:rsidRDefault="000476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Total de h</w:t>
            </w:r>
            <w:r w:rsidR="008B536A"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oras por semana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350FBF" w14:textId="10DC1177" w:rsidR="008B536A" w:rsidRPr="00CB2B2C" w:rsidRDefault="000476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Total de h</w:t>
            </w:r>
            <w:r w:rsidR="008B536A"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oras al semestre </w:t>
            </w:r>
          </w:p>
        </w:tc>
      </w:tr>
      <w:tr w:rsidR="008B536A" w:rsidRPr="00CB2B2C" w14:paraId="51F5FA45" w14:textId="77777777">
        <w:trPr>
          <w:trHeight w:val="157"/>
          <w:jc w:val="center"/>
        </w:trPr>
        <w:tc>
          <w:tcPr>
            <w:tcW w:w="4400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8DD92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Tipo: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F76B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Teoría: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A3F5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Práctica: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DE0C6" w14:textId="0830BA17" w:rsidR="008B536A" w:rsidRPr="00CB2B2C" w:rsidRDefault="0055442F" w:rsidP="00554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847A89">
              <w:rPr>
                <w:rFonts w:ascii="Goudy Old Style" w:hAnsi="Goudy Old Style" w:cs="Arial Narrow"/>
                <w:b/>
                <w:bCs/>
                <w:sz w:val="20"/>
                <w:szCs w:val="20"/>
                <w:highlight w:val="lightGray"/>
              </w:rPr>
              <w:t>4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414EDDD" w14:textId="29B10C47" w:rsidR="008B536A" w:rsidRPr="00CB2B2C" w:rsidRDefault="005544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847A89">
              <w:rPr>
                <w:rFonts w:ascii="Goudy Old Style" w:hAnsi="Goudy Old Style" w:cs="Arial Narrow"/>
                <w:b/>
                <w:bCs/>
                <w:sz w:val="20"/>
                <w:szCs w:val="20"/>
                <w:highlight w:val="lightGray"/>
              </w:rPr>
              <w:t>64</w:t>
            </w:r>
          </w:p>
        </w:tc>
      </w:tr>
      <w:tr w:rsidR="008B536A" w:rsidRPr="00CB2B2C" w14:paraId="5CABC542" w14:textId="77777777">
        <w:trPr>
          <w:trHeight w:val="278"/>
          <w:jc w:val="center"/>
        </w:trPr>
        <w:tc>
          <w:tcPr>
            <w:tcW w:w="4400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F11B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A87658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1036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7B924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A7992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CB2B2C" w:rsidRPr="00CB2B2C" w14:paraId="48F1144D" w14:textId="77777777">
        <w:trPr>
          <w:trHeight w:val="357"/>
          <w:jc w:val="center"/>
        </w:trPr>
        <w:tc>
          <w:tcPr>
            <w:tcW w:w="440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B6F7C" w14:textId="77777777" w:rsidR="00CB2B2C" w:rsidRPr="00CB2B2C" w:rsidRDefault="00CB2B2C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Modalidad:</w:t>
            </w:r>
          </w:p>
        </w:tc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B0C136" w14:textId="77777777" w:rsidR="00CB2B2C" w:rsidRPr="00CB2B2C" w:rsidRDefault="00CB2B2C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Duración del programa: </w:t>
            </w:r>
            <w:r w:rsidRPr="00847A89">
              <w:rPr>
                <w:rFonts w:ascii="Goudy Old Style" w:hAnsi="Goudy Old Style" w:cs="Arial Narrow"/>
                <w:bCs/>
                <w:sz w:val="20"/>
                <w:szCs w:val="20"/>
                <w:highlight w:val="lightGray"/>
              </w:rPr>
              <w:t>Semestral</w:t>
            </w:r>
          </w:p>
        </w:tc>
      </w:tr>
    </w:tbl>
    <w:p w14:paraId="7DDD5BB3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8B536A" w:rsidRPr="00CB2B2C" w14:paraId="7DB991E5" w14:textId="77777777">
        <w:trPr>
          <w:trHeight w:val="240"/>
          <w:jc w:val="center"/>
        </w:trPr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14:paraId="3013CE00" w14:textId="7C04B6D8" w:rsidR="008B536A" w:rsidRPr="00CB2B2C" w:rsidRDefault="00CB2B2C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Seriación:  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    No (    )         Si ( </w:t>
            </w:r>
            <w:r w:rsidR="0055442F" w:rsidRPr="00847A89">
              <w:rPr>
                <w:rFonts w:ascii="Goudy Old Style" w:hAnsi="Goudy Old Style" w:cs="Arial Narrow"/>
                <w:b/>
                <w:bCs/>
                <w:sz w:val="20"/>
                <w:szCs w:val="20"/>
                <w:highlight w:val="lightGray"/>
              </w:rPr>
              <w:t>X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</w:t>
            </w:r>
            <w:r w:rsidR="008B536A"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)         Obligatoria (     )      Indicativa (      )</w:t>
            </w:r>
          </w:p>
          <w:p w14:paraId="02D2A61A" w14:textId="6975E80A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Actividad académica subsecuente: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</w:t>
            </w:r>
            <w:r w:rsidR="0055442F" w:rsidRPr="00847A89">
              <w:rPr>
                <w:rFonts w:ascii="Goudy Old Style" w:hAnsi="Goudy Old Style" w:cs="Arial Narrow"/>
                <w:bCs/>
                <w:sz w:val="20"/>
                <w:szCs w:val="20"/>
                <w:highlight w:val="lightGray"/>
              </w:rPr>
              <w:t>Ninguna</w:t>
            </w:r>
          </w:p>
          <w:p w14:paraId="663AED96" w14:textId="449527CC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Actividad académica antecedente: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</w:t>
            </w:r>
            <w:r w:rsidR="0055442F" w:rsidRPr="00847A89">
              <w:rPr>
                <w:rFonts w:ascii="Goudy Old Style" w:hAnsi="Goudy Old Style"/>
                <w:sz w:val="20"/>
                <w:szCs w:val="20"/>
                <w:highlight w:val="lightGray"/>
                <w:lang w:val="es-ES_tradnl"/>
              </w:rPr>
              <w:t>Principios de Sostenibilidad, Herramientas Analíticas en las Ciencias de la Sostenibilidad y Herramientas para la Investigación Transdisciplinaria</w:t>
            </w:r>
          </w:p>
        </w:tc>
      </w:tr>
      <w:tr w:rsidR="008B536A" w:rsidRPr="00CB2B2C" w14:paraId="673A78A0" w14:textId="77777777">
        <w:trPr>
          <w:trHeight w:val="375"/>
          <w:jc w:val="center"/>
        </w:trPr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14:paraId="531EFF7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Objetivo general:</w:t>
            </w:r>
          </w:p>
        </w:tc>
      </w:tr>
      <w:tr w:rsidR="008B536A" w:rsidRPr="00CB2B2C" w14:paraId="3238E84E" w14:textId="77777777">
        <w:trPr>
          <w:trHeight w:val="432"/>
          <w:jc w:val="center"/>
        </w:trPr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14:paraId="49328584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Objetivos específicos:</w:t>
            </w:r>
          </w:p>
        </w:tc>
      </w:tr>
    </w:tbl>
    <w:p w14:paraId="4C34B986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5580"/>
        <w:gridCol w:w="1080"/>
        <w:gridCol w:w="9"/>
        <w:gridCol w:w="1071"/>
      </w:tblGrid>
      <w:tr w:rsidR="008B536A" w:rsidRPr="00CB2B2C" w14:paraId="228DB52E" w14:textId="77777777">
        <w:trPr>
          <w:trHeight w:val="255"/>
          <w:jc w:val="center"/>
        </w:trPr>
        <w:tc>
          <w:tcPr>
            <w:tcW w:w="86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DBE2492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Índice temático</w:t>
            </w:r>
          </w:p>
        </w:tc>
      </w:tr>
      <w:tr w:rsidR="008B536A" w:rsidRPr="00CB2B2C" w14:paraId="67762BD2" w14:textId="77777777">
        <w:trPr>
          <w:trHeight w:val="288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6BC5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5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380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Tema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C5987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Horas</w:t>
            </w:r>
          </w:p>
        </w:tc>
      </w:tr>
      <w:tr w:rsidR="008B536A" w:rsidRPr="00CB2B2C" w14:paraId="5A1DF979" w14:textId="77777777">
        <w:trPr>
          <w:trHeight w:val="162"/>
          <w:jc w:val="center"/>
        </w:trPr>
        <w:tc>
          <w:tcPr>
            <w:tcW w:w="90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1266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5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973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E43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Teóricas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88D346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Prácticas</w:t>
            </w:r>
          </w:p>
        </w:tc>
      </w:tr>
      <w:tr w:rsidR="008B536A" w:rsidRPr="00CB2B2C" w14:paraId="10304CE0" w14:textId="77777777">
        <w:trPr>
          <w:trHeight w:val="138"/>
          <w:jc w:val="center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7704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A90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0DF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08D06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43F3D144" w14:textId="77777777">
        <w:trPr>
          <w:trHeight w:val="138"/>
          <w:jc w:val="center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FA2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712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D915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0D47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687FCA7B" w14:textId="77777777">
        <w:trPr>
          <w:trHeight w:val="138"/>
          <w:jc w:val="center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F73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E1B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E09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7283F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52EDE37E" w14:textId="77777777">
        <w:trPr>
          <w:trHeight w:val="138"/>
          <w:jc w:val="center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97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D2F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32E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9BA3F6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4A770873" w14:textId="77777777">
        <w:trPr>
          <w:trHeight w:val="138"/>
          <w:jc w:val="center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2B6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F1F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7DA4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B2CD34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1AFAE493" w14:textId="77777777">
        <w:trPr>
          <w:trHeight w:val="138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0555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Total de horas: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7AC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32EEA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3144E67A" w14:textId="77777777">
        <w:trPr>
          <w:trHeight w:val="138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95C6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Suma total de horas: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C19384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</w:tbl>
    <w:p w14:paraId="3B4AA0A6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"/>
        <w:gridCol w:w="7662"/>
      </w:tblGrid>
      <w:tr w:rsidR="008B536A" w:rsidRPr="00CB2B2C" w14:paraId="182E82B3" w14:textId="77777777">
        <w:trPr>
          <w:trHeight w:val="336"/>
          <w:jc w:val="center"/>
        </w:trPr>
        <w:tc>
          <w:tcPr>
            <w:tcW w:w="87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01E156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Contenido Temático</w:t>
            </w:r>
          </w:p>
        </w:tc>
      </w:tr>
      <w:tr w:rsidR="008B536A" w:rsidRPr="00CB2B2C" w14:paraId="350D0D54" w14:textId="77777777">
        <w:trPr>
          <w:trHeight w:val="336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DA6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C079C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Tema y subtemas</w:t>
            </w:r>
          </w:p>
        </w:tc>
      </w:tr>
      <w:tr w:rsidR="008B536A" w:rsidRPr="00CB2B2C" w14:paraId="3EC9560F" w14:textId="77777777">
        <w:trPr>
          <w:trHeight w:val="334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2C4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074B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2CB0439A" w14:textId="77777777">
        <w:trPr>
          <w:trHeight w:val="334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5A4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F7E62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30B890C6" w14:textId="77777777">
        <w:trPr>
          <w:trHeight w:val="334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482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C2FEE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404307CC" w14:textId="77777777">
        <w:trPr>
          <w:trHeight w:val="319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C027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6568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749EA6A5" w14:textId="77777777">
        <w:trPr>
          <w:trHeight w:val="265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F17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D2C365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3414D3AC" w14:textId="77777777">
        <w:trPr>
          <w:trHeight w:val="334"/>
          <w:jc w:val="center"/>
        </w:trPr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078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A463A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spacing w:after="40"/>
              <w:jc w:val="both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</w:tbl>
    <w:p w14:paraId="1E093498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  <w:sz w:val="20"/>
          <w:szCs w:val="20"/>
        </w:rPr>
      </w:pPr>
    </w:p>
    <w:p w14:paraId="62336D27" w14:textId="77777777" w:rsidR="008B536A" w:rsidRPr="00CB2B2C" w:rsidRDefault="008B536A">
      <w:pPr>
        <w:widowControl w:val="0"/>
        <w:autoSpaceDE w:val="0"/>
        <w:autoSpaceDN w:val="0"/>
        <w:adjustRightInd w:val="0"/>
        <w:jc w:val="center"/>
        <w:rPr>
          <w:rFonts w:ascii="Goudy Old Style" w:hAnsi="Goudy Old Style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500"/>
      </w:tblGrid>
      <w:tr w:rsidR="008B536A" w:rsidRPr="00CB2B2C" w14:paraId="44679C36" w14:textId="77777777">
        <w:trPr>
          <w:trHeight w:val="775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EF6B60" w14:textId="0199F105" w:rsidR="008B536A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Bibliografía</w:t>
            </w:r>
            <w:r w:rsidR="0055442F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básica</w:t>
            </w: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:</w:t>
            </w:r>
          </w:p>
          <w:p w14:paraId="68C5E01D" w14:textId="77777777" w:rsidR="00270034" w:rsidRDefault="00270034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  <w:p w14:paraId="7643A694" w14:textId="77777777" w:rsidR="0055442F" w:rsidRDefault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  <w:p w14:paraId="5562A59A" w14:textId="45F27375" w:rsidR="0055442F" w:rsidRPr="00CB2B2C" w:rsidRDefault="0055442F" w:rsidP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Bibliografía</w:t>
            </w:r>
            <w:r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 xml:space="preserve"> complementaria</w:t>
            </w: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:</w:t>
            </w:r>
          </w:p>
          <w:p w14:paraId="1C5A75B7" w14:textId="77777777" w:rsidR="0055442F" w:rsidRPr="00CB2B2C" w:rsidRDefault="0055442F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  <w:p w14:paraId="20F72588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  <w:tr w:rsidR="008B536A" w:rsidRPr="00CB2B2C" w14:paraId="6ECF06F9" w14:textId="77777777">
        <w:trPr>
          <w:trHeight w:val="1049"/>
          <w:jc w:val="center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9A3C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18"/>
                <w:szCs w:val="18"/>
              </w:rPr>
              <w:t>Sugerencias didácticas:</w:t>
            </w:r>
          </w:p>
          <w:p w14:paraId="2489C8B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Exposición oral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54E6C57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Exposición audiovisual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34313E2B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Ejercicios dentro de clase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602AC15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Ejercicios fuera del aula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63486958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Seminarios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6BFE3207" w14:textId="4515E293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Lectu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>ras obligatorias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11D22750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Trabajo de investigación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(  )</w:t>
            </w:r>
          </w:p>
          <w:p w14:paraId="463AE9C6" w14:textId="29557E01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Prácticas de taller o laboratorio       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5D27363B" w14:textId="7121887E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Prácticas de campo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         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44586574" w14:textId="39B5BDF0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Otras: ____________________     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(  )</w:t>
            </w:r>
          </w:p>
          <w:p w14:paraId="0E38DBD3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55E879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18"/>
                <w:szCs w:val="18"/>
              </w:rPr>
              <w:t>Mecanismos de evaluación del aprendizaje de los alumnos:</w:t>
            </w:r>
          </w:p>
          <w:p w14:paraId="18C433FD" w14:textId="0C4460EE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Exámenes parciales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(  )</w:t>
            </w:r>
          </w:p>
          <w:p w14:paraId="3A0B3612" w14:textId="65C3F5FF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Examen final escrito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(  )</w:t>
            </w:r>
          </w:p>
          <w:p w14:paraId="5B261D1D" w14:textId="713AEACC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Trabajos y tare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>as fuera del aula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6037D3CD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Exposición de seminarios por los alu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mno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(  )</w:t>
            </w:r>
          </w:p>
          <w:p w14:paraId="58C53963" w14:textId="6635EFAF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Participación en cl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>ase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   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2137639B" w14:textId="3E38FE64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>Asistencia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ab/>
              <w:t xml:space="preserve">                                          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64F50693" w14:textId="2B8418CC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Seminario                      </w:t>
            </w:r>
            <w:r w:rsidR="00D26A57"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                         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270A2A5E" w14:textId="020ECC8F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18"/>
                <w:szCs w:val="18"/>
              </w:rPr>
            </w:pPr>
            <w:r w:rsidRPr="00CB2B2C">
              <w:rPr>
                <w:rFonts w:ascii="Goudy Old Style" w:hAnsi="Goudy Old Style" w:cs="Arial Narrow"/>
                <w:sz w:val="18"/>
                <w:szCs w:val="18"/>
              </w:rPr>
              <w:t xml:space="preserve">Otras:                                                     </w:t>
            </w:r>
            <w:r w:rsidR="0055442F">
              <w:rPr>
                <w:rFonts w:ascii="Goudy Old Style" w:hAnsi="Goudy Old Style" w:cs="Arial Narrow"/>
                <w:sz w:val="18"/>
                <w:szCs w:val="18"/>
              </w:rPr>
              <w:t xml:space="preserve">    </w:t>
            </w:r>
            <w:r w:rsidRPr="00CB2B2C">
              <w:rPr>
                <w:rFonts w:ascii="Goudy Old Style" w:hAnsi="Goudy Old Style" w:cs="Arial Narrow"/>
                <w:sz w:val="18"/>
                <w:szCs w:val="18"/>
              </w:rPr>
              <w:t>(  )</w:t>
            </w:r>
          </w:p>
          <w:p w14:paraId="4C082061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sz w:val="20"/>
                <w:szCs w:val="20"/>
              </w:rPr>
            </w:pPr>
          </w:p>
        </w:tc>
      </w:tr>
      <w:tr w:rsidR="008B536A" w:rsidRPr="00CB2B2C" w14:paraId="47674BF8" w14:textId="77777777">
        <w:trPr>
          <w:trHeight w:val="60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4B70FE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  <w:r w:rsidRPr="00CB2B2C">
              <w:rPr>
                <w:rFonts w:ascii="Goudy Old Style" w:hAnsi="Goudy Old Style" w:cs="Arial Narrow"/>
                <w:b/>
                <w:bCs/>
                <w:sz w:val="20"/>
                <w:szCs w:val="20"/>
              </w:rPr>
              <w:t>Perfil profesiográfico:</w:t>
            </w:r>
          </w:p>
          <w:p w14:paraId="603AB60F" w14:textId="77777777" w:rsidR="008B536A" w:rsidRPr="00CB2B2C" w:rsidRDefault="008B536A">
            <w:pPr>
              <w:widowControl w:val="0"/>
              <w:autoSpaceDE w:val="0"/>
              <w:autoSpaceDN w:val="0"/>
              <w:adjustRightInd w:val="0"/>
              <w:rPr>
                <w:rFonts w:ascii="Goudy Old Style" w:hAnsi="Goudy Old Style" w:cs="Arial Narrow"/>
                <w:b/>
                <w:bCs/>
                <w:sz w:val="20"/>
                <w:szCs w:val="20"/>
              </w:rPr>
            </w:pPr>
          </w:p>
        </w:tc>
      </w:tr>
    </w:tbl>
    <w:p w14:paraId="60DA3FDC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</w:rPr>
      </w:pPr>
    </w:p>
    <w:p w14:paraId="2FD0C1CD" w14:textId="77777777" w:rsidR="008B536A" w:rsidRPr="00CB2B2C" w:rsidRDefault="008B536A">
      <w:pPr>
        <w:widowControl w:val="0"/>
        <w:autoSpaceDE w:val="0"/>
        <w:autoSpaceDN w:val="0"/>
        <w:adjustRightInd w:val="0"/>
        <w:rPr>
          <w:rFonts w:ascii="Goudy Old Style" w:hAnsi="Goudy Old Style" w:cs="Arial"/>
        </w:rPr>
      </w:pPr>
    </w:p>
    <w:sectPr w:rsidR="008B536A" w:rsidRPr="00CB2B2C" w:rsidSect="008B536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01779" w14:textId="77777777" w:rsidR="004E2C63" w:rsidRDefault="004E2C63" w:rsidP="00F35FEB">
      <w:r>
        <w:separator/>
      </w:r>
    </w:p>
  </w:endnote>
  <w:endnote w:type="continuationSeparator" w:id="0">
    <w:p w14:paraId="11389667" w14:textId="77777777" w:rsidR="004E2C63" w:rsidRDefault="004E2C63" w:rsidP="00F3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3D709" w14:textId="77777777" w:rsidR="004E2C63" w:rsidRDefault="004E2C63" w:rsidP="00F35FEB">
      <w:r>
        <w:separator/>
      </w:r>
    </w:p>
  </w:footnote>
  <w:footnote w:type="continuationSeparator" w:id="0">
    <w:p w14:paraId="527F4816" w14:textId="77777777" w:rsidR="004E2C63" w:rsidRDefault="004E2C63" w:rsidP="00F35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BC"/>
    <w:rsid w:val="000476A2"/>
    <w:rsid w:val="000F1341"/>
    <w:rsid w:val="002103EA"/>
    <w:rsid w:val="00270034"/>
    <w:rsid w:val="00293BA7"/>
    <w:rsid w:val="002A18DB"/>
    <w:rsid w:val="0032318B"/>
    <w:rsid w:val="004E2C63"/>
    <w:rsid w:val="0055442F"/>
    <w:rsid w:val="0065274D"/>
    <w:rsid w:val="00661FA5"/>
    <w:rsid w:val="00666C7A"/>
    <w:rsid w:val="006A639D"/>
    <w:rsid w:val="006E6433"/>
    <w:rsid w:val="00771524"/>
    <w:rsid w:val="007A7756"/>
    <w:rsid w:val="007B5847"/>
    <w:rsid w:val="0081356B"/>
    <w:rsid w:val="00847A89"/>
    <w:rsid w:val="008B536A"/>
    <w:rsid w:val="008F0229"/>
    <w:rsid w:val="009D6586"/>
    <w:rsid w:val="00BE2477"/>
    <w:rsid w:val="00CA0CF1"/>
    <w:rsid w:val="00CB2B2C"/>
    <w:rsid w:val="00D26A57"/>
    <w:rsid w:val="00D358BC"/>
    <w:rsid w:val="00E760B9"/>
    <w:rsid w:val="00F0729A"/>
    <w:rsid w:val="00F15D3A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66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5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F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FE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35F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F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Reyna</dc:creator>
  <cp:lastModifiedBy>Usuario de Microsoft Office</cp:lastModifiedBy>
  <cp:revision>8</cp:revision>
  <dcterms:created xsi:type="dcterms:W3CDTF">2016-01-13T18:35:00Z</dcterms:created>
  <dcterms:modified xsi:type="dcterms:W3CDTF">2017-09-18T20:22:00Z</dcterms:modified>
</cp:coreProperties>
</file>