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</w:p>
    <w:p w:rsidR="00FE34B6" w:rsidRDefault="00FE34B6">
      <w:pPr>
        <w:spacing w:after="218"/>
        <w:ind w:right="1058"/>
        <w:jc w:val="center"/>
        <w:rPr>
          <w:rFonts w:ascii="Calibri" w:eastAsia="Calibri" w:hAnsi="Calibri" w:cs="Calibri"/>
        </w:rPr>
      </w:pPr>
    </w:p>
    <w:p w:rsidR="00C520CD" w:rsidRDefault="00C520CD">
      <w:pPr>
        <w:spacing w:after="926"/>
        <w:ind w:right="1058"/>
        <w:jc w:val="center"/>
        <w:rPr>
          <w:rFonts w:ascii="Calibri" w:eastAsia="Calibri" w:hAnsi="Calibri" w:cs="Calibri"/>
        </w:rPr>
      </w:pPr>
    </w:p>
    <w:p w:rsidR="00FE34B6" w:rsidRDefault="00FE34B6">
      <w:pPr>
        <w:spacing w:after="926"/>
        <w:ind w:right="1058"/>
        <w:jc w:val="center"/>
      </w:pPr>
    </w:p>
    <w:p w:rsidR="00C520CD" w:rsidRDefault="00C520CD">
      <w:pPr>
        <w:spacing w:after="281"/>
        <w:ind w:right="891"/>
        <w:jc w:val="center"/>
      </w:pPr>
      <w:r>
        <w:rPr>
          <w:rFonts w:ascii="Calibri" w:eastAsia="Calibri" w:hAnsi="Calibri" w:cs="Calibri"/>
          <w:b/>
          <w:sz w:val="96"/>
        </w:rPr>
        <w:t xml:space="preserve"> </w:t>
      </w:r>
    </w:p>
    <w:p w:rsidR="00C520CD" w:rsidRDefault="00C520CD">
      <w:pPr>
        <w:spacing w:after="0" w:line="276" w:lineRule="auto"/>
        <w:ind w:firstLine="94"/>
      </w:pPr>
      <w:r w:rsidRPr="004A5BFF">
        <w:rPr>
          <w:rFonts w:ascii="Times New Roman" w:eastAsia="Calibri" w:hAnsi="Times New Roman" w:cs="Times New Roman"/>
          <w:b/>
          <w:sz w:val="96"/>
        </w:rPr>
        <w:t>SZAKDOLGOZAT</w:t>
      </w:r>
    </w:p>
    <w:p w:rsidR="00C520CD" w:rsidRDefault="00C520CD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DC692A" w:rsidRDefault="00DC692A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Csanádi Péter</w:t>
      </w: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20</w:t>
      </w:r>
      <w:r w:rsidR="00C708D2">
        <w:rPr>
          <w:rFonts w:ascii="Times New Roman" w:eastAsia="Calibri" w:hAnsi="Times New Roman" w:cs="Times New Roman"/>
          <w:b/>
          <w:sz w:val="44"/>
        </w:rPr>
        <w:t>20</w:t>
      </w:r>
    </w:p>
    <w:p w:rsidR="003004E1" w:rsidRPr="004A5BFF" w:rsidRDefault="003004E1">
      <w:pPr>
        <w:rPr>
          <w:rFonts w:ascii="Times New Roman" w:hAnsi="Times New Roman" w:cs="Times New Roman"/>
          <w:sz w:val="24"/>
          <w:szCs w:val="24"/>
        </w:rPr>
        <w:sectPr w:rsidR="003004E1" w:rsidRPr="004A5BFF" w:rsidSect="00EF5C82">
          <w:footerReference w:type="default" r:id="rId8"/>
          <w:pgSz w:w="11906" w:h="16838"/>
          <w:pgMar w:top="1418" w:right="1985" w:bottom="1418" w:left="1418" w:header="709" w:footer="709" w:gutter="0"/>
          <w:cols w:space="708"/>
          <w:docGrid w:linePitch="360"/>
        </w:sectPr>
      </w:pPr>
    </w:p>
    <w:p w:rsidR="00811F3D" w:rsidRDefault="00811F3D" w:rsidP="004F5CF3">
      <w:pPr>
        <w:spacing w:line="360" w:lineRule="auto"/>
        <w:jc w:val="both"/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Default="00DC692A" w:rsidP="00DC692A">
      <w:pPr>
        <w:rPr>
          <w:sz w:val="24"/>
          <w:szCs w:val="24"/>
        </w:rPr>
      </w:pPr>
    </w:p>
    <w:p w:rsidR="00DC692A" w:rsidRPr="00EF5C82" w:rsidRDefault="004A5BFF" w:rsidP="004A5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5C82">
        <w:rPr>
          <w:rFonts w:ascii="Times New Roman" w:hAnsi="Times New Roman" w:cs="Times New Roman"/>
          <w:b/>
          <w:sz w:val="32"/>
          <w:szCs w:val="32"/>
        </w:rPr>
        <w:t>MTLSZ Játékvezetői Bizottság nyilvántartás</w:t>
      </w: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Pr="004A5BFF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936D0F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Bende Imre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  <w:t>Csanádi Péter</w:t>
      </w:r>
    </w:p>
    <w:p w:rsidR="00DC692A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tanársegéd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</w:r>
      <w:r w:rsidR="004A5BFF" w:rsidRPr="00936D0F">
        <w:rPr>
          <w:rFonts w:ascii="Times New Roman" w:hAnsi="Times New Roman" w:cs="Times New Roman"/>
          <w:b/>
          <w:sz w:val="24"/>
          <w:szCs w:val="24"/>
        </w:rPr>
        <w:t>programtervező informatikus B</w:t>
      </w:r>
      <w:r w:rsidR="00EA50CD" w:rsidRPr="00936D0F">
        <w:rPr>
          <w:rFonts w:ascii="Times New Roman" w:hAnsi="Times New Roman" w:cs="Times New Roman"/>
          <w:b/>
          <w:sz w:val="24"/>
          <w:szCs w:val="24"/>
        </w:rPr>
        <w:t>Sc</w:t>
      </w: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P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Budapest, 20</w:t>
      </w:r>
      <w:r w:rsidR="00726456">
        <w:rPr>
          <w:rFonts w:ascii="Times New Roman" w:hAnsi="Times New Roman" w:cs="Times New Roman"/>
          <w:b/>
          <w:sz w:val="24"/>
          <w:szCs w:val="24"/>
        </w:rPr>
        <w:t>20</w:t>
      </w:r>
    </w:p>
    <w:p w:rsidR="00DC692A" w:rsidRDefault="00DC692A" w:rsidP="00DC692A">
      <w:pPr>
        <w:rPr>
          <w:sz w:val="24"/>
          <w:szCs w:val="24"/>
        </w:rPr>
      </w:pPr>
    </w:p>
    <w:p w:rsidR="0029688B" w:rsidRDefault="0029688B" w:rsidP="00DC692A">
      <w:pPr>
        <w:rPr>
          <w:sz w:val="24"/>
          <w:szCs w:val="24"/>
        </w:rPr>
        <w:sectPr w:rsidR="0029688B" w:rsidSect="00EF5C82">
          <w:headerReference w:type="default" r:id="rId9"/>
          <w:pgSz w:w="11906" w:h="16838"/>
          <w:pgMar w:top="1418" w:right="1985" w:bottom="1418" w:left="1418" w:header="709" w:footer="709" w:gutter="0"/>
          <w:cols w:space="708"/>
          <w:docGrid w:linePitch="360"/>
        </w:sectPr>
      </w:pPr>
    </w:p>
    <w:p w:rsidR="00DC692A" w:rsidRPr="00DC692A" w:rsidRDefault="00DC692A" w:rsidP="00DC692A">
      <w:pPr>
        <w:rPr>
          <w:sz w:val="24"/>
          <w:szCs w:val="24"/>
        </w:rPr>
        <w:sectPr w:rsidR="00DC692A" w:rsidRPr="00DC692A" w:rsidSect="00EF5C82">
          <w:headerReference w:type="default" r:id="rId10"/>
          <w:pgSz w:w="11906" w:h="16838"/>
          <w:pgMar w:top="1418" w:right="1985" w:bottom="1418" w:left="1418" w:header="709" w:footer="709" w:gutter="0"/>
          <w:cols w:space="708"/>
          <w:docGrid w:linePitch="360"/>
        </w:sectPr>
      </w:pPr>
    </w:p>
    <w:p w:rsidR="004A5BFF" w:rsidRDefault="00CE2F29" w:rsidP="0019339C">
      <w:pPr>
        <w:tabs>
          <w:tab w:val="center" w:pos="5245"/>
        </w:tabs>
        <w:spacing w:before="96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1270</wp:posOffset>
            </wp:positionV>
            <wp:extent cx="1291590" cy="1291590"/>
            <wp:effectExtent l="0" t="0" r="381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EÖTVÖS LORÁND TUDOMÁNYEGYETEM</w:t>
      </w:r>
    </w:p>
    <w:p w:rsidR="00CE2F29" w:rsidRDefault="00CE2F29" w:rsidP="0019339C">
      <w:pPr>
        <w:tabs>
          <w:tab w:val="center" w:pos="4111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INFORMATIKAI KAR</w:t>
      </w:r>
    </w:p>
    <w:p w:rsidR="00CE2F29" w:rsidRPr="00CE2F29" w:rsidRDefault="00CE2F29" w:rsidP="00CE2F29">
      <w:pPr>
        <w:pBdr>
          <w:bottom w:val="single" w:sz="4" w:space="1" w:color="auto"/>
        </w:pBdr>
        <w:spacing w:before="240" w:after="4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0CD" w:rsidRPr="00EA50CD" w:rsidRDefault="00EA50CD" w:rsidP="00EA50CD">
      <w:pPr>
        <w:spacing w:before="600" w:after="600" w:line="240" w:lineRule="auto"/>
        <w:jc w:val="center"/>
        <w:rPr>
          <w:b/>
          <w:sz w:val="32"/>
          <w:szCs w:val="32"/>
        </w:rPr>
      </w:pPr>
      <w:r w:rsidRPr="00EA50CD">
        <w:rPr>
          <w:b/>
          <w:sz w:val="32"/>
          <w:szCs w:val="32"/>
        </w:rPr>
        <w:t>SZAKDOLGOZAT-TÉMA BEJELENTŐ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Név: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Csanádi Péter</w:t>
      </w:r>
      <w:r>
        <w:rPr>
          <w:sz w:val="24"/>
          <w:szCs w:val="24"/>
        </w:rPr>
        <w:tab/>
        <w:t>Neptun kód: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YJRB29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Tagozat: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esti</w:t>
      </w:r>
      <w:r>
        <w:rPr>
          <w:sz w:val="24"/>
          <w:szCs w:val="24"/>
        </w:rPr>
        <w:tab/>
        <w:t>Szak: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programtervező informatikus BSc</w:t>
      </w:r>
    </w:p>
    <w:p w:rsidR="0025375F" w:rsidRDefault="0025375F" w:rsidP="00581947">
      <w:pPr>
        <w:tabs>
          <w:tab w:val="left" w:pos="198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Témavezető neve: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Bende Imre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munkahelyének neve és címe: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ELTE IK Média- és Oktatásinformatikai Tanszék</w:t>
      </w:r>
    </w:p>
    <w:p w:rsidR="0025375F" w:rsidRPr="0089610A" w:rsidRDefault="0025375F" w:rsidP="00581947">
      <w:pPr>
        <w:tabs>
          <w:tab w:val="left" w:pos="3544"/>
        </w:tabs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1117 Budapest, Pázmány Péter sétány 1/C.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beosztása és iskolai végzettsége: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tanársegéd, tanári MA</w:t>
      </w:r>
    </w:p>
    <w:p w:rsidR="0025375F" w:rsidRDefault="0025375F" w:rsidP="00581947">
      <w:pPr>
        <w:tabs>
          <w:tab w:val="left" w:pos="226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 dolgozat címe:</w:t>
      </w:r>
      <w:r>
        <w:rPr>
          <w:sz w:val="24"/>
          <w:szCs w:val="24"/>
        </w:rPr>
        <w:tab/>
      </w:r>
      <w:r w:rsidRPr="00581947">
        <w:rPr>
          <w:b/>
          <w:sz w:val="24"/>
          <w:szCs w:val="24"/>
        </w:rPr>
        <w:t>MTLSZ Játékvezetői Bizottság nyilvántartás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dolgozat témája: A Magyar Tollaslabda Szövetség által szervezett versenyek játékvezetői kérelmeinek és a játékvezetők jelentkezéseinek nyilvántartása.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weboldal célja, hogy az MTLSZ Játékvezető Bizottsága vezetőjének feladatait megkönnyítse azzal, hogy a versenynaptárban szereplő versenyek és az azokra kért játékvezetők listázása mellett a potenciális játékvezetők a jelentkezéseiket a Bizottság vezetőjének manuális közreműködése nélkül megtehessék.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előtt pár nappal a Bizottság elnöke kiválaszthatja, hogy a versenyre jelentkezett játékvezetők közül kiket választ ki véglegesen és kik a tartalékok. A kiválasztott játékvezetők e-mail értesítést kapnak, mely leírja a verseny főbb adatait és a szokásos információkat.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funkciók: versenyek felvitele, listázása, módosítása, törlése, versenyre jelentkezett játékvezetők listázása, játékvezető jelentkezés, jelentkezés törlése, jelentkezések listázása, kiválasztás a jelentkezett játékvezetők közül, tájékoztató e-mail kiküldése, elnök (Bizottság elnöke) által felhasználók (játékvezetők) jogosultságainak kezelése.</w:t>
      </w:r>
    </w:p>
    <w:p w:rsidR="0025375F" w:rsidRPr="00EA50CD" w:rsidRDefault="0019339C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technológiák: szerver oldal: natív PHP, adatbázis: MySQL, kliens, natív JS (a dátumválasztáshoz Jquery), design: Bootstrap.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5D73FF">
        <w:rPr>
          <w:rFonts w:ascii="Times New Roman" w:hAnsi="Times New Roman" w:cs="Times New Roman"/>
          <w:sz w:val="24"/>
          <w:szCs w:val="24"/>
        </w:rPr>
        <w:lastRenderedPageBreak/>
        <w:t>A témavezetést vállalom: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témavezető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Kérem a szakdolgozat témájának jóváhagyását.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hallgató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A szakdolgozat témát az Informatikai Kar jóváhagyta.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témát engedélyező tanszék vezetője)</w:t>
      </w:r>
    </w:p>
    <w:p w:rsidR="00EA50CD" w:rsidRPr="005D73FF" w:rsidRDefault="00EA50CD" w:rsidP="005D73FF">
      <w:pPr>
        <w:tabs>
          <w:tab w:val="center" w:pos="6804"/>
        </w:tabs>
        <w:spacing w:before="600" w:after="600"/>
        <w:jc w:val="center"/>
        <w:rPr>
          <w:rFonts w:ascii="Times New Roman" w:hAnsi="Times New Roman" w:cs="Times New Roman"/>
          <w:sz w:val="24"/>
          <w:szCs w:val="24"/>
        </w:rPr>
        <w:sectPr w:rsidR="00EA50CD" w:rsidRPr="005D73FF" w:rsidSect="00EF5C82">
          <w:headerReference w:type="default" r:id="rId12"/>
          <w:pgSz w:w="11906" w:h="16838"/>
          <w:pgMar w:top="1418" w:right="1985" w:bottom="1418" w:left="1418" w:header="709" w:footer="709" w:gutter="0"/>
          <w:cols w:space="708"/>
          <w:docGrid w:linePitch="360"/>
        </w:sectPr>
      </w:pPr>
    </w:p>
    <w:p w:rsidR="007257A2" w:rsidRPr="0042469D" w:rsidRDefault="007257A2" w:rsidP="0042469D">
      <w:pPr>
        <w:pStyle w:val="TOC1"/>
        <w:jc w:val="center"/>
        <w:rPr>
          <w:rFonts w:ascii="Times New Roman" w:hAnsi="Times New Roman" w:cs="Times New Roman"/>
          <w:sz w:val="32"/>
          <w:szCs w:val="32"/>
        </w:rPr>
      </w:pPr>
      <w:r w:rsidRPr="0042469D">
        <w:rPr>
          <w:rFonts w:ascii="Times New Roman" w:hAnsi="Times New Roman" w:cs="Times New Roman"/>
          <w:sz w:val="32"/>
          <w:szCs w:val="32"/>
        </w:rPr>
        <w:lastRenderedPageBreak/>
        <w:t>Tartalomjegyzék</w:t>
      </w:r>
    </w:p>
    <w:p w:rsidR="00C63AFA" w:rsidRPr="00C63AFA" w:rsidRDefault="00C63AFA" w:rsidP="00C63AFA">
      <w:pPr>
        <w:rPr>
          <w:lang w:val="en-US"/>
        </w:rPr>
      </w:pPr>
    </w:p>
    <w:p w:rsidR="00816B49" w:rsidRDefault="0042469D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42469D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26905059" w:history="1">
        <w:r w:rsidR="00816B49" w:rsidRPr="00463BFB">
          <w:rPr>
            <w:rStyle w:val="Hyperlink"/>
            <w:noProof/>
          </w:rPr>
          <w:t>1.</w:t>
        </w:r>
        <w:r w:rsidR="00816B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16B49" w:rsidRPr="00463BFB">
          <w:rPr>
            <w:rStyle w:val="Hyperlink"/>
            <w:noProof/>
          </w:rPr>
          <w:t>Bevezetés</w:t>
        </w:r>
        <w:r w:rsidR="00816B49">
          <w:rPr>
            <w:noProof/>
            <w:webHidden/>
          </w:rPr>
          <w:tab/>
        </w:r>
        <w:r w:rsidR="00816B49">
          <w:rPr>
            <w:noProof/>
            <w:webHidden/>
          </w:rPr>
          <w:fldChar w:fldCharType="begin"/>
        </w:r>
        <w:r w:rsidR="00816B49">
          <w:rPr>
            <w:noProof/>
            <w:webHidden/>
          </w:rPr>
          <w:instrText xml:space="preserve"> PAGEREF _Toc26905059 \h </w:instrText>
        </w:r>
        <w:r w:rsidR="00816B49">
          <w:rPr>
            <w:noProof/>
            <w:webHidden/>
          </w:rPr>
        </w:r>
        <w:r w:rsidR="00816B49">
          <w:rPr>
            <w:noProof/>
            <w:webHidden/>
          </w:rPr>
          <w:fldChar w:fldCharType="separate"/>
        </w:r>
        <w:r w:rsidR="00816B49">
          <w:rPr>
            <w:noProof/>
            <w:webHidden/>
          </w:rPr>
          <w:t>1</w:t>
        </w:r>
        <w:r w:rsidR="00816B49">
          <w:rPr>
            <w:noProof/>
            <w:webHidden/>
          </w:rPr>
          <w:fldChar w:fldCharType="end"/>
        </w:r>
      </w:hyperlink>
    </w:p>
    <w:p w:rsidR="00816B49" w:rsidRDefault="00816B49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60" w:history="1">
        <w:r w:rsidRPr="00463BFB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1" w:history="1">
        <w:r w:rsidRPr="00463BFB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A 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2" w:history="1">
        <w:r w:rsidRPr="00463BFB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Kezdőoldal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3" w:history="1">
        <w:r w:rsidRPr="00463BFB">
          <w:rPr>
            <w:rStyle w:val="Hyperlink"/>
            <w:rFonts w:cs="Times New Roman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4" w:history="1">
        <w:r w:rsidRPr="00463BFB">
          <w:rPr>
            <w:rStyle w:val="Hyperlink"/>
            <w:rFonts w:cs="Times New Roman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Normál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5" w:history="1">
        <w:r w:rsidRPr="00463BFB">
          <w:rPr>
            <w:rStyle w:val="Hyperlink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Adminisztrátor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66" w:history="1">
        <w:r w:rsidRPr="00463BFB">
          <w:rPr>
            <w:rStyle w:val="Hyperlink"/>
            <w:rFonts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67" w:history="1">
        <w:r w:rsidRPr="00463BFB">
          <w:rPr>
            <w:rStyle w:val="Hyperlink"/>
            <w:rFonts w:cs="Times New Roman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A telepítés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8" w:history="1">
        <w:r w:rsidRPr="00463BFB">
          <w:rPr>
            <w:rStyle w:val="Hyperlink"/>
            <w:rFonts w:cs="Times New Roman"/>
            <w:noProof/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69" w:history="1">
        <w:r w:rsidRPr="00463BFB">
          <w:rPr>
            <w:rStyle w:val="Hyperlink"/>
            <w:rFonts w:cs="Times New Roman"/>
            <w:noProof/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Szoftverek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0" w:history="1">
        <w:r w:rsidRPr="00463BFB">
          <w:rPr>
            <w:rStyle w:val="Hyperlink"/>
            <w:rFonts w:cs="Times New Roman"/>
            <w:noProof/>
          </w:rPr>
          <w:t>3.1.3.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A telepítés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1" w:history="1">
        <w:r w:rsidRPr="00463BFB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2" w:history="1">
        <w:r w:rsidRPr="00463BFB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3" w:history="1">
        <w:r w:rsidRPr="00463BFB">
          <w:rPr>
            <w:rStyle w:val="Hyperlink"/>
            <w:noProof/>
          </w:rPr>
          <w:t>3.1.4.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noProof/>
          </w:rPr>
          <w:t>Migrációk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4" w:history="1">
        <w:r w:rsidRPr="00463BFB">
          <w:rPr>
            <w:rStyle w:val="Hyperlink"/>
            <w:rFonts w:cs="Times New Roman"/>
            <w:noProof/>
          </w:rPr>
          <w:t>3.1.5.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A táblák feltöltése tesztadatokkal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5" w:history="1">
        <w:r w:rsidRPr="00463BFB">
          <w:rPr>
            <w:rStyle w:val="Hyperlink"/>
            <w:rFonts w:cs="Times New Roman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Admin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6" w:history="1">
        <w:r w:rsidRPr="00463BFB">
          <w:rPr>
            <w:rStyle w:val="Hyperlink"/>
            <w:rFonts w:cs="Times New Roman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HTTP útvonalak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77" w:history="1">
        <w:r w:rsidRPr="00463BFB">
          <w:rPr>
            <w:rStyle w:val="Hyperlink"/>
            <w:rFonts w:cs="Times New Roman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8" w:history="1">
        <w:r w:rsidRPr="00463BFB">
          <w:rPr>
            <w:rStyle w:val="Hyperlink"/>
            <w:rFonts w:cs="Times New Roman"/>
            <w:noProof/>
          </w:rPr>
          <w:t>3.6.1.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Eloquent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79" w:history="1">
        <w:r w:rsidRPr="00463BFB">
          <w:rPr>
            <w:rStyle w:val="Hyperlink"/>
            <w:rFonts w:cs="Times New Roman"/>
            <w:noProof/>
          </w:rPr>
          <w:t>3.6.2.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Játékvezetői és döntnöki szint (’UmpireLevel’, ’RefereeLevel’)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0" w:history="1">
        <w:r w:rsidRPr="00463BFB">
          <w:rPr>
            <w:rStyle w:val="Hyperlink"/>
            <w:rFonts w:cs="Times New Roman"/>
            <w:noProof/>
          </w:rPr>
          <w:t>3.6.3.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Csarnok (’Venue’)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1" w:history="1">
        <w:r w:rsidRPr="00463BFB">
          <w:rPr>
            <w:rStyle w:val="Hyperlink"/>
            <w:rFonts w:cs="Times New Roman"/>
            <w:noProof/>
          </w:rPr>
          <w:t>3.6.4.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Felhasználó (’User’)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2" w:history="1">
        <w:r w:rsidRPr="00463BFB">
          <w:rPr>
            <w:rStyle w:val="Hyperlink"/>
            <w:rFonts w:cs="Times New Roman"/>
            <w:noProof/>
          </w:rPr>
          <w:t>3.6.5.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Verseny (’Tournament’)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3" w:history="1">
        <w:r w:rsidRPr="00463BFB">
          <w:rPr>
            <w:rStyle w:val="Hyperlink"/>
            <w:rFonts w:cs="Times New Roman"/>
            <w:noProof/>
          </w:rPr>
          <w:t>3.6.6.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Jelentkezések (’UmpireApplication’, ’RefereeApplication’)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84" w:history="1">
        <w:r w:rsidRPr="00463BFB">
          <w:rPr>
            <w:rStyle w:val="Hyperlink"/>
            <w:rFonts w:cs="Times New Roman"/>
            <w:noProof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Vezérlők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5" w:history="1">
        <w:r w:rsidRPr="00463BFB">
          <w:rPr>
            <w:rStyle w:val="Hyperlink"/>
            <w:rFonts w:cs="Times New Roman"/>
            <w:noProof/>
          </w:rPr>
          <w:t>3.7.1.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Általános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6" w:history="1">
        <w:r w:rsidRPr="00463BFB">
          <w:rPr>
            <w:rStyle w:val="Hyperlink"/>
            <w:rFonts w:cs="Times New Roman"/>
            <w:noProof/>
          </w:rPr>
          <w:t>3.7.2.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UserController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7" w:history="1">
        <w:r w:rsidRPr="00463BFB">
          <w:rPr>
            <w:rStyle w:val="Hyperlink"/>
            <w:rFonts w:cs="Times New Roman"/>
            <w:noProof/>
          </w:rPr>
          <w:t>3.7.3.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VenueController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8" w:history="1">
        <w:r w:rsidRPr="00463BFB">
          <w:rPr>
            <w:rStyle w:val="Hyperlink"/>
            <w:rFonts w:cs="Times New Roman"/>
            <w:noProof/>
          </w:rPr>
          <w:t>3.7.4.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TournamentController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89" w:history="1">
        <w:r w:rsidRPr="00463BFB">
          <w:rPr>
            <w:rStyle w:val="Hyperlink"/>
            <w:rFonts w:cs="Times New Roman"/>
            <w:noProof/>
          </w:rPr>
          <w:t>3.7.5.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ApplicationController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0" w:history="1">
        <w:r w:rsidRPr="00463BFB">
          <w:rPr>
            <w:rStyle w:val="Hyperlink"/>
            <w:rFonts w:cs="Times New Roman"/>
            <w:noProof/>
          </w:rPr>
          <w:t>3.7.6.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EmailController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091" w:history="1">
        <w:r w:rsidRPr="00463BFB">
          <w:rPr>
            <w:rStyle w:val="Hyperlink"/>
            <w:rFonts w:cs="Times New Roman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Nézetek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2" w:history="1">
        <w:r w:rsidRPr="00463BFB">
          <w:rPr>
            <w:rStyle w:val="Hyperlink"/>
            <w:rFonts w:cs="Times New Roman"/>
            <w:noProof/>
          </w:rPr>
          <w:t>3.8.1.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Általános információ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3" w:history="1">
        <w:r w:rsidRPr="00463BFB">
          <w:rPr>
            <w:rStyle w:val="Hyperlink"/>
            <w:rFonts w:cs="Times New Roman"/>
            <w:noProof/>
          </w:rPr>
          <w:t>3.8.2.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Blade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4" w:history="1">
        <w:r w:rsidRPr="00463BFB">
          <w:rPr>
            <w:rStyle w:val="Hyperlink"/>
            <w:rFonts w:cs="Times New Roman"/>
            <w:noProof/>
          </w:rPr>
          <w:t>3.8.3.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Felhasználó nézetek (user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5" w:history="1">
        <w:r w:rsidRPr="00463BFB">
          <w:rPr>
            <w:rStyle w:val="Hyperlink"/>
            <w:rFonts w:cs="Times New Roman"/>
            <w:noProof/>
          </w:rPr>
          <w:t>3.8.4.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Csarnok nézetek (venue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6" w:history="1">
        <w:r w:rsidRPr="00463BFB">
          <w:rPr>
            <w:rStyle w:val="Hyperlink"/>
            <w:rFonts w:cs="Times New Roman"/>
            <w:noProof/>
          </w:rPr>
          <w:t>3.8.5.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Verseny nézetek (tournaments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7" w:history="1">
        <w:r w:rsidRPr="00463BFB">
          <w:rPr>
            <w:rStyle w:val="Hyperlink"/>
            <w:rFonts w:cs="Times New Roman"/>
            <w:noProof/>
          </w:rPr>
          <w:t>3.8.6.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Email nézet (emails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05098" w:history="1">
        <w:r w:rsidRPr="00463BFB">
          <w:rPr>
            <w:rStyle w:val="Hyperlink"/>
            <w:rFonts w:cs="Times New Roman"/>
            <w:noProof/>
          </w:rPr>
          <w:t>3.8.7.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Hiba nézetek (errors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05099" w:history="1">
        <w:r w:rsidRPr="00463BFB">
          <w:rPr>
            <w:rStyle w:val="Hyperlink"/>
            <w:rFonts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0" w:history="1">
        <w:r w:rsidRPr="00463BFB">
          <w:rPr>
            <w:rStyle w:val="Hyperlink"/>
            <w:rFonts w:cs="Times New Roman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Új felhasználó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1" w:history="1">
        <w:r w:rsidRPr="00463BFB">
          <w:rPr>
            <w:rStyle w:val="Hyperlink"/>
            <w:rFonts w:cs="Times New Roman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Felhasználó törlése és visszaállítása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2" w:history="1">
        <w:r w:rsidRPr="00463BFB">
          <w:rPr>
            <w:rStyle w:val="Hyperlink"/>
            <w:rFonts w:cs="Times New Roman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Csarnok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3" w:history="1">
        <w:r w:rsidRPr="00463BFB">
          <w:rPr>
            <w:rStyle w:val="Hyperlink"/>
            <w:rFonts w:cs="Times New Roman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Verseny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4" w:history="1">
        <w:r w:rsidRPr="00463BFB">
          <w:rPr>
            <w:rStyle w:val="Hyperlink"/>
            <w:rFonts w:cs="Times New Roman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Jelentkezés versenyre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5" w:history="1">
        <w:r w:rsidRPr="00463BFB">
          <w:rPr>
            <w:rStyle w:val="Hyperlink"/>
            <w:rFonts w:cs="Times New Roman"/>
            <w:noProof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Jelentkezések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6B49" w:rsidRDefault="00816B49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05106" w:history="1">
        <w:r w:rsidRPr="00463BFB">
          <w:rPr>
            <w:rStyle w:val="Hyperlink"/>
            <w:rFonts w:cs="Times New Roman"/>
            <w:noProof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463BFB">
          <w:rPr>
            <w:rStyle w:val="Hyperlink"/>
            <w:rFonts w:cs="Times New Roman"/>
            <w:noProof/>
          </w:rPr>
          <w:t>Értesítő email kiküldése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6D0F" w:rsidRPr="00C63AFA" w:rsidRDefault="0042469D">
      <w:pPr>
        <w:rPr>
          <w:rFonts w:ascii="Times New Roman" w:hAnsi="Times New Roman" w:cs="Times New Roman"/>
          <w:b/>
          <w:sz w:val="24"/>
          <w:szCs w:val="24"/>
        </w:rPr>
        <w:sectPr w:rsidR="00936D0F" w:rsidRPr="00C63AFA" w:rsidSect="00EF5C82">
          <w:pgSz w:w="11906" w:h="16838"/>
          <w:pgMar w:top="1418" w:right="1985" w:bottom="1418" w:left="1418" w:header="709" w:footer="709" w:gutter="0"/>
          <w:cols w:space="708"/>
          <w:docGrid w:linePitch="360"/>
        </w:sectPr>
      </w:pPr>
      <w:r w:rsidRPr="0042469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A5187" w:rsidRPr="004F5CF3" w:rsidRDefault="00B664F4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0" w:name="_Toc26905059"/>
      <w:r w:rsidRPr="004F5CF3">
        <w:lastRenderedPageBreak/>
        <w:t>Bevezetés</w:t>
      </w:r>
      <w:bookmarkEnd w:id="0"/>
    </w:p>
    <w:p w:rsidR="00B664F4" w:rsidRPr="004E6A3E" w:rsidRDefault="00B664F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Szakdolgozatom témája a Magyar Tollalabda Szövetség Játékvezetői és Versenybírói Bizottságának</w:t>
      </w:r>
      <w:r w:rsidR="00FC5C28" w:rsidRPr="004E6A3E">
        <w:rPr>
          <w:rFonts w:ascii="Times New Roman" w:hAnsi="Times New Roman" w:cs="Times New Roman"/>
          <w:sz w:val="24"/>
          <w:szCs w:val="24"/>
        </w:rPr>
        <w:t xml:space="preserve"> online</w:t>
      </w:r>
      <w:r w:rsidRPr="004E6A3E">
        <w:rPr>
          <w:rFonts w:ascii="Times New Roman" w:hAnsi="Times New Roman" w:cs="Times New Roman"/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E6A3E" w:rsidRDefault="009B7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Az 1969. óta önállóan létező Magyar Tollaslabda Szövetség </w:t>
      </w:r>
      <w:r w:rsidR="00EA59DC" w:rsidRPr="004E6A3E">
        <w:rPr>
          <w:rFonts w:ascii="Times New Roman" w:hAnsi="Times New Roman" w:cs="Times New Roman"/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E6A3E" w:rsidRDefault="00EA59D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E6A3E" w:rsidRDefault="00FC5C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</w:t>
      </w:r>
      <w:r w:rsidR="007A707E" w:rsidRPr="004E6A3E">
        <w:rPr>
          <w:rFonts w:ascii="Times New Roman" w:hAnsi="Times New Roman" w:cs="Times New Roman"/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 w:rsidRPr="004E6A3E">
        <w:rPr>
          <w:rFonts w:ascii="Times New Roman" w:hAnsi="Times New Roman" w:cs="Times New Roman"/>
          <w:sz w:val="24"/>
          <w:szCs w:val="24"/>
        </w:rPr>
        <w:t>azt</w:t>
      </w:r>
      <w:r w:rsidR="007A707E"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C520CD">
      <w:pPr>
        <w:spacing w:line="360" w:lineRule="auto"/>
        <w:contextualSpacing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1" w:name="_Toc26905060"/>
      <w:r w:rsidRPr="004F5CF3">
        <w:lastRenderedPageBreak/>
        <w:t>Felhasználói dokumentáció</w:t>
      </w:r>
      <w:bookmarkEnd w:id="1"/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" w:name="_Toc26793718"/>
      <w:bookmarkStart w:id="3" w:name="_Toc26793749"/>
      <w:bookmarkStart w:id="4" w:name="_Toc26796172"/>
      <w:bookmarkStart w:id="5" w:name="_Toc26793719"/>
      <w:bookmarkStart w:id="6" w:name="_Toc26793750"/>
      <w:bookmarkStart w:id="7" w:name="_Toc26796173"/>
      <w:bookmarkStart w:id="8" w:name="_Toc26905061"/>
      <w:bookmarkEnd w:id="2"/>
      <w:bookmarkEnd w:id="3"/>
      <w:bookmarkEnd w:id="4"/>
      <w:bookmarkEnd w:id="5"/>
      <w:bookmarkEnd w:id="6"/>
      <w:bookmarkEnd w:id="7"/>
      <w:r w:rsidRPr="004F5CF3">
        <w:t>A feladat</w:t>
      </w:r>
      <w:bookmarkEnd w:id="8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E6A3E">
        <w:rPr>
          <w:rFonts w:ascii="Times New Roman" w:hAnsi="Times New Roman" w:cs="Times New Roman"/>
          <w:sz w:val="24"/>
          <w:szCs w:val="24"/>
        </w:rPr>
        <w:t xml:space="preserve"> jelentkezett</w:t>
      </w:r>
      <w:r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9" w:name="_Toc26905062"/>
      <w:r w:rsidRPr="004F5CF3">
        <w:t>Kezdőoldal</w:t>
      </w:r>
      <w:bookmarkEnd w:id="9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Mivel a versenynaptár megtekinthető a </w:t>
      </w:r>
      <w:hyperlink r:id="rId13" w:history="1">
        <w:r w:rsidRPr="004E6A3E">
          <w:rPr>
            <w:rStyle w:val="Hyperlink"/>
            <w:rFonts w:ascii="Times New Roman" w:hAnsi="Times New Roman" w:cs="Times New Roman"/>
            <w:sz w:val="24"/>
            <w:szCs w:val="24"/>
          </w:rPr>
          <w:t>http://badminton.hu/versenyek</w:t>
        </w:r>
      </w:hyperlink>
      <w:r w:rsidRPr="004E6A3E">
        <w:rPr>
          <w:rFonts w:ascii="Times New Roman" w:hAnsi="Times New Roman" w:cs="Times New Roman"/>
          <w:sz w:val="24"/>
          <w:szCs w:val="24"/>
        </w:rPr>
        <w:t xml:space="preserve"> címen, nincs olyan része a weboldalnak, mely</w:t>
      </w:r>
      <w:r w:rsidR="002B5533" w:rsidRPr="004E6A3E">
        <w:rPr>
          <w:rFonts w:ascii="Times New Roman" w:hAnsi="Times New Roman" w:cs="Times New Roman"/>
          <w:sz w:val="24"/>
          <w:szCs w:val="24"/>
        </w:rPr>
        <w:t>et az authentikáció előtt érdemes megjeleníteni. Ezen megfontolásból a kezdőoldal</w:t>
      </w:r>
      <w:r w:rsidR="00717DA3" w:rsidRPr="004E6A3E">
        <w:rPr>
          <w:rFonts w:ascii="Times New Roman" w:hAnsi="Times New Roman" w:cs="Times New Roman"/>
          <w:sz w:val="24"/>
          <w:szCs w:val="24"/>
        </w:rPr>
        <w:t>on</w:t>
      </w:r>
      <w:r w:rsidR="002B5533" w:rsidRPr="004E6A3E">
        <w:rPr>
          <w:rFonts w:ascii="Times New Roman" w:hAnsi="Times New Roman" w:cs="Times New Roman"/>
          <w:sz w:val="24"/>
          <w:szCs w:val="24"/>
        </w:rPr>
        <w:t xml:space="preserve"> csak bejelentkezésre van lehetőség.</w:t>
      </w:r>
    </w:p>
    <w:p w:rsidR="00FE6F14" w:rsidRDefault="00717DA3" w:rsidP="001D2B82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E6A3E" w:rsidRDefault="00FE6F14" w:rsidP="001D2B82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1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Bejelentkezés</w:t>
      </w:r>
    </w:p>
    <w:p w:rsidR="002040AF" w:rsidRPr="004E6A3E" w:rsidRDefault="002040A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0" w:name="_Toc26905063"/>
      <w:r w:rsidRPr="004E6A3E">
        <w:rPr>
          <w:rFonts w:cs="Times New Roman"/>
        </w:rPr>
        <w:t>Menü</w:t>
      </w:r>
      <w:bookmarkEnd w:id="10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Bejelentkezés után minden oldal tetején a menü jelenik meg, ami az oldalon való navigációt segíti.</w:t>
      </w:r>
    </w:p>
    <w:p w:rsidR="008005F2" w:rsidRPr="004E6A3E" w:rsidRDefault="008005F2" w:rsidP="00521942">
      <w:pPr>
        <w:pStyle w:val="Heading3"/>
        <w:numPr>
          <w:ilvl w:val="2"/>
          <w:numId w:val="17"/>
        </w:numPr>
        <w:ind w:left="0" w:firstLine="0"/>
        <w:contextualSpacing/>
        <w:rPr>
          <w:rFonts w:cs="Times New Roman"/>
        </w:rPr>
      </w:pPr>
      <w:bookmarkStart w:id="11" w:name="_Toc26905064"/>
      <w:r w:rsidRPr="004E6A3E">
        <w:rPr>
          <w:rFonts w:cs="Times New Roman"/>
        </w:rPr>
        <w:t>Normál felhasználó</w:t>
      </w:r>
      <w:bookmarkEnd w:id="11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Normál felhasználóként az alábbi kettő menüpont áll rendelkezésre:</w:t>
      </w:r>
    </w:p>
    <w:p w:rsidR="002E5E1C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C" w:rsidRPr="004E6A3E" w:rsidRDefault="002E5E1C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2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Menü (normál felhasználó)</w:t>
      </w:r>
    </w:p>
    <w:p w:rsidR="002B5533" w:rsidRPr="004F5CF3" w:rsidRDefault="002B5533" w:rsidP="00521942">
      <w:pPr>
        <w:pStyle w:val="Heading4"/>
        <w:numPr>
          <w:ilvl w:val="3"/>
          <w:numId w:val="17"/>
        </w:numPr>
        <w:ind w:left="142" w:hanging="142"/>
        <w:contextualSpacing/>
      </w:pPr>
      <w:r w:rsidRPr="004F5CF3">
        <w:t>Versenynaptár</w:t>
      </w:r>
    </w:p>
    <w:p w:rsidR="002B5533" w:rsidRPr="004E6A3E" w:rsidRDefault="008005F2" w:rsidP="004E6A3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E6A3E">
        <w:rPr>
          <w:rFonts w:ascii="Times New Roman" w:hAnsi="Times New Roman" w:cs="Times New Roman"/>
          <w:sz w:val="24"/>
          <w:szCs w:val="24"/>
        </w:rPr>
        <w:t xml:space="preserve">jogosult döntnökként közreműködni versenyeken, akkor egy 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további oszlop jelenik meg </w:t>
      </w:r>
      <w:r w:rsidR="00455A8C" w:rsidRPr="004E6A3E">
        <w:rPr>
          <w:rFonts w:ascii="Times New Roman" w:hAnsi="Times New Roman" w:cs="Times New Roman"/>
          <w:sz w:val="24"/>
          <w:szCs w:val="24"/>
        </w:rPr>
        <w:t>’D</w:t>
      </w:r>
      <w:r w:rsidR="003A145C" w:rsidRPr="004E6A3E">
        <w:rPr>
          <w:rFonts w:ascii="Times New Roman" w:hAnsi="Times New Roman" w:cs="Times New Roman"/>
          <w:sz w:val="24"/>
          <w:szCs w:val="24"/>
        </w:rPr>
        <w:t>öntnök</w:t>
      </w:r>
      <w:r w:rsidR="00455A8C" w:rsidRPr="004E6A3E">
        <w:rPr>
          <w:rFonts w:ascii="Times New Roman" w:hAnsi="Times New Roman" w:cs="Times New Roman"/>
          <w:sz w:val="24"/>
          <w:szCs w:val="24"/>
        </w:rPr>
        <w:t>’ fejléccel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, </w:t>
      </w:r>
      <w:r w:rsidR="003A145C" w:rsidRPr="004E6A3E">
        <w:rPr>
          <w:rFonts w:ascii="Times New Roman" w:hAnsi="Times New Roman" w:cs="Times New Roman"/>
          <w:sz w:val="24"/>
          <w:szCs w:val="24"/>
        </w:rPr>
        <w:lastRenderedPageBreak/>
        <w:t xml:space="preserve">mely oszlop segítségével a versenyekre jelentkezni tud. (Amennyiben jelentkezett, ezt visszavonni tudja.) Hasonlóan ha a felhasználó rendelkezik játékvezetői minősítéssel, </w:t>
      </w:r>
      <w:r w:rsidR="00455A8C" w:rsidRPr="004E6A3E">
        <w:rPr>
          <w:rFonts w:ascii="Times New Roman" w:hAnsi="Times New Roman" w:cs="Times New Roman"/>
          <w:sz w:val="24"/>
          <w:szCs w:val="24"/>
        </w:rPr>
        <w:t>a jelentkezéseit a ’Játékvezető’ fejlécű oszlopban kezelheti</w:t>
      </w:r>
      <w:r w:rsidR="003A145C" w:rsidRPr="004E6A3E">
        <w:rPr>
          <w:rFonts w:ascii="Times New Roman" w:hAnsi="Times New Roman" w:cs="Times New Roman"/>
          <w:sz w:val="24"/>
          <w:szCs w:val="24"/>
        </w:rPr>
        <w:t>.</w:t>
      </w:r>
      <w:r w:rsidR="00C305C3" w:rsidRPr="004E6A3E">
        <w:rPr>
          <w:rFonts w:ascii="Times New Roman" w:hAnsi="Times New Roman" w:cs="Times New Roman"/>
          <w:sz w:val="24"/>
          <w:szCs w:val="24"/>
        </w:rPr>
        <w:t xml:space="preserve"> A jelentkezés (és leiratkozás) csak jövőbeli versenyekkel kapcsolatban lehetséges.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C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3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Versenynaptár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FE6F14" w:rsidRDefault="00FE6F14" w:rsidP="00294351">
      <w:pPr>
        <w:pStyle w:val="Caption"/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3D4AD8F" wp14:editId="611307E9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4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Jelentkezéseim</w:t>
      </w:r>
    </w:p>
    <w:p w:rsidR="003A145C" w:rsidRPr="004F5CF3" w:rsidRDefault="003A145C" w:rsidP="00521942">
      <w:pPr>
        <w:pStyle w:val="Heading4"/>
        <w:numPr>
          <w:ilvl w:val="3"/>
          <w:numId w:val="17"/>
        </w:numPr>
        <w:ind w:left="0" w:firstLine="0"/>
        <w:contextualSpacing/>
      </w:pPr>
      <w:r w:rsidRPr="004F5CF3">
        <w:t>Jelentkezéseim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 w:rsidRPr="00CC4279">
        <w:rPr>
          <w:rFonts w:ascii="Times New Roman" w:hAnsi="Times New Roman" w:cs="Times New Roman"/>
          <w:sz w:val="24"/>
          <w:szCs w:val="24"/>
        </w:rPr>
        <w:t>, de még nem jóváhagyott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jelentkezések visszavonására van lehetőség.</w:t>
      </w:r>
    </w:p>
    <w:p w:rsidR="00630FA4" w:rsidRDefault="00630FA4" w:rsidP="00521942">
      <w:pPr>
        <w:pStyle w:val="Heading4"/>
        <w:numPr>
          <w:ilvl w:val="3"/>
          <w:numId w:val="17"/>
        </w:numPr>
        <w:ind w:left="0" w:firstLine="0"/>
        <w:contextualSpacing/>
      </w:pPr>
      <w:r>
        <w:lastRenderedPageBreak/>
        <w:t>Jelentkezés versenyre</w:t>
      </w:r>
    </w:p>
    <w:p w:rsidR="00630FA4" w:rsidRPr="00CC4279" w:rsidRDefault="00630FA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versenynaptárban lévő versenyekre a felhasználó akkor tud jelentkezni, ha rendelkezik az adott szerepkörben minősítéssel.</w:t>
      </w:r>
    </w:p>
    <w:p w:rsidR="0050181A" w:rsidRPr="00CC4279" w:rsidRDefault="0050181A" w:rsidP="00CC427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’Döntnök’ és ’Játékvezető’ oszlopokban lévő ikonok jelentése:</w:t>
      </w:r>
    </w:p>
    <w:p w:rsidR="00AA2C9E" w:rsidRPr="00CC4279" w:rsidRDefault="00CC4279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2821745</wp:posOffset>
            </wp:positionH>
            <wp:positionV relativeFrom="paragraph">
              <wp:posOffset>-58713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jelentkezett (még nem 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2313305</wp:posOffset>
            </wp:positionH>
            <wp:positionV relativeFrom="paragraph">
              <wp:posOffset>749984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már jelentkezett a versenyre, de a bizottság még nem választotta ki a verseny közreműködőit</w:t>
      </w:r>
      <w:r w:rsidR="00AA2C9E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50181A" w:rsidRPr="00CC4279">
        <w:rPr>
          <w:rFonts w:ascii="Times New Roman" w:hAnsi="Times New Roman" w:cs="Times New Roman"/>
          <w:sz w:val="24"/>
          <w:szCs w:val="24"/>
        </w:rPr>
        <w:t>(a jelentkezés még visszavonható a kisebb ikonra kattintva)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2265045</wp:posOffset>
            </wp:positionH>
            <wp:positionV relativeFrom="paragraph">
              <wp:posOffset>503555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jelentkezett a versenyre és a bizottság kiválasztotta közreműködőnek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(elutasított):</w:t>
      </w:r>
    </w:p>
    <w:p w:rsidR="0050181A" w:rsidRPr="00CC4279" w:rsidRDefault="00294351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499110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 xml:space="preserve">a felhasználó jelentkezett a versenyre, de a bizottság </w:t>
      </w:r>
      <w:r w:rsidR="00AA2C9E" w:rsidRPr="00CC4279">
        <w:rPr>
          <w:rFonts w:ascii="Times New Roman" w:hAnsi="Times New Roman" w:cs="Times New Roman"/>
          <w:sz w:val="24"/>
          <w:szCs w:val="24"/>
        </w:rPr>
        <w:t>őt nem választotta ki közreműködőnek</w:t>
      </w:r>
    </w:p>
    <w:p w:rsidR="00AA2C9E" w:rsidRPr="00CC4279" w:rsidRDefault="00AA2C9E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nem jelentkezett:</w:t>
      </w:r>
    </w:p>
    <w:p w:rsidR="00AA2C9E" w:rsidRPr="00CC4279" w:rsidRDefault="00AA2C9E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még nem jelentkezett a versenyre</w:t>
      </w:r>
      <w:r w:rsidR="00C26518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Pr="00CC4279">
        <w:rPr>
          <w:rFonts w:ascii="Times New Roman" w:hAnsi="Times New Roman" w:cs="Times New Roman"/>
          <w:sz w:val="24"/>
          <w:szCs w:val="24"/>
        </w:rPr>
        <w:t>(jelentkezhet a kisebb ikonra kattintva)</w:t>
      </w:r>
    </w:p>
    <w:p w:rsidR="009B62E6" w:rsidRDefault="002040AF" w:rsidP="00521942">
      <w:pPr>
        <w:pStyle w:val="Heading3"/>
        <w:numPr>
          <w:ilvl w:val="2"/>
          <w:numId w:val="17"/>
        </w:numPr>
        <w:ind w:left="0" w:firstLine="0"/>
        <w:contextualSpacing/>
      </w:pPr>
      <w:bookmarkStart w:id="12" w:name="_Toc26905065"/>
      <w:r w:rsidRPr="004F5CF3">
        <w:t>Adminisztrátor felhasználó</w:t>
      </w:r>
      <w:bookmarkEnd w:id="12"/>
    </w:p>
    <w:p w:rsidR="002040AF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5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 xml:space="preserve">. ábra </w:t>
      </w:r>
      <w:r w:rsidR="002E5E1C" w:rsidRPr="00CC4279">
        <w:rPr>
          <w:rFonts w:ascii="Times New Roman" w:hAnsi="Times New Roman" w:cs="Times New Roman"/>
        </w:rPr>
        <w:t>–</w:t>
      </w:r>
      <w:r w:rsidRPr="00CC4279">
        <w:rPr>
          <w:rFonts w:ascii="Times New Roman" w:hAnsi="Times New Roman" w:cs="Times New Roman"/>
        </w:rPr>
        <w:t xml:space="preserve"> </w:t>
      </w:r>
      <w:r w:rsidR="002E5E1C" w:rsidRPr="00CC4279">
        <w:rPr>
          <w:rFonts w:ascii="Times New Roman" w:hAnsi="Times New Roman" w:cs="Times New Roman"/>
        </w:rPr>
        <w:t>Menü (adminisztrátor felhasználó)</w:t>
      </w:r>
    </w:p>
    <w:p w:rsidR="002040AF" w:rsidRPr="004F5CF3" w:rsidRDefault="002040AF" w:rsidP="00521942">
      <w:pPr>
        <w:pStyle w:val="Heading4"/>
        <w:numPr>
          <w:ilvl w:val="3"/>
          <w:numId w:val="17"/>
        </w:numPr>
        <w:contextualSpacing/>
      </w:pPr>
      <w:r w:rsidRPr="004F5CF3">
        <w:t>Felhasználók</w:t>
      </w:r>
    </w:p>
    <w:p w:rsidR="009D064B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CC4279">
        <w:rPr>
          <w:rFonts w:ascii="Times New Roman" w:hAnsi="Times New Roman" w:cs="Times New Roman"/>
          <w:sz w:val="24"/>
          <w:szCs w:val="24"/>
        </w:rPr>
        <w:t>.</w:t>
      </w:r>
    </w:p>
    <w:p w:rsidR="00FE6F14" w:rsidRDefault="00730766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6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Felhasználók</w:t>
      </w:r>
    </w:p>
    <w:p w:rsidR="00146C48" w:rsidRDefault="00146C48" w:rsidP="00521942">
      <w:pPr>
        <w:pStyle w:val="Heading5"/>
        <w:numPr>
          <w:ilvl w:val="4"/>
          <w:numId w:val="17"/>
        </w:numPr>
        <w:ind w:left="0" w:firstLine="0"/>
        <w:contextualSpacing/>
      </w:pPr>
      <w:r>
        <w:t>Felhasználó törlése és törölt felhasználó visszaállítása</w:t>
      </w:r>
    </w:p>
    <w:p w:rsidR="00146C48" w:rsidRPr="00CC4279" w:rsidRDefault="00146C4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 w:rsidRPr="00CC4279">
        <w:rPr>
          <w:rFonts w:ascii="Times New Roman" w:hAnsi="Times New Roman" w:cs="Times New Roman"/>
          <w:sz w:val="24"/>
          <w:szCs w:val="24"/>
        </w:rPr>
        <w:t>s</w:t>
      </w:r>
      <w:r w:rsidRPr="00CC4279">
        <w:rPr>
          <w:rFonts w:ascii="Times New Roman" w:hAnsi="Times New Roman" w:cs="Times New Roman"/>
          <w:sz w:val="24"/>
          <w:szCs w:val="24"/>
        </w:rPr>
        <w:t>t visszavonhatjuk.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60405DDA" wp14:editId="205D5096">
            <wp:extent cx="2523078" cy="2108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8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 szerkesztése</w:t>
      </w:r>
    </w:p>
    <w:p w:rsidR="00C01F47" w:rsidRDefault="00C01F47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C01F47">
        <w:t>Felhasználó létrehozása</w:t>
      </w:r>
    </w:p>
    <w:p w:rsidR="009D064B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felhasználót az</w:t>
      </w:r>
      <w:r w:rsidR="00C01F47" w:rsidRPr="00CC4279">
        <w:rPr>
          <w:rFonts w:ascii="Times New Roman" w:hAnsi="Times New Roman" w:cs="Times New Roman"/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9D064B" w:rsidRPr="004F5CF3" w:rsidRDefault="009D064B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4F5CF3">
        <w:t>Felhasználó szerkesztése</w:t>
      </w:r>
    </w:p>
    <w:p w:rsidR="009D064B" w:rsidRPr="00CC4279" w:rsidRDefault="009D064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 w:rsidRPr="00CC4279">
        <w:rPr>
          <w:rFonts w:ascii="Times New Roman" w:hAnsi="Times New Roman" w:cs="Times New Roman"/>
          <w:sz w:val="24"/>
          <w:szCs w:val="24"/>
        </w:rPr>
        <w:lastRenderedPageBreak/>
        <w:t xml:space="preserve">létrehozása esetén. </w:t>
      </w:r>
      <w:r w:rsidRPr="00CC4279">
        <w:rPr>
          <w:rFonts w:ascii="Times New Roman" w:hAnsi="Times New Roman" w:cs="Times New Roman"/>
          <w:sz w:val="24"/>
          <w:szCs w:val="24"/>
        </w:rPr>
        <w:t>A módosítások elvégzése után az oldal alján található gombok közül választhatunk:</w:t>
      </w:r>
    </w:p>
    <w:p w:rsidR="007F4332" w:rsidRPr="00CC4279" w:rsidRDefault="009D064B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visszaállítás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="007F4332" w:rsidRPr="00CC4279">
        <w:rPr>
          <w:rFonts w:ascii="Times New Roman" w:hAnsi="Times New Roman" w:cs="Times New Roman"/>
          <w:sz w:val="24"/>
          <w:szCs w:val="24"/>
        </w:rPr>
        <w:t>A beviteli mezők eredeti (a módosítások előtti) értékekre való visszaállítása.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 (A ’jelszó’ mező üres lesz)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mégse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Pr="00CC4279">
        <w:rPr>
          <w:rFonts w:ascii="Times New Roman" w:hAnsi="Times New Roman" w:cs="Times New Roman"/>
          <w:sz w:val="24"/>
          <w:szCs w:val="24"/>
        </w:rPr>
        <w:t>Visszatérés az összes felhasználót listázó oldalra a módosítások mentése nélkül.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mentés</w:t>
      </w:r>
      <w:r w:rsidR="00146C48" w:rsidRPr="00CC4279">
        <w:rPr>
          <w:rFonts w:ascii="Times New Roman" w:hAnsi="Times New Roman" w:cs="Times New Roman"/>
          <w:sz w:val="24"/>
          <w:szCs w:val="24"/>
        </w:rPr>
        <w:t>:</w:t>
      </w:r>
      <w:r w:rsidRPr="00CC4279">
        <w:rPr>
          <w:rFonts w:ascii="Times New Roman" w:hAnsi="Times New Roman" w:cs="Times New Roman"/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7CE2E8EB" wp14:editId="280E7084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</w:rPr>
      </w:pPr>
      <w:r w:rsidRPr="00CC4279">
        <w:rPr>
          <w:rFonts w:ascii="Times New Roman" w:hAnsi="Times New Roman" w:cs="Times New Roman"/>
        </w:rPr>
        <w:fldChar w:fldCharType="begin"/>
      </w:r>
      <w:r w:rsidRPr="00CC4279">
        <w:rPr>
          <w:rFonts w:ascii="Times New Roman" w:hAnsi="Times New Roman" w:cs="Times New Roman"/>
        </w:rPr>
        <w:instrText xml:space="preserve"> SEQ ábra \* ARABIC </w:instrText>
      </w:r>
      <w:r w:rsidRPr="00CC4279">
        <w:rPr>
          <w:rFonts w:ascii="Times New Roman" w:hAnsi="Times New Roman" w:cs="Times New Roman"/>
        </w:rPr>
        <w:fldChar w:fldCharType="separate"/>
      </w:r>
      <w:r w:rsidR="00DC692A" w:rsidRPr="00CC4279">
        <w:rPr>
          <w:rFonts w:ascii="Times New Roman" w:hAnsi="Times New Roman" w:cs="Times New Roman"/>
          <w:noProof/>
        </w:rPr>
        <w:t>8</w:t>
      </w:r>
      <w:r w:rsidRPr="00CC4279">
        <w:rPr>
          <w:rFonts w:ascii="Times New Roman" w:hAnsi="Times New Roman" w:cs="Times New Roman"/>
        </w:rPr>
        <w:fldChar w:fldCharType="end"/>
      </w:r>
      <w:r w:rsidRPr="00CC4279">
        <w:rPr>
          <w:rFonts w:ascii="Times New Roman" w:hAnsi="Times New Roman" w:cs="Times New Roman"/>
        </w:rPr>
        <w:t>. ábra - Csarnokok</w:t>
      </w:r>
    </w:p>
    <w:p w:rsidR="002E2DBF" w:rsidRPr="004F5CF3" w:rsidRDefault="002E2DBF" w:rsidP="00521942">
      <w:pPr>
        <w:pStyle w:val="Heading4"/>
        <w:numPr>
          <w:ilvl w:val="3"/>
          <w:numId w:val="17"/>
        </w:numPr>
        <w:contextualSpacing/>
      </w:pPr>
      <w:r w:rsidRPr="004F5CF3">
        <w:t>Csarnokok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 w:rsidRPr="00CC4279">
        <w:rPr>
          <w:rFonts w:ascii="Times New Roman" w:hAnsi="Times New Roman" w:cs="Times New Roman"/>
          <w:sz w:val="24"/>
          <w:szCs w:val="24"/>
        </w:rPr>
        <w:t xml:space="preserve"> Minden sorban találunk ’Szerkesztés’ és ’Törlés’ (törölt csarnok esetén ’Visszaállítás’) gombokat.</w:t>
      </w:r>
    </w:p>
    <w:p w:rsidR="005F3511" w:rsidRPr="002D5615" w:rsidRDefault="005F3511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törlése és törölt csarnok visszaállítása</w:t>
      </w:r>
    </w:p>
    <w:p w:rsidR="005F3511" w:rsidRPr="00CC4279" w:rsidRDefault="005F351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Pr="002D5615" w:rsidRDefault="001B5FD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felvitele</w:t>
      </w:r>
    </w:p>
    <w:p w:rsidR="001B5FD3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</w:t>
      </w:r>
      <w:r w:rsidR="00722F2F" w:rsidRPr="00CC4279">
        <w:rPr>
          <w:rFonts w:ascii="Times New Roman" w:hAnsi="Times New Roman" w:cs="Times New Roman"/>
          <w:sz w:val="24"/>
          <w:szCs w:val="24"/>
        </w:rPr>
        <w:t>’</w:t>
      </w:r>
      <w:r w:rsidRPr="00CC4279">
        <w:rPr>
          <w:rFonts w:ascii="Times New Roman" w:hAnsi="Times New Roman" w:cs="Times New Roman"/>
          <w:sz w:val="24"/>
          <w:szCs w:val="24"/>
        </w:rPr>
        <w:t xml:space="preserve"> gombra kattintva és a megfelelő adatokat megadva tudunk létrehozni.</w:t>
      </w:r>
    </w:p>
    <w:p w:rsidR="00FE6F14" w:rsidRDefault="0078585D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69106" cy="1808958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D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9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Csarnok szerkesztése</w:t>
      </w:r>
    </w:p>
    <w:p w:rsidR="002E2DBF" w:rsidRPr="00CC4279" w:rsidRDefault="002E2DBF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Csarnok szerkesztése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CC4279" w:rsidRDefault="002E2DBF" w:rsidP="00521942">
      <w:pPr>
        <w:pStyle w:val="Heading4"/>
        <w:numPr>
          <w:ilvl w:val="3"/>
          <w:numId w:val="17"/>
        </w:numPr>
        <w:contextualSpacing/>
        <w:rPr>
          <w:rFonts w:cs="Times New Roman"/>
        </w:rPr>
      </w:pPr>
      <w:r w:rsidRPr="00CC4279">
        <w:rPr>
          <w:rFonts w:cs="Times New Roman"/>
        </w:rPr>
        <w:t>Versenyek</w:t>
      </w:r>
    </w:p>
    <w:p w:rsidR="00BF474A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CC4279">
        <w:rPr>
          <w:rFonts w:ascii="Times New Roman" w:hAnsi="Times New Roman" w:cs="Times New Roman"/>
          <w:sz w:val="24"/>
          <w:szCs w:val="24"/>
        </w:rPr>
        <w:t>Ha az egeret egy csarnok rövid neve fölé visszük, megjelenik a csarnok teljes neve és címe.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törlése és törölt verseny visszaállítása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felvitele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csarnok’ gombra kattintva és a megfelelő adatokat megadva tudunk létrehozni.</w:t>
      </w:r>
    </w:p>
    <w:p w:rsidR="00FE6F14" w:rsidRDefault="00D62467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4A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10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 felvitele</w:t>
      </w:r>
    </w:p>
    <w:p w:rsidR="003D36B4" w:rsidRPr="00CC4279" w:rsidRDefault="003D36B4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Verseny szerkesztése</w:t>
      </w:r>
    </w:p>
    <w:p w:rsidR="003D36B4" w:rsidRPr="00CC4279" w:rsidRDefault="0078585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adatait módosíthatjuk. A beviteli mezők a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jelenlegi adataival vannak eredetileg kitöltve. A módosítások elvégzése után az oldal alján található gombok közül választhatunk, melyek működése a felhasználók szerekesztése oldalon szereplő gombokéval megegyezik.</w:t>
      </w:r>
    </w:p>
    <w:p w:rsidR="003E7683" w:rsidRPr="002D5615" w:rsidRDefault="003E768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Jelentkezések kezelése</w:t>
      </w:r>
    </w:p>
    <w:p w:rsidR="003616F6" w:rsidRPr="00CC4279" w:rsidRDefault="003E76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felsorolásra kerül azok a felhasználók, akik döntnök vagy játékvezető szerepkörre jelentkeztek a versenyre.</w:t>
      </w:r>
      <w:r w:rsidR="003616F6" w:rsidRPr="00CC4279">
        <w:rPr>
          <w:rFonts w:ascii="Times New Roman" w:hAnsi="Times New Roman" w:cs="Times New Roman"/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FE6F14" w:rsidRDefault="003616F6" w:rsidP="00294351">
      <w:pPr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11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Jelentkezések kezelése</w:t>
      </w:r>
    </w:p>
    <w:p w:rsidR="003616F6" w:rsidRPr="002D5615" w:rsidRDefault="003616F6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lastRenderedPageBreak/>
        <w:t>Értesítő email kiküldése</w:t>
      </w:r>
    </w:p>
    <w:p w:rsidR="003616F6" w:rsidRPr="00CC4279" w:rsidRDefault="003616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 w:rsidP="00C520CD"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CC4279" w:rsidRDefault="004F5CF3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13" w:name="_Toc26905066"/>
      <w:r w:rsidRPr="00CC4279">
        <w:rPr>
          <w:rFonts w:cs="Times New Roman"/>
        </w:rPr>
        <w:lastRenderedPageBreak/>
        <w:t>Fejlesztői dokumentáció</w:t>
      </w:r>
      <w:bookmarkEnd w:id="13"/>
    </w:p>
    <w:p w:rsidR="002F3035" w:rsidRPr="00CC4279" w:rsidRDefault="002F3035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4" w:name="_Toc26905067"/>
      <w:r w:rsidRPr="00CC4279">
        <w:rPr>
          <w:rFonts w:cs="Times New Roman"/>
        </w:rPr>
        <w:t>A telepítés menete</w:t>
      </w:r>
      <w:bookmarkEnd w:id="14"/>
    </w:p>
    <w:p w:rsidR="00C12C5F" w:rsidRPr="00CC4279" w:rsidRDefault="00C12C5F" w:rsidP="00521942">
      <w:pPr>
        <w:pStyle w:val="Heading3"/>
        <w:numPr>
          <w:ilvl w:val="2"/>
          <w:numId w:val="21"/>
        </w:numPr>
        <w:contextualSpacing/>
        <w:rPr>
          <w:rFonts w:cs="Times New Roman"/>
        </w:rPr>
      </w:pPr>
      <w:bookmarkStart w:id="15" w:name="_Toc26905068"/>
      <w:r w:rsidRPr="00CC4279">
        <w:rPr>
          <w:rFonts w:cs="Times New Roman"/>
        </w:rPr>
        <w:t>platform</w:t>
      </w:r>
      <w:bookmarkEnd w:id="15"/>
    </w:p>
    <w:p w:rsidR="00193373" w:rsidRPr="00CC4279" w:rsidRDefault="00927D2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</w:t>
      </w:r>
      <w:r w:rsidR="00193373" w:rsidRPr="00CC4279">
        <w:rPr>
          <w:rFonts w:ascii="Times New Roman" w:hAnsi="Times New Roman" w:cs="Times New Roman"/>
          <w:sz w:val="24"/>
          <w:szCs w:val="24"/>
        </w:rPr>
        <w:t>Windows 10</w:t>
      </w:r>
      <w:r w:rsidR="00BD1D72">
        <w:rPr>
          <w:rFonts w:ascii="Times New Roman" w:hAnsi="Times New Roman" w:cs="Times New Roman"/>
          <w:sz w:val="24"/>
          <w:szCs w:val="24"/>
        </w:rPr>
        <w:t xml:space="preserve"> operációs rendszeren történt.</w:t>
      </w:r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6" w:name="_Toc26905069"/>
      <w:r>
        <w:rPr>
          <w:rFonts w:cs="Times New Roman"/>
        </w:rPr>
        <w:t>S</w:t>
      </w:r>
      <w:r w:rsidR="00C12C5F" w:rsidRPr="00CC4279">
        <w:rPr>
          <w:rFonts w:cs="Times New Roman"/>
        </w:rPr>
        <w:t>zoftverek</w:t>
      </w:r>
      <w:bookmarkEnd w:id="16"/>
    </w:p>
    <w:p w:rsidR="00DC518C" w:rsidRPr="008A39AD" w:rsidRDefault="00DC518C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9AD">
        <w:rPr>
          <w:rFonts w:ascii="Times New Roman" w:hAnsi="Times New Roman" w:cs="Times New Roman"/>
          <w:sz w:val="24"/>
          <w:szCs w:val="24"/>
        </w:rPr>
        <w:t>Xampp (Cross platform Apache, MariaDB, PHP,Perl)</w:t>
      </w:r>
    </w:p>
    <w:p w:rsidR="00DC518C" w:rsidRDefault="008A39AD" w:rsidP="008A3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https://www.apachefiends.org/index.html</w:t>
        </w:r>
      </w:hyperlink>
    </w:p>
    <w:p w:rsidR="008A39AD" w:rsidRDefault="007655C0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</w:t>
      </w:r>
    </w:p>
    <w:p w:rsidR="00A00819" w:rsidRDefault="00A00819" w:rsidP="00A008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A00819" w:rsidRDefault="00A00819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585A1C" w:rsidRPr="003404EC" w:rsidRDefault="00A00819" w:rsidP="003404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7" w:name="_Toc26905070"/>
      <w:r>
        <w:rPr>
          <w:rFonts w:cs="Times New Roman"/>
        </w:rPr>
        <w:t>A telepítés lépései</w:t>
      </w:r>
      <w:bookmarkEnd w:id="17"/>
    </w:p>
    <w:p w:rsidR="007659BE" w:rsidRPr="007659BE" w:rsidRDefault="007659BE" w:rsidP="00765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szoftverek telepítése után:</w:t>
      </w:r>
    </w:p>
    <w:p w:rsidR="00A30E94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A30E94" w:rsidRPr="003404EC">
        <w:rPr>
          <w:rFonts w:ascii="Courier New" w:hAnsi="Courier New" w:cs="Courier New"/>
          <w:sz w:val="24"/>
          <w:szCs w:val="24"/>
        </w:rPr>
        <w:t xml:space="preserve">git clone </w:t>
      </w:r>
      <w:hyperlink r:id="rId32" w:history="1">
        <w:r w:rsidR="0001645A" w:rsidRPr="003404EC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https://github.com/pcsanadi/szakdolgozat.git</w:t>
        </w:r>
      </w:hyperlink>
    </w:p>
    <w:p w:rsidR="00294351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4351" w:rsidRPr="007659BE">
        <w:rPr>
          <w:rFonts w:ascii="Times New Roman" w:hAnsi="Times New Roman" w:cs="Times New Roman"/>
          <w:sz w:val="24"/>
          <w:szCs w:val="24"/>
        </w:rPr>
        <w:t xml:space="preserve"> forráskód letöltése a githubról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3BE" w:rsidRDefault="00EB73BE" w:rsidP="00EB73BE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cd &lt;projekt elérési út&gt;</w:t>
      </w:r>
    </w:p>
    <w:p w:rsidR="00294351" w:rsidRDefault="00294351" w:rsidP="00294351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3404EC">
        <w:rPr>
          <w:rFonts w:ascii="Courier New" w:hAnsi="Courier New" w:cs="Courier New"/>
          <w:sz w:val="24"/>
          <w:szCs w:val="24"/>
        </w:rPr>
        <w:t>composer global require laravel/installer</w:t>
      </w:r>
    </w:p>
    <w:p w:rsidR="0001645A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01645A" w:rsidRPr="003404EC">
        <w:rPr>
          <w:rFonts w:ascii="Courier New" w:hAnsi="Courier New" w:cs="Courier New"/>
          <w:sz w:val="24"/>
          <w:szCs w:val="24"/>
        </w:rPr>
        <w:t>composer install</w:t>
      </w:r>
    </w:p>
    <w:p w:rsidR="00294351" w:rsidRPr="008564E5" w:rsidRDefault="00294351" w:rsidP="002943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Laravel keretrendszer </w:t>
      </w:r>
      <w:r w:rsidR="007659BE">
        <w:rPr>
          <w:rFonts w:ascii="Times New Roman" w:hAnsi="Times New Roman" w:cs="Times New Roman"/>
          <w:sz w:val="24"/>
          <w:szCs w:val="24"/>
        </w:rPr>
        <w:t xml:space="preserve">letöltése és </w:t>
      </w:r>
      <w:r>
        <w:rPr>
          <w:rFonts w:ascii="Times New Roman" w:hAnsi="Times New Roman" w:cs="Times New Roman"/>
          <w:sz w:val="24"/>
          <w:szCs w:val="24"/>
        </w:rPr>
        <w:t>telepítése</w:t>
      </w:r>
    </w:p>
    <w:p w:rsidR="00193373" w:rsidRPr="003404EC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install</w:t>
      </w:r>
    </w:p>
    <w:p w:rsidR="00193373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run dev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node.js package manager telepítése és futtatása</w:t>
      </w:r>
    </w:p>
    <w:p w:rsidR="00E67728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404EC">
        <w:rPr>
          <w:rFonts w:ascii="Times New Roman" w:hAnsi="Times New Roman" w:cs="Times New Roman"/>
          <w:sz w:val="24"/>
          <w:szCs w:val="24"/>
        </w:rPr>
        <w:t>&lt;xampp_mappa&gt;</w:t>
      </w:r>
      <w:r w:rsidR="00E67728" w:rsidRPr="00CC4279">
        <w:rPr>
          <w:rFonts w:ascii="Times New Roman" w:hAnsi="Times New Roman" w:cs="Times New Roman"/>
          <w:sz w:val="24"/>
          <w:szCs w:val="24"/>
        </w:rPr>
        <w:t>\apache\conf\httpd.con</w:t>
      </w:r>
      <w:r w:rsidR="003404EC">
        <w:rPr>
          <w:rFonts w:ascii="Times New Roman" w:hAnsi="Times New Roman" w:cs="Times New Roman"/>
          <w:sz w:val="24"/>
          <w:szCs w:val="24"/>
        </w:rPr>
        <w:t>f</w:t>
      </w:r>
      <w:r w:rsidR="00AA4785"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18" w:name="_MON_1637498357"/>
    <w:bookmarkEnd w:id="18"/>
    <w:p w:rsidR="00CA12BF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68" type="#_x0000_t75" style="width:453.45pt;height:48.85pt" o:ole="">
            <v:imagedata r:id="rId33" o:title=""/>
          </v:shape>
          <o:OLEObject Type="Embed" ProgID="Word.OpenDocumentText.12" ShapeID="_x0000_i3068" DrawAspect="Content" ObjectID="_1637518593" r:id="rId34"/>
        </w:objec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DocumentRoot: Ebben a mappában keresi a webkiszolgáló a kezdőoldalt (</w:t>
      </w:r>
      <w:r>
        <w:rPr>
          <w:rFonts w:ascii="Times New Roman" w:hAnsi="Times New Roman" w:cs="Times New Roman"/>
          <w:i/>
          <w:sz w:val="24"/>
          <w:szCs w:val="24"/>
        </w:rPr>
        <w:t>index.php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2BF" w:rsidRDefault="00CA12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B73BE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localhost/phpmyadmin felületen</w:t>
      </w:r>
      <w:r w:rsidR="00EB73BE">
        <w:rPr>
          <w:rFonts w:ascii="Times New Roman" w:hAnsi="Times New Roman" w:cs="Times New Roman"/>
          <w:sz w:val="24"/>
          <w:szCs w:val="24"/>
        </w:rPr>
        <w:t xml:space="preserve"> új felhasználó (minden jogosultsággal</w:t>
      </w:r>
      <w:r w:rsidR="00111C2F">
        <w:rPr>
          <w:rFonts w:ascii="Times New Roman" w:hAnsi="Times New Roman" w:cs="Times New Roman"/>
          <w:sz w:val="24"/>
          <w:szCs w:val="24"/>
        </w:rPr>
        <w:t>)</w:t>
      </w:r>
      <w:r w:rsidR="00EB73BE">
        <w:rPr>
          <w:rFonts w:ascii="Times New Roman" w:hAnsi="Times New Roman" w:cs="Times New Roman"/>
          <w:sz w:val="24"/>
          <w:szCs w:val="24"/>
        </w:rPr>
        <w:t xml:space="preserve"> és hozzá azonos nevű adatbázis létrehozása</w:t>
      </w:r>
    </w:p>
    <w:p w:rsidR="00EB73BE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B73BE">
        <w:rPr>
          <w:rFonts w:ascii="Courier New" w:hAnsi="Courier New" w:cs="Courier New"/>
          <w:sz w:val="24"/>
          <w:szCs w:val="24"/>
        </w:rPr>
        <w:t>cp .env.example .env</w:t>
      </w:r>
    </w:p>
    <w:p w:rsidR="00F161C7" w:rsidRPr="00F161C7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.env.example</w:t>
      </w:r>
      <w:r>
        <w:rPr>
          <w:rFonts w:ascii="Times New Roman" w:hAnsi="Times New Roman" w:cs="Times New Roman"/>
          <w:sz w:val="24"/>
          <w:szCs w:val="24"/>
        </w:rPr>
        <w:t xml:space="preserve"> minta konfigurációs fájl lemásolása (alapértelmezetten ez a fájl kimarad a verziókezelésből, hiszen minden fejlesztő környezetében más értékekre lehet szükség).</w:t>
      </w:r>
    </w:p>
    <w:p w:rsidR="00EF0196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r w:rsidR="00EF0196" w:rsidRPr="00EB73BE">
        <w:rPr>
          <w:rFonts w:ascii="Courier New" w:hAnsi="Courier New" w:cs="Courier New"/>
          <w:sz w:val="24"/>
          <w:szCs w:val="24"/>
        </w:rPr>
        <w:t>php artisan key:generate</w:t>
      </w:r>
    </w:p>
    <w:p w:rsidR="00F161C7" w:rsidRPr="001318DD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Kulcs generálása </w:t>
      </w:r>
      <w:r w:rsidR="001318DD">
        <w:rPr>
          <w:rFonts w:ascii="Times New Roman" w:hAnsi="Times New Roman" w:cs="Times New Roman"/>
          <w:sz w:val="24"/>
          <w:szCs w:val="24"/>
        </w:rPr>
        <w:t xml:space="preserve">(beállítja a </w:t>
      </w:r>
      <w:r w:rsidR="001318DD">
        <w:rPr>
          <w:rFonts w:ascii="Times New Roman" w:hAnsi="Times New Roman" w:cs="Times New Roman"/>
          <w:i/>
          <w:sz w:val="24"/>
          <w:szCs w:val="24"/>
        </w:rPr>
        <w:t>.env</w:t>
      </w:r>
      <w:r w:rsidR="001318DD">
        <w:rPr>
          <w:rFonts w:ascii="Times New Roman" w:hAnsi="Times New Roman" w:cs="Times New Roman"/>
          <w:sz w:val="24"/>
          <w:szCs w:val="24"/>
        </w:rPr>
        <w:t xml:space="preserve"> fájlban az APP_KEY értékét).</w:t>
      </w:r>
    </w:p>
    <w:p w:rsidR="00E67728" w:rsidRDefault="00111C2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7728" w:rsidRPr="00CC4279">
        <w:rPr>
          <w:rFonts w:ascii="Times New Roman" w:hAnsi="Times New Roman" w:cs="Times New Roman"/>
          <w:sz w:val="24"/>
          <w:szCs w:val="24"/>
        </w:rPr>
        <w:t>.env</w:t>
      </w:r>
      <w:r>
        <w:rPr>
          <w:rFonts w:ascii="Times New Roman" w:hAnsi="Times New Roman" w:cs="Times New Roman"/>
          <w:sz w:val="24"/>
          <w:szCs w:val="24"/>
        </w:rPr>
        <w:t xml:space="preserve"> fájl</w:t>
      </w:r>
      <w:r w:rsidR="00F161C7">
        <w:rPr>
          <w:rFonts w:ascii="Times New Roman" w:hAnsi="Times New Roman" w:cs="Times New Roman"/>
          <w:sz w:val="24"/>
          <w:szCs w:val="24"/>
        </w:rPr>
        <w:t>ban</w:t>
      </w:r>
      <w:r w:rsidR="00EB73BE">
        <w:rPr>
          <w:rFonts w:ascii="Times New Roman" w:hAnsi="Times New Roman" w:cs="Times New Roman"/>
          <w:sz w:val="24"/>
          <w:szCs w:val="24"/>
        </w:rPr>
        <w:t xml:space="preserve"> a következő sorokat kell</w:t>
      </w:r>
      <w:r w:rsidR="001318DD">
        <w:rPr>
          <w:rFonts w:ascii="Times New Roman" w:hAnsi="Times New Roman" w:cs="Times New Roman"/>
          <w:sz w:val="24"/>
          <w:szCs w:val="24"/>
        </w:rPr>
        <w:t xml:space="preserve"> még</w:t>
      </w:r>
      <w:r w:rsidR="00EB73BE">
        <w:rPr>
          <w:rFonts w:ascii="Times New Roman" w:hAnsi="Times New Roman" w:cs="Times New Roman"/>
          <w:sz w:val="24"/>
          <w:szCs w:val="24"/>
        </w:rPr>
        <w:t xml:space="preserve"> átírni:</w:t>
      </w:r>
    </w:p>
    <w:bookmarkStart w:id="19" w:name="_MON_1637498647"/>
    <w:bookmarkEnd w:id="19"/>
    <w:p w:rsidR="00EB73BE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81">
          <v:shape id="_x0000_i3067" type="#_x0000_t75" style="width:453.45pt;height:129.45pt" o:ole="">
            <v:imagedata r:id="rId35" o:title=""/>
          </v:shape>
          <o:OLEObject Type="Embed" ProgID="Word.OpenDocumentText.12" ShapeID="_x0000_i3067" DrawAspect="Content" ObjectID="_1637518594" r:id="rId36"/>
        </w:objec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APP_NAME: az alkalmazás neve, ez jelenik meg a menüsor bal oldalán isAPP_DEBUG: hiba esetén szűkszavúbb hibaüzenet jelenik meg a böngészőben</w: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APP_URL: az alkalmazás a böngészőben ezen az URI-n érhető el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MAIL_DRIVER: helyi fejlesztés során nem küld ki a weboldal emaileket </w:t>
      </w:r>
      <w:r w:rsidR="001318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kiküldendő levelek a </w:t>
      </w:r>
      <w:r>
        <w:rPr>
          <w:rFonts w:ascii="Times New Roman" w:hAnsi="Times New Roman" w:cs="Times New Roman"/>
          <w:i/>
          <w:sz w:val="24"/>
          <w:szCs w:val="24"/>
        </w:rPr>
        <w:t>storage/logs/laravel-&lt;dátum&gt;.log</w:t>
      </w:r>
      <w:r>
        <w:rPr>
          <w:rFonts w:ascii="Times New Roman" w:hAnsi="Times New Roman" w:cs="Times New Roman"/>
          <w:sz w:val="24"/>
          <w:szCs w:val="24"/>
        </w:rPr>
        <w:t xml:space="preserve"> fájlban találhatók</w:t>
      </w:r>
      <w:r w:rsidR="001318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728" w:rsidRDefault="008564E5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67728" w:rsidRPr="00EB73BE">
        <w:rPr>
          <w:rFonts w:ascii="Courier New" w:hAnsi="Courier New" w:cs="Courier New"/>
          <w:sz w:val="24"/>
          <w:szCs w:val="24"/>
        </w:rPr>
        <w:t xml:space="preserve">php artisan migrate:fresh </w:t>
      </w:r>
      <w:r w:rsidR="001518AC">
        <w:rPr>
          <w:rFonts w:ascii="Courier New" w:hAnsi="Courier New" w:cs="Courier New"/>
          <w:sz w:val="24"/>
          <w:szCs w:val="24"/>
        </w:rPr>
        <w:t>–</w:t>
      </w:r>
      <w:r w:rsidR="00E67728" w:rsidRPr="00EB73BE">
        <w:rPr>
          <w:rFonts w:ascii="Courier New" w:hAnsi="Courier New" w:cs="Courier New"/>
          <w:sz w:val="24"/>
          <w:szCs w:val="24"/>
        </w:rPr>
        <w:t>seed</w:t>
      </w:r>
    </w:p>
    <w:p w:rsidR="001518AC" w:rsidRPr="001518AC" w:rsidRDefault="001518A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adatbázistábla eldobása, minden migrációs fájl végrehajtása, a táblák kezdeti adatokkal való feltöltése.</w:t>
      </w:r>
    </w:p>
    <w:p w:rsidR="004F5CF3" w:rsidRPr="004A73E1" w:rsidRDefault="004F5CF3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0" w:name="_Toc26905071"/>
      <w:r w:rsidRPr="004A73E1">
        <w:t>Keretrendszer</w:t>
      </w:r>
      <w:bookmarkEnd w:id="20"/>
    </w:p>
    <w:p w:rsidR="004F5CF3" w:rsidRPr="00CC4279" w:rsidRDefault="004F5CF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szakdolgozat a Laravel keretrendszer felhasználásával készült. </w:t>
      </w:r>
      <w:r w:rsidR="00775129" w:rsidRPr="00CC4279">
        <w:rPr>
          <w:rFonts w:ascii="Times New Roman" w:hAnsi="Times New Roman" w:cs="Times New Roman"/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Pr="00CC4279" w:rsidRDefault="0077512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Minden beérkező kérés belépési pontja a </w:t>
      </w:r>
      <w:r w:rsidRPr="00C254A8">
        <w:rPr>
          <w:rFonts w:ascii="Times New Roman" w:hAnsi="Times New Roman" w:cs="Times New Roman"/>
          <w:i/>
          <w:sz w:val="24"/>
          <w:szCs w:val="24"/>
        </w:rPr>
        <w:t>public/index.php</w:t>
      </w:r>
      <w:r w:rsidRPr="00CC4279">
        <w:rPr>
          <w:rFonts w:ascii="Times New Roman" w:hAnsi="Times New Roman" w:cs="Times New Roman"/>
          <w:sz w:val="24"/>
          <w:szCs w:val="24"/>
        </w:rPr>
        <w:t xml:space="preserve"> file, ami nem tartalmaz sok kódot, a feladata mindössze annyi, hogy elindítsa a keretrendszer többi részének betöltését. </w:t>
      </w:r>
      <w:r w:rsidR="00AA3D0D" w:rsidRPr="00CC4279">
        <w:rPr>
          <w:rFonts w:ascii="Times New Roman" w:hAnsi="Times New Roman" w:cs="Times New Roman"/>
          <w:sz w:val="24"/>
          <w:szCs w:val="24"/>
        </w:rPr>
        <w:t>Szakdolgozatomban a</w:t>
      </w:r>
      <w:r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console (api) requestek automatikusan elutasításra kerülnek, a HTTP </w:t>
      </w:r>
      <w:r w:rsidR="00CC4279">
        <w:rPr>
          <w:rFonts w:ascii="Times New Roman" w:hAnsi="Times New Roman" w:cs="Times New Roman"/>
          <w:sz w:val="24"/>
          <w:szCs w:val="24"/>
        </w:rPr>
        <w:t>kérése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ket pedig a HTTP Kernel dolgozza fel, mely az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Illuminate\Foundation\Http\Kernel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config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mappa </w:t>
      </w:r>
      <w:r w:rsidR="006D7694">
        <w:rPr>
          <w:rFonts w:ascii="Times New Roman" w:hAnsi="Times New Roman" w:cs="Times New Roman"/>
          <w:sz w:val="24"/>
          <w:szCs w:val="24"/>
        </w:rPr>
        <w:t>fájl</w:t>
      </w:r>
      <w:r w:rsidR="00AA3D0D" w:rsidRPr="00CC4279">
        <w:rPr>
          <w:rFonts w:ascii="Times New Roman" w:hAnsi="Times New Roman" w:cs="Times New Roman"/>
          <w:sz w:val="24"/>
          <w:szCs w:val="24"/>
        </w:rPr>
        <w:t>jain keresztül.</w:t>
      </w:r>
    </w:p>
    <w:p w:rsidR="00AA3D0D" w:rsidRPr="00CC4279" w:rsidRDefault="00AA3D0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</w:t>
      </w:r>
      <w:r w:rsidRPr="00CC4279">
        <w:rPr>
          <w:rFonts w:ascii="Times New Roman" w:hAnsi="Times New Roman" w:cs="Times New Roman"/>
          <w:sz w:val="24"/>
          <w:szCs w:val="24"/>
        </w:rPr>
        <w:lastRenderedPageBreak/>
        <w:t>autentikáció hozzáadása után létrejött) middleware-ek mellett egy middleware-t definiáltam (</w:t>
      </w:r>
      <w:r w:rsidRPr="00C254A8">
        <w:rPr>
          <w:rFonts w:ascii="Times New Roman" w:hAnsi="Times New Roman" w:cs="Times New Roman"/>
          <w:i/>
          <w:sz w:val="24"/>
          <w:szCs w:val="24"/>
        </w:rPr>
        <w:t>RedirectIfNotAdmin</w:t>
      </w:r>
      <w:r w:rsidRPr="00CC4279">
        <w:rPr>
          <w:rFonts w:ascii="Times New Roman" w:hAnsi="Times New Roman" w:cs="Times New Roman"/>
          <w:sz w:val="24"/>
          <w:szCs w:val="24"/>
        </w:rPr>
        <w:t xml:space="preserve">), melynek célja, hogy az adminisztrátor jogosultsággal nem rendelkező felhasználók ne érjenek el </w:t>
      </w:r>
      <w:r w:rsidR="009604CA" w:rsidRPr="00CC4279">
        <w:rPr>
          <w:rFonts w:ascii="Times New Roman" w:hAnsi="Times New Roman" w:cs="Times New Roman"/>
          <w:sz w:val="24"/>
          <w:szCs w:val="24"/>
        </w:rPr>
        <w:t>nekik nem engedélyezett részeket.</w:t>
      </w:r>
    </w:p>
    <w:p w:rsidR="004D1334" w:rsidRPr="00CC4279" w:rsidRDefault="004D133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Egyéb felhasznált technoló</w:t>
      </w:r>
      <w:r w:rsidR="00F849E1" w:rsidRPr="00CC4279">
        <w:rPr>
          <w:rFonts w:ascii="Times New Roman" w:hAnsi="Times New Roman" w:cs="Times New Roman"/>
          <w:sz w:val="24"/>
          <w:szCs w:val="24"/>
        </w:rPr>
        <w:t>giák</w:t>
      </w:r>
      <w:r w:rsidR="00264B20" w:rsidRPr="00CC4279">
        <w:rPr>
          <w:rFonts w:ascii="Times New Roman" w:hAnsi="Times New Roman" w:cs="Times New Roman"/>
          <w:sz w:val="24"/>
          <w:szCs w:val="24"/>
        </w:rPr>
        <w:t>: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Bootstrap: nyílt forráskódú eszközkészlet, HTML, CSS és J</w:t>
      </w:r>
      <w:r w:rsidR="00C254A8">
        <w:rPr>
          <w:rFonts w:ascii="Times New Roman" w:hAnsi="Times New Roman" w:cs="Times New Roman"/>
          <w:sz w:val="24"/>
          <w:szCs w:val="24"/>
        </w:rPr>
        <w:t>ava</w:t>
      </w:r>
      <w:r w:rsidRPr="00CC4279">
        <w:rPr>
          <w:rFonts w:ascii="Times New Roman" w:hAnsi="Times New Roman" w:cs="Times New Roman"/>
          <w:sz w:val="24"/>
          <w:szCs w:val="24"/>
        </w:rPr>
        <w:t>S</w:t>
      </w:r>
      <w:r w:rsidR="00C254A8">
        <w:rPr>
          <w:rFonts w:ascii="Times New Roman" w:hAnsi="Times New Roman" w:cs="Times New Roman"/>
          <w:sz w:val="24"/>
          <w:szCs w:val="24"/>
        </w:rPr>
        <w:t>cript</w:t>
      </w:r>
      <w:r w:rsidRPr="00CC4279">
        <w:rPr>
          <w:rFonts w:ascii="Times New Roman" w:hAnsi="Times New Roman" w:cs="Times New Roman"/>
          <w:sz w:val="24"/>
          <w:szCs w:val="24"/>
        </w:rPr>
        <w:t xml:space="preserve"> használatával történő fejlesztéshez, reszponzív rácsvonal rendszer, könnyen kiegészíthető előkészített komponensekkel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jQuery: gyors, kicsi, feature-gazdag JavaScript könyvtár</w:t>
      </w:r>
    </w:p>
    <w:p w:rsidR="009604CA" w:rsidRPr="004A73E1" w:rsidRDefault="009604CA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1" w:name="_Toc26905072"/>
      <w:r w:rsidRPr="004A73E1">
        <w:t>Adatbázis</w:t>
      </w:r>
      <w:bookmarkEnd w:id="21"/>
    </w:p>
    <w:p w:rsidR="00FE6F14" w:rsidRDefault="00261170" w:rsidP="006D7694">
      <w:pPr>
        <w:keepNext/>
        <w:spacing w:line="360" w:lineRule="auto"/>
        <w:contextualSpacing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59" w:rsidRPr="00DF75DF" w:rsidRDefault="00FE6F14" w:rsidP="006D7694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5D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b/>
          <w:noProof/>
          <w:sz w:val="24"/>
          <w:szCs w:val="24"/>
        </w:rPr>
        <w:t>12</w: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Adatbázis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alkalmazás felépítéséből adódóan a felhasználókat (potenciális döntnököket és játékvezetőket)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versenyeket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tábláknak központi szerepe van.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 kivételével – melyek várhatóan sosem fognak változni – minden tábla rendelkezik </w:t>
      </w:r>
      <w:r w:rsidR="00F22783" w:rsidRPr="00DF75DF">
        <w:rPr>
          <w:rFonts w:ascii="Times New Roman" w:hAnsi="Times New Roman" w:cs="Times New Roman"/>
          <w:sz w:val="24"/>
          <w:szCs w:val="24"/>
        </w:rPr>
        <w:t>a következő mezőkkel: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created_at’, ’updated_at’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, valamint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deleted_at’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DF75DF" w:rsidRDefault="00F227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Minden tábla elsődleges kulcsa (PK) az 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id’, </w:t>
      </w:r>
      <w:r w:rsidRPr="00DF75DF">
        <w:rPr>
          <w:rFonts w:ascii="Times New Roman" w:hAnsi="Times New Roman" w:cs="Times New Roman"/>
          <w:sz w:val="24"/>
          <w:szCs w:val="24"/>
        </w:rPr>
        <w:t>ezek az egy-több kapcsolatokban külső kulcsként (FK) is előfordulnak</w:t>
      </w:r>
    </w:p>
    <w:p w:rsidR="005E2F43" w:rsidRPr="004A73E1" w:rsidRDefault="005E2F43" w:rsidP="00521942">
      <w:pPr>
        <w:pStyle w:val="Heading3"/>
        <w:numPr>
          <w:ilvl w:val="2"/>
          <w:numId w:val="21"/>
        </w:numPr>
        <w:ind w:left="0" w:firstLine="0"/>
        <w:contextualSpacing/>
      </w:pPr>
      <w:bookmarkStart w:id="22" w:name="_Toc26905073"/>
      <w:r w:rsidRPr="004A73E1">
        <w:t>Migrációk</w:t>
      </w:r>
      <w:bookmarkEnd w:id="22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az adatbázis tábláit ú.n. migrációk segítségével hoza létre (és módosítja).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A migrációk a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database/migrations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mappában találhatók. Minden migráció tartalmaz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 xml:space="preserve">up()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és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metódust. Előbbi segítségével létrehozhatunk és módosíthatunk 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Pr="00DF75DF" w:rsidRDefault="006D7694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23" w:name="_Toc26905074"/>
      <w:r>
        <w:rPr>
          <w:rFonts w:cs="Times New Roman"/>
        </w:rPr>
        <w:t>A táblák feltöltése tesztadatokkal</w:t>
      </w:r>
      <w:bookmarkEnd w:id="23"/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database/seeds </w:t>
      </w:r>
      <w:r w:rsidRPr="00DF75DF">
        <w:rPr>
          <w:rFonts w:ascii="Times New Roman" w:hAnsi="Times New Roman" w:cs="Times New Roman"/>
          <w:sz w:val="24"/>
          <w:szCs w:val="24"/>
        </w:rPr>
        <w:t xml:space="preserve">mappában található osztályok a létrehozott adatbázistáblák kezdeti és/vagy tesztadatokkal való feltöltésére szolgálnak. Minden táblához tartozik seed osztály elsősorban tesztelési céllal, bár ha a 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táblában egy adminisztrátor jogosultsággal rendelkező felhasználó sem lenne, akkor nem tudnánk használni az alkalmazást.</w: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migrációk és seedek futtatása az alábbi paranccsal történik:</w:t>
      </w:r>
    </w:p>
    <w:bookmarkStart w:id="24" w:name="_MON_1637431896"/>
    <w:bookmarkEnd w:id="24"/>
    <w:p w:rsidR="001D3803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454">
          <v:shape id="_x0000_i3066" type="#_x0000_t75" style="width:453.45pt;height:22.3pt" o:ole="">
            <v:imagedata r:id="rId38" o:title=""/>
          </v:shape>
          <o:OLEObject Type="Embed" ProgID="Word.OpenDocumentText.12" ShapeID="_x0000_i3066" DrawAspect="Content" ObjectID="_1637518595" r:id="rId39"/>
        </w:objec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>A parancs hatására az összes eddigi adatbázistábla eldobásra kerül (</w:t>
      </w:r>
      <w:r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metódus), majd újra létrejönnek és </w:t>
      </w:r>
      <w:r w:rsidR="00305A57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305A57" w:rsidRPr="00DF75DF">
        <w:rPr>
          <w:rFonts w:ascii="Times New Roman" w:hAnsi="Times New Roman" w:cs="Times New Roman"/>
          <w:i/>
          <w:sz w:val="24"/>
          <w:szCs w:val="24"/>
        </w:rPr>
        <w:t xml:space="preserve">--seed </w:t>
      </w:r>
      <w:r w:rsidR="00305A57" w:rsidRPr="00DF75DF">
        <w:rPr>
          <w:rFonts w:ascii="Times New Roman" w:hAnsi="Times New Roman" w:cs="Times New Roman"/>
          <w:sz w:val="24"/>
          <w:szCs w:val="24"/>
        </w:rPr>
        <w:t>kapcsoló hatására a kezdeti adatokkal feltöltődnek.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5" w:name="_Toc26905075"/>
      <w:r w:rsidRPr="00DF75DF">
        <w:rPr>
          <w:rFonts w:cs="Times New Roman"/>
        </w:rPr>
        <w:t>Admin middleware</w:t>
      </w:r>
      <w:bookmarkEnd w:id="25"/>
    </w:p>
    <w:p w:rsidR="00581CD8" w:rsidRDefault="00581C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AE447A">
        <w:rPr>
          <w:rFonts w:ascii="Times New Roman" w:hAnsi="Times New Roman" w:cs="Times New Roman"/>
          <w:sz w:val="24"/>
          <w:szCs w:val="24"/>
        </w:rPr>
        <w:t>keretrendszer</w:t>
      </w:r>
      <w:r w:rsidRPr="00DF75DF">
        <w:rPr>
          <w:rFonts w:ascii="Times New Roman" w:hAnsi="Times New Roman" w:cs="Times New Roman"/>
          <w:sz w:val="24"/>
          <w:szCs w:val="24"/>
        </w:rPr>
        <w:t xml:space="preserve"> által </w:t>
      </w:r>
      <w:r w:rsidR="00060197">
        <w:rPr>
          <w:rFonts w:ascii="Times New Roman" w:hAnsi="Times New Roman" w:cs="Times New Roman"/>
          <w:sz w:val="24"/>
          <w:szCs w:val="24"/>
        </w:rPr>
        <w:t>eleve</w:t>
      </w:r>
      <w:r w:rsidRPr="00DF75DF">
        <w:rPr>
          <w:rFonts w:ascii="Times New Roman" w:hAnsi="Times New Roman" w:cs="Times New Roman"/>
          <w:sz w:val="24"/>
          <w:szCs w:val="24"/>
        </w:rPr>
        <w:t xml:space="preserve"> biztosított (valamint az autentikáció hozzáadásával bekerült) middleware-ek kiegészítéseként egy újab</w:t>
      </w:r>
      <w:r w:rsidR="00A161EF">
        <w:rPr>
          <w:rFonts w:ascii="Times New Roman" w:hAnsi="Times New Roman" w:cs="Times New Roman"/>
          <w:sz w:val="24"/>
          <w:szCs w:val="24"/>
        </w:rPr>
        <w:t>b middleware-re is szükség van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Pr="00F04BF1">
        <w:rPr>
          <w:rFonts w:ascii="Times New Roman" w:hAnsi="Times New Roman" w:cs="Times New Roman"/>
          <w:i/>
          <w:sz w:val="24"/>
          <w:szCs w:val="24"/>
        </w:rPr>
        <w:t>app/Http/Middleware/RedirectIfNotAdmin.php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). </w:t>
      </w:r>
      <w:r w:rsidR="002F10AA" w:rsidRPr="00DF75DF">
        <w:rPr>
          <w:rFonts w:ascii="Times New Roman" w:hAnsi="Times New Roman" w:cs="Times New Roman"/>
          <w:sz w:val="24"/>
          <w:szCs w:val="24"/>
        </w:rPr>
        <w:t>Ugyan s</w:t>
      </w:r>
      <w:r w:rsidRPr="00DF75DF">
        <w:rPr>
          <w:rFonts w:ascii="Times New Roman" w:hAnsi="Times New Roman" w:cs="Times New Roman"/>
          <w:sz w:val="24"/>
          <w:szCs w:val="24"/>
        </w:rPr>
        <w:t xml:space="preserve">orrendben az </w:t>
      </w:r>
      <w:r w:rsidRPr="00DF75DF">
        <w:rPr>
          <w:rFonts w:ascii="Times New Roman" w:hAnsi="Times New Roman" w:cs="Times New Roman"/>
          <w:i/>
          <w:sz w:val="24"/>
          <w:szCs w:val="24"/>
        </w:rPr>
        <w:t>Authenticat</w:t>
      </w:r>
      <w:r w:rsidR="004923A7" w:rsidRPr="00DF75DF">
        <w:rPr>
          <w:rFonts w:ascii="Times New Roman" w:hAnsi="Times New Roman" w:cs="Times New Roman"/>
          <w:i/>
          <w:sz w:val="24"/>
          <w:szCs w:val="24"/>
        </w:rPr>
        <w:t>e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után áll (ld. 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app/Http/Kernel.php:$middlewarepriority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), </w:t>
      </w:r>
      <w:r w:rsidR="002F10AA" w:rsidRPr="00DF75DF">
        <w:rPr>
          <w:rFonts w:ascii="Times New Roman" w:hAnsi="Times New Roman" w:cs="Times New Roman"/>
          <w:sz w:val="24"/>
          <w:szCs w:val="24"/>
        </w:rPr>
        <w:t>az útvonalak definiálásakor mindkettő nem került beállításra, így ez a middleware is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ellenőrzi, hogy létezik-e felhasználó (vagyis </w:t>
      </w:r>
      <w:r w:rsidR="00F04BF1">
        <w:rPr>
          <w:rFonts w:ascii="Times New Roman" w:hAnsi="Times New Roman" w:cs="Times New Roman"/>
          <w:sz w:val="24"/>
          <w:szCs w:val="24"/>
        </w:rPr>
        <w:t>bejelentkezett</w:t>
      </w:r>
      <w:r w:rsidR="004923A7" w:rsidRPr="00DF75DF">
        <w:rPr>
          <w:rFonts w:ascii="Times New Roman" w:hAnsi="Times New Roman" w:cs="Times New Roman"/>
          <w:sz w:val="24"/>
          <w:szCs w:val="24"/>
        </w:rPr>
        <w:t>-e)</w:t>
      </w:r>
      <w:r w:rsidR="002F10AA" w:rsidRPr="00DF75DF">
        <w:rPr>
          <w:rFonts w:ascii="Times New Roman" w:hAnsi="Times New Roman" w:cs="Times New Roman"/>
          <w:sz w:val="24"/>
          <w:szCs w:val="24"/>
        </w:rPr>
        <w:t>.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="002F10AA" w:rsidRPr="00DF75DF">
        <w:rPr>
          <w:rFonts w:ascii="Times New Roman" w:hAnsi="Times New Roman" w:cs="Times New Roman"/>
          <w:sz w:val="24"/>
          <w:szCs w:val="24"/>
        </w:rPr>
        <w:t>Ezután foglalkozik azzal</w:t>
      </w:r>
      <w:r w:rsidR="004923A7" w:rsidRPr="00DF75DF">
        <w:rPr>
          <w:rFonts w:ascii="Times New Roman" w:hAnsi="Times New Roman" w:cs="Times New Roman"/>
          <w:sz w:val="24"/>
          <w:szCs w:val="24"/>
        </w:rPr>
        <w:t>, hogy admin</w:t>
      </w:r>
      <w:r w:rsidR="00A161EF">
        <w:rPr>
          <w:rFonts w:ascii="Times New Roman" w:hAnsi="Times New Roman" w:cs="Times New Roman"/>
          <w:sz w:val="24"/>
          <w:szCs w:val="24"/>
        </w:rPr>
        <w:t>isztrátor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jogosultsággal rendelkezik-e. Ha ezen feltételek egyike nem teljesül, átirányít a ’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versenynaptár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’ útvonalra. </w:t>
      </w:r>
      <w:r w:rsidR="00060197">
        <w:rPr>
          <w:rFonts w:ascii="Times New Roman" w:hAnsi="Times New Roman" w:cs="Times New Roman"/>
          <w:sz w:val="24"/>
          <w:szCs w:val="24"/>
        </w:rPr>
        <w:t>Különben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a kérést továbbítja (a következő middleware-nek).</w:t>
      </w:r>
    </w:p>
    <w:bookmarkStart w:id="26" w:name="_MON_1637510957"/>
    <w:bookmarkEnd w:id="26"/>
    <w:p w:rsidR="00AE447A" w:rsidRPr="00DF75DF" w:rsidRDefault="00060197" w:rsidP="00764FD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20">
          <v:shape id="_x0000_i4786" type="#_x0000_t75" style="width:453.45pt;height:66pt" o:ole="">
            <v:imagedata r:id="rId40" o:title=""/>
          </v:shape>
          <o:OLEObject Type="Embed" ProgID="Word.OpenDocumentText.12" ShapeID="_x0000_i4786" DrawAspect="Content" ObjectID="_1637518596" r:id="rId41"/>
        </w:object>
      </w:r>
    </w:p>
    <w:p w:rsidR="00C12C5F" w:rsidRPr="00DF75DF" w:rsidRDefault="00305A57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7" w:name="_Toc26905076"/>
      <w:r w:rsidRPr="00DF75DF">
        <w:rPr>
          <w:rFonts w:cs="Times New Roman"/>
        </w:rPr>
        <w:lastRenderedPageBreak/>
        <w:t>HTTP útvonalak</w:t>
      </w:r>
      <w:bookmarkEnd w:id="27"/>
    </w:p>
    <w:p w:rsidR="004923A7" w:rsidRPr="00DF75DF" w:rsidRDefault="004923A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programban a következő útvonalak vannak definiálva:</w:t>
      </w:r>
    </w:p>
    <w:p w:rsidR="00FE6F14" w:rsidRPr="00DF75DF" w:rsidRDefault="004923A7" w:rsidP="00764FD3">
      <w:pPr>
        <w:keepNext/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A7" w:rsidRPr="00DF75DF" w:rsidRDefault="00FE6F14" w:rsidP="00764FD3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noProof/>
          <w:sz w:val="24"/>
          <w:szCs w:val="24"/>
        </w:rPr>
        <w:t>13</w:t>
      </w:r>
      <w:r w:rsidRPr="00DF75DF">
        <w:rPr>
          <w:rFonts w:ascii="Times New Roman" w:hAnsi="Times New Roman" w:cs="Times New Roman"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Útvonalak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Method: az elfogadott HTTP kérés típusok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URI: az elfogadott elérési út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Name: az útvonal neve</w:t>
      </w:r>
    </w:p>
    <w:p w:rsidR="005871A9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{} közötti paraméterek kötelezőek (kivéve, ha ? szerepel mögöttük)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keretrendszer </w:t>
      </w:r>
      <w:r w:rsidRPr="00DF75DF">
        <w:rPr>
          <w:rFonts w:ascii="Times New Roman" w:hAnsi="Times New Roman" w:cs="Times New Roman"/>
          <w:i/>
          <w:sz w:val="24"/>
          <w:szCs w:val="24"/>
        </w:rPr>
        <w:t>route()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Action: a kezelés módja, amikor az útvonalon kérés érkezik be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egy kivétellel minden beérkező kérést egy </w:t>
      </w:r>
      <w:r w:rsidR="00F04BF1">
        <w:rPr>
          <w:rFonts w:ascii="Times New Roman" w:hAnsi="Times New Roman" w:cs="Times New Roman"/>
          <w:sz w:val="24"/>
          <w:szCs w:val="24"/>
        </w:rPr>
        <w:t>vezérlő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dolgoz fel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Middleware: azok a middleware-ek, amiken a kérés átmegy, mielőtt feldolgozásra kerülne</w:t>
      </w:r>
    </w:p>
    <w:p w:rsidR="002F10AA" w:rsidRPr="00764FD3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útvonalak definiálása és tulajdonságaik beállítása a HTTP kérések kapcsán a </w:t>
      </w:r>
      <w:r w:rsidRPr="00F04BF1">
        <w:rPr>
          <w:rFonts w:ascii="Times New Roman" w:hAnsi="Times New Roman" w:cs="Times New Roman"/>
          <w:i/>
          <w:sz w:val="24"/>
          <w:szCs w:val="24"/>
        </w:rPr>
        <w:t>routes/web.php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fájlban történik.</w:t>
      </w:r>
      <w:r w:rsidR="00764FD3">
        <w:rPr>
          <w:rFonts w:ascii="Times New Roman" w:hAnsi="Times New Roman" w:cs="Times New Roman"/>
          <w:sz w:val="24"/>
          <w:szCs w:val="24"/>
        </w:rPr>
        <w:t xml:space="preserve"> A </w:t>
      </w:r>
      <w:r w:rsidR="00764FD3">
        <w:rPr>
          <w:rFonts w:ascii="Times New Roman" w:hAnsi="Times New Roman" w:cs="Times New Roman"/>
          <w:i/>
          <w:sz w:val="24"/>
          <w:szCs w:val="24"/>
        </w:rPr>
        <w:t>route</w:t>
      </w:r>
      <w:r w:rsidR="00764FD3">
        <w:rPr>
          <w:rFonts w:ascii="Times New Roman" w:hAnsi="Times New Roman" w:cs="Times New Roman"/>
          <w:sz w:val="24"/>
          <w:szCs w:val="24"/>
        </w:rPr>
        <w:t xml:space="preserve"> osztály statikus metódusai segítségével adhatjuk meg, hogy milyen útvonalról, milyen HTTP kérést hogyan kezeljen a keretrendszer. A kezelés történhet egy vezérlő egy metódusával vagy egyszerűen egy nézetre való átirányítással. Ha akarunk, nevet is adhatunk az útvonalnak, mely lehetővé teszi, hogy a </w:t>
      </w:r>
      <w:r w:rsidR="00764FD3">
        <w:rPr>
          <w:rFonts w:ascii="Times New Roman" w:hAnsi="Times New Roman" w:cs="Times New Roman"/>
          <w:i/>
          <w:sz w:val="24"/>
          <w:szCs w:val="24"/>
        </w:rPr>
        <w:t>route()</w:t>
      </w:r>
      <w:r w:rsidR="00764FD3">
        <w:rPr>
          <w:rFonts w:ascii="Times New Roman" w:hAnsi="Times New Roman" w:cs="Times New Roman"/>
          <w:sz w:val="24"/>
          <w:szCs w:val="24"/>
        </w:rPr>
        <w:t xml:space="preserve"> segítségével a hozzá tartozó elérési utat egy nézetbe könnyen beilleszthessük.</w: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bookmarkStart w:id="28" w:name="_MON_1637432068"/>
    <w:bookmarkEnd w:id="28"/>
    <w:p w:rsidR="008679CA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object w:dxaOrig="9072" w:dyaOrig="747">
          <v:shape id="_x0000_i3065" type="#_x0000_t75" style="width:453.45pt;height:37.7pt" o:ole="">
            <v:imagedata r:id="rId43" o:title=""/>
          </v:shape>
          <o:OLEObject Type="Embed" ProgID="Word.OpenDocumentText.12" ShapeID="_x0000_i3065" DrawAspect="Content" ObjectID="_1637518597" r:id="rId44"/>
        </w:objec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Ha PUT HTTP kérés érkezik az 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F04BF1">
        <w:rPr>
          <w:rFonts w:ascii="Times New Roman" w:hAnsi="Times New Roman" w:cs="Times New Roman"/>
          <w:i/>
          <w:sz w:val="24"/>
          <w:szCs w:val="24"/>
        </w:rPr>
        <w:t>/umpire/{id}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útvonalon (az {id} kötelező paraméter), akkor az ApplicationController </w:t>
      </w:r>
      <w:r w:rsidRPr="00F04BF1">
        <w:rPr>
          <w:rFonts w:ascii="Times New Roman" w:hAnsi="Times New Roman" w:cs="Times New Roman"/>
          <w:i/>
          <w:sz w:val="24"/>
          <w:szCs w:val="24"/>
        </w:rPr>
        <w:t>addUmpire</w:t>
      </w:r>
      <w:r w:rsidR="00F04BF1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függvénye dolgozza fel. Az útvonal neve </w:t>
      </w:r>
      <w:r w:rsidRPr="00F04BF1">
        <w:rPr>
          <w:rFonts w:ascii="Times New Roman" w:hAnsi="Times New Roman" w:cs="Times New Roman"/>
          <w:i/>
          <w:sz w:val="24"/>
          <w:szCs w:val="24"/>
        </w:rPr>
        <w:t>’umpire’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9" w:name="_Toc26905077"/>
      <w:r w:rsidRPr="00DF75DF">
        <w:rPr>
          <w:rFonts w:cs="Times New Roman"/>
        </w:rPr>
        <w:t>Modellek</w:t>
      </w:r>
      <w:bookmarkEnd w:id="29"/>
    </w:p>
    <w:p w:rsidR="00264B20" w:rsidRPr="00DF75DF" w:rsidRDefault="00264B20" w:rsidP="00521942">
      <w:pPr>
        <w:pStyle w:val="Heading3"/>
        <w:numPr>
          <w:ilvl w:val="2"/>
          <w:numId w:val="18"/>
        </w:numPr>
        <w:contextualSpacing/>
        <w:rPr>
          <w:rFonts w:cs="Times New Roman"/>
        </w:rPr>
      </w:pPr>
      <w:bookmarkStart w:id="30" w:name="_Toc26905078"/>
      <w:r w:rsidRPr="00DF75DF">
        <w:rPr>
          <w:rFonts w:cs="Times New Roman"/>
        </w:rPr>
        <w:t>Eloquent</w:t>
      </w:r>
      <w:bookmarkEnd w:id="30"/>
    </w:p>
    <w:p w:rsidR="00264B20" w:rsidRPr="00DF75DF" w:rsidRDefault="00264B2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 w:rsidRPr="00DF75DF">
        <w:rPr>
          <w:rFonts w:ascii="Times New Roman" w:hAnsi="Times New Roman" w:cs="Times New Roman"/>
          <w:sz w:val="24"/>
          <w:szCs w:val="24"/>
        </w:rPr>
        <w:t>m</w:t>
      </w:r>
      <w:r w:rsidRPr="00DF75DF">
        <w:rPr>
          <w:rFonts w:ascii="Times New Roman" w:hAnsi="Times New Roman" w:cs="Times New Roman"/>
          <w:sz w:val="24"/>
          <w:szCs w:val="24"/>
        </w:rPr>
        <w:t>ode</w:t>
      </w:r>
      <w:r w:rsidR="000508F6" w:rsidRPr="00DF75DF">
        <w:rPr>
          <w:rFonts w:ascii="Times New Roman" w:hAnsi="Times New Roman" w:cs="Times New Roman"/>
          <w:sz w:val="24"/>
          <w:szCs w:val="24"/>
        </w:rPr>
        <w:t>l</w:t>
      </w:r>
      <w:r w:rsidRPr="00DF75DF">
        <w:rPr>
          <w:rFonts w:ascii="Times New Roman" w:hAnsi="Times New Roman" w:cs="Times New Roman"/>
          <w:sz w:val="24"/>
          <w:szCs w:val="24"/>
        </w:rPr>
        <w:t xml:space="preserve">l, </w:t>
      </w:r>
      <w:r w:rsidR="00C96947" w:rsidRPr="00DF75DF">
        <w:rPr>
          <w:rFonts w:ascii="Times New Roman" w:hAnsi="Times New Roman" w:cs="Times New Roman"/>
          <w:sz w:val="24"/>
          <w:szCs w:val="24"/>
        </w:rPr>
        <w:t>amin keresztül a táblán műveleteket végezhetünk.</w:t>
      </w:r>
    </w:p>
    <w:p w:rsidR="00C96947" w:rsidRPr="00DF75DF" w:rsidRDefault="00C96947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Általános beállítások</w:t>
      </w:r>
    </w:p>
    <w:p w:rsidR="00C96947" w:rsidRPr="00DF75DF" w:rsidRDefault="00C9694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alábbi változók szinte az összes modellnél beállításra kerültek, az Eloquent ezek segítségével </w:t>
      </w:r>
      <w:r w:rsidR="000508F6" w:rsidRPr="00DF75DF">
        <w:rPr>
          <w:rFonts w:ascii="Times New Roman" w:hAnsi="Times New Roman" w:cs="Times New Roman"/>
          <w:sz w:val="24"/>
          <w:szCs w:val="24"/>
        </w:rPr>
        <w:t>határozza meg a modell és az adatbázistábla közti kapcsolat jellegét és a kezelés módját.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$table</w:t>
      </w:r>
      <w:r w:rsidRPr="00DF75DF">
        <w:rPr>
          <w:rFonts w:ascii="Times New Roman" w:hAnsi="Times New Roman" w:cs="Times New Roman"/>
          <w:sz w:val="24"/>
          <w:szCs w:val="24"/>
        </w:rPr>
        <w:t>: a modellhez tartozó adatbázistábla neve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$primaryKey</w:t>
      </w:r>
      <w:r w:rsidRPr="00DF75DF">
        <w:rPr>
          <w:rFonts w:ascii="Times New Roman" w:hAnsi="Times New Roman" w:cs="Times New Roman"/>
          <w:sz w:val="24"/>
          <w:szCs w:val="24"/>
        </w:rPr>
        <w:t>: az adatbázistábla elsődleges kulcsa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$incrementing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elsődleges kulcs automatikusan </w:t>
      </w:r>
      <w:r w:rsidR="00764FD3">
        <w:rPr>
          <w:rFonts w:ascii="Times New Roman" w:hAnsi="Times New Roman" w:cs="Times New Roman"/>
          <w:sz w:val="24"/>
          <w:szCs w:val="24"/>
        </w:rPr>
        <w:t>növekszik</w:t>
      </w:r>
      <w:r w:rsidRPr="00DF75DF">
        <w:rPr>
          <w:rFonts w:ascii="Times New Roman" w:hAnsi="Times New Roman" w:cs="Times New Roman"/>
          <w:sz w:val="24"/>
          <w:szCs w:val="24"/>
        </w:rPr>
        <w:t>-e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$timestamps</w:t>
      </w:r>
      <w:r w:rsidRPr="00DF75DF">
        <w:rPr>
          <w:rFonts w:ascii="Times New Roman" w:hAnsi="Times New Roman" w:cs="Times New Roman"/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$casts</w:t>
      </w:r>
      <w:r w:rsidRPr="00DF75DF">
        <w:rPr>
          <w:rFonts w:ascii="Times New Roman" w:hAnsi="Times New Roman" w:cs="Times New Roman"/>
          <w:sz w:val="24"/>
          <w:szCs w:val="24"/>
        </w:rPr>
        <w:t>: azon mezők listája, amelyeket beolvasáskor valamilyen beépített PHP típusra kell kényszeríteni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$dates</w:t>
      </w:r>
      <w:r w:rsidRPr="00DF75DF">
        <w:rPr>
          <w:rFonts w:ascii="Times New Roman" w:hAnsi="Times New Roman" w:cs="Times New Roman"/>
          <w:sz w:val="24"/>
          <w:szCs w:val="24"/>
        </w:rPr>
        <w:t>: a dátum típusú mezők listája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Soft delete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rekordok valós letörlése mellett az Eloquent része a ’soft delete’ is. Ebben az esetben a modell nem kerül törlésre az adatbázisból, ehelye.tt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attribútuma kerül beállításra és a táblában tárolásra. Ha a modellnek nem null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értéke, akkor a modell ’soft deleted’.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’soft delete’ használatához a modellben a </w:t>
      </w:r>
      <w:r w:rsidRPr="00F04BF1">
        <w:rPr>
          <w:rFonts w:ascii="Times New Roman" w:hAnsi="Times New Roman" w:cs="Times New Roman"/>
          <w:i/>
          <w:sz w:val="24"/>
          <w:szCs w:val="24"/>
        </w:rPr>
        <w:t>’use SoftDeletes’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direktívára van szükség. Szakdolgozatomban a játékvezetői és döntnöki szinteket reprezentáló modelleken kívül mindenhol ezzel a lehetőséggel él</w:t>
      </w:r>
      <w:r w:rsidR="00764FD3">
        <w:rPr>
          <w:rFonts w:ascii="Times New Roman" w:hAnsi="Times New Roman" w:cs="Times New Roman"/>
          <w:sz w:val="24"/>
          <w:szCs w:val="24"/>
        </w:rPr>
        <w:t xml:space="preserve"> a kiszolgáló</w:t>
      </w:r>
      <w:r w:rsidRPr="00DF75DF">
        <w:rPr>
          <w:rFonts w:ascii="Times New Roman" w:hAnsi="Times New Roman" w:cs="Times New Roman"/>
          <w:sz w:val="24"/>
          <w:szCs w:val="24"/>
        </w:rPr>
        <w:t>. Ez teszi lehetővé, hogy a modellek az esetleges törlés után visszaállíthatók legyenek.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az Eloquent segítségével ki akarjuk listázni egy modell összes rekordját, az </w:t>
      </w:r>
      <w:r w:rsidRPr="00DF75DF">
        <w:rPr>
          <w:rFonts w:ascii="Times New Roman" w:hAnsi="Times New Roman" w:cs="Times New Roman"/>
          <w:i/>
          <w:sz w:val="24"/>
          <w:szCs w:val="24"/>
        </w:rPr>
        <w:t>all()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hívására is szükség van. (Az </w:t>
      </w:r>
      <w:r w:rsidRPr="00DF75DF">
        <w:rPr>
          <w:rFonts w:ascii="Times New Roman" w:hAnsi="Times New Roman" w:cs="Times New Roman"/>
          <w:i/>
          <w:sz w:val="24"/>
          <w:szCs w:val="24"/>
        </w:rPr>
        <w:t>onlyTrashed()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pedig csak a törölt elemeket listázza.)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Kapcsolatok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</w:t>
      </w:r>
      <w:r w:rsidR="00C41DB8">
        <w:rPr>
          <w:rFonts w:ascii="Times New Roman" w:hAnsi="Times New Roman" w:cs="Times New Roman"/>
          <w:sz w:val="24"/>
          <w:szCs w:val="24"/>
        </w:rPr>
        <w:t>: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app/UmpireApplication.php:</w:t>
      </w:r>
    </w:p>
    <w:bookmarkStart w:id="31" w:name="_MON_1637221933"/>
    <w:bookmarkEnd w:id="31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3063" type="#_x0000_t75" style="width:453.45pt;height:49.7pt" o:ole="">
            <v:imagedata r:id="rId45" o:title=""/>
          </v:shape>
          <o:OLEObject Type="Embed" ProgID="Word.OpenDocumentText.12" ShapeID="_x0000_i3063" DrawAspect="Content" ObjectID="_1637518598" r:id="rId46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app/User.php:</w:t>
      </w:r>
    </w:p>
    <w:bookmarkStart w:id="32" w:name="_MON_1637222039"/>
    <w:bookmarkEnd w:id="32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3064" type="#_x0000_t75" style="width:453.45pt;height:49.7pt" o:ole="">
            <v:imagedata r:id="rId47" o:title=""/>
          </v:shape>
          <o:OLEObject Type="Embed" ProgID="Word.OpenDocumentText.12" ShapeID="_x0000_i3064" DrawAspect="Content" ObjectID="_1637518599" r:id="rId48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Ezen a módon az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modellben elérhető a jelentkezéshez tartozó felhasználó egyszerűen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attribútumon keresztül. (És elérhető a felhasználó minden attribútuma is, pl.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$application-&gt;user-&gt;name</w:t>
      </w:r>
      <w:r w:rsidRPr="00DF75DF">
        <w:rPr>
          <w:rFonts w:ascii="Times New Roman" w:hAnsi="Times New Roman" w:cs="Times New Roman"/>
          <w:sz w:val="24"/>
          <w:szCs w:val="24"/>
        </w:rPr>
        <w:t xml:space="preserve">.)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modellben pedig elérhető lesz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attribútum, amin például foreach ciklussal végigiterálhatunk.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kulcs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</w:tbl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modellekben szereplő </w:t>
      </w: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Akár többszörös kapcsolat betöltési igényét is jelezhetjük.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(Pl. az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ben a </w:t>
      </w:r>
      <w:r w:rsidR="00C41DB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tournament.venue’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hatására elérhető ez is: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$application-&gt;tournament-&gt;venue-&gt;address</w:t>
      </w:r>
      <w:r w:rsidRPr="00DF75DF">
        <w:rPr>
          <w:rFonts w:ascii="Times New Roman" w:hAnsi="Times New Roman" w:cs="Times New Roman"/>
          <w:sz w:val="24"/>
          <w:szCs w:val="24"/>
        </w:rPr>
        <w:t>.)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5F84" w:rsidRPr="00DF75DF" w:rsidRDefault="00270A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3" w:name="_Toc26905079"/>
      <w:r w:rsidRPr="00DF75DF">
        <w:rPr>
          <w:rFonts w:cs="Times New Roman"/>
        </w:rPr>
        <w:t>Játékvezetői és döntnöki szint (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UmpireLevel</w:t>
      </w:r>
      <w:r w:rsidR="002560C2">
        <w:rPr>
          <w:rFonts w:cs="Times New Roman"/>
        </w:rPr>
        <w:t>’</w:t>
      </w:r>
      <w:r w:rsidR="00EF5F84" w:rsidRPr="00DF75DF">
        <w:rPr>
          <w:rFonts w:cs="Times New Roman"/>
        </w:rPr>
        <w:t xml:space="preserve">, 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RefereeLevel</w:t>
      </w:r>
      <w:r w:rsidR="002560C2">
        <w:rPr>
          <w:rFonts w:cs="Times New Roman"/>
        </w:rPr>
        <w:t>’</w:t>
      </w:r>
      <w:r w:rsidRPr="00DF75DF">
        <w:rPr>
          <w:rFonts w:cs="Times New Roman"/>
        </w:rPr>
        <w:t>)</w:t>
      </w:r>
      <w:bookmarkEnd w:id="33"/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lehetséges játékvezetői és döntnöki szinteket reprezentáló modellek. A hozzájuk tartozó adatbázistáblák: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szint (</w:t>
      </w:r>
      <w:r w:rsidRPr="00DF75DF">
        <w:rPr>
          <w:rFonts w:ascii="Times New Roman" w:hAnsi="Times New Roman" w:cs="Times New Roman"/>
          <w:i/>
          <w:sz w:val="24"/>
          <w:szCs w:val="24"/>
        </w:rPr>
        <w:t>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</w:t>
      </w:r>
      <w:r w:rsidR="00724FD8" w:rsidRPr="00DF75DF">
        <w:rPr>
          <w:rFonts w:ascii="Times New Roman" w:hAnsi="Times New Roman" w:cs="Times New Roman"/>
          <w:sz w:val="24"/>
          <w:szCs w:val="24"/>
        </w:rPr>
        <w:t>u</w:t>
      </w:r>
      <w:r w:rsidRPr="00DF75DF">
        <w:rPr>
          <w:rFonts w:ascii="Times New Roman" w:hAnsi="Times New Roman" w:cs="Times New Roman"/>
          <w:sz w:val="24"/>
          <w:szCs w:val="24"/>
        </w:rPr>
        <w:t>mok és az adatbázistáblában nekik megfeleltethető mezők nevei megegyeznek.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Ezek a modelleki konstansnak tekinthetők, nem várható, hogy a lehetséges játékvezetői és döntnöki szintek a közeljöbőben változnak, ezért nem is tartozik a modell</w:t>
      </w:r>
      <w:r w:rsidR="00843549" w:rsidRPr="00DF75DF">
        <w:rPr>
          <w:rFonts w:ascii="Times New Roman" w:hAnsi="Times New Roman" w:cs="Times New Roman"/>
          <w:sz w:val="24"/>
          <w:szCs w:val="24"/>
        </w:rPr>
        <w:t>ek</w:t>
      </w:r>
      <w:r w:rsidRPr="00DF75DF">
        <w:rPr>
          <w:rFonts w:ascii="Times New Roman" w:hAnsi="Times New Roman" w:cs="Times New Roman"/>
          <w:sz w:val="24"/>
          <w:szCs w:val="24"/>
        </w:rPr>
        <w:t>hez controller.</w:t>
      </w:r>
      <w:r w:rsidR="00843549" w:rsidRPr="00DF75DF">
        <w:rPr>
          <w:rFonts w:ascii="Times New Roman" w:hAnsi="Times New Roman" w:cs="Times New Roman"/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4" w:name="_Toc26905080"/>
      <w:r w:rsidRPr="00DF75DF">
        <w:rPr>
          <w:rFonts w:cs="Times New Roman"/>
        </w:rPr>
        <w:t>Csarnok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Venue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4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venues</w:t>
      </w:r>
      <w:r w:rsidR="002560C2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 (</w:t>
      </w:r>
      <w:r w:rsidRPr="00DF75DF">
        <w:rPr>
          <w:rFonts w:ascii="Times New Roman" w:hAnsi="Times New Roman" w:cs="Times New Roman"/>
          <w:i/>
          <w:sz w:val="24"/>
          <w:szCs w:val="24"/>
        </w:rPr>
        <w:t>short_name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 (</w:t>
      </w:r>
      <w:r w:rsidRPr="00DF75DF">
        <w:rPr>
          <w:rFonts w:ascii="Times New Roman" w:hAnsi="Times New Roman" w:cs="Times New Roman"/>
          <w:i/>
          <w:sz w:val="24"/>
          <w:szCs w:val="24"/>
        </w:rPr>
        <w:t>address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courts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versenyek (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Az attribútumok és az adatbázistáblában nekik megfeleltethető mezők nevei megegyeznek.</w:t>
      </w:r>
    </w:p>
    <w:p w:rsidR="000508F6" w:rsidRPr="00DF75DF" w:rsidRDefault="008435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5" w:name="_Toc26905081"/>
      <w:r w:rsidRPr="00DF75DF">
        <w:rPr>
          <w:rFonts w:cs="Times New Roman"/>
        </w:rPr>
        <w:t>Felhasználó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User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5"/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reprezentáló modell.</w:t>
      </w:r>
      <w:r w:rsidR="00EF5F84" w:rsidRPr="00DF75DF">
        <w:rPr>
          <w:rFonts w:ascii="Times New Roman" w:hAnsi="Times New Roman" w:cs="Times New Roman"/>
          <w:sz w:val="24"/>
          <w:szCs w:val="24"/>
        </w:rPr>
        <w:t xml:space="preserve">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sz w:val="24"/>
          <w:szCs w:val="24"/>
        </w:rPr>
        <w:t>.</w:t>
      </w:r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EF5F84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email cím (</w:t>
      </w:r>
      <w:r w:rsidRPr="00DF75DF">
        <w:rPr>
          <w:rFonts w:ascii="Times New Roman" w:hAnsi="Times New Roman" w:cs="Times New Roman"/>
          <w:i/>
          <w:sz w:val="24"/>
          <w:szCs w:val="24"/>
        </w:rPr>
        <w:t>email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 (</w:t>
      </w:r>
      <w:r w:rsidRPr="00DF75DF">
        <w:rPr>
          <w:rFonts w:ascii="Times New Roman" w:hAnsi="Times New Roman" w:cs="Times New Roman"/>
          <w:i/>
          <w:sz w:val="24"/>
          <w:szCs w:val="24"/>
        </w:rPr>
        <w:t>password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umpireLevel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refereeLevel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3F1B6C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adminisztrátor-e (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attribútumok és az adatbázistáblában nekik megfeleltethető mezők nevei megegyeznek.</w:t>
      </w:r>
    </w:p>
    <w:p w:rsidR="00843549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6" w:name="_Toc26905082"/>
      <w:r w:rsidRPr="00DF75DF">
        <w:rPr>
          <w:rFonts w:cs="Times New Roman"/>
        </w:rPr>
        <w:t>Verseny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Tour</w:t>
      </w:r>
      <w:r w:rsidR="002560C2" w:rsidRPr="002560C2">
        <w:rPr>
          <w:rFonts w:cs="Times New Roman"/>
          <w:i/>
        </w:rPr>
        <w:t>n</w:t>
      </w:r>
      <w:r w:rsidRPr="002560C2">
        <w:rPr>
          <w:rFonts w:cs="Times New Roman"/>
          <w:i/>
        </w:rPr>
        <w:t>ament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6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magyarországi tollaslabda versenyeket reprezentáló modell. A hozzá tartozó adatbázistábla: </w:t>
      </w:r>
      <w:r w:rsidR="002560C2" w:rsidRP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title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datefrom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dateto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 (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3F1B6C" w:rsidRPr="00DF75DF">
        <w:rPr>
          <w:rFonts w:ascii="Times New Roman" w:hAnsi="Times New Roman" w:cs="Times New Roman"/>
          <w:sz w:val="24"/>
          <w:szCs w:val="24"/>
        </w:rPr>
        <w:t xml:space="preserve"> – </w:t>
      </w:r>
      <w:r w:rsidR="003F1B6C" w:rsidRPr="00DF75DF">
        <w:rPr>
          <w:rFonts w:ascii="Times New Roman" w:hAnsi="Times New Roman" w:cs="Times New Roman"/>
          <w:i/>
          <w:sz w:val="24"/>
          <w:szCs w:val="24"/>
        </w:rPr>
        <w:t>venue_id)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requested_umpires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umpireApplications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C663CB" w:rsidRPr="00DF75DF" w:rsidRDefault="00675BA5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7" w:name="_Toc26905083"/>
      <w:r w:rsidRPr="00DF75DF">
        <w:rPr>
          <w:rFonts w:cs="Times New Roman"/>
        </w:rPr>
        <w:lastRenderedPageBreak/>
        <w:t>J</w:t>
      </w:r>
      <w:r w:rsidR="005E2F43" w:rsidRPr="00DF75DF">
        <w:rPr>
          <w:rFonts w:cs="Times New Roman"/>
        </w:rPr>
        <w:t>elentkezé</w:t>
      </w:r>
      <w:r w:rsidRPr="00DF75DF">
        <w:rPr>
          <w:rFonts w:cs="Times New Roman"/>
        </w:rPr>
        <w:t xml:space="preserve">sek </w:t>
      </w:r>
      <w:r w:rsidR="005E2F43" w:rsidRPr="00DF75DF">
        <w:rPr>
          <w:rFonts w:cs="Times New Roman"/>
        </w:rPr>
        <w:t>(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UmpireApplication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 xml:space="preserve">, 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RefereeApplication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>)</w:t>
      </w:r>
      <w:bookmarkEnd w:id="37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felhasználók jelentkezéseit reprezentáló modellek. A hozzájuk tartozó adatbázistáblák: 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 és döntnök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tournament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feldolgozva (</w:t>
      </w:r>
      <w:r w:rsidRPr="00DF75DF">
        <w:rPr>
          <w:rFonts w:ascii="Times New Roman" w:hAnsi="Times New Roman" w:cs="Times New Roman"/>
          <w:i/>
          <w:sz w:val="24"/>
          <w:szCs w:val="24"/>
        </w:rPr>
        <w:t>processed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jóváhagyva (</w:t>
      </w:r>
      <w:r w:rsidRPr="00DF75DF">
        <w:rPr>
          <w:rFonts w:ascii="Times New Roman" w:hAnsi="Times New Roman" w:cs="Times New Roman"/>
          <w:i/>
          <w:sz w:val="24"/>
          <w:szCs w:val="24"/>
        </w:rPr>
        <w:t>approved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 program email értesítést küld egy versenyre kiválasztott döntnök(ök)nek és játékvezetőknek, azokat a felhasználókat választja ki, melyeknek a jelentkezése jóváhagyott </w:t>
      </w:r>
      <w:r w:rsidR="00591C6E">
        <w:rPr>
          <w:rFonts w:ascii="Times New Roman" w:hAnsi="Times New Roman" w:cs="Times New Roman"/>
          <w:sz w:val="24"/>
          <w:szCs w:val="24"/>
        </w:rPr>
        <w:t>és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feldolgozott státuszú.</w:t>
      </w:r>
    </w:p>
    <w:p w:rsidR="00164EBF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38" w:name="_Toc26905084"/>
      <w:r w:rsidRPr="00DF75DF">
        <w:rPr>
          <w:rFonts w:cs="Times New Roman"/>
        </w:rPr>
        <w:t>Vezérlők</w:t>
      </w:r>
      <w:bookmarkEnd w:id="38"/>
    </w:p>
    <w:p w:rsidR="00164EBF" w:rsidRPr="00DF75DF" w:rsidRDefault="00164EBF" w:rsidP="00BC66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vezérlők az eseményeket, felhasználói műveleteket dolgozzák fel és válaszolnak rájuk, az </w:t>
      </w:r>
      <w:r w:rsidRPr="00DF75DF">
        <w:rPr>
          <w:rFonts w:ascii="Times New Roman" w:hAnsi="Times New Roman" w:cs="Times New Roman"/>
          <w:i/>
          <w:sz w:val="24"/>
          <w:szCs w:val="24"/>
        </w:rPr>
        <w:t>app/Http/Controllers</w:t>
      </w:r>
      <w:r w:rsidRPr="00DF75DF">
        <w:rPr>
          <w:rFonts w:ascii="Times New Roman" w:hAnsi="Times New Roman" w:cs="Times New Roman"/>
          <w:sz w:val="24"/>
          <w:szCs w:val="24"/>
        </w:rPr>
        <w:t xml:space="preserve"> mappában találhatók. A HTTP útvonalak definíciója során minden létrehozott útvonalon beérkezett kérést az egyik vezérlő megfelelő metódusa dolgozza fel.</w:t>
      </w:r>
    </w:p>
    <w:p w:rsidR="00164EBF" w:rsidRPr="00DF75DF" w:rsidRDefault="00164EBF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39" w:name="_Toc26905085"/>
      <w:r w:rsidRPr="00DF75DF">
        <w:rPr>
          <w:rFonts w:cs="Times New Roman"/>
        </w:rPr>
        <w:t>Általános beállítások</w:t>
      </w:r>
      <w:bookmarkEnd w:id="39"/>
    </w:p>
    <w:p w:rsidR="00164EBF" w:rsidRPr="00DF75DF" w:rsidRDefault="002203B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konstruktorban (</w:t>
      </w:r>
      <w:r w:rsidRPr="00DF75DF">
        <w:rPr>
          <w:rFonts w:ascii="Times New Roman" w:hAnsi="Times New Roman" w:cs="Times New Roman"/>
          <w:i/>
          <w:sz w:val="24"/>
          <w:szCs w:val="24"/>
        </w:rPr>
        <w:t>__construct()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164EBF" w:rsidRPr="00DF75DF">
        <w:rPr>
          <w:rFonts w:ascii="Times New Roman" w:hAnsi="Times New Roman" w:cs="Times New Roman"/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$this-&gt;middleware()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segítségével adhatjuk meg általánosan, melyet később az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 xml:space="preserve">only()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except()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hívásokkal specializálhatunk. </w:t>
      </w:r>
      <w:r w:rsidRPr="00DF75DF">
        <w:rPr>
          <w:rFonts w:ascii="Times New Roman" w:hAnsi="Times New Roman" w:cs="Times New Roman"/>
          <w:sz w:val="24"/>
          <w:szCs w:val="24"/>
        </w:rPr>
        <w:t xml:space="preserve">Azok a metódusok, amelyek csak adminisztrátor jogosultságú felhasználók számára elérhetőek,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middleware-t használják, a többi pedig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auth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-ot.</w:t>
      </w:r>
    </w:p>
    <w:p w:rsidR="00F32296" w:rsidRPr="00DF75DF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vezérlők döntik el azt is, hogy a beérkező kérésnek értelme</w:t>
      </w:r>
      <w:r w:rsidR="002203B9" w:rsidRPr="00DF75DF">
        <w:rPr>
          <w:rFonts w:ascii="Times New Roman" w:hAnsi="Times New Roman" w:cs="Times New Roman"/>
          <w:sz w:val="24"/>
          <w:szCs w:val="24"/>
        </w:rPr>
        <w:t>s-e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felhasználó, akinek a nevében a kérés érkezett, jogosult-e a kért parancs kezdeményezésére. Ha ez</w:t>
      </w:r>
      <w:r w:rsidR="002203B9" w:rsidRPr="00DF75DF">
        <w:rPr>
          <w:rFonts w:ascii="Times New Roman" w:hAnsi="Times New Roman" w:cs="Times New Roman"/>
          <w:sz w:val="24"/>
          <w:szCs w:val="24"/>
        </w:rPr>
        <w:t>en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</w:t>
      </w:r>
      <w:r w:rsidR="002203B9" w:rsidRPr="00DF75DF">
        <w:rPr>
          <w:rFonts w:ascii="Times New Roman" w:hAnsi="Times New Roman" w:cs="Times New Roman"/>
          <w:sz w:val="24"/>
          <w:szCs w:val="24"/>
        </w:rPr>
        <w:t>bármelyike</w:t>
      </w:r>
      <w:r w:rsidRPr="00DF75DF">
        <w:rPr>
          <w:rFonts w:ascii="Times New Roman" w:hAnsi="Times New Roman" w:cs="Times New Roman"/>
          <w:sz w:val="24"/>
          <w:szCs w:val="24"/>
        </w:rPr>
        <w:t xml:space="preserve"> nem áll fenn vagy valamilyen más hiba történt (pl. nem sikerült egy modellt az adatbázisból kiolvasni),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abort()</w:t>
      </w:r>
      <w:r w:rsidR="00812C79" w:rsidRPr="00DF75DF">
        <w:rPr>
          <w:rFonts w:ascii="Times New Roman" w:hAnsi="Times New Roman" w:cs="Times New Roman"/>
          <w:sz w:val="24"/>
          <w:szCs w:val="24"/>
        </w:rPr>
        <w:t>,</w:t>
      </w:r>
      <w:r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i/>
          <w:sz w:val="24"/>
          <w:szCs w:val="24"/>
        </w:rPr>
        <w:t>abort_if()</w:t>
      </w:r>
      <w:r w:rsidR="00812C79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812C79" w:rsidRPr="00DF75DF">
        <w:rPr>
          <w:rFonts w:ascii="Times New Roman" w:hAnsi="Times New Roman" w:cs="Times New Roman"/>
          <w:i/>
          <w:sz w:val="24"/>
          <w:szCs w:val="24"/>
        </w:rPr>
        <w:t>abort_unless()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 w:rsidRPr="00DF75DF">
        <w:rPr>
          <w:rFonts w:ascii="Times New Roman" w:hAnsi="Times New Roman" w:cs="Times New Roman"/>
          <w:sz w:val="24"/>
          <w:szCs w:val="24"/>
        </w:rPr>
        <w:t xml:space="preserve"> a HTTP válaszkódnak megfelelő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nézet, akkor a hibát azzal jeleníti meg.</w:t>
      </w:r>
    </w:p>
    <w:p w:rsidR="00F32296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 vezérlők metódusai a kérés feldolgozása során szükséges lépések elvégzése után vagy egy nézettel tér vissza (amihez mellékeli a szükséges változókat), vagy átirányít egy másik útvonalra</w:t>
      </w:r>
      <w:r w:rsidR="00C048C4" w:rsidRPr="00DF75DF">
        <w:rPr>
          <w:rFonts w:ascii="Times New Roman" w:hAnsi="Times New Roman" w:cs="Times New Roman"/>
          <w:sz w:val="24"/>
          <w:szCs w:val="24"/>
        </w:rPr>
        <w:t xml:space="preserve"> (szintén esetenként addicionális változókkal).</w:t>
      </w:r>
    </w:p>
    <w:p w:rsidR="00591C6E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</w:t>
      </w:r>
    </w:p>
    <w:bookmarkStart w:id="40" w:name="_MON_1637511890"/>
    <w:bookmarkEnd w:id="40"/>
    <w:p w:rsidR="00591C6E" w:rsidRPr="00DF75DF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4791" type="#_x0000_t75" style="width:453.45pt;height:66.85pt" o:ole="">
            <v:imagedata r:id="rId49" o:title=""/>
          </v:shape>
          <o:OLEObject Type="Embed" ProgID="Word.OpenDocumentText.12" ShapeID="_x0000_i4791" DrawAspect="Content" ObjectID="_1637518600" r:id="rId50"/>
        </w:object>
      </w:r>
    </w:p>
    <w:p w:rsidR="00F32296" w:rsidRPr="00DF75DF" w:rsidRDefault="00F3229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1" w:name="_Toc26905086"/>
      <w:r w:rsidRPr="00DF75DF">
        <w:rPr>
          <w:rFonts w:cs="Times New Roman"/>
        </w:rPr>
        <w:t>UserController</w:t>
      </w:r>
      <w:bookmarkEnd w:id="41"/>
    </w:p>
    <w:p w:rsidR="00F3229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 a felhasználó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F32296" w:rsidRPr="00DF75DF" w:rsidRDefault="00F32296" w:rsidP="00C520C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F32296" w:rsidRPr="00DF75DF" w:rsidRDefault="00F32296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felhasználó (beleértve a töröltek) listázása</w:t>
      </w:r>
    </w:p>
    <w:p w:rsidR="00F32296" w:rsidRPr="00DF75DF" w:rsidRDefault="00C048C4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felhasználó adatit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 adatait frissíti a kéréshez csatolt értékekre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azonsítójú felhasználót visszaállítja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felhasználót törli (soft delete)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felhasználó létrehozásához használatos nézetet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felhasználót hoz létre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felhasználó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</w:t>
      </w:r>
      <w:r w:rsidR="00834EBB" w:rsidRPr="00DF75DF">
        <w:rPr>
          <w:rFonts w:ascii="Times New Roman" w:hAnsi="Times New Roman" w:cs="Times New Roman"/>
          <w:sz w:val="24"/>
          <w:szCs w:val="24"/>
        </w:rPr>
        <w:t xml:space="preserve"> (visszaállítás céljából).</w:t>
      </w:r>
      <w:r w:rsidR="00F24DB7" w:rsidRPr="00DF75DF">
        <w:rPr>
          <w:rFonts w:ascii="Times New Roman" w:hAnsi="Times New Roman" w:cs="Times New Roman"/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Pr="00DF75DF" w:rsidRDefault="00D022B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Ha a kérés </w:t>
      </w:r>
      <w:r w:rsidR="00D022B3" w:rsidRPr="00DF75DF">
        <w:rPr>
          <w:rFonts w:ascii="Times New Roman" w:hAnsi="Times New Roman" w:cs="Times New Roman"/>
          <w:sz w:val="24"/>
          <w:szCs w:val="24"/>
        </w:rPr>
        <w:t>végrehajtása sikertelen, átirányít a megfelelő útvonalra vagy nézetre és mellékel egy hibaüzenetet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="00D022B3" w:rsidRPr="00DF75DF">
        <w:rPr>
          <w:rFonts w:ascii="Times New Roman" w:hAnsi="Times New Roman" w:cs="Times New Roman"/>
        </w:rPr>
        <w:t>)</w:t>
      </w:r>
      <w:r w:rsidR="00D022B3"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="00D022B3" w:rsidRPr="00DF75DF">
        <w:rPr>
          <w:rFonts w:ascii="Times New Roman" w:hAnsi="Times New Roman" w:cs="Times New Roman"/>
          <w:sz w:val="24"/>
          <w:szCs w:val="24"/>
        </w:rPr>
        <w:t>).</w:t>
      </w:r>
    </w:p>
    <w:p w:rsidR="00927AC9" w:rsidRDefault="00927AC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Hash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osztály </w:t>
      </w:r>
      <w:r w:rsidRPr="00DF75DF">
        <w:rPr>
          <w:rFonts w:ascii="Times New Roman" w:hAnsi="Times New Roman" w:cs="Times New Roman"/>
          <w:i/>
          <w:sz w:val="24"/>
          <w:szCs w:val="24"/>
        </w:rPr>
        <w:t>make()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bookmarkStart w:id="42" w:name="_MON_1637512101"/>
    <w:bookmarkEnd w:id="42"/>
    <w:p w:rsidR="00356A78" w:rsidRPr="00DF75DF" w:rsidRDefault="00356A7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4796" type="#_x0000_t75" style="width:453.45pt;height:66.85pt" o:ole="">
            <v:imagedata r:id="rId51" o:title=""/>
          </v:shape>
          <o:OLEObject Type="Embed" ProgID="Word.OpenDocumentText.12" ShapeID="_x0000_i4796" DrawAspect="Content" ObjectID="_1637518601" r:id="rId52"/>
        </w:object>
      </w:r>
    </w:p>
    <w:p w:rsidR="000A22F3" w:rsidRPr="00DF75DF" w:rsidRDefault="000A22F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email: </w:t>
      </w:r>
      <w:r w:rsidR="00927AC9" w:rsidRPr="00DF75DF">
        <w:rPr>
          <w:rFonts w:ascii="Times New Roman" w:hAnsi="Times New Roman" w:cs="Times New Roman"/>
          <w:sz w:val="24"/>
          <w:szCs w:val="24"/>
        </w:rPr>
        <w:t>kötelező, email formátum, (létrehozás esetén) még nincs ilyen az adatbázisban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jelszó: (létrehozás esetén) kötelező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és játékvezetői szint: kötelező</w:t>
      </w:r>
    </w:p>
    <w:p w:rsidR="00450B16" w:rsidRPr="00DF75DF" w:rsidRDefault="00450B1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3" w:name="_Toc26905087"/>
      <w:r w:rsidRPr="00DF75DF">
        <w:rPr>
          <w:rFonts w:cs="Times New Roman"/>
        </w:rPr>
        <w:t>VenueController</w:t>
      </w:r>
      <w:bookmarkEnd w:id="43"/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 a csarnok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csarnok (beleértve a töröltek) listázása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csarnok adatait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 adatait frissíti a kéréshez csatolt értékekre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visszaállítja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törli (soft delete)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csarnok létrehozásához használatos nézetet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csarnokot hoz létre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csarnok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356A78">
        <w:rPr>
          <w:rFonts w:ascii="Times New Roman" w:hAnsi="Times New Roman" w:cs="Times New Roman"/>
          <w:sz w:val="24"/>
          <w:szCs w:val="24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kötelező, (létrehozás esetén) egyedi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név: kötelező, (létrehozás esetén) egyedi</w:t>
      </w:r>
    </w:p>
    <w:p w:rsidR="00FB3556" w:rsidRPr="00DF75DF" w:rsidRDefault="00FB2A5E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cím: köt</w:t>
      </w:r>
      <w:r w:rsidR="00D54A86" w:rsidRPr="00DF75DF">
        <w:rPr>
          <w:rFonts w:ascii="Times New Roman" w:hAnsi="Times New Roman" w:cs="Times New Roman"/>
          <w:sz w:val="24"/>
          <w:szCs w:val="24"/>
        </w:rPr>
        <w:t>elező, (létrehozás esetén) egyedi</w:t>
      </w:r>
    </w:p>
    <w:p w:rsidR="00FB3556" w:rsidRPr="00DF75DF" w:rsidRDefault="00D54A8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száma: egész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 szám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típusú</w:t>
      </w:r>
    </w:p>
    <w:p w:rsidR="008B2DBB" w:rsidRPr="00DF75DF" w:rsidRDefault="008B2DBB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4" w:name="_Toc26905088"/>
      <w:r w:rsidRPr="00DF75DF">
        <w:rPr>
          <w:rFonts w:cs="Times New Roman"/>
        </w:rPr>
        <w:t>TournamentController</w:t>
      </w:r>
      <w:bookmarkEnd w:id="44"/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Elsősorban a </w:t>
      </w:r>
      <w:r w:rsidR="00B76CCB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B76CCB" w:rsidRPr="00DF75DF">
        <w:rPr>
          <w:rFonts w:ascii="Times New Roman" w:hAnsi="Times New Roman" w:cs="Times New Roman"/>
          <w:i/>
          <w:sz w:val="24"/>
          <w:szCs w:val="24"/>
        </w:rPr>
        <w:t>Tournament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összes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(beleértve a töröltek) listázása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 frissíti a kéréshez csatolt értékekre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visszaállítja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törli (soft delete)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az új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létrehozásához használatos nézetet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kéréshez csatolt értékek segítségével új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hoz létre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intervalDate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kezdő és befejező dátumot alakítja át intervallum formátumúvá úgy, hogy csak azt az adatot jeleníti meg mindkettőből amelyben már különböznek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showCalendar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versenynaptár megjelenítése (arra a versenyszezonra vonatkozóan, amit a kérés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’season’ </w:t>
      </w:r>
      <w:r w:rsidRPr="00DF75DF">
        <w:rPr>
          <w:rFonts w:ascii="Times New Roman" w:hAnsi="Times New Roman" w:cs="Times New Roman"/>
          <w:sz w:val="24"/>
          <w:szCs w:val="24"/>
        </w:rPr>
        <w:t>mezője tartalmaz, vagy az aktuálisra, ha nincs ilyen mező)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 nélkül: az összes verseny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 minden beérkezett kérést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–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metódust kivéve –</w:t>
      </w:r>
      <w:r w:rsidRPr="00DF75DF">
        <w:rPr>
          <w:rFonts w:ascii="Times New Roman" w:hAnsi="Times New Roman" w:cs="Times New Roman"/>
          <w:sz w:val="24"/>
          <w:szCs w:val="24"/>
        </w:rPr>
        <w:t xml:space="preserve">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metódushoz az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middleware szükséges.</w:t>
      </w:r>
    </w:p>
    <w:bookmarkStart w:id="45" w:name="_MON_1637512443"/>
    <w:bookmarkEnd w:id="45"/>
    <w:p w:rsidR="00B92939" w:rsidRPr="00DF75DF" w:rsidRDefault="00B9293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627">
          <v:shape id="_x0000_i4801" type="#_x0000_t75" style="width:453.45pt;height:81.45pt" o:ole="">
            <v:imagedata r:id="rId53" o:title=""/>
          </v:shape>
          <o:OLEObject Type="Embed" ProgID="Word.OpenDocumentText.12" ShapeID="_x0000_i4801" DrawAspect="Content" ObjectID="_1637518602" r:id="rId54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verseny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Ahol a megjelenítéshez szükséges, ott kilistázza és mellékeli a </w:t>
      </w:r>
      <w:r w:rsidR="00AD699B" w:rsidRPr="00DF75DF">
        <w:rPr>
          <w:rFonts w:ascii="Times New Roman" w:hAnsi="Times New Roman" w:cs="Times New Roman"/>
          <w:sz w:val="24"/>
          <w:szCs w:val="24"/>
        </w:rPr>
        <w:t>csarnokok listáját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AD699B" w:rsidRPr="00DF75DF" w:rsidRDefault="00AD699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versenyek listázásánál csak azokat a </w:t>
      </w:r>
      <w:r w:rsidR="00E65105" w:rsidRPr="00DF75DF">
        <w:rPr>
          <w:rFonts w:ascii="Times New Roman" w:hAnsi="Times New Roman" w:cs="Times New Roman"/>
          <w:sz w:val="24"/>
          <w:szCs w:val="24"/>
        </w:rPr>
        <w:t>versenyeket adja vissza, amelyek kezdő dátuma a mai napnál nem régebbi.</w:t>
      </w:r>
    </w:p>
    <w:p w:rsidR="00E65105" w:rsidRPr="00DF75DF" w:rsidRDefault="00E6510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metódus, ahol nem egy vagy több modellt ad vissza, a </w:t>
      </w:r>
      <w:r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Pr="00DF75DF">
        <w:rPr>
          <w:rFonts w:ascii="Times New Roman" w:hAnsi="Times New Roman" w:cs="Times New Roman"/>
          <w:sz w:val="24"/>
          <w:szCs w:val="24"/>
        </w:rPr>
        <w:t xml:space="preserve">. Ez a </w:t>
      </w:r>
      <w:r w:rsidR="003C47FC" w:rsidRPr="00DF75DF">
        <w:rPr>
          <w:rFonts w:ascii="Times New Roman" w:hAnsi="Times New Roman" w:cs="Times New Roman"/>
          <w:sz w:val="24"/>
          <w:szCs w:val="24"/>
        </w:rPr>
        <w:t>függvény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 w:rsidRPr="00DF75DF">
        <w:rPr>
          <w:rFonts w:ascii="Times New Roman" w:hAnsi="Times New Roman" w:cs="Times New Roman"/>
          <w:sz w:val="24"/>
          <w:szCs w:val="24"/>
        </w:rPr>
        <w:t xml:space="preserve"> szezon összes versenyét feldolgozza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, felhasználóra szűrt versenynaptár esetén kigyűjtve hozzájuk a döntnöki és játékvezetői jelentkezéseket. A feldolgozás során új adatszerkezetet állít elő, amely tartalmazza a </w:t>
      </w:r>
      <w:r w:rsidR="009809A1" w:rsidRPr="00DF75DF">
        <w:rPr>
          <w:rFonts w:ascii="Times New Roman" w:hAnsi="Times New Roman" w:cs="Times New Roman"/>
          <w:sz w:val="24"/>
          <w:szCs w:val="24"/>
        </w:rPr>
        <w:lastRenderedPageBreak/>
        <w:t>megjelenítéshez szükséges mezőket. Elegendő lenne itt is modelleket átadni a nézetnek, de igyekeztem a nézetekben a lehetséges legkevesebb logikát elhelyezni és csak a megjelenítésre koncentrálni.</w:t>
      </w:r>
    </w:p>
    <w:p w:rsidR="00B92939" w:rsidRDefault="000412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showCalendar()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939">
        <w:rPr>
          <w:rFonts w:ascii="Times New Roman" w:hAnsi="Times New Roman" w:cs="Times New Roman"/>
          <w:sz w:val="24"/>
          <w:szCs w:val="24"/>
        </w:rPr>
        <w:t xml:space="preserve">a </w:t>
      </w:r>
      <w:r w:rsidR="00B92939" w:rsidRPr="00B92939">
        <w:rPr>
          <w:rFonts w:ascii="Times New Roman" w:hAnsi="Times New Roman" w:cs="Times New Roman"/>
          <w:i/>
          <w:sz w:val="24"/>
          <w:szCs w:val="24"/>
        </w:rPr>
        <w:t>$tournament</w:t>
      </w:r>
      <w:r w:rsidR="00B92939">
        <w:rPr>
          <w:rFonts w:ascii="Times New Roman" w:hAnsi="Times New Roman" w:cs="Times New Roman"/>
          <w:sz w:val="24"/>
          <w:szCs w:val="24"/>
        </w:rPr>
        <w:t xml:space="preserve"> változót a következő lekérdezéssel tölti fel:</w:t>
      </w:r>
    </w:p>
    <w:bookmarkStart w:id="46" w:name="_MON_1637512570"/>
    <w:bookmarkEnd w:id="46"/>
    <w:p w:rsidR="00B92939" w:rsidRDefault="0042005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920">
          <v:shape id="_x0000_i4813" type="#_x0000_t75" style="width:453.45pt;height:96pt" o:ole="">
            <v:imagedata r:id="rId55" o:title=""/>
          </v:shape>
          <o:OLEObject Type="Embed" ProgID="Word.OpenDocumentText.12" ShapeID="_x0000_i4813" DrawAspect="Content" ObjectID="_1637518603" r:id="rId56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92939">
        <w:rPr>
          <w:rFonts w:ascii="Times New Roman" w:hAnsi="Times New Roman" w:cs="Times New Roman"/>
          <w:sz w:val="24"/>
          <w:szCs w:val="24"/>
        </w:rPr>
        <w:t>Ha</w:t>
      </w:r>
      <w:r w:rsidRPr="00DF75DF">
        <w:rPr>
          <w:rFonts w:ascii="Times New Roman" w:hAnsi="Times New Roman" w:cs="Times New Roman"/>
          <w:sz w:val="24"/>
          <w:szCs w:val="24"/>
        </w:rPr>
        <w:t xml:space="preserve">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</w:t>
      </w:r>
      <w:r w:rsidR="00A663D0" w:rsidRPr="00DF75DF">
        <w:rPr>
          <w:rFonts w:ascii="Times New Roman" w:hAnsi="Times New Roman" w:cs="Times New Roman"/>
          <w:sz w:val="24"/>
          <w:szCs w:val="24"/>
        </w:rPr>
        <w:t>: kötelező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: kötelező, </w:t>
      </w:r>
      <w:r w:rsidRPr="00DF75DF">
        <w:rPr>
          <w:rFonts w:ascii="Times New Roman" w:hAnsi="Times New Roman" w:cs="Times New Roman"/>
          <w:sz w:val="24"/>
          <w:szCs w:val="24"/>
        </w:rPr>
        <w:t>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 formátum, </w:t>
      </w:r>
      <w:r w:rsidRPr="00DF75DF">
        <w:rPr>
          <w:rFonts w:ascii="Times New Roman" w:hAnsi="Times New Roman" w:cs="Times New Roman"/>
          <w:sz w:val="24"/>
          <w:szCs w:val="24"/>
        </w:rPr>
        <w:t>nem későbbi a befejező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dátum: kötelező, dátum formátum, nem korábbi a kezdő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csarnok: kötelező</w:t>
      </w:r>
    </w:p>
    <w:p w:rsidR="009809A1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játékvezetők: egész szám típusú</w:t>
      </w:r>
    </w:p>
    <w:p w:rsidR="001915B8" w:rsidRPr="00DF75DF" w:rsidRDefault="001915B8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7" w:name="_Toc26905089"/>
      <w:r w:rsidRPr="00DF75DF">
        <w:rPr>
          <w:rFonts w:cs="Times New Roman"/>
        </w:rPr>
        <w:t>ApplicationController</w:t>
      </w:r>
      <w:bookmarkEnd w:id="47"/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döntnöki és játékvezetői jelentkezés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UmprieApplication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</w:t>
      </w:r>
      <w:r w:rsidRPr="00DF75DF">
        <w:rPr>
          <w:rFonts w:ascii="Times New Roman" w:hAnsi="Times New Roman" w:cs="Times New Roman"/>
          <w:sz w:val="24"/>
          <w:szCs w:val="24"/>
        </w:rPr>
        <w:t>) modellekkel kapcsolatban beérkező kérések feldolgozásáért felel.</w:t>
      </w:r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1915B8" w:rsidRPr="00DF75DF" w:rsidRDefault="001915B8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addReferee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</w:t>
      </w:r>
      <w:r w:rsidR="000E54C4" w:rsidRPr="00DF75DF">
        <w:rPr>
          <w:rFonts w:ascii="Times New Roman" w:hAnsi="Times New Roman" w:cs="Times New Roman"/>
          <w:sz w:val="24"/>
          <w:szCs w:val="24"/>
        </w:rPr>
        <w:t>új jelentkezés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removeUmpire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meglévő jelentkezés törlése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való döntnöki és játékvezetői jelentkezések listázása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versenyekre való döntnöki és játékvezetői jelentkezések feldolgozott és jóváhagyott státuszainak frissítése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type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paraméter segítségével, melynek lehetséges értékei: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’umpire’ </w:t>
      </w:r>
      <w:r w:rsidRPr="00DF75DF">
        <w:rPr>
          <w:rFonts w:ascii="Times New Roman" w:hAnsi="Times New Roman" w:cs="Times New Roman"/>
          <w:sz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</w:rPr>
        <w:t>’referee’</w:t>
      </w:r>
      <w:r w:rsidRPr="00DF75DF">
        <w:rPr>
          <w:rFonts w:ascii="Times New Roman" w:hAnsi="Times New Roman" w:cs="Times New Roman"/>
          <w:sz w:val="24"/>
        </w:rPr>
        <w:t>.</w:t>
      </w:r>
    </w:p>
    <w:p w:rsidR="0059258A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D15F40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  <w:r w:rsidR="00D15F40" w:rsidRPr="00DF75DF">
        <w:rPr>
          <w:rFonts w:ascii="Times New Roman" w:hAnsi="Times New Roman" w:cs="Times New Roman"/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0E54C4" w:rsidRPr="00DF75DF" w:rsidRDefault="000E54C4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8" w:name="_Toc26905090"/>
      <w:r w:rsidRPr="00DF75DF">
        <w:rPr>
          <w:rFonts w:cs="Times New Roman"/>
        </w:rPr>
        <w:t>EmailController</w:t>
      </w:r>
      <w:bookmarkEnd w:id="48"/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értesítő email kiküldéséért felel.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Metódusa:</w:t>
      </w:r>
    </w:p>
    <w:p w:rsidR="000E54C4" w:rsidRPr="00DF75DF" w:rsidRDefault="000E54C4" w:rsidP="00BC6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sendmail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</w:t>
      </w:r>
      <w:r w:rsidRPr="00DF75DF">
        <w:rPr>
          <w:rFonts w:ascii="Times New Roman" w:hAnsi="Times New Roman" w:cs="Times New Roman"/>
          <w:i/>
          <w:sz w:val="24"/>
          <w:szCs w:val="24"/>
        </w:rPr>
        <w:t>sendmail()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kigyűjti a szükséges modelleket az adatbázisból és átadja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Mail::send()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BB0679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49" w:name="_Toc26905091"/>
      <w:r w:rsidRPr="00DF75DF">
        <w:rPr>
          <w:rFonts w:cs="Times New Roman"/>
        </w:rPr>
        <w:t>Nézete</w:t>
      </w:r>
      <w:r w:rsidR="00C12C5F" w:rsidRPr="00DF75DF">
        <w:rPr>
          <w:rFonts w:cs="Times New Roman"/>
        </w:rPr>
        <w:t>k</w:t>
      </w:r>
      <w:bookmarkEnd w:id="49"/>
    </w:p>
    <w:p w:rsidR="00BB0679" w:rsidRDefault="00BB0679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0" w:name="_Toc26905092"/>
      <w:r w:rsidRPr="00DF75DF">
        <w:rPr>
          <w:rFonts w:cs="Times New Roman"/>
        </w:rPr>
        <w:t>Általános információ</w:t>
      </w:r>
      <w:bookmarkEnd w:id="50"/>
    </w:p>
    <w:p w:rsidR="0073372D" w:rsidRDefault="0073372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73372D">
        <w:rPr>
          <w:rFonts w:cs="Times New Roman"/>
        </w:rPr>
        <w:t>Űrlap metódusok módosítása</w:t>
      </w:r>
    </w:p>
    <w:p w:rsidR="0073372D" w:rsidRDefault="0073372D" w:rsidP="00B76774">
      <w:pPr>
        <w:spacing w:line="360" w:lineRule="auto"/>
        <w:rPr>
          <w:rFonts w:ascii="Times New Roman" w:hAnsi="Times New Roman" w:cs="Times New Roman"/>
        </w:rPr>
      </w:pPr>
      <w:r w:rsidRPr="007337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HTML űrlapok metódusa csak GET vagy POST lehet. Emiatt amikor PUT, PATCH vagy DELETE útvonalakra szeretnénk a kérést irányítani, be kell állítanunk egy rejtett változót, melynek neve ’_method’:</w:t>
      </w:r>
    </w:p>
    <w:bookmarkStart w:id="51" w:name="_MON_1637428024"/>
    <w:bookmarkEnd w:id="51"/>
    <w:p w:rsidR="00B76774" w:rsidRDefault="0073372D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3061" type="#_x0000_t75" style="width:453.45pt;height:21.45pt" o:ole="">
            <v:imagedata r:id="rId57" o:title=""/>
          </v:shape>
          <o:OLEObject Type="Embed" ProgID="Word.OpenDocumentText.12" ShapeID="_x0000_i3061" DrawAspect="Content" ObjectID="_1637518604" r:id="rId58"/>
        </w:object>
      </w:r>
    </w:p>
    <w:p w:rsidR="0073372D" w:rsidRDefault="00332CA7" w:rsidP="00B767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keretrendszer segédfüggvényt is biztosít erre a célra, így a fenti sor helyettesíthető:</w:t>
      </w:r>
    </w:p>
    <w:bookmarkStart w:id="52" w:name="_MON_1637428242"/>
    <w:bookmarkEnd w:id="52"/>
    <w:p w:rsidR="00332CA7" w:rsidRDefault="00332CA7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3062" type="#_x0000_t75" style="width:453.45pt;height:21.45pt" o:ole="">
            <v:imagedata r:id="rId59" o:title=""/>
          </v:shape>
          <o:OLEObject Type="Embed" ProgID="Word.OpenDocumentText.12" ShapeID="_x0000_i3062" DrawAspect="Content" ObjectID="_1637518605" r:id="rId60"/>
        </w:objec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>
        <w:rPr>
          <w:rFonts w:cs="Times New Roman"/>
        </w:rPr>
        <w:t>Cross-site request forgery</w:t>
      </w:r>
    </w:p>
    <w:p w:rsidR="00420057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Azért, hogy bejelentkezett felhasználó nevében kívülről ne lehessen akár rosszindulatú kérést a szerverhez eljuttatni, a keretrendszer minden munkamenethez generál egy tokent, ami azonosítja. Ezt minden űrlapba szükséges mellékelni, mert enélkül a kérés mindig sikertelen lesz.</w: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lastRenderedPageBreak/>
        <w:t>Természetesen ehhez is biztosít segédfüggvényt a keretrendszer:</w:t>
      </w:r>
    </w:p>
    <w:bookmarkStart w:id="53" w:name="_MON_1637428521"/>
    <w:bookmarkEnd w:id="53"/>
    <w:p w:rsidR="00332CA7" w:rsidRDefault="00332CA7" w:rsidP="00332CA7">
      <w:r>
        <w:object w:dxaOrig="9072" w:dyaOrig="429">
          <v:shape id="_x0000_i3060" type="#_x0000_t75" style="width:453.45pt;height:21.45pt" o:ole="">
            <v:imagedata r:id="rId61" o:title=""/>
          </v:shape>
          <o:OLEObject Type="Embed" ProgID="Word.OpenDocumentText.12" ShapeID="_x0000_i3060" DrawAspect="Content" ObjectID="_1637518606" r:id="rId62"/>
        </w:objec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 segédfüggvény egy rejtett szövegbeviteli mezőt helyez az űrlapba, amely tartalmazza a munkamenethez tartozó tokent.</w: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332CA7">
        <w:rPr>
          <w:rFonts w:cs="Times New Roman"/>
        </w:rPr>
        <w:t>Validáció</w:t>
      </w:r>
    </w:p>
    <w:p w:rsidR="00332CA7" w:rsidRPr="00B7677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 xml:space="preserve">Bár az űrlapoknál a weboldal használja a HTML biztosította lehetőségeket (’autocomplete’, ’required’, ’numeric’, stb.), a vezérlők minden esetben amellett, hogy minden szükséges mező értéke átadásra került-e, ellenőrzik azt is, hogy az értékek teljesítik-e a szükséges előfeltételeket. Erre a célra a keretrendszer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osztályt biztosítja, amelynek a vezérlő átadja a kérés adatait. Ha valamelyik mező nem teljesíti az összes feltételt, visszairányít arra az oldalra, ahonnan a kérés érkezett, és beállítja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változót. Az azonos nevű segéddel pedig alkalmazható a Bootstrap érvénytelen mezőkre létrehozott osztálya. A feltételt nem teljesítő értéket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’old’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segéddel érhetjük el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, a hibaüzenet pedig a </w:t>
      </w:r>
      <w:r w:rsidR="009A5FED" w:rsidRPr="00B76774">
        <w:rPr>
          <w:rFonts w:ascii="Times New Roman" w:hAnsi="Times New Roman" w:cs="Times New Roman"/>
          <w:i/>
          <w:sz w:val="24"/>
          <w:szCs w:val="24"/>
        </w:rPr>
        <w:t>$message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 változóban lesz.</w:t>
      </w:r>
    </w:p>
    <w:p w:rsidR="00692044" w:rsidRPr="00B76774" w:rsidRDefault="00692044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>Például új felhasználó létrehozása esetén az email cím beviteli mező a következő:</w:t>
      </w:r>
    </w:p>
    <w:bookmarkStart w:id="54" w:name="_MON_1637429089"/>
    <w:bookmarkEnd w:id="54"/>
    <w:p w:rsidR="00692044" w:rsidRPr="00692044" w:rsidRDefault="009A5FED" w:rsidP="00332CA7">
      <w:r>
        <w:object w:dxaOrig="9072" w:dyaOrig="3640">
          <v:shape id="_x0000_i3059" type="#_x0000_t75" style="width:453.45pt;height:181.7pt" o:ole="">
            <v:imagedata r:id="rId63" o:title=""/>
          </v:shape>
          <o:OLEObject Type="Embed" ProgID="Word.OpenDocumentText.12" ShapeID="_x0000_i3059" DrawAspect="Content" ObjectID="_1637518607" r:id="rId64"/>
        </w:object>
      </w:r>
    </w:p>
    <w:p w:rsidR="00BB0679" w:rsidRDefault="009A5FE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A5FED">
        <w:rPr>
          <w:rFonts w:cs="Times New Roman"/>
        </w:rPr>
        <w:t>Tájékoztató üzenetek</w:t>
      </w:r>
    </w:p>
    <w:p w:rsidR="009A5FED" w:rsidRPr="008B1DCF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t xml:space="preserve">A vezérlők azon műveletek után, melyek a listázó nézetre irányítanak, a </w:t>
      </w:r>
      <w:r w:rsidRPr="00420057">
        <w:rPr>
          <w:rFonts w:ascii="Times New Roman" w:hAnsi="Times New Roman" w:cs="Times New Roman"/>
          <w:i/>
          <w:sz w:val="24"/>
          <w:szCs w:val="24"/>
        </w:rPr>
        <w:t xml:space="preserve">with() </w:t>
      </w:r>
      <w:r w:rsidRPr="00420057">
        <w:rPr>
          <w:rFonts w:ascii="Times New Roman" w:hAnsi="Times New Roman" w:cs="Times New Roman"/>
          <w:sz w:val="24"/>
          <w:szCs w:val="24"/>
        </w:rPr>
        <w:t xml:space="preserve">metódus segítségével a munkamenethez hozzáadnak egy elemet, melynek neve sikeres művelet esetén </w:t>
      </w:r>
      <w:r w:rsidRPr="00420057">
        <w:rPr>
          <w:rFonts w:ascii="Times New Roman" w:hAnsi="Times New Roman" w:cs="Times New Roman"/>
          <w:i/>
          <w:sz w:val="24"/>
          <w:szCs w:val="24"/>
        </w:rPr>
        <w:t>’message’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, sikertelen esetén pedig </w:t>
      </w:r>
      <w:r w:rsidRPr="00420057">
        <w:rPr>
          <w:rFonts w:ascii="Times New Roman" w:hAnsi="Times New Roman" w:cs="Times New Roman"/>
          <w:i/>
          <w:sz w:val="24"/>
          <w:szCs w:val="24"/>
        </w:rPr>
        <w:t>’error’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. Ha bármelyik elem létezik, akkor már a </w:t>
      </w:r>
      <w:r w:rsidR="009E32A8" w:rsidRPr="00420057">
        <w:rPr>
          <w:rFonts w:ascii="Times New Roman" w:hAnsi="Times New Roman" w:cs="Times New Roman"/>
          <w:i/>
          <w:sz w:val="24"/>
          <w:szCs w:val="24"/>
        </w:rPr>
        <w:t>’</w:t>
      </w:r>
      <w:r w:rsidRPr="00420057">
        <w:rPr>
          <w:rFonts w:ascii="Times New Roman" w:hAnsi="Times New Roman" w:cs="Times New Roman"/>
          <w:i/>
          <w:sz w:val="24"/>
          <w:szCs w:val="24"/>
        </w:rPr>
        <w:t>layouts</w:t>
      </w:r>
      <w:r w:rsidRPr="00420057">
        <w:rPr>
          <w:rFonts w:ascii="Times New Roman" w:hAnsi="Times New Roman" w:cs="Times New Roman"/>
          <w:sz w:val="24"/>
          <w:szCs w:val="24"/>
        </w:rPr>
        <w:t>.</w:t>
      </w:r>
      <w:r w:rsidRPr="00420057">
        <w:rPr>
          <w:rFonts w:ascii="Times New Roman" w:hAnsi="Times New Roman" w:cs="Times New Roman"/>
          <w:i/>
          <w:sz w:val="24"/>
          <w:szCs w:val="24"/>
        </w:rPr>
        <w:t>app’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 nézet megjeleníti az üzenetet, így a menüsor alatt biztosan ez lesz az oldal tetején.</w:t>
      </w:r>
      <w:r w:rsidR="008B1DCF">
        <w:rPr>
          <w:rFonts w:ascii="Times New Roman" w:hAnsi="Times New Roman" w:cs="Times New Roman"/>
          <w:sz w:val="24"/>
          <w:szCs w:val="24"/>
        </w:rPr>
        <w:t xml:space="preserve"> A hibaüzenetek a Bootstrap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’alert-danger’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osztályának segítségével piros, az egyéb üzenetek pedig az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’alert-success’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 hatására zöld háttérrel jelennek meg.</w:t>
      </w:r>
    </w:p>
    <w:p w:rsidR="009A5FED" w:rsidRPr="00420057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lastRenderedPageBreak/>
        <w:t xml:space="preserve">Például a </w:t>
      </w:r>
      <w:r w:rsidRPr="00420057">
        <w:rPr>
          <w:rFonts w:ascii="Times New Roman" w:hAnsi="Times New Roman" w:cs="Times New Roman"/>
          <w:i/>
          <w:sz w:val="24"/>
          <w:szCs w:val="24"/>
        </w:rPr>
        <w:t>TournamentContoller.php store()</w:t>
      </w:r>
      <w:r w:rsidRPr="00420057">
        <w:rPr>
          <w:rFonts w:ascii="Times New Roman" w:hAnsi="Times New Roman" w:cs="Times New Roman"/>
          <w:sz w:val="24"/>
          <w:szCs w:val="24"/>
        </w:rPr>
        <w:t xml:space="preserve"> metódusának utolsó utasítása:</w:t>
      </w:r>
    </w:p>
    <w:bookmarkStart w:id="55" w:name="_MON_1637429800"/>
    <w:bookmarkEnd w:id="55"/>
    <w:p w:rsidR="009A5FED" w:rsidRPr="009A5FED" w:rsidRDefault="009A5FED" w:rsidP="009A5FED">
      <w:r>
        <w:object w:dxaOrig="9072" w:dyaOrig="1920">
          <v:shape id="_x0000_i3057" type="#_x0000_t75" style="width:453.45pt;height:96pt" o:ole="">
            <v:imagedata r:id="rId65" o:title=""/>
          </v:shape>
          <o:OLEObject Type="Embed" ProgID="Word.OpenDocumentText.12" ShapeID="_x0000_i3057" DrawAspect="Content" ObjectID="_1637518608" r:id="rId66"/>
        </w:object>
      </w:r>
    </w:p>
    <w:p w:rsidR="00BB0679" w:rsidRDefault="009A5FE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>
        <w:rPr>
          <w:rFonts w:ascii="Times New Roman" w:hAnsi="Times New Roman" w:cs="Times New Roman"/>
          <w:sz w:val="24"/>
          <w:szCs w:val="24"/>
        </w:rPr>
        <w:t xml:space="preserve">felhasználása a </w:t>
      </w:r>
      <w:r>
        <w:rPr>
          <w:rFonts w:ascii="Times New Roman" w:hAnsi="Times New Roman" w:cs="Times New Roman"/>
          <w:i/>
          <w:sz w:val="24"/>
          <w:szCs w:val="24"/>
        </w:rPr>
        <w:t>layouts/app.blade.php</w:t>
      </w:r>
      <w:r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56" w:name="_MON_1637429993"/>
    <w:bookmarkEnd w:id="56"/>
    <w:p w:rsidR="009A5FED" w:rsidRDefault="00B7677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3058" type="#_x0000_t75" style="width:453.45pt;height:125.15pt" o:ole="">
            <v:imagedata r:id="rId67" o:title=""/>
          </v:shape>
          <o:OLEObject Type="Embed" ProgID="Word.OpenDocumentText.12" ShapeID="_x0000_i3058" DrawAspect="Content" ObjectID="_1637518609" r:id="rId68"/>
        </w:object>
      </w:r>
    </w:p>
    <w:p w:rsidR="006F1FBD" w:rsidRPr="006F1FBD" w:rsidRDefault="006F1FB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6F1FBD">
        <w:rPr>
          <w:rFonts w:cs="Times New Roman"/>
        </w:rPr>
        <w:t>Lokalizáció</w:t>
      </w:r>
    </w:p>
    <w:p w:rsidR="006F1FBD" w:rsidRDefault="006F1FB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 weboldal akár más országokban is felhasználható legyen hasonló célra, az email sablon kivételével minden a felhasználó számára megjelenő üzenet angol nyelven van. A keretrendszer biztosítja a lehetőséget, hogy a helyi igényeknek megfelelő üzeneteket jeleníthessünk meg. A </w:t>
      </w:r>
      <w:r>
        <w:rPr>
          <w:rFonts w:ascii="Times New Roman" w:hAnsi="Times New Roman" w:cs="Times New Roman"/>
          <w:i/>
          <w:sz w:val="24"/>
          <w:szCs w:val="24"/>
        </w:rPr>
        <w:t>config/app.php</w:t>
      </w:r>
      <w:r>
        <w:rPr>
          <w:rFonts w:ascii="Times New Roman" w:hAnsi="Times New Roman" w:cs="Times New Roman"/>
          <w:sz w:val="24"/>
          <w:szCs w:val="24"/>
        </w:rPr>
        <w:t xml:space="preserve"> file tartalmazza a </w:t>
      </w:r>
      <w:r>
        <w:rPr>
          <w:rFonts w:ascii="Times New Roman" w:hAnsi="Times New Roman" w:cs="Times New Roman"/>
          <w:i/>
          <w:sz w:val="24"/>
          <w:szCs w:val="24"/>
        </w:rPr>
        <w:t>’”locale” =&gt; ”hu</w:t>
      </w:r>
      <w:r w:rsidR="009E32A8">
        <w:rPr>
          <w:rFonts w:ascii="Times New Roman" w:hAnsi="Times New Roman" w:cs="Times New Roman"/>
          <w:i/>
          <w:sz w:val="24"/>
          <w:szCs w:val="24"/>
        </w:rPr>
        <w:t>”’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beállítást.</w:t>
      </w:r>
      <w:r w:rsidR="009F1A76">
        <w:rPr>
          <w:rFonts w:ascii="Times New Roman" w:hAnsi="Times New Roman" w:cs="Times New Roman"/>
          <w:sz w:val="24"/>
          <w:szCs w:val="24"/>
        </w:rPr>
        <w:t xml:space="preserve"> Ez alapján a keretrendszer, a </w:t>
      </w:r>
      <w:r w:rsidR="009F1A76" w:rsidRPr="009F1A76">
        <w:rPr>
          <w:rFonts w:ascii="Times New Roman" w:hAnsi="Times New Roman" w:cs="Times New Roman"/>
          <w:i/>
          <w:sz w:val="24"/>
          <w:szCs w:val="24"/>
        </w:rPr>
        <w:t>’__(&lt;szöveg&gt;)’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kifejezés kiértékelése közben ellenőrzi, hogy a </w:t>
      </w:r>
      <w:r w:rsidR="009F1A76">
        <w:rPr>
          <w:rFonts w:ascii="Times New Roman" w:hAnsi="Times New Roman" w:cs="Times New Roman"/>
          <w:i/>
          <w:sz w:val="24"/>
          <w:szCs w:val="24"/>
        </w:rPr>
        <w:t>resources/lang/hu.json</w:t>
      </w:r>
      <w:r w:rsidR="009F1A76">
        <w:rPr>
          <w:rFonts w:ascii="Times New Roman" w:hAnsi="Times New Roman" w:cs="Times New Roman"/>
          <w:sz w:val="24"/>
          <w:szCs w:val="24"/>
        </w:rPr>
        <w:t xml:space="preserve"> fájl tartalmazza-e kulcsként a 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>&lt;szöveg&gt;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karakterláncot és ha igen, akkor a neki megfelelő értékkel helyettesíti.</w:t>
      </w:r>
    </w:p>
    <w:p w:rsidR="009F1A76" w:rsidRPr="009F1A76" w:rsidRDefault="009F1A7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validáció során keletkező hibaüzenetek fordítása a </w:t>
      </w:r>
      <w:r>
        <w:rPr>
          <w:rFonts w:ascii="Times New Roman" w:hAnsi="Times New Roman" w:cs="Times New Roman"/>
          <w:i/>
          <w:sz w:val="24"/>
          <w:szCs w:val="24"/>
        </w:rPr>
        <w:t>resource/lang/hu/validation.php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</w:p>
    <w:p w:rsidR="000000AD" w:rsidRPr="00DF75DF" w:rsidRDefault="000000AD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7" w:name="_Toc26905093"/>
      <w:r w:rsidRPr="00DF75DF">
        <w:rPr>
          <w:rFonts w:cs="Times New Roman"/>
        </w:rPr>
        <w:t xml:space="preserve">Blade </w:t>
      </w:r>
      <w:r w:rsidR="00445B99" w:rsidRPr="00DF75DF">
        <w:rPr>
          <w:rFonts w:cs="Times New Roman"/>
        </w:rPr>
        <w:t>sablonok</w:t>
      </w:r>
      <w:bookmarkEnd w:id="57"/>
    </w:p>
    <w:p w:rsidR="000000AD" w:rsidRPr="00DF75DF" w:rsidRDefault="000000A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445B99" w:rsidRPr="00DF75DF">
        <w:rPr>
          <w:rFonts w:ascii="Times New Roman" w:hAnsi="Times New Roman" w:cs="Times New Roman"/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DF75DF" w:rsidRDefault="00445B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Minden 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Blade </w:t>
      </w:r>
      <w:r w:rsidRPr="00DF75DF">
        <w:rPr>
          <w:rFonts w:ascii="Times New Roman" w:hAnsi="Times New Roman" w:cs="Times New Roman"/>
          <w:sz w:val="24"/>
          <w:szCs w:val="24"/>
        </w:rPr>
        <w:t xml:space="preserve">nézet </w:t>
      </w:r>
      <w:r w:rsidR="00566E3A" w:rsidRPr="00DF75DF">
        <w:rPr>
          <w:rFonts w:ascii="Times New Roman" w:hAnsi="Times New Roman" w:cs="Times New Roman"/>
          <w:sz w:val="24"/>
          <w:szCs w:val="24"/>
        </w:rPr>
        <w:t>fájl kiterjesztése</w:t>
      </w:r>
      <w:r w:rsidR="000A6CB9">
        <w:rPr>
          <w:rFonts w:ascii="Times New Roman" w:hAnsi="Times New Roman" w:cs="Times New Roman"/>
          <w:sz w:val="24"/>
          <w:szCs w:val="24"/>
        </w:rPr>
        <w:t xml:space="preserve">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.blade.php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, a </w:t>
      </w:r>
      <w:r w:rsidR="00566E3A" w:rsidRPr="00DF75DF">
        <w:rPr>
          <w:rFonts w:ascii="Times New Roman" w:hAnsi="Times New Roman" w:cs="Times New Roman"/>
          <w:i/>
          <w:sz w:val="24"/>
          <w:szCs w:val="24"/>
        </w:rPr>
        <w:t>resources/views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 mappában vannak.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értesítő email sablonja kivételével minden nézet ’szülője’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layouts/app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DF75DF">
        <w:rPr>
          <w:rFonts w:ascii="Times New Roman" w:hAnsi="Times New Roman" w:cs="Times New Roman"/>
          <w:i/>
          <w:sz w:val="24"/>
          <w:szCs w:val="24"/>
        </w:rPr>
        <w:t>@auth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 ellenőriz).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’gyerek’ nézetek 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mindegyike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@extends(layouts.app)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 kezdődik. Ezután definiálják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nevű szekciót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@yield()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direktívával. Ebből kifolyólag a nézetek nem tartalmazzák egy teljes HTML oldal kódját, csak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app.blade.php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’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szekcióját.</w:t>
      </w:r>
    </w:p>
    <w:p w:rsidR="00505F28" w:rsidRPr="00DF75DF" w:rsidRDefault="00505F2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felső menüsor csak bejelentkezett felhasználó számára jelenik meg, mert a weboldal nem tartalmaz olyan részt, ami egy vendég felhasználó számára megjeleníthető lenne.</w:t>
      </w:r>
    </w:p>
    <w:p w:rsidR="00E41661" w:rsidRPr="00DF75DF" w:rsidRDefault="00E41661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Bejelentkezett felhasználó esetén a menüsor bal oldalán a ’Versenynaptár’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a ’Jelentkezéseim’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pontokból választhat. Ha adminisztrátor jogosultsággal rendelkezik, akkor a menüsor jobb oldalán az ’Admin’ lenyíló menüből is választhat, a ’Felhasználók’, ’Csarnokok’, ’Versenyek’ menüpontok közül.</w:t>
      </w:r>
    </w:p>
    <w:p w:rsidR="00840699" w:rsidRPr="00DF75DF" w:rsidRDefault="008406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elrendezés</w:t>
      </w:r>
      <w:r w:rsidR="000C5C9A" w:rsidRPr="00DF75DF">
        <w:rPr>
          <w:rFonts w:ascii="Times New Roman" w:hAnsi="Times New Roman" w:cs="Times New Roman"/>
          <w:sz w:val="24"/>
          <w:szCs w:val="24"/>
        </w:rPr>
        <w:t>ének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 w:rsidRPr="00DF75DF">
        <w:rPr>
          <w:rFonts w:ascii="Times New Roman" w:hAnsi="Times New Roman" w:cs="Times New Roman"/>
          <w:i/>
          <w:sz w:val="24"/>
          <w:szCs w:val="24"/>
        </w:rPr>
        <w:t>resources/sass/app.scss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file tartalmazza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, melyből az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npm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generálja a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css/app.css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fájlt, amit az </w:t>
      </w:r>
      <w:r w:rsidR="00016729">
        <w:rPr>
          <w:rFonts w:ascii="Times New Roman" w:hAnsi="Times New Roman" w:cs="Times New Roman"/>
          <w:i/>
          <w:sz w:val="24"/>
          <w:szCs w:val="24"/>
        </w:rPr>
        <w:t>’layouts.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app</w:t>
      </w:r>
      <w:r w:rsidR="00016729">
        <w:rPr>
          <w:rFonts w:ascii="Times New Roman" w:hAnsi="Times New Roman" w:cs="Times New Roman"/>
          <w:i/>
          <w:sz w:val="24"/>
          <w:szCs w:val="24"/>
        </w:rPr>
        <w:t>’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 header szekciójában beilleszt.</w:t>
      </w:r>
    </w:p>
    <w:p w:rsidR="000C5C9A" w:rsidRPr="00DF75DF" w:rsidRDefault="000C5C9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keretrendszer kényelmesen biztosít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ja a szokásos programkonstrukciókat, többek között az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@if-@elseif-@else-@endif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és a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@foreach-@endforeach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segédekkel.</w:t>
      </w:r>
    </w:p>
    <w:p w:rsidR="00497DE4" w:rsidRPr="00DF75DF" w:rsidRDefault="00497DE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nézetnek átadott változók kiértékelésének módja: {{ $változónév }}.</w:t>
      </w:r>
    </w:p>
    <w:p w:rsidR="00A15341" w:rsidRPr="00DF75DF" w:rsidRDefault="00304301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8" w:name="_Toc26905094"/>
      <w:r w:rsidRPr="00DF75DF">
        <w:rPr>
          <w:rFonts w:cs="Times New Roman"/>
        </w:rPr>
        <w:t>Felhasználó nézetek</w:t>
      </w:r>
      <w:r w:rsidR="00977565" w:rsidRPr="00DF75DF">
        <w:rPr>
          <w:rFonts w:cs="Times New Roman"/>
        </w:rPr>
        <w:t xml:space="preserve"> (</w:t>
      </w:r>
      <w:r w:rsidR="00977565" w:rsidRPr="000A6CB9">
        <w:rPr>
          <w:rFonts w:cs="Times New Roman"/>
          <w:i/>
        </w:rPr>
        <w:t>user</w:t>
      </w:r>
      <w:r w:rsidR="00977565" w:rsidRPr="00DF75DF">
        <w:rPr>
          <w:rFonts w:cs="Times New Roman"/>
        </w:rPr>
        <w:t xml:space="preserve"> mappa)</w:t>
      </w:r>
      <w:bookmarkEnd w:id="58"/>
    </w:p>
    <w:p w:rsidR="00304301" w:rsidRPr="00DF75DF" w:rsidRDefault="00D21106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D21106" w:rsidRPr="00DF75DF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016729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tetején a bal oldalon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’Új felhasználó’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útvonalra. Ugyanebben a sorban a jobb oldalon a ’</w:t>
      </w:r>
      <w:r w:rsidRPr="00DF75DF">
        <w:rPr>
          <w:rFonts w:ascii="Times New Roman" w:hAnsi="Times New Roman" w:cs="Times New Roman"/>
          <w:i/>
          <w:sz w:val="24"/>
          <w:szCs w:val="24"/>
        </w:rPr>
        <w:t>Töröltek megjeleníése’</w:t>
      </w:r>
      <w:r w:rsidR="00214FF8" w:rsidRPr="00DF75DF">
        <w:rPr>
          <w:rFonts w:ascii="Times New Roman" w:hAnsi="Times New Roman" w:cs="Times New Roman"/>
          <w:sz w:val="24"/>
          <w:szCs w:val="24"/>
        </w:rPr>
        <w:t xml:space="preserve"> jelölőnégyzet </w:t>
      </w:r>
      <w:r w:rsidR="00450EC0" w:rsidRPr="00DF75DF">
        <w:rPr>
          <w:rFonts w:ascii="Times New Roman" w:hAnsi="Times New Roman" w:cs="Times New Roman"/>
          <w:sz w:val="24"/>
          <w:szCs w:val="24"/>
        </w:rPr>
        <w:t>helyezkedik el</w:t>
      </w:r>
      <w:r w:rsidR="00016729">
        <w:rPr>
          <w:rFonts w:ascii="Times New Roman" w:hAnsi="Times New Roman" w:cs="Times New Roman"/>
          <w:sz w:val="24"/>
          <w:szCs w:val="24"/>
        </w:rPr>
        <w:t>, melynek állapota törlés és visszaállítás esetén nem változik.</w:t>
      </w:r>
    </w:p>
    <w:bookmarkStart w:id="59" w:name="_MON_1637513454"/>
    <w:bookmarkEnd w:id="59"/>
    <w:p w:rsidR="00016729" w:rsidRDefault="0001672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4820" type="#_x0000_t75" style="width:453.45pt;height:125.15pt" o:ole="">
            <v:imagedata r:id="rId69" o:title=""/>
          </v:shape>
          <o:OLEObject Type="Embed" ProgID="Word.OpenDocumentText.12" ShapeID="_x0000_i4820" DrawAspect="Content" ObjectID="_1637518610" r:id="rId70"/>
        </w:object>
      </w:r>
    </w:p>
    <w:p w:rsidR="00D21106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Bejelölt állapot esetén a törölt felhasználók is látszanak, bejelöletlen esetben is tartalmazza őket az oldal, de nem jelennek meg (</w:t>
      </w:r>
      <w:r w:rsidRPr="00DF75DF">
        <w:rPr>
          <w:rFonts w:ascii="Times New Roman" w:hAnsi="Times New Roman" w:cs="Times New Roman"/>
          <w:i/>
          <w:sz w:val="24"/>
          <w:szCs w:val="24"/>
        </w:rPr>
        <w:t>class=”d-none”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214FF8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Ezután a felhasználókat listázó táblázat fejléce következik</w:t>
      </w:r>
      <w:r w:rsidR="00A40A50" w:rsidRPr="00DF75DF">
        <w:rPr>
          <w:rFonts w:ascii="Times New Roman" w:hAnsi="Times New Roman" w:cs="Times New Roman"/>
          <w:sz w:val="24"/>
          <w:szCs w:val="24"/>
        </w:rPr>
        <w:t xml:space="preserve">, melynek oszlopai: </w:t>
      </w:r>
      <w:r w:rsidR="00A40A50" w:rsidRPr="00DF75DF">
        <w:rPr>
          <w:rFonts w:ascii="Times New Roman" w:hAnsi="Times New Roman" w:cs="Times New Roman"/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 w:rsidRPr="00DF75DF">
        <w:rPr>
          <w:rFonts w:ascii="Times New Roman" w:hAnsi="Times New Roman" w:cs="Times New Roman"/>
          <w:sz w:val="24"/>
          <w:szCs w:val="24"/>
        </w:rPr>
        <w:t>.</w:t>
      </w:r>
    </w:p>
    <w:p w:rsidR="00A40A50" w:rsidRPr="00DF75DF" w:rsidRDefault="00A40A50" w:rsidP="00061A4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oszlopban egy pipa jelenik meg, egyébként az az oszlop üres. A fejléc nélküli oszlopok közül az elsőben 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szerkesztés ikon jelenik meg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users.restore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submit()</w:t>
      </w:r>
      <w:r w:rsidR="00977565" w:rsidRPr="00DF75DF">
        <w:rPr>
          <w:rFonts w:ascii="Times New Roman" w:hAnsi="Times New Roman" w:cs="Times New Roman"/>
        </w:rPr>
        <w:t xml:space="preserve"> metódusát az ikonra való kattintás aktiválja.</w:t>
      </w:r>
      <w:r w:rsidR="007B7C9C" w:rsidRPr="00DF75DF">
        <w:rPr>
          <w:rFonts w:ascii="Times New Roman" w:hAnsi="Times New Roman" w:cs="Times New Roman"/>
        </w:rPr>
        <w:t xml:space="preserve"> (Megjegyzés: azért, hogy a felhasználó a saját fiókját ne kísérelje meg törölni, abban a sorban ez az oszlop mindig üres marad.)</w:t>
      </w:r>
    </w:p>
    <w:p w:rsidR="00977565" w:rsidRPr="00DF75DF" w:rsidRDefault="00977565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977565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nézet kettős célt szolgál: új felhasználó létrehozása vagy létező felhasználó szerkesztése. A kettő között a nézet az </w:t>
      </w:r>
      <w:r w:rsidR="007B7C9C" w:rsidRPr="00DF75DF">
        <w:rPr>
          <w:rFonts w:ascii="Times New Roman" w:hAnsi="Times New Roman" w:cs="Times New Roman"/>
          <w:i/>
          <w:sz w:val="24"/>
          <w:szCs w:val="24"/>
        </w:rPr>
        <w:t>isset($user)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’Új felhasználó’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  <w:szCs w:val="24"/>
        </w:rPr>
        <w:t>’Felhasználó szerkesztése’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. Az űrlap 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létrehozás esetén a </w:t>
      </w:r>
      <w:r w:rsidR="000A6CB9">
        <w:rPr>
          <w:rFonts w:ascii="Times New Roman" w:hAnsi="Times New Roman" w:cs="Times New Roman"/>
          <w:i/>
          <w:sz w:val="24"/>
          <w:szCs w:val="24"/>
        </w:rPr>
        <w:t>’/</w:t>
      </w:r>
      <w:r w:rsidR="00A428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útvonalra irányít (</w:t>
      </w:r>
      <w:r w:rsidR="006E6E0F" w:rsidRPr="00DF75DF">
        <w:rPr>
          <w:rFonts w:ascii="Times New Roman" w:hAnsi="Times New Roman" w:cs="Times New Roman"/>
          <w:sz w:val="24"/>
          <w:szCs w:val="24"/>
        </w:rPr>
        <w:t>POST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kéréss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el), szerkesztéskor pedig 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>/</w:t>
      </w:r>
      <w:r w:rsidR="003422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6E6E0F" w:rsidRPr="00DF75DF">
        <w:rPr>
          <w:rFonts w:ascii="Times New Roman" w:hAnsi="Times New Roman" w:cs="Times New Roman"/>
          <w:i/>
          <w:sz w:val="24"/>
          <w:szCs w:val="24"/>
        </w:rPr>
        <w:t>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 útvonalra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(PUT kéréssel)</w:t>
      </w:r>
      <w:r w:rsidR="003422AB" w:rsidRPr="00DF75DF">
        <w:rPr>
          <w:rFonts w:ascii="Times New Roman" w:hAnsi="Times New Roman" w:cs="Times New Roman"/>
          <w:sz w:val="24"/>
          <w:szCs w:val="24"/>
        </w:rPr>
        <w:t>.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A beviteli mezők értékei vagy üresek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(létrehozás)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vagy tartalmazzák a szerkesztett felhasználó jelenleg mentett adatait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(szerkesztés)</w:t>
      </w:r>
      <w:r w:rsidR="00503685" w:rsidRPr="00DF75DF">
        <w:rPr>
          <w:rFonts w:ascii="Times New Roman" w:hAnsi="Times New Roman" w:cs="Times New Roman"/>
          <w:sz w:val="24"/>
          <w:szCs w:val="24"/>
        </w:rPr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A játékvezetői és döntnöki szintek legördölő választógombok, melyek lehetséges értékei a vezérlőtől kapott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$umpire_levels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$referee_levels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kollekciók tagjai.</w:t>
      </w:r>
    </w:p>
    <w:p w:rsidR="00503685" w:rsidRPr="00DF75DF" w:rsidRDefault="00503685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’Visszaállítás’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gomb, mely az űrlap minden mezőjét az eredeti értékére változtatja. Mindkét esetben megjelenik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’Mégsem’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(mentés nélkül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users.index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útvonalra irányít) és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’Mentés’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’Létrehozás’ </w:t>
      </w:r>
      <w:r w:rsidR="00BC6111" w:rsidRPr="00DF75DF">
        <w:rPr>
          <w:rFonts w:ascii="Times New Roman" w:hAnsi="Times New Roman" w:cs="Times New Roman"/>
          <w:sz w:val="24"/>
          <w:szCs w:val="24"/>
        </w:rPr>
        <w:t>gomb (elküldi az űrlapot).</w:t>
      </w:r>
    </w:p>
    <w:p w:rsidR="00450EC0" w:rsidRPr="00DF75DF" w:rsidRDefault="00450EC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0" w:name="_Toc26905095"/>
      <w:r w:rsidRPr="00DF75DF">
        <w:rPr>
          <w:rFonts w:cs="Times New Roman"/>
        </w:rPr>
        <w:lastRenderedPageBreak/>
        <w:t>Csarnok nézetek (</w:t>
      </w:r>
      <w:r w:rsidRPr="000A6CB9">
        <w:rPr>
          <w:rFonts w:cs="Times New Roman"/>
          <w:i/>
        </w:rPr>
        <w:t>venue</w:t>
      </w:r>
      <w:r w:rsidRPr="00DF75DF">
        <w:rPr>
          <w:rFonts w:cs="Times New Roman"/>
        </w:rPr>
        <w:t xml:space="preserve"> mappa)</w:t>
      </w:r>
      <w:bookmarkEnd w:id="60"/>
    </w:p>
    <w:p w:rsidR="00450EC0" w:rsidRPr="00DF75DF" w:rsidRDefault="00450EC0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layout.app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tetején a bal oldalon az ’Új csarnok’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i/>
          <w:sz w:val="24"/>
          <w:szCs w:val="24"/>
        </w:rPr>
        <w:t>venues.create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útvonalra. </w:t>
      </w:r>
      <w:r w:rsidR="00582E6B" w:rsidRPr="00061A4C">
        <w:rPr>
          <w:rFonts w:ascii="Times New Roman" w:hAnsi="Times New Roman" w:cs="Times New Roman"/>
          <w:sz w:val="24"/>
          <w:szCs w:val="24"/>
        </w:rPr>
        <w:t>U</w:t>
      </w:r>
      <w:r w:rsidRPr="00061A4C">
        <w:rPr>
          <w:rFonts w:ascii="Times New Roman" w:hAnsi="Times New Roman" w:cs="Times New Roman"/>
          <w:sz w:val="24"/>
          <w:szCs w:val="24"/>
        </w:rPr>
        <w:t>gyanebben a sorban a jobb oldalon a ’Töröltek megjelenítése’ jelölőnégyzet helyezkedik el. Bejelölt állapot esetén a törölt csarnokok is látszanak, bejelöletlen esetben is tartalmazza őket az oldal, de nem jelennek meg (class=”d-none”).</w:t>
      </w:r>
      <w:r w:rsidR="00BA4542" w:rsidRPr="00061A4C">
        <w:rPr>
          <w:rFonts w:ascii="Times New Roman" w:hAnsi="Times New Roman" w:cs="Times New Roman"/>
          <w:sz w:val="24"/>
          <w:szCs w:val="24"/>
        </w:rPr>
        <w:t xml:space="preserve"> A jelölőnégyzet csak akkor látható, ha szerepel az adatbázisban legalább egy csarnok.</w:t>
      </w:r>
    </w:p>
    <w:p w:rsidR="00450EC0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>Ezután a csarnookat listázó táblázat fejléce következik, melynek oszlopai: ’Név’, ’Rövid név’, ’Cím’, ’Pályák száma’.</w:t>
      </w:r>
    </w:p>
    <w:p w:rsidR="00BA4542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de csak akkor, ha a csarnok nem törölt. Az utolsó oszlop tartalma is attól függ, hogy a csarnok törölt-e. Ha igen, akkor visszaállítás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venues.restore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Pr="000A6CB9">
        <w:rPr>
          <w:rFonts w:ascii="Times New Roman" w:hAnsi="Times New Roman" w:cs="Times New Roman"/>
          <w:i/>
          <w:sz w:val="24"/>
          <w:szCs w:val="24"/>
        </w:rPr>
        <w:t>submit()</w:t>
      </w:r>
      <w:r w:rsidRPr="00061A4C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BA4542" w:rsidRPr="00DF75DF" w:rsidRDefault="00BA4542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BA4542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BA4542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szolgál: új csarnok létrehozása vagy létező csarnok szerkesztése. A kettő között a nézet az </w:t>
      </w:r>
      <w:r w:rsidRPr="0021006C">
        <w:rPr>
          <w:rFonts w:ascii="Times New Roman" w:hAnsi="Times New Roman" w:cs="Times New Roman"/>
          <w:i/>
          <w:sz w:val="24"/>
          <w:szCs w:val="24"/>
        </w:rPr>
        <w:t>isse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t</w:t>
      </w:r>
      <w:r w:rsidRPr="0021006C">
        <w:rPr>
          <w:rFonts w:ascii="Times New Roman" w:hAnsi="Times New Roman" w:cs="Times New Roman"/>
          <w:i/>
          <w:sz w:val="24"/>
          <w:szCs w:val="24"/>
        </w:rPr>
        <w:t>($venue)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024019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csarnok’ vagy ’Csarnok létrehozása’. Az űrlap létrehozás esetén a 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venues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/venues/{$id}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(PUT) kéréssel. A beviteli mezők értékei vagy üresek (létrehozás) vagy tartalmazzák a szerkesztett csarnok jelenleg mentett adatait (szerkesztés).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’Visszaállítás’ gomb, mely az űrlap minden mezőjét az eredeti értékére változtatja. Mindkét esetben megjelenik a ’Mégsem’ (mentés nélkül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venues.index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irányít) és a ’Mentés’ vagy ’Létrehozás’ gomb (elküldi az űrlapot).</w:t>
      </w:r>
    </w:p>
    <w:p w:rsidR="006E6E0F" w:rsidRPr="00DF75DF" w:rsidRDefault="006E6E0F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1" w:name="_Toc26905096"/>
      <w:r w:rsidRPr="00DF75DF">
        <w:rPr>
          <w:rFonts w:cs="Times New Roman"/>
        </w:rPr>
        <w:lastRenderedPageBreak/>
        <w:t>Verseny nézetek (</w:t>
      </w:r>
      <w:r w:rsidRPr="0021006C">
        <w:rPr>
          <w:rFonts w:cs="Times New Roman"/>
          <w:i/>
        </w:rPr>
        <w:t>tournaments</w:t>
      </w:r>
      <w:r w:rsidRPr="00DF75DF">
        <w:rPr>
          <w:rFonts w:cs="Times New Roman"/>
        </w:rPr>
        <w:t xml:space="preserve"> mappa)</w:t>
      </w:r>
      <w:bookmarkEnd w:id="61"/>
    </w:p>
    <w:p w:rsidR="006E6E0F" w:rsidRPr="00DF75DF" w:rsidRDefault="006E6E0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21006C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ki, a </w:t>
      </w:r>
      <w:r w:rsidR="00582E6B"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582E6B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a bal oldalon az ’Új verseny’ gomb található, mely átirányít a tournaments.create útvonalra. Ugyanebben a sorban a jobb oldalon a ’Töröltek megjelenítése’ jelölőnégyzet helyezkedik el. Bejelölt állapot esetén a törölt versenyek is látszanak, bejelöletlen esetben is tartalmazza őket az ol</w:t>
      </w:r>
      <w:r w:rsidR="00B46D18" w:rsidRPr="00DF75DF">
        <w:rPr>
          <w:rFonts w:ascii="Times New Roman" w:hAnsi="Times New Roman" w:cs="Times New Roman"/>
          <w:sz w:val="24"/>
          <w:szCs w:val="24"/>
        </w:rPr>
        <w:t>dal, de nem jelennek meg (class=”d-none”). A jelölőnégyzet csak akkor látható, ha szerepel az adatbázisban legalább egy verseny.</w:t>
      </w:r>
    </w:p>
    <w:p w:rsidR="00B46D18" w:rsidRPr="00DF75DF" w:rsidRDefault="00B46D1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Ezután a versenyeket listázó táblázat fejléce következik, melynek oszlopai: </w:t>
      </w:r>
      <w:r w:rsidR="006E24AE" w:rsidRPr="00DF75DF">
        <w:rPr>
          <w:rFonts w:ascii="Times New Roman" w:hAnsi="Times New Roman" w:cs="Times New Roman"/>
          <w:sz w:val="24"/>
          <w:szCs w:val="24"/>
        </w:rPr>
        <w:t>’Név’, ’Kezdő dátum’, ’Befejező dátum’, ’Csarnok’, ’Igényelt játékvezető’.</w:t>
      </w:r>
    </w:p>
    <w:p w:rsidR="006E24AE" w:rsidRPr="00DF75DF" w:rsidRDefault="006E24A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paraméterként megkapja a vezérlőtől az összes versenyt (beleértve a törölteket is) úgy, hogy minden verseny tartalmazza a csarnokot, ahol a verseny lesz (</w:t>
      </w:r>
      <w:r w:rsidRPr="0021006C">
        <w:rPr>
          <w:rFonts w:ascii="Times New Roman" w:hAnsi="Times New Roman" w:cs="Times New Roman"/>
          <w:i/>
          <w:sz w:val="24"/>
          <w:szCs w:val="24"/>
        </w:rPr>
        <w:t>with()</w:t>
      </w:r>
      <w:r w:rsidRPr="00DF75DF">
        <w:rPr>
          <w:rFonts w:ascii="Times New Roman" w:hAnsi="Times New Roman" w:cs="Times New Roman"/>
          <w:sz w:val="24"/>
          <w:szCs w:val="24"/>
        </w:rPr>
        <w:t>). A kollekción végigiterálva a versenyeket soronként jeleníti meg. (A ’Csarnok’ oszlopban a csarnok rövid neve látszik.) Az ’Igényelt játékvezető’ oszlopban amellett, hogy a verseny kiírója hány fő játékvezetőt kért a versenyre, szerepel két ikon, az első a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z applications.show útvonalra irányít (jelentkezések szerkesztése), a második pedig a sendmail útvonalra (tájékoztató email kiküldése). A fejléc nélküli oszlopok közül az elsőben a szerkesztés ikon található (ami 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tournaments.show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verseny nem törölt. Az utolsó oszlop tartalma is attól függ, hogy a verseny törölt-e. Ha igen, akkor visszaállítás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tournaments.restore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tournaments.delete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submit()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477ADF" w:rsidRPr="00DF75DF" w:rsidRDefault="00477AD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21006C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kettős célt szolgál: új verseny létrehozása vagy létező verseny szerkesztése.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A kettő között a nézet az 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isset($tournament)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verseny’ vagy ’Verseny szerkesztése’. Az űrlap létrehozás esetén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/tournaments/{id}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(PUT kéréssel). A beviteli mezők értékei vagy üresek (létrehozás) vagy tartalmazzák a szerkesztett verseny jelenleg mentett adatait </w:t>
      </w: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(szerkesztés). A csarnok legördülő választógomb, melynek lehetséges értékei a vezérlőtől kapott </w:t>
      </w:r>
      <w:r w:rsidRPr="0021006C">
        <w:rPr>
          <w:rFonts w:ascii="Times New Roman" w:hAnsi="Times New Roman" w:cs="Times New Roman"/>
          <w:i/>
          <w:sz w:val="24"/>
          <w:szCs w:val="24"/>
        </w:rPr>
        <w:t>$venues</w:t>
      </w:r>
      <w:r w:rsidRPr="00DF75DF">
        <w:rPr>
          <w:rFonts w:ascii="Times New Roman" w:hAnsi="Times New Roman" w:cs="Times New Roman"/>
          <w:sz w:val="24"/>
          <w:szCs w:val="24"/>
        </w:rPr>
        <w:t xml:space="preserve"> kollekció tagjai.</w:t>
      </w:r>
    </w:p>
    <w:p w:rsidR="00FF545B" w:rsidRPr="00DF75DF" w:rsidRDefault="00FF545B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Jelentkezések kezelése (</w:t>
      </w:r>
      <w:r w:rsidRPr="0021006C">
        <w:rPr>
          <w:rFonts w:cs="Times New Roman"/>
          <w:i/>
        </w:rPr>
        <w:t>applications.blade.php</w:t>
      </w:r>
      <w:r w:rsidRPr="00DF75DF">
        <w:rPr>
          <w:rFonts w:cs="Times New Roman"/>
        </w:rPr>
        <w:t>)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</w:t>
      </w:r>
      <w:r w:rsidR="00EE554A" w:rsidRPr="0021006C">
        <w:rPr>
          <w:rFonts w:ascii="Times New Roman" w:hAnsi="Times New Roman" w:cs="Times New Roman"/>
          <w:i/>
          <w:sz w:val="24"/>
          <w:szCs w:val="24"/>
        </w:rPr>
        <w:t>s</w:t>
      </w:r>
      <w:r w:rsidRPr="0021006C">
        <w:rPr>
          <w:rFonts w:ascii="Times New Roman" w:hAnsi="Times New Roman" w:cs="Times New Roman"/>
          <w:i/>
          <w:sz w:val="24"/>
          <w:szCs w:val="24"/>
        </w:rPr>
        <w:t>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célja, hogy egy versenyre beérkezett jelentkezések közül az adminisztrátor felhasználó kiválaszthassa, hogy melyeket hagyja jóvá és ezek közül mely döntései véglegesek.</w:t>
      </w:r>
    </w:p>
    <w:p w:rsidR="00EE554A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Legfölül az alábbi felirat látható: ’Jelentkezések - &lt;verseny neve&gt;’. Ha a szöveg fölé visszük az egeret, megjelenik a </w:t>
      </w:r>
      <w:r w:rsidR="00EE554A" w:rsidRPr="00DF75DF">
        <w:rPr>
          <w:rFonts w:ascii="Times New Roman" w:hAnsi="Times New Roman" w:cs="Times New Roman"/>
          <w:sz w:val="24"/>
          <w:szCs w:val="24"/>
        </w:rPr>
        <w:t>kedző és a befejező dátum, a helyszínül szolgáló csarnok rövid neve, valamint az igényelt játékvezetők száma.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Ezután két szekció következik, melyek ugyanannak az űrlapnak a részei (táblázatos elrendezésben): ’Döntnök jelentkezések’ és ’Játékvezető jelentkezések’. Ha valamelyik szekcióban egy elem sincs, azt a címével egy sorban üzenet jelzi. A beérkezett jelentkezések soronként jelennek meg, egy sorban a felhasználó neve és két jelölőnégyzet kerül, ’feldolgozva’ és ’jóváhagyva’.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három gomb jelenik meg: ’Visszaállítás’ (az oldalon elvégzett változtatások visszavonása), Vissza’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tournaments.index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’Mentés’ (elküldi az űrlapot az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applications.store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útvonalra).</w:t>
      </w:r>
    </w:p>
    <w:p w:rsidR="00EE554A" w:rsidRPr="00DF75DF" w:rsidRDefault="00EE554A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Versenynaptár</w:t>
      </w:r>
      <w:r w:rsidR="0021006C">
        <w:rPr>
          <w:rFonts w:cs="Times New Roman"/>
        </w:rPr>
        <w:t xml:space="preserve"> (</w:t>
      </w:r>
      <w:r w:rsidR="0021006C">
        <w:rPr>
          <w:rFonts w:cs="Times New Roman"/>
          <w:i/>
        </w:rPr>
        <w:t>calendar.blade.php</w:t>
      </w:r>
      <w:r w:rsidR="0021006C">
        <w:rPr>
          <w:rFonts w:cs="Times New Roman"/>
        </w:rPr>
        <w:t>)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EE554A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 a versenynaptár egy szezonjának megjelenítésére: az összes verseny megjelenítése vagy csak azon versenyeké, amelyekre a felhasználó jelentkezett. A kettő közül a vezérlő által átadott </w:t>
      </w:r>
      <w:r w:rsidRPr="0021006C">
        <w:rPr>
          <w:rFonts w:ascii="Times New Roman" w:hAnsi="Times New Roman" w:cs="Times New Roman"/>
          <w:i/>
          <w:sz w:val="24"/>
          <w:szCs w:val="24"/>
        </w:rPr>
        <w:t>$filtered</w:t>
      </w:r>
      <w:r w:rsidRPr="00DF75DF">
        <w:rPr>
          <w:rFonts w:ascii="Times New Roman" w:hAnsi="Times New Roman" w:cs="Times New Roman"/>
          <w:sz w:val="24"/>
          <w:szCs w:val="24"/>
        </w:rPr>
        <w:t xml:space="preserve"> logikai változó értéke alapján választ.</w:t>
      </w:r>
    </w:p>
    <w:p w:rsidR="0023438F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megjelenő cím ’Versenynaptár’ (összes nézet) vagy ’Jelentkezéseim’ (szűrt nézet)</w:t>
      </w:r>
      <w:r w:rsidR="0087796B" w:rsidRPr="00DF75DF">
        <w:rPr>
          <w:rFonts w:ascii="Times New Roman" w:hAnsi="Times New Roman" w:cs="Times New Roman"/>
          <w:sz w:val="24"/>
          <w:szCs w:val="24"/>
        </w:rPr>
        <w:t>.</w:t>
      </w:r>
    </w:p>
    <w:p w:rsidR="0087796B" w:rsidRPr="00DF75DF" w:rsidRDefault="0087796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 annak a veseny</w:t>
      </w:r>
      <w:r w:rsidR="00DA49E4" w:rsidRPr="00DF75DF">
        <w:rPr>
          <w:rFonts w:ascii="Times New Roman" w:hAnsi="Times New Roman" w:cs="Times New Roman"/>
          <w:sz w:val="24"/>
          <w:szCs w:val="24"/>
        </w:rPr>
        <w:t xml:space="preserve">szezonnak a kezdőéve látható, amelynek a versenyeit a nézet </w:t>
      </w:r>
      <w:r w:rsidR="00717E19" w:rsidRPr="00DF75DF">
        <w:rPr>
          <w:rFonts w:ascii="Times New Roman" w:hAnsi="Times New Roman" w:cs="Times New Roman"/>
          <w:sz w:val="24"/>
          <w:szCs w:val="24"/>
        </w:rPr>
        <w:t>megjeleníti. Az ’előző’és ’következő’ gombokkal változtathatjuk a megjelenített versenyszezont.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szezonhoz az adatbázisban nem tartozik verseny (összes nézet) vagy a szezonban egy versenyre sem jelentkezett a felhasználó (szűrt nézet) a ’Nincs megjeleníthető verseny’ felirat jelenik meg.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Ellenkező esetben a versenyeket táblázatos formában jelenenítjük meg. A táblázat fejléce a következőket tartalmazza: ’Dátum’, ’Elnevezés’, ’Helyszín’, ’Igényelt játékvezető”, </w:t>
      </w:r>
      <w:r w:rsidR="00643CFE" w:rsidRPr="00DF75DF">
        <w:rPr>
          <w:rFonts w:ascii="Times New Roman" w:hAnsi="Times New Roman" w:cs="Times New Roman"/>
          <w:sz w:val="24"/>
          <w:szCs w:val="24"/>
        </w:rPr>
        <w:lastRenderedPageBreak/>
        <w:t>’Játékvezető jelentkezések’, ’Döntnök’, ’Játékvezető’. Az utolsó két elem akkor jelenik meg, ha a felhasználónak van döntnöki vagy játékvezetői minősítése.</w:t>
      </w:r>
    </w:p>
    <w:p w:rsidR="00643CFE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a vezérlőtől megkapja az összes versenyt, amelyeken végigiterálva azokat soronként jeleníti meg.</w:t>
      </w:r>
    </w:p>
    <w:p w:rsidR="00847574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’Helyszín’ oszlopban a csarnok rövid neve </w:t>
      </w:r>
      <w:r w:rsidR="00847574" w:rsidRPr="00DF75DF">
        <w:rPr>
          <w:rFonts w:ascii="Times New Roman" w:hAnsi="Times New Roman" w:cs="Times New Roman"/>
          <w:sz w:val="24"/>
          <w:szCs w:val="24"/>
        </w:rPr>
        <w:t>látható, ha az egeret fölévisszük, megjelenik a név és a cím is. A ’Játékvezető jelentkezések’ oszlopban azon felhasználók száma kerül, akik játékvezetőként jelentkeztek a versenyre. Adminisztrátor felhasználóknak ha a kurzor a szám fölött van, megjelenik a jelentkezettek névsora.</w:t>
      </w:r>
    </w:p>
    <w:p w:rsidR="00847574" w:rsidRPr="00DF75DF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’Döntnök’ oszlop csak akkor nem üres, ha a felhasználó rendelkezik döntnöki minősítéssel. Ekkor a következő négy eset lehetséges: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nem jelentkezett még a versenyre: nagy piros X és mellette egy kicsi zöld pipa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 pipára kattintva tud jelentkezni a versenyre,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egy rejtett űrlap segítségével történik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versenyre: nagy zöld pipa és mellette egy kicsi piros X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az X-re kattintva vissza tudja vonni a jelentkezését,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(DELETE kéréssel) egy rejtett űrlap segítségével történik)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 és a jelentkezése feldolgozott és elfogadott státuszú: nagy zöld pipa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versenyre, a jelentkezése feldolgozott és elutasított státuszú: nagy piros X</w:t>
      </w:r>
    </w:p>
    <w:p w:rsidR="00847574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Megjegyzés: szűrt nézetben jelentkezni nincs , csak a feldolgozott státuszú jelentkezések megtekintésére </w:t>
      </w:r>
      <w:r w:rsidR="00C3136E" w:rsidRPr="00DF75DF">
        <w:rPr>
          <w:rFonts w:ascii="Times New Roman" w:hAnsi="Times New Roman" w:cs="Times New Roman"/>
          <w:sz w:val="24"/>
          <w:szCs w:val="24"/>
        </w:rPr>
        <w:t>és a még nem feldolgozott jelentkezések visszavonására van lehetőség.</w:t>
      </w:r>
    </w:p>
    <w:p w:rsidR="0021006C" w:rsidRDefault="0021006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’Játékvezető’ oszlop analóg módon működik.</w:t>
      </w:r>
    </w:p>
    <w:p w:rsidR="00F47A70" w:rsidRDefault="00F47A7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2" w:name="_Toc26905097"/>
      <w:r>
        <w:rPr>
          <w:rFonts w:cs="Times New Roman"/>
        </w:rPr>
        <w:t>Email nézet (</w:t>
      </w:r>
      <w:r w:rsidRPr="0021006C">
        <w:rPr>
          <w:rFonts w:cs="Times New Roman"/>
          <w:i/>
        </w:rPr>
        <w:t>emails</w:t>
      </w:r>
      <w:r>
        <w:rPr>
          <w:rFonts w:cs="Times New Roman"/>
        </w:rPr>
        <w:t xml:space="preserve"> mappa)</w:t>
      </w:r>
      <w:bookmarkEnd w:id="62"/>
    </w:p>
    <w:p w:rsidR="00993E6D" w:rsidRDefault="00993E6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93E6D">
        <w:rPr>
          <w:rFonts w:cs="Times New Roman"/>
        </w:rPr>
        <w:t>Értesítés (</w:t>
      </w:r>
      <w:r w:rsidRPr="00A06BA0">
        <w:rPr>
          <w:i/>
        </w:rPr>
        <w:t>notify.blade.php</w:t>
      </w:r>
      <w:r w:rsidRPr="00993E6D">
        <w:rPr>
          <w:rFonts w:cs="Times New Roman"/>
        </w:rPr>
        <w:t>)</w:t>
      </w:r>
    </w:p>
    <w:p w:rsidR="00993E6D" w:rsidRDefault="00993E6D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3E6D">
        <w:rPr>
          <w:rFonts w:ascii="Times New Roman" w:hAnsi="Times New Roman" w:cs="Times New Roman"/>
          <w:sz w:val="24"/>
          <w:szCs w:val="24"/>
        </w:rPr>
        <w:t>A nézet a versenyre kiválasztott és jóváhagyott döntnökök és játékvezetők számára kiküldendő email váza.</w:t>
      </w:r>
    </w:p>
    <w:p w:rsidR="00813AC6" w:rsidRPr="00813AC6" w:rsidRDefault="00813AC6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3" w:name="_Toc26905098"/>
      <w:r w:rsidRPr="00813AC6">
        <w:rPr>
          <w:rFonts w:cs="Times New Roman"/>
        </w:rPr>
        <w:t>Hiba nézetek (</w:t>
      </w:r>
      <w:r w:rsidRPr="00813AC6">
        <w:rPr>
          <w:rFonts w:cs="Times New Roman"/>
          <w:i/>
        </w:rPr>
        <w:t>errors</w:t>
      </w:r>
      <w:r w:rsidRPr="00813AC6">
        <w:rPr>
          <w:rFonts w:cs="Times New Roman"/>
        </w:rPr>
        <w:t xml:space="preserve"> mappa)</w:t>
      </w:r>
      <w:bookmarkEnd w:id="63"/>
    </w:p>
    <w:p w:rsidR="00813AC6" w:rsidRDefault="00813AC6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valamelyik </w:t>
      </w:r>
      <w:r>
        <w:rPr>
          <w:rFonts w:ascii="Times New Roman" w:hAnsi="Times New Roman" w:cs="Times New Roman"/>
          <w:i/>
          <w:sz w:val="24"/>
          <w:szCs w:val="24"/>
        </w:rPr>
        <w:t>abort()</w:t>
      </w:r>
      <w:r>
        <w:rPr>
          <w:rFonts w:ascii="Times New Roman" w:hAnsi="Times New Roman" w:cs="Times New Roman"/>
          <w:sz w:val="24"/>
          <w:szCs w:val="24"/>
        </w:rPr>
        <w:t xml:space="preserve"> függvény hatására a kiszolgáló kivételt dob, a keretrendszer elkapja és a HTTP válaszkód alapján választja ki, melyik nézetet jelenítse meg (ha az a nézet létezik).</w:t>
      </w:r>
    </w:p>
    <w:p w:rsidR="002511B7" w:rsidRDefault="00134ACB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vezérlők elsősorban 500-as válaszkóddal térnek vissza hiba esetén, ezért ezt és a leggyakrabban szükséges 404-es nézetet módosítottam az alapértelmezettől eltérőre. </w:t>
      </w:r>
      <w:bookmarkStart w:id="64" w:name="_GoBack"/>
      <w:bookmarkEnd w:id="64"/>
      <w:r w:rsidR="00813AC6">
        <w:rPr>
          <w:rFonts w:ascii="Times New Roman" w:hAnsi="Times New Roman" w:cs="Times New Roman"/>
          <w:sz w:val="24"/>
          <w:szCs w:val="24"/>
        </w:rPr>
        <w:t>Mivel ezek a nézetek kivételkezelés útján érhetők el, a segédfüggvények nem használhatók, ezért a menüsor nem jelenik meg, a hozzáadott ’Versenynaptár’ hivatkozással tud a felhasználó a normál használathoz visszatérni.</w:t>
      </w:r>
    </w:p>
    <w:p w:rsidR="002511B7" w:rsidRDefault="00251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2C5F" w:rsidRDefault="00C12C5F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65" w:name="_Toc26905099"/>
      <w:r w:rsidRPr="009F1A76">
        <w:rPr>
          <w:rFonts w:cs="Times New Roman"/>
        </w:rPr>
        <w:lastRenderedPageBreak/>
        <w:t>Tesztelés</w:t>
      </w:r>
      <w:bookmarkEnd w:id="65"/>
    </w:p>
    <w:p w:rsidR="009F1A76" w:rsidRPr="00813AC6" w:rsidRDefault="005358A4" w:rsidP="00813AC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Manuális tesztesetek</w:t>
      </w:r>
      <w:r w:rsidR="009F1A76" w:rsidRPr="00813AC6">
        <w:rPr>
          <w:rFonts w:ascii="Times New Roman" w:hAnsi="Times New Roman" w:cs="Times New Roman"/>
          <w:sz w:val="24"/>
          <w:szCs w:val="24"/>
        </w:rPr>
        <w:t>:</w:t>
      </w:r>
    </w:p>
    <w:p w:rsidR="009F1A76" w:rsidRPr="00B56A8D" w:rsidRDefault="00813AC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6" w:name="_Toc26905100"/>
      <w:r w:rsidRPr="00B56A8D">
        <w:rPr>
          <w:rFonts w:cs="Times New Roman"/>
        </w:rPr>
        <w:t>Új felhasználó</w:t>
      </w:r>
      <w:r w:rsidR="009236A0" w:rsidRPr="00B56A8D">
        <w:rPr>
          <w:rFonts w:cs="Times New Roman"/>
        </w:rPr>
        <w:t xml:space="preserve"> létrehozása</w:t>
      </w:r>
      <w:bookmarkEnd w:id="66"/>
    </w:p>
    <w:p w:rsidR="009F1A76" w:rsidRDefault="00813AC6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</w:t>
      </w:r>
      <w:r w:rsidR="00B56A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kattintsunk az ’Új felhasználó’ gombra</w:t>
      </w:r>
    </w:p>
    <w:p w:rsidR="009236A0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töltsük ki a beviteli mezőket a következő adatokkal: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Cserni Mária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cím: </w:t>
      </w:r>
      <w:hyperlink r:id="rId71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cserni.maria@gmail.com</w:t>
        </w:r>
      </w:hyperlink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</w:t>
      </w:r>
    </w:p>
    <w:p w:rsidR="009236A0" w:rsidRDefault="009236A0" w:rsidP="00521942">
      <w:pPr>
        <w:pStyle w:val="ListParagraph"/>
        <w:numPr>
          <w:ilvl w:val="2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mező melletti ikonra</w:t>
      </w:r>
    </w:p>
    <w:p w:rsidR="009236A0" w:rsidRDefault="009236A0" w:rsidP="00521942">
      <w:pPr>
        <w:pStyle w:val="ListParagraph"/>
        <w:numPr>
          <w:ilvl w:val="3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véletlen generált jelszó jelenik meg a mezőben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 szint: országos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Döntnöki szint: nincs</w:t>
      </w:r>
    </w:p>
    <w:p w:rsidR="009236A0" w:rsidRPr="00813AC6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’Létrehozás’ gombra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’felhasználók listázása’ nézet’ jelenik meg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létrehozás sikerességéről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’users’ táblájában új sor jött létre a megadott adatokkal</w:t>
      </w:r>
    </w:p>
    <w:p w:rsidR="00B56A8D" w:rsidRPr="00B56A8D" w:rsidRDefault="00B56A8D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7" w:name="_Toc26905101"/>
      <w:r w:rsidRPr="00B56A8D">
        <w:rPr>
          <w:rFonts w:cs="Times New Roman"/>
        </w:rPr>
        <w:t>Felhasználó törlése</w:t>
      </w:r>
      <w:r>
        <w:rPr>
          <w:rFonts w:cs="Times New Roman"/>
        </w:rPr>
        <w:t xml:space="preserve"> és visszaállítása</w:t>
      </w:r>
      <w:bookmarkEnd w:id="67"/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listázása: kattintsunk egy felhasználó sorában a ’Törlés’ ikonra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sora eltűnik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nem NULL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jelöljük be a ’Töröltek megjelenítése’ jelölőnégyzetet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törölt felhasználó sora megjelenik, nincs ’Szerkesztés’ gomb, ’Törlés’ helyett ’Visszaállítás’ gomb van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jelölőnégyzet bejelölt maradt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előbb törölt felhasználó sorában megjelenik a ’Szerkesztés’ gomb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NULL</w:t>
      </w:r>
    </w:p>
    <w:p w:rsidR="00625EC9" w:rsidRDefault="005A136C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8" w:name="_Toc26905102"/>
      <w:r w:rsidRPr="005A136C">
        <w:rPr>
          <w:rFonts w:cs="Times New Roman"/>
        </w:rPr>
        <w:t>Csarnok szerkesztése</w:t>
      </w:r>
      <w:bookmarkEnd w:id="68"/>
    </w:p>
    <w:p w:rsidR="005A136C" w:rsidRDefault="005A136C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36C">
        <w:rPr>
          <w:rFonts w:ascii="Times New Roman" w:hAnsi="Times New Roman" w:cs="Times New Roman"/>
          <w:sz w:val="24"/>
          <w:szCs w:val="24"/>
        </w:rPr>
        <w:t>csarnokok listázása oldal: kattintsunk az egyik sorban a ’Szerkesztés’ gombra</w:t>
      </w:r>
    </w:p>
    <w:p w:rsidR="005A136C" w:rsidRDefault="005A136C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 szerkesztése’ nézet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száma ne legyen szám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üzenet</w:t>
      </w:r>
      <w:r w:rsidR="00132E1D">
        <w:rPr>
          <w:rFonts w:ascii="Times New Roman" w:hAnsi="Times New Roman" w:cs="Times New Roman"/>
          <w:sz w:val="24"/>
          <w:szCs w:val="24"/>
        </w:rPr>
        <w:t xml:space="preserve"> a pályák száma kapcsán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132E1D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csarnok eredeti adatai kerülnek a mezőkbe</w:t>
      </w:r>
    </w:p>
    <w:p w:rsidR="00132E1D" w:rsidRPr="00132E1D" w:rsidRDefault="00132E1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legalább egy mezőn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  <w:r w:rsidR="00132E1D">
        <w:rPr>
          <w:rFonts w:ascii="Times New Roman" w:hAnsi="Times New Roman" w:cs="Times New Roman"/>
          <w:sz w:val="24"/>
          <w:szCs w:val="24"/>
        </w:rPr>
        <w:t>, a csarnok adatai nem változtak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nyissuk meg újra a ’Szerkesztés’ nézetet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a mezőkön és 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nézet tetején zöld háttérrel üzenet a frissítés sikerességéről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csarnok adatai frissültek (az időbélyegek is)</w:t>
      </w:r>
    </w:p>
    <w:p w:rsidR="00132E1D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9" w:name="_Toc26905103"/>
      <w:r w:rsidRPr="00A90126">
        <w:rPr>
          <w:rFonts w:cs="Times New Roman"/>
        </w:rPr>
        <w:t>Verseny szerkesztése</w:t>
      </w:r>
      <w:bookmarkEnd w:id="69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oldal: kattintsunk a ’Szerkesztés’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 szerkesztése’ nézet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a kezdő dátumot a befejező dátumnál későbbire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más mezőket is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a dátumoknál hibaüzenet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más mezőben a már megváltoztatott érték van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 adatai nem változtak</w:t>
      </w:r>
    </w:p>
    <w:p w:rsidR="00A90126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0" w:name="_Toc26905104"/>
      <w:r w:rsidRPr="00A90126">
        <w:rPr>
          <w:rFonts w:cs="Times New Roman"/>
        </w:rPr>
        <w:t>Jelentkezés versenyre</w:t>
      </w:r>
      <w:bookmarkEnd w:id="70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oldal: jelentkezzünk egy olyan versenyre, ahova eddig nem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megváltozik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az ’umpire_applications’ táblában új sor jön létre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látszik a jelentkezés</w:t>
      </w:r>
      <w:r w:rsidR="00897D79">
        <w:rPr>
          <w:rFonts w:ascii="Times New Roman" w:hAnsi="Times New Roman" w:cs="Times New Roman"/>
          <w:sz w:val="24"/>
          <w:szCs w:val="24"/>
        </w:rPr>
        <w:t xml:space="preserve"> (üres jelölőnégyzetekkel)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jelentkezzünk még egy versenyre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töröljük a jelentkezést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az újra az eredeti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adatbázisban új sor van, a ’deleted_at’ mező nem NULL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a jelentkezés nem látszik</w:t>
      </w:r>
    </w:p>
    <w:p w:rsidR="004E096F" w:rsidRPr="004E096F" w:rsidRDefault="004E096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1" w:name="_Toc26905105"/>
      <w:r w:rsidRPr="004E096F">
        <w:rPr>
          <w:rFonts w:cs="Times New Roman"/>
        </w:rPr>
        <w:t>Jelentkezések kezelése</w:t>
      </w:r>
      <w:bookmarkEnd w:id="71"/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nézet: jelentkezzünk egy versenyre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listázása: kattintsunk a ’Jelentkezések kezelése’ ikonra egy olyan versenynél, ahova jelentkeztünk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látjuk a jelentkezést üres jelölőnégyzetekkel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át a jelentkezések jelölőnégyzeteit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’feldolgozott’ bejelölt, akkor a ’jóváhagyott’ inaktív</w:t>
      </w:r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versenynaptárban változott a jelentkezés állapota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’feldolgozott’, akkor már nem lehet változtatni rajta</w:t>
      </w:r>
    </w:p>
    <w:p w:rsidR="00B573BF" w:rsidRPr="00B573BF" w:rsidRDefault="00B573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2" w:name="_Toc26905106"/>
      <w:r w:rsidRPr="00B573BF">
        <w:rPr>
          <w:rFonts w:cs="Times New Roman"/>
        </w:rPr>
        <w:t>Értesítő email kiküldése</w:t>
      </w:r>
      <w:bookmarkEnd w:id="72"/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</w:t>
      </w:r>
      <w:r>
        <w:rPr>
          <w:rFonts w:ascii="Times New Roman" w:hAnsi="Times New Roman" w:cs="Times New Roman"/>
          <w:sz w:val="24"/>
          <w:szCs w:val="24"/>
        </w:rPr>
        <w:tab/>
        <w:t>dal: kattintsunk az ’Információs email kiküldése’ ikonra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sikeres küldésről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storage/logs mappában a mai log file-ban ott vannak az emailek</w:t>
      </w:r>
    </w:p>
    <w:p w:rsidR="00B573BF" w:rsidRPr="005A136C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felhasználó kapott csak emailt, akinek a jelentkezése feldolgozott és elfogadott</w:t>
      </w:r>
    </w:p>
    <w:sectPr w:rsidR="00B573BF" w:rsidRPr="005A136C" w:rsidSect="00EF5C82">
      <w:footerReference w:type="default" r:id="rId72"/>
      <w:pgSz w:w="11906" w:h="16838"/>
      <w:pgMar w:top="1418" w:right="1985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942" w:rsidRDefault="00521942" w:rsidP="003004E1">
      <w:pPr>
        <w:spacing w:after="0" w:line="240" w:lineRule="auto"/>
      </w:pPr>
      <w:r>
        <w:separator/>
      </w:r>
    </w:p>
  </w:endnote>
  <w:endnote w:type="continuationSeparator" w:id="0">
    <w:p w:rsidR="00521942" w:rsidRDefault="00521942" w:rsidP="0030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126" w:rsidRDefault="00A90126" w:rsidP="00C63AF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16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0126" w:rsidRDefault="00A90126" w:rsidP="00C63A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942" w:rsidRDefault="00521942" w:rsidP="003004E1">
      <w:pPr>
        <w:spacing w:after="0" w:line="240" w:lineRule="auto"/>
      </w:pPr>
      <w:r>
        <w:separator/>
      </w:r>
    </w:p>
  </w:footnote>
  <w:footnote w:type="continuationSeparator" w:id="0">
    <w:p w:rsidR="00521942" w:rsidRDefault="00521942" w:rsidP="0030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126" w:rsidRPr="004A5BFF" w:rsidRDefault="00A90126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b/>
        <w:sz w:val="28"/>
        <w:szCs w:val="28"/>
      </w:rPr>
    </w:pPr>
    <w:r w:rsidRPr="004A5BFF">
      <w:rPr>
        <w:rFonts w:ascii="Times New Roman" w:hAnsi="Times New Roman" w:cs="Times New Roman"/>
        <w:noProof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-511175</wp:posOffset>
          </wp:positionH>
          <wp:positionV relativeFrom="paragraph">
            <wp:posOffset>-268605</wp:posOffset>
          </wp:positionV>
          <wp:extent cx="1047115" cy="1047115"/>
          <wp:effectExtent l="0" t="0" r="635" b="63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b/>
        <w:sz w:val="28"/>
        <w:szCs w:val="28"/>
      </w:rPr>
      <w:t>EÖTVÖS LORÁND TUDOMÁNYEGYETEM</w:t>
    </w:r>
  </w:p>
  <w:p w:rsidR="00A90126" w:rsidRPr="004A5BFF" w:rsidRDefault="00A90126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8"/>
      </w:rPr>
      <w:t>Informatikai Kar</w:t>
    </w:r>
  </w:p>
  <w:p w:rsidR="00A90126" w:rsidRPr="004A5BFF" w:rsidRDefault="00A90126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sz w:val="24"/>
        <w:szCs w:val="24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4"/>
        <w:szCs w:val="24"/>
      </w:rPr>
      <w:t>Média és Oktatásinformatikai Tanszék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126" w:rsidRPr="0029688B" w:rsidRDefault="00A90126" w:rsidP="00296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126" w:rsidRDefault="00A9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535A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68B"/>
    <w:multiLevelType w:val="multilevel"/>
    <w:tmpl w:val="485431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EB0"/>
    <w:multiLevelType w:val="multilevel"/>
    <w:tmpl w:val="23C0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552F2E"/>
    <w:multiLevelType w:val="hybridMultilevel"/>
    <w:tmpl w:val="67280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45E2"/>
    <w:multiLevelType w:val="hybridMultilevel"/>
    <w:tmpl w:val="D23E2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0EEF"/>
    <w:multiLevelType w:val="multilevel"/>
    <w:tmpl w:val="470AB0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55D"/>
    <w:multiLevelType w:val="multilevel"/>
    <w:tmpl w:val="E04A056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71B5B"/>
    <w:multiLevelType w:val="multilevel"/>
    <w:tmpl w:val="31FCD8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FF57F6"/>
    <w:multiLevelType w:val="multilevel"/>
    <w:tmpl w:val="666839A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CD3DC0"/>
    <w:multiLevelType w:val="multilevel"/>
    <w:tmpl w:val="6DEC82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1"/>
  </w:num>
  <w:num w:numId="5">
    <w:abstractNumId w:val="11"/>
  </w:num>
  <w:num w:numId="6">
    <w:abstractNumId w:val="17"/>
  </w:num>
  <w:num w:numId="7">
    <w:abstractNumId w:val="14"/>
  </w:num>
  <w:num w:numId="8">
    <w:abstractNumId w:val="15"/>
  </w:num>
  <w:num w:numId="9">
    <w:abstractNumId w:val="16"/>
  </w:num>
  <w:num w:numId="10">
    <w:abstractNumId w:val="9"/>
  </w:num>
  <w:num w:numId="11">
    <w:abstractNumId w:val="3"/>
  </w:num>
  <w:num w:numId="12">
    <w:abstractNumId w:val="5"/>
  </w:num>
  <w:num w:numId="13">
    <w:abstractNumId w:val="0"/>
  </w:num>
  <w:num w:numId="14">
    <w:abstractNumId w:val="22"/>
  </w:num>
  <w:num w:numId="15">
    <w:abstractNumId w:val="18"/>
  </w:num>
  <w:num w:numId="16">
    <w:abstractNumId w:val="6"/>
  </w:num>
  <w:num w:numId="17">
    <w:abstractNumId w:val="12"/>
  </w:num>
  <w:num w:numId="18">
    <w:abstractNumId w:val="2"/>
  </w:num>
  <w:num w:numId="19">
    <w:abstractNumId w:val="19"/>
  </w:num>
  <w:num w:numId="20">
    <w:abstractNumId w:val="10"/>
  </w:num>
  <w:num w:numId="21">
    <w:abstractNumId w:val="20"/>
  </w:num>
  <w:num w:numId="22">
    <w:abstractNumId w:val="7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proofState w:spelling="clean" w:grammar="clean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1645A"/>
    <w:rsid w:val="00016729"/>
    <w:rsid w:val="00024019"/>
    <w:rsid w:val="00027187"/>
    <w:rsid w:val="000412D0"/>
    <w:rsid w:val="000508F6"/>
    <w:rsid w:val="00060197"/>
    <w:rsid w:val="00061A4C"/>
    <w:rsid w:val="0007094E"/>
    <w:rsid w:val="00080E94"/>
    <w:rsid w:val="0009289D"/>
    <w:rsid w:val="00096C43"/>
    <w:rsid w:val="000A22F3"/>
    <w:rsid w:val="000A6CB9"/>
    <w:rsid w:val="000C0DE2"/>
    <w:rsid w:val="000C5859"/>
    <w:rsid w:val="000C5C9A"/>
    <w:rsid w:val="000D5A54"/>
    <w:rsid w:val="000E4BA1"/>
    <w:rsid w:val="000E54C4"/>
    <w:rsid w:val="00102AB9"/>
    <w:rsid w:val="00111C2F"/>
    <w:rsid w:val="001270E0"/>
    <w:rsid w:val="001318DD"/>
    <w:rsid w:val="00132E1D"/>
    <w:rsid w:val="00134ACB"/>
    <w:rsid w:val="00146C48"/>
    <w:rsid w:val="001518AC"/>
    <w:rsid w:val="00162FD8"/>
    <w:rsid w:val="00164EBF"/>
    <w:rsid w:val="001915B8"/>
    <w:rsid w:val="00193373"/>
    <w:rsid w:val="0019339C"/>
    <w:rsid w:val="001A5187"/>
    <w:rsid w:val="001B5FD3"/>
    <w:rsid w:val="001C4F6D"/>
    <w:rsid w:val="001D2B82"/>
    <w:rsid w:val="001D3803"/>
    <w:rsid w:val="002040AF"/>
    <w:rsid w:val="0021006C"/>
    <w:rsid w:val="00214FF8"/>
    <w:rsid w:val="002203B9"/>
    <w:rsid w:val="0023438F"/>
    <w:rsid w:val="002473D4"/>
    <w:rsid w:val="002511B7"/>
    <w:rsid w:val="0025375F"/>
    <w:rsid w:val="002560C2"/>
    <w:rsid w:val="00261170"/>
    <w:rsid w:val="00264B20"/>
    <w:rsid w:val="00270A49"/>
    <w:rsid w:val="00294351"/>
    <w:rsid w:val="0029688B"/>
    <w:rsid w:val="002B4402"/>
    <w:rsid w:val="002B5533"/>
    <w:rsid w:val="002C4AD5"/>
    <w:rsid w:val="002D33F2"/>
    <w:rsid w:val="002D5615"/>
    <w:rsid w:val="002E2DBF"/>
    <w:rsid w:val="002E5E1C"/>
    <w:rsid w:val="002F10AA"/>
    <w:rsid w:val="002F3035"/>
    <w:rsid w:val="003004E1"/>
    <w:rsid w:val="00304301"/>
    <w:rsid w:val="00305A57"/>
    <w:rsid w:val="003108F3"/>
    <w:rsid w:val="00332CA7"/>
    <w:rsid w:val="003404EC"/>
    <w:rsid w:val="003422AB"/>
    <w:rsid w:val="00356A78"/>
    <w:rsid w:val="003616F6"/>
    <w:rsid w:val="003A145C"/>
    <w:rsid w:val="003B5965"/>
    <w:rsid w:val="003C47FC"/>
    <w:rsid w:val="003D36B4"/>
    <w:rsid w:val="003D40B5"/>
    <w:rsid w:val="003E7683"/>
    <w:rsid w:val="003F1B6C"/>
    <w:rsid w:val="00420057"/>
    <w:rsid w:val="0042469D"/>
    <w:rsid w:val="00435D62"/>
    <w:rsid w:val="00445B99"/>
    <w:rsid w:val="00450B16"/>
    <w:rsid w:val="00450EC0"/>
    <w:rsid w:val="0045414C"/>
    <w:rsid w:val="00455A8C"/>
    <w:rsid w:val="00461F80"/>
    <w:rsid w:val="00467FF3"/>
    <w:rsid w:val="00477ADF"/>
    <w:rsid w:val="004923A7"/>
    <w:rsid w:val="00497DE4"/>
    <w:rsid w:val="004A5BFF"/>
    <w:rsid w:val="004A73E1"/>
    <w:rsid w:val="004D1334"/>
    <w:rsid w:val="004E096F"/>
    <w:rsid w:val="004E6A3E"/>
    <w:rsid w:val="004F5CF3"/>
    <w:rsid w:val="0050181A"/>
    <w:rsid w:val="00503685"/>
    <w:rsid w:val="00505F28"/>
    <w:rsid w:val="00521942"/>
    <w:rsid w:val="00525CC4"/>
    <w:rsid w:val="005358A4"/>
    <w:rsid w:val="00562329"/>
    <w:rsid w:val="00566E3A"/>
    <w:rsid w:val="00581947"/>
    <w:rsid w:val="00581CB4"/>
    <w:rsid w:val="00581CD8"/>
    <w:rsid w:val="00582E6B"/>
    <w:rsid w:val="00585A1C"/>
    <w:rsid w:val="005871A9"/>
    <w:rsid w:val="00591C6E"/>
    <w:rsid w:val="0059258A"/>
    <w:rsid w:val="005A136C"/>
    <w:rsid w:val="005A69FC"/>
    <w:rsid w:val="005D73FF"/>
    <w:rsid w:val="005E2F43"/>
    <w:rsid w:val="005F3511"/>
    <w:rsid w:val="006052F3"/>
    <w:rsid w:val="00622712"/>
    <w:rsid w:val="00625EC9"/>
    <w:rsid w:val="00630FA4"/>
    <w:rsid w:val="00643CFE"/>
    <w:rsid w:val="006642EE"/>
    <w:rsid w:val="00675BA5"/>
    <w:rsid w:val="00686138"/>
    <w:rsid w:val="00692044"/>
    <w:rsid w:val="006D7694"/>
    <w:rsid w:val="006E24AE"/>
    <w:rsid w:val="006E6E0F"/>
    <w:rsid w:val="006F1FBD"/>
    <w:rsid w:val="0071435A"/>
    <w:rsid w:val="00717DA3"/>
    <w:rsid w:val="00717E19"/>
    <w:rsid w:val="00722F2F"/>
    <w:rsid w:val="00724FD8"/>
    <w:rsid w:val="007257A2"/>
    <w:rsid w:val="00726456"/>
    <w:rsid w:val="00730766"/>
    <w:rsid w:val="00732C8B"/>
    <w:rsid w:val="0073372D"/>
    <w:rsid w:val="007508F5"/>
    <w:rsid w:val="00764FD3"/>
    <w:rsid w:val="007655C0"/>
    <w:rsid w:val="007659BE"/>
    <w:rsid w:val="00775129"/>
    <w:rsid w:val="0078585D"/>
    <w:rsid w:val="007A1EE3"/>
    <w:rsid w:val="007A707E"/>
    <w:rsid w:val="007A7B1D"/>
    <w:rsid w:val="007B5B4A"/>
    <w:rsid w:val="007B7C9C"/>
    <w:rsid w:val="007C3ED1"/>
    <w:rsid w:val="007F1EE9"/>
    <w:rsid w:val="007F20E0"/>
    <w:rsid w:val="007F4332"/>
    <w:rsid w:val="008005F2"/>
    <w:rsid w:val="0080187C"/>
    <w:rsid w:val="008043A3"/>
    <w:rsid w:val="00807866"/>
    <w:rsid w:val="00811F3D"/>
    <w:rsid w:val="00812C79"/>
    <w:rsid w:val="00813AC6"/>
    <w:rsid w:val="00816B49"/>
    <w:rsid w:val="00834EBB"/>
    <w:rsid w:val="00840699"/>
    <w:rsid w:val="00843549"/>
    <w:rsid w:val="00847574"/>
    <w:rsid w:val="008564E5"/>
    <w:rsid w:val="00861B3D"/>
    <w:rsid w:val="008679CA"/>
    <w:rsid w:val="0087796B"/>
    <w:rsid w:val="00890684"/>
    <w:rsid w:val="00895F2B"/>
    <w:rsid w:val="0089610A"/>
    <w:rsid w:val="00897D79"/>
    <w:rsid w:val="008A39AD"/>
    <w:rsid w:val="008B1DCF"/>
    <w:rsid w:val="008B2DBB"/>
    <w:rsid w:val="008F5EB9"/>
    <w:rsid w:val="009236A0"/>
    <w:rsid w:val="00927AC9"/>
    <w:rsid w:val="00927D27"/>
    <w:rsid w:val="00936D0F"/>
    <w:rsid w:val="009604CA"/>
    <w:rsid w:val="00972161"/>
    <w:rsid w:val="00977565"/>
    <w:rsid w:val="009809A1"/>
    <w:rsid w:val="00993E6D"/>
    <w:rsid w:val="009A5FED"/>
    <w:rsid w:val="009B62E6"/>
    <w:rsid w:val="009B7DBF"/>
    <w:rsid w:val="009D064B"/>
    <w:rsid w:val="009E32A8"/>
    <w:rsid w:val="009F1A76"/>
    <w:rsid w:val="00A00819"/>
    <w:rsid w:val="00A06BA0"/>
    <w:rsid w:val="00A15341"/>
    <w:rsid w:val="00A161EF"/>
    <w:rsid w:val="00A30E94"/>
    <w:rsid w:val="00A40A50"/>
    <w:rsid w:val="00A428AB"/>
    <w:rsid w:val="00A663D0"/>
    <w:rsid w:val="00A90126"/>
    <w:rsid w:val="00AA2C9E"/>
    <w:rsid w:val="00AA3D0D"/>
    <w:rsid w:val="00AA4785"/>
    <w:rsid w:val="00AD699B"/>
    <w:rsid w:val="00AE28AD"/>
    <w:rsid w:val="00AE447A"/>
    <w:rsid w:val="00B02CE0"/>
    <w:rsid w:val="00B46D18"/>
    <w:rsid w:val="00B55B30"/>
    <w:rsid w:val="00B56A8D"/>
    <w:rsid w:val="00B573BF"/>
    <w:rsid w:val="00B664F4"/>
    <w:rsid w:val="00B76774"/>
    <w:rsid w:val="00B76CCB"/>
    <w:rsid w:val="00B91379"/>
    <w:rsid w:val="00B92939"/>
    <w:rsid w:val="00BA4542"/>
    <w:rsid w:val="00BB0679"/>
    <w:rsid w:val="00BC6111"/>
    <w:rsid w:val="00BC6630"/>
    <w:rsid w:val="00BD1D72"/>
    <w:rsid w:val="00BF474A"/>
    <w:rsid w:val="00C01F47"/>
    <w:rsid w:val="00C048C4"/>
    <w:rsid w:val="00C12C5F"/>
    <w:rsid w:val="00C254A8"/>
    <w:rsid w:val="00C26518"/>
    <w:rsid w:val="00C305C3"/>
    <w:rsid w:val="00C3136E"/>
    <w:rsid w:val="00C41DB8"/>
    <w:rsid w:val="00C433BF"/>
    <w:rsid w:val="00C520CD"/>
    <w:rsid w:val="00C63AFA"/>
    <w:rsid w:val="00C663CB"/>
    <w:rsid w:val="00C708D2"/>
    <w:rsid w:val="00C753D9"/>
    <w:rsid w:val="00C766DB"/>
    <w:rsid w:val="00C87880"/>
    <w:rsid w:val="00C96947"/>
    <w:rsid w:val="00CA12BF"/>
    <w:rsid w:val="00CA1CFF"/>
    <w:rsid w:val="00CC4279"/>
    <w:rsid w:val="00CE2F29"/>
    <w:rsid w:val="00D022B3"/>
    <w:rsid w:val="00D15F40"/>
    <w:rsid w:val="00D21106"/>
    <w:rsid w:val="00D33748"/>
    <w:rsid w:val="00D51E38"/>
    <w:rsid w:val="00D54A86"/>
    <w:rsid w:val="00D6086A"/>
    <w:rsid w:val="00D62467"/>
    <w:rsid w:val="00D63F01"/>
    <w:rsid w:val="00D65FFB"/>
    <w:rsid w:val="00D75BBD"/>
    <w:rsid w:val="00DA49E4"/>
    <w:rsid w:val="00DC48A1"/>
    <w:rsid w:val="00DC518C"/>
    <w:rsid w:val="00DC692A"/>
    <w:rsid w:val="00DE0CBE"/>
    <w:rsid w:val="00DF75DF"/>
    <w:rsid w:val="00E41661"/>
    <w:rsid w:val="00E65105"/>
    <w:rsid w:val="00E67728"/>
    <w:rsid w:val="00EA50CD"/>
    <w:rsid w:val="00EA59DC"/>
    <w:rsid w:val="00EB723D"/>
    <w:rsid w:val="00EB73BE"/>
    <w:rsid w:val="00EC3108"/>
    <w:rsid w:val="00EE554A"/>
    <w:rsid w:val="00EF0196"/>
    <w:rsid w:val="00EF5C82"/>
    <w:rsid w:val="00EF5F84"/>
    <w:rsid w:val="00F04BF1"/>
    <w:rsid w:val="00F106E7"/>
    <w:rsid w:val="00F131E3"/>
    <w:rsid w:val="00F161C7"/>
    <w:rsid w:val="00F22783"/>
    <w:rsid w:val="00F22E0B"/>
    <w:rsid w:val="00F24DB7"/>
    <w:rsid w:val="00F32296"/>
    <w:rsid w:val="00F47A70"/>
    <w:rsid w:val="00F47D04"/>
    <w:rsid w:val="00F849E1"/>
    <w:rsid w:val="00FA2A83"/>
    <w:rsid w:val="00FA460B"/>
    <w:rsid w:val="00FB2A5E"/>
    <w:rsid w:val="00FB3556"/>
    <w:rsid w:val="00FC5C28"/>
    <w:rsid w:val="00FD3393"/>
    <w:rsid w:val="00FD55CA"/>
    <w:rsid w:val="00FE34B6"/>
    <w:rsid w:val="00FE6F14"/>
    <w:rsid w:val="00FF545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0EAC9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E0B"/>
  </w:style>
  <w:style w:type="paragraph" w:styleId="Heading1">
    <w:name w:val="heading 1"/>
    <w:basedOn w:val="Normal"/>
    <w:next w:val="Normal"/>
    <w:link w:val="Heading1Char"/>
    <w:uiPriority w:val="9"/>
    <w:qFormat/>
    <w:rsid w:val="00F22E0B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0B"/>
    <w:pPr>
      <w:keepNext/>
      <w:keepLines/>
      <w:numPr>
        <w:ilvl w:val="1"/>
        <w:numId w:val="15"/>
      </w:numPr>
      <w:spacing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0B"/>
    <w:pPr>
      <w:keepNext/>
      <w:keepLines/>
      <w:numPr>
        <w:ilvl w:val="2"/>
        <w:numId w:val="15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E0B"/>
    <w:pPr>
      <w:keepNext/>
      <w:keepLines/>
      <w:numPr>
        <w:ilvl w:val="3"/>
        <w:numId w:val="15"/>
      </w:numPr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E0B"/>
    <w:pPr>
      <w:keepNext/>
      <w:keepLines/>
      <w:numPr>
        <w:ilvl w:val="4"/>
        <w:numId w:val="15"/>
      </w:numPr>
      <w:spacing w:after="0" w:line="360" w:lineRule="auto"/>
      <w:ind w:left="0" w:firstLine="0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3E"/>
    <w:pPr>
      <w:keepNext/>
      <w:keepLines/>
      <w:numPr>
        <w:ilvl w:val="5"/>
        <w:numId w:val="15"/>
      </w:numPr>
      <w:spacing w:after="0" w:line="360" w:lineRule="auto"/>
      <w:ind w:left="0" w:firstLine="0"/>
      <w:outlineLvl w:val="5"/>
    </w:pPr>
    <w:rPr>
      <w:rFonts w:ascii="Times New Roman" w:eastAsiaTheme="majorEastAsia" w:hAnsi="Times New Roman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1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1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1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72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2E0B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7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57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246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7A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E0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E0B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2E0B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22E0B"/>
    <w:rPr>
      <w:rFonts w:ascii="Times New Roman" w:eastAsiaTheme="majorEastAsia" w:hAnsi="Times New Roman" w:cstheme="majorBidi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2E5E1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E5E1C"/>
    <w:pPr>
      <w:spacing w:after="0"/>
      <w:ind w:left="880"/>
    </w:pPr>
    <w:rPr>
      <w:rFonts w:cstheme="minorHAns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3E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E1"/>
  </w:style>
  <w:style w:type="paragraph" w:styleId="Footer">
    <w:name w:val="footer"/>
    <w:basedOn w:val="Normal"/>
    <w:link w:val="Foot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E1"/>
  </w:style>
  <w:style w:type="paragraph" w:styleId="TOC6">
    <w:name w:val="toc 6"/>
    <w:basedOn w:val="Normal"/>
    <w:next w:val="Normal"/>
    <w:autoRedefine/>
    <w:uiPriority w:val="39"/>
    <w:unhideWhenUsed/>
    <w:rsid w:val="0042469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2469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2469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2469D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23.png"/><Relationship Id="rId47" Type="http://schemas.openxmlformats.org/officeDocument/2006/relationships/image" Target="media/image26.emf"/><Relationship Id="rId63" Type="http://schemas.openxmlformats.org/officeDocument/2006/relationships/image" Target="media/image34.emf"/><Relationship Id="rId6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www.apachefiends.org/index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github.com/pcsanadi/szakdolgozat.git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2.emf"/><Relationship Id="rId45" Type="http://schemas.openxmlformats.org/officeDocument/2006/relationships/image" Target="media/image25.emf"/><Relationship Id="rId53" Type="http://schemas.openxmlformats.org/officeDocument/2006/relationships/image" Target="media/image29.emf"/><Relationship Id="rId58" Type="http://schemas.openxmlformats.org/officeDocument/2006/relationships/oleObject" Target="embeddings/oleObject12.bin"/><Relationship Id="rId66" Type="http://schemas.openxmlformats.org/officeDocument/2006/relationships/oleObject" Target="embeddings/oleObject16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3.emf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getcomposer.org/download/" TargetMode="External"/><Relationship Id="rId35" Type="http://schemas.openxmlformats.org/officeDocument/2006/relationships/image" Target="media/image19.emf"/><Relationship Id="rId43" Type="http://schemas.openxmlformats.org/officeDocument/2006/relationships/image" Target="media/image24.emf"/><Relationship Id="rId48" Type="http://schemas.openxmlformats.org/officeDocument/2006/relationships/oleObject" Target="embeddings/oleObject7.bin"/><Relationship Id="rId56" Type="http://schemas.openxmlformats.org/officeDocument/2006/relationships/oleObject" Target="embeddings/oleObject11.bin"/><Relationship Id="rId64" Type="http://schemas.openxmlformats.org/officeDocument/2006/relationships/oleObject" Target="embeddings/oleObject15.bin"/><Relationship Id="rId69" Type="http://schemas.openxmlformats.org/officeDocument/2006/relationships/image" Target="media/image37.emf"/><Relationship Id="rId8" Type="http://schemas.openxmlformats.org/officeDocument/2006/relationships/footer" Target="footer1.xml"/><Relationship Id="rId51" Type="http://schemas.openxmlformats.org/officeDocument/2006/relationships/image" Target="media/image28.emf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8.emf"/><Relationship Id="rId38" Type="http://schemas.openxmlformats.org/officeDocument/2006/relationships/image" Target="media/image21.emf"/><Relationship Id="rId46" Type="http://schemas.openxmlformats.org/officeDocument/2006/relationships/oleObject" Target="embeddings/oleObject6.bin"/><Relationship Id="rId59" Type="http://schemas.openxmlformats.org/officeDocument/2006/relationships/image" Target="media/image32.emf"/><Relationship Id="rId67" Type="http://schemas.openxmlformats.org/officeDocument/2006/relationships/image" Target="media/image36.emf"/><Relationship Id="rId20" Type="http://schemas.openxmlformats.org/officeDocument/2006/relationships/image" Target="media/image9.png"/><Relationship Id="rId41" Type="http://schemas.openxmlformats.org/officeDocument/2006/relationships/oleObject" Target="embeddings/oleObject4.bin"/><Relationship Id="rId54" Type="http://schemas.openxmlformats.org/officeDocument/2006/relationships/oleObject" Target="embeddings/oleObject10.bin"/><Relationship Id="rId62" Type="http://schemas.openxmlformats.org/officeDocument/2006/relationships/oleObject" Target="embeddings/oleObject14.bin"/><Relationship Id="rId70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oleObject" Target="embeddings/oleObject2.bin"/><Relationship Id="rId49" Type="http://schemas.openxmlformats.org/officeDocument/2006/relationships/image" Target="media/image27.emf"/><Relationship Id="rId57" Type="http://schemas.openxmlformats.org/officeDocument/2006/relationships/image" Target="media/image31.emf"/><Relationship Id="rId10" Type="http://schemas.openxmlformats.org/officeDocument/2006/relationships/header" Target="header2.xml"/><Relationship Id="rId31" Type="http://schemas.openxmlformats.org/officeDocument/2006/relationships/hyperlink" Target="https://nodejs.org/en/" TargetMode="External"/><Relationship Id="rId44" Type="http://schemas.openxmlformats.org/officeDocument/2006/relationships/oleObject" Target="embeddings/oleObject5.bin"/><Relationship Id="rId52" Type="http://schemas.openxmlformats.org/officeDocument/2006/relationships/oleObject" Target="embeddings/oleObject9.bin"/><Relationship Id="rId60" Type="http://schemas.openxmlformats.org/officeDocument/2006/relationships/oleObject" Target="embeddings/oleObject13.bin"/><Relationship Id="rId65" Type="http://schemas.openxmlformats.org/officeDocument/2006/relationships/image" Target="media/image35.e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yperlink" Target="http://badminton.hu/versenyek" TargetMode="External"/><Relationship Id="rId18" Type="http://schemas.openxmlformats.org/officeDocument/2006/relationships/image" Target="media/image7.png"/><Relationship Id="rId39" Type="http://schemas.openxmlformats.org/officeDocument/2006/relationships/oleObject" Target="embeddings/oleObject3.bin"/><Relationship Id="rId34" Type="http://schemas.openxmlformats.org/officeDocument/2006/relationships/oleObject" Target="embeddings/oleObject1.bin"/><Relationship Id="rId50" Type="http://schemas.openxmlformats.org/officeDocument/2006/relationships/oleObject" Target="embeddings/oleObject8.bin"/><Relationship Id="rId55" Type="http://schemas.openxmlformats.org/officeDocument/2006/relationships/image" Target="media/image30.emf"/><Relationship Id="rId7" Type="http://schemas.openxmlformats.org/officeDocument/2006/relationships/endnotes" Target="endnotes.xml"/><Relationship Id="rId71" Type="http://schemas.openxmlformats.org/officeDocument/2006/relationships/hyperlink" Target="mailto:cserni.mari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CA33-91DD-41FB-82A2-E053CDC3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11411</TotalTime>
  <Pages>45</Pages>
  <Words>7949</Words>
  <Characters>54851</Characters>
  <Application>Microsoft Office Word</Application>
  <DocSecurity>0</DocSecurity>
  <Lines>457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137</cp:revision>
  <dcterms:created xsi:type="dcterms:W3CDTF">2019-11-20T08:45:00Z</dcterms:created>
  <dcterms:modified xsi:type="dcterms:W3CDTF">2019-12-10T20:20:00Z</dcterms:modified>
</cp:coreProperties>
</file>