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994625</wp:posOffset>
            </wp:positionH>
            <wp:positionV relativeFrom="paragraph">
              <wp:posOffset>498910</wp:posOffset>
            </wp:positionV>
            <wp:extent cx="754380" cy="829817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4380" cy="829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right="198"/>
        <w:spacing w:before="737" w:line="1626" w:lineRule="exact"/>
        <w:jc w:val="right"/>
        <w:rPr>
          <w:rFonts w:ascii="PingFang SC" w:hAnsi="PingFang SC" w:eastAsia="PingFang SC" w:cs="PingFang SC"/>
          <w:sz w:val="162"/>
          <w:szCs w:val="162"/>
        </w:rPr>
      </w:pPr>
      <w:r>
        <w:pict>
          <v:shape id="_x0000_s2" style="position:absolute;margin-left:3.437pt;margin-top:91.915pt;mso-position-vertical-relative:text;mso-position-horizontal-relative:text;width:522.45pt;height:514.1pt;z-index:-251658240;" fillcolor="#C0C0C0" filled="true" stroked="false" coordsize="10449,10282" coordorigin="0,0" path="m1692,9323l1724,9453l1690,9454l1656,9455l1622,9455l1588,9454l1554,9452l1519,9449l1485,9444l1450,9439l1415,9433l1380,9426l1345,9418l1310,9409l1274,9399l1239,9388l1203,9376l1167,9363l1584,9779l1516,9846l1097,9427l1109,9463l1120,9500l1130,9537l1140,9573l1148,9610l1156,9647l1163,9684l1169,9721l1174,9758l1178,9795l1181,9832l1183,9869l1185,9906l1185,9943l1185,9981l1184,10018l1147,10011l1114,10005l1086,10000l1061,9997l1066,9957l1069,9916l1072,9876l1074,9836l1074,9797l1074,9758l1073,9719l1071,9680l1068,9642l1063,9604l1058,9567l1052,9529l1045,9493l1037,9456l1028,9420l1018,9384l779,9623l696,9540l953,9283l811,9141l878,9074l1020,9216l1283,8952l1366,9035l1117,9285l1155,9295l1193,9305l1230,9313l1267,9320l1304,9326l1341,9331l1377,9335l1413,9338l1449,9340l1485,9341l1520,9341l1555,9339l1590,9337l1624,9334l1658,9329l1692,9323xm243,9041l791,8493l980,8681l912,8749l809,8647l397,9059l503,9165l435,9233l243,9041xm653,9740l709,9725l763,9709l838,9827l919,9956l1006,10095l1099,10245l991,10281l952,10213l912,10146l871,10078l830,10010l787,9942l743,9875l699,9807l653,9740xm585,9010l691,9026l695,9083l699,9138l701,9192l703,9244l703,9295l703,9345l702,9393l701,9440l673,9431l645,9423l616,9415l586,9409l590,9357l593,9307l595,9256l596,9206l595,9157l593,9107l589,9059l585,9010xm765,8950l746,8849l848,8845l950,8843l1050,8843l1149,8846l1175,8961l1123,8957l1072,8954l1021,8951l970,8950l919,8949l867,8948l816,8949l765,8950xm0,9173l88,9170l173,9168l254,9167l331,9169l357,9290l260,9285l172,9281l93,9279l23,9279l0,9173xm249,9492l334,9486l415,9482l493,9479l568,9479l572,9498l577,9524l597,9600l521,9597l441,9596l358,9596l272,9598l249,9492em1554,9138l1632,8976l1264,8608l1156,8716l1073,8633l1181,8525l909,8252l973,8188l1245,8461l1350,8356l1433,8439l1328,8544l1672,8888l1742,8730l1788,8775l1833,8817l1787,8923l1743,9026l1703,9126l1664,9224l1554,9138xm1139,8040l1206,7973l1612,8380l1683,8452l1747,8519l1805,8581l1832,8611l1857,8639l1880,8666l1902,8692l1922,8717l1941,8741l1958,8764l1973,8785l1987,8806l1999,8825l2012,8845l2024,8865l2036,8886l2047,8909l2057,8932l2068,8955l2077,8980l2086,9006l2094,9032l2102,9060l2110,9088l2117,9117l2123,9147l2129,9178l2134,9210l2139,9242l2106,9234l2075,9227l2044,9221l2015,9216l2012,9187l2008,9159l2004,9132l1999,9105l1993,9079l1987,9054l1981,9030l1974,9006l1966,8984l1958,8961l1949,8940l1939,8919l1929,8900l1919,8880l1908,8862l1896,8844l1886,8828l1874,8811l1860,8793l1846,8773l1829,8752l1811,8730l1770,8683l1724,8631l1671,8574l1611,8513l1546,8447l1139,8040xm1523,7656l1590,7589l2671,8671l2605,8737l1523,7656xm1372,7891l1438,7826l2389,8777l2323,8842l1372,7891em2675,8516l2683,8481l2690,8446l2697,8412l2702,8377l2706,8343l2709,8310l2712,8276l2713,8243l2713,8210l2712,8177l2710,8144l2707,8112l2703,8080l2698,8048l2691,8016l2684,7984l2676,7953l2667,7922l2656,7891l2645,7861l2633,7830l2619,7800l2605,7770l2589,7740l2573,7711l2555,7682l2536,7652l2517,7624l2496,7595l2474,7567l2451,7538l2428,7511l2064,7874l1975,7786l2342,7419l2266,7341l2190,7264l2113,7186l2036,7109l2110,7035l2263,7189l2416,7345l2794,6967l2883,7056l2503,7435l2536,7459l2568,7482l2600,7503l2632,7524l2663,7543l2695,7562l2727,7579l2759,7595l2790,7610l2822,7623l2853,7636l2885,7647l2916,7658l2947,7667l2978,7675l3010,7682l3041,7688l3072,7692l3103,7696l3134,7698l3164,7699l3195,7699l3226,7698l3256,7696l3287,7692l3318,7688l3348,7682l3378,7675l3409,7667l3439,7658l3469,7648l3499,7637l3505,7683l3512,7725l3519,7762l3526,7793l3500,7801l3473,7808l3446,7814l3419,7819l3392,7823l3365,7827l3338,7829l3311,7831l3284,7832l3256,7832l3229,7831l3201,7830l3174,7828l3146,7824l3118,7820l3090,7816l3062,7810l3034,7803l3006,7796l2978,7788l2950,7779l2922,7769l2893,7759l2865,7747l2836,7735l2807,7722l2779,7708l2750,7693l2721,7677l2692,7661l2663,7644l2634,7626l2651,7652l2667,7678l2683,7704l2698,7730l2712,7757l2725,7784l2738,7811l2750,7838l2761,7865l2771,7893l2781,7921l2790,7949l2798,7977l2806,8005l2812,8034l2818,8062l2824,8091l2828,8121l2832,8150l2835,8180l2837,8209l2839,8239l2840,8270l2840,8300l2840,8331l2838,8361l2836,8392l2833,8424l2830,8455l2826,8487l2821,8518l2815,8550l2756,8535l2675,8516em3438,7532l3443,7501l3449,7470l3453,7439l3456,7408l3459,7378l3461,7347l3462,7316l3462,7285l3462,7255l3460,7224l3458,7194l3455,7163l3451,7133l3446,7103l3441,7072l3435,7042l3364,7113l3403,7151l3344,7210l2834,6700l3073,6460l3046,6411l3019,6365l2666,6718l2595,6647l3410,5833l3480,5904l3092,6292l3117,6342l3142,6392l3466,6068l3964,6567l3905,6626l3878,6599l3511,6966l3519,6996l3525,7027l3532,7057l3537,7087l4008,6617l4074,6683l4074,6727l4072,6771l4069,6816l4063,6862l4056,6909l4046,6956l4035,7003l4022,7052l4066,7027l4111,7001l4156,6972l4202,6941l4249,6909l4297,6873l4345,6836l4394,6797l4420,6866l4444,6928l4382,6971l4320,7012l4260,7050l4200,7084l4142,7116l4085,7144l4029,7170l3974,7192l3951,7249l3926,7307l3898,7366l3868,7425l3836,7485l3801,7546l3764,7608l3724,7671l3700,7662l3673,7653l3613,7634l3649,7582l3683,7530l3715,7479l3745,7428l3773,7379l3800,7329l3825,7281l3848,7234l3809,7243l3771,7250l3734,7256l3697,7260l3661,7263l3626,7263l3591,7262l3557,7259l3558,7296l3559,7333l3558,7369l3556,7406l3553,7442l3549,7478l3544,7514l3538,7550l3492,7541l3438,7532xm3298,7047l3812,6533l3740,6462l3226,6975l3298,7047xm3472,6194l2958,6707l3029,6778l3542,6264l3472,6194xm3163,6912l3676,6398l3606,6328l3092,6841l3163,6912xm3977,6779l3581,7175l3618,7175l3656,7172l3695,7167l3735,7160l3775,7151l3816,7139l3858,7125l3900,7109l3916,7066l3930,7023l3942,6980l3953,6939l3961,6898l3968,6857l3974,6818l3977,6779em4555,6430l4564,6387l4572,6344l4579,6301l4585,6259l4590,6216l4594,6174l4597,6132l4600,6090l4133,5623l4040,5716l4099,5784l4154,5848l4205,5910l4229,5940l4252,5970l4274,5999l4294,6027l4314,6054l4333,6081l4350,6108l4367,6133l4382,6158l4396,6183l4418,6222l4439,6261l4458,6300l4475,6339l4491,6379l4505,6418l4518,6458l4529,6497l4538,6537l4546,6577l4553,6617l4558,6657l4561,6697l4563,6738l4564,6778l4562,6819l4532,6810l4499,6803l4464,6797l4427,6793l4429,6755l4430,6718l4430,6681l4427,6644l4424,6607l4419,6570l4412,6534l4404,6498l4395,6462l4384,6426l4372,6391l4358,6355l4343,6320l4326,6285l4308,6250l4288,6216l4275,6194l4261,6171l4247,6148l4231,6124l4196,6075l4158,6023l4116,5968l4070,5911l4020,5852l3966,5790l3716,6041l3629,5954l3883,5700l3832,5645l3778,5589l3722,5531l3663,5471l3736,5398l3795,5457l3851,5515l3905,5572l3957,5627l4451,5133l4537,5219l4205,5552l4600,5946l4598,5912l4596,5878l4593,5844l4590,5811l4586,5777l4581,5743l4576,5710l4570,5677l4563,5643l4556,5610l4548,5577l4540,5544l4531,5511l4521,5479l4511,5446l4500,5414l4615,5407l4629,5448l4641,5488l4652,5529l4663,5570l4673,5611l4681,5653l4689,5694l4697,5735l4703,5777l4708,5818l4713,5860l4717,5902l4719,5944l4721,5986l4723,6028l4723,6070l4790,6137l4802,6149l4814,6159l4826,6168l4838,6176l4849,6183l4860,6189l4871,6193l4881,6195l4891,6197l4901,6197l4911,6196l4920,6194l4929,6190l4938,6186l4946,6179l4955,6172l5058,6069l5067,6059l5074,6050l5081,6040l5086,6030l5090,6020l5093,6010l5095,6000l5096,5990l5096,5979l5094,5968l5092,5958l5088,5947l5083,5936l5077,5925l5069,5913l5061,5902l5032,5865l4997,5822l4954,5771l4906,5714l4961,5697l5015,5677l5065,5740l5107,5794l5142,5841l5170,5879l5182,5898l5192,5917l5201,5935l5208,5953l5214,5970l5217,5987l5219,6004l5220,6021l5218,6037l5215,6053l5210,6069l5204,6084l5196,6099l5186,6114l5175,6128l5162,6142l5027,6277l5012,6291l4996,6302l4980,6312l4964,6319l4948,6324l4931,6327l4913,6327l4896,6326l4878,6322l4860,6316l4841,6307l4822,6297l4802,6284l4783,6269l4763,6252l4742,6232l4718,6208l4712,6273l4705,6339l4695,6404l4684,6470l4669,6464l4654,6458l4623,6447l4590,6438l4555,6430xm3965,5294l3943,5189l3980,5186l4016,5183l4053,5182l4088,5181l4123,5181l4157,5181l4191,5182l4224,5184l4249,5306l4181,5300l4111,5296l4039,5294l3965,5294em4744,5358l4779,5288l4813,5219l4844,5152l4874,5087l4903,5023l4929,4961l4954,4901l4977,4842l4998,4785l5017,4730l5035,4676l5051,4624l5065,4574l5077,4525l5088,4478l5096,4433l5203,4467l5183,4549l5160,4634l5133,4721l5104,4809l5072,4899l5037,4991l5000,5084l4959,5179l5263,4875l5203,4858l5138,4841l5148,4749l5192,4759l5233,4769l5271,4779l5307,4790l5302,4836l5572,4566l5643,4636l5351,4928l5444,5021l5713,4753l5783,4823l5515,5091l5608,5185l5876,4916l5948,4988l5680,5256l5774,5350l6086,5039l6156,5109l5524,5741l5577,5795l5514,5858l4920,5263l4885,5337l4849,5410l4825,5397l4800,5384l4773,5371l4744,5358xm4588,4666l4695,4682l4693,4805l4689,4924l4686,4983l4682,5040l4678,5097l4674,5153l4647,5145l4620,5137l4593,5130l4564,5124l4571,5068l4576,5011l4580,4954l4584,4897l4586,4840l4588,4782l4589,4724l4588,4666xm5454,5671l5711,5414l5616,5319l5359,5576l5454,5671xm5288,5505l5545,5248l5452,5154l5194,5412l5288,5505xm5124,5341l5381,5084l5288,4991l5031,5248l5124,5341xm4943,4431l4916,4334l5020,4316l5127,4298l5237,4282l5350,4266l5384,4381l5281,4390l5173,4401l5060,4415l4943,4431xm4658,4487l4723,4422l4999,4698l4934,4763l4658,4487em5942,4808l5932,4774l5921,4740l5910,4706l5898,4673l5885,4639l5872,4606l5858,4572l5843,4539l5828,4505l5812,4472l5795,4439l5777,4406l5759,4373l5740,4340l5721,4307l5701,4274l5566,4408l5485,4328l5625,4188l5458,4021l5403,4093l5350,4160l5326,4143l5301,4126l5276,4109l5249,4093l5286,4048l5323,4002l5358,3955l5394,3908l5428,3861l5462,3813l5495,3764l5527,3715l5634,3777l5572,3865l5512,3947l5689,4124l5824,3989l5905,4069l5770,4205l5898,4333l5890,4250l5955,4255l6019,4261l6081,4267l6141,4274l6158,4387l6091,4374l6028,4364l5969,4355l5913,4348l6470,4905l6406,4969l5893,4456l5923,4512l5951,4567l5977,4620l6000,4673l6021,4724l6040,4775l6056,4824l6071,4872l6008,4840l5942,4808xm6189,4440l6483,4066l5781,3364l5846,3299l6541,3993l6658,3841l6745,3918l6622,4075l6961,4413l6895,4479l6565,4148l6277,4515l6189,4440xm5726,3774l5708,3678l5800,3680l5884,3683l5961,3688l6031,3694l6053,3805l5979,3795l5900,3786l5815,3779l5726,3774xm5948,4097l5931,3998l6025,4001l6107,4004l6178,4008l6239,4013l6264,4127l6208,4119l6137,4111l6050,4104l5948,4097em6839,3329l6764,3254l6983,3035l6809,2861l6587,3083l6504,3000l6726,2778l6543,2595l6611,2527l6794,2710l7026,2478l7109,2561l6877,2793l7051,2967l7233,2785l7301,2853l7321,2889l7340,2925l7359,2960l7376,2995l7392,3029l7407,3064l7421,3098l7434,3132l7445,3165l7456,3198l7466,3231l7474,3264l7482,3297l7488,3329l7494,3361l7498,3392l7523,3392l7547,3392l7572,3391l7596,3389l7621,3386l7645,3383l7669,3378l7694,3374l7718,3368l7743,3362l7767,3355l7791,3347l7816,3338l7840,3329l7864,3319l7889,3308l7906,3385l7922,3450l7868,3465l7816,3477l7763,3487l7711,3495l7659,3501l7607,3504l7556,3504l7505,3503l7504,3559l7500,3615l7495,3672l7487,3728l7477,3785l7465,3842l7451,3899l7434,3956l7406,3947l7376,3938l7343,3929l7308,3921l7329,3866l7346,3812l7361,3758l7374,3704l7379,3677l7384,3650l7388,3624l7391,3597l7394,3570l7396,3543l7397,3517l7398,3490l7368,3484l7339,3478l7309,3470l7279,3461l7249,3451l7218,3439l7187,3427l7156,3414l7125,3400l7093,3385l7061,3369l7028,3351l6996,3333l6963,3314l6929,3293l6896,3272l6839,3329xm6607,3729l6646,3641l6683,3556l6438,3311l6325,3425l6247,3346l6360,3233l6139,3012l6205,2947l6426,3167l6525,3068l6604,3146l6504,3246l6721,3463l6775,3326l6825,3375l6847,3396l6866,3413l6810,3552l7177,3918l7191,3933l7203,3948l7214,3962l7224,3976l7232,3990l7238,4004l7243,4017l7246,4030l7247,4043l7247,4055l7245,4068l7242,4080l7237,4091l7231,4103l7223,4114l7213,4125l7176,4163l7131,4207l7078,4164l7023,4121l7050,4101l7073,4082l7091,4066l7106,4052l7110,4048l7114,4043l7117,4038l7119,4033l7120,4028l7121,4023l7121,4017l7121,4012l7120,4006l7118,4001l7115,3995l7112,3989l7108,3983l7103,3977l7098,3971l7092,3965l6773,3646l6710,3815l6607,3729xm7233,2934l6961,3206l6988,3224l7016,3240l7043,3256l7070,3270l7097,3284l7124,3297l7151,3309l7178,3321l7205,3331l7232,3341l7259,3350l7285,3358l7312,3365l7339,3372l7366,3377l7392,3382l7389,3354l7384,3325l7379,3297l7372,3269l7365,3240l7358,3212l7349,3184l7339,3156l7329,3128l7318,3100l7306,3072l7293,3045l7279,3017l7265,2989l7250,2962l7233,2934em8236,3127l8168,3195l7580,2607l7589,2646l7596,2686l7603,2726l7610,2766l7615,2806l7620,2846l7625,2887l7629,2927l7599,2917l7569,2906l7505,2885l7502,2842l7498,2799l7494,2756l7488,2714l7482,2671l7475,2629l7467,2587l7458,2546l7448,2504l7437,2463l7426,2422l7413,2382l7400,2341l7386,2301l7371,2261l7355,2222l7122,2455l7038,2371l7303,2106l7279,2058l7254,2011l7227,1965l7199,1919l7291,1870l7314,1910l7336,1950l7357,1990l7378,2031l7859,1550l7943,1634l7431,2146l7451,2192l7470,2239l7487,2287l7504,2334l7971,1867l8577,2474l8594,2492l8609,2509l8622,2526l8633,2542l8642,2558l8649,2574l8654,2590l8657,2606l8659,2621l8658,2635l8656,2650l8652,2664l8645,2678l8637,2692l8627,2705l8615,2718l8559,2776l8479,2856l8431,2819l8373,2776l8414,2742l8450,2711l8481,2683l8507,2658l8514,2650l8520,2643l8525,2635l8528,2627l8531,2619l8532,2611l8533,2603l8532,2594l8530,2586l8528,2577l8524,2568l8519,2559l8513,2550l8506,2541l8498,2531l8489,2522l8408,2441l7979,2870l8236,3127xm7902,2793l8331,2364l8195,2228l7765,2657l7902,2793xm7982,2015l7553,2444l7688,2580l8117,2150l7982,2015em8165,1089l8569,685l9135,1251l9072,1314l9041,1283l8897,1427l8929,1446l8961,1463l8993,1479l9026,1493l9058,1507l9090,1519l9122,1529l9154,1539l9156,1503l9158,1466l9159,1427l9160,1388l9160,1347l9159,1305l9157,1262l9155,1217l9272,1243l9269,1331l9265,1413l9260,1490l9255,1560l9277,1563l9298,1566l9342,1568l9385,1569l9429,1567l9472,1562l9515,1555l9558,1546l9602,1534l9607,1570l9613,1605l9621,1638l9630,1671l9580,1679l9555,1682l9530,1684l9505,1686l9480,1687l9454,1687l9430,1687l9405,1686l9380,1684l9355,1682l9330,1679l9305,1675l9280,1671l9255,1666l9230,1661l9206,1655l9181,1648l9156,1641l9131,1633l9107,1624l9082,1615l9057,1605l9033,1595l9008,1584l8984,1572l8959,1559l8934,1546l8910,1533l8885,1518l8861,1503l8837,1488l8763,1561l9150,1947l9161,1898l9173,1840l9186,1773l9199,1698l9225,1723l9249,1745l9272,1766l9293,1784l9280,1846l9269,1909l9259,1973l9251,2037l9249,2054l9249,2075l9250,2101l9253,2131l9119,2094l9117,2080l9114,2067l9110,2054l9105,2041l9098,2029l9090,2017l9080,2005l9070,1993l8165,1089xm8725,1758l8754,1782l8781,1805l8805,1828l8826,1851l8845,1872l8861,1894l8875,1915l8887,1935l8896,1955l8902,1975l8904,1985l8906,1994l8907,2003l8907,2013l8907,2022l8906,2031l8905,2040l8902,2048l8900,2057l8896,2066l8892,2074l8888,2082l8880,2094l8872,2106l8863,2117l8853,2129l8842,2140l8830,2150l8817,2160l8804,2171l8777,2151l8749,2132l8720,2113l8690,2094l8704,2086l8718,2078l8730,2070l8741,2061l8752,2053l8761,2044l8770,2034l8777,2025l8782,2015l8785,2006l8786,1995l8786,1985l8784,1974l8780,1962l8775,1950l8768,1938l8759,1925l8749,1912l8737,1898l8724,1884l8709,1869l8692,1854l8674,1839l8654,1823l8641,1813l8627,1804l8613,1794l8598,1785l8566,1768l8532,1752l8495,1736l8457,1722l8415,1708l8372,1696l8263,1516l8121,1285l7995,1411l8987,2403l8923,2467l7852,1396l8110,1138l8189,1217l8308,1417l8425,1613l8472,1627l8516,1643l8557,1660l8596,1677l8615,1686l8632,1696l8650,1706l8666,1716l8682,1726l8697,1736l8711,1747l8725,1758xm8964,1206l8810,1053l8533,1330l8686,1484l8964,1206xm8583,826l8305,1103l8457,1254l8734,977l8583,826em9855,633l9937,656l10017,678l10095,701l10170,723l10243,746l10314,768l10382,790l10448,813l10440,934l10362,906l10281,877l10156,1020l10044,1150l9946,1267l9861,1370l9847,1390l9832,1413l9817,1439l9802,1468l9668,1409l9672,1394l9675,1379l9677,1363l9679,1346l9679,1329l9679,1312l9678,1294l9676,1276l9669,1244l9660,1210l9651,1175l9641,1139l9630,1102l9617,1063l9590,982l9558,896l9522,804l9483,708l9439,606l9556,577l9590,664l9622,750l9652,835l9681,921l9709,1005l9735,1089l9760,1172l9783,1255l9870,1160l9961,1059l10058,951l10160,836l10085,811l10008,786l9928,761l9846,735l9855,633xm9170,95l9200,0l9248,25l9295,49l9343,70l9391,90l9439,107l9487,123l9536,136l9584,147l9633,156l9682,163l9731,168l9780,171l9829,172l9879,171l9928,168l9978,162l9984,192l9991,225l10001,262l10014,304l9958,305l9902,305l9847,302l9792,298l9738,292l9684,284l9630,273l9577,261l9525,247l9473,231l9421,214l9370,194l9319,172l9269,149l9219,123l9170,95xm9159,1047l9156,998l9152,948l9147,899l9140,850l9132,801l9123,753l9112,704l9100,656l9086,608l9072,560l9056,512l9038,465l9019,417l8999,370l8978,323l8955,276l9060,246l9085,300l9108,354l9130,407l9151,460l9170,513l9188,565l9204,617l9219,668l9232,719l9244,770l9255,820l9264,870l9272,919l9278,968l9283,1017l9286,1065l9256,1058l9225,1053l9192,1049l9159,1047e">
            <v:fill opacity="0.298039"/>
          </v:shape>
        </w:pict>
      </w:r>
      <w:r>
        <w:rPr>
          <w:rFonts w:ascii="PingFang SC" w:hAnsi="PingFang SC" w:eastAsia="PingFang SC" w:cs="PingFang SC"/>
          <w:sz w:val="162"/>
          <w:szCs w:val="162"/>
          <w:color w:val="C0C0C0"/>
          <w:spacing w:val="95"/>
          <w:position w:val="-9"/>
        </w:rPr>
        <w:t>令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1283" w:right="3111" w:firstLine="29"/>
        <w:spacing w:before="377" w:line="181" w:lineRule="auto"/>
        <w:rPr>
          <w:rFonts w:ascii="PingFang SC" w:hAnsi="PingFang SC" w:eastAsia="PingFang SC" w:cs="PingFang SC"/>
          <w:sz w:val="83"/>
          <w:szCs w:val="83"/>
        </w:rPr>
      </w:pPr>
      <w:r>
        <w:rPr>
          <w:rFonts w:ascii="PingFang SC" w:hAnsi="PingFang SC" w:eastAsia="PingFang SC" w:cs="PingFang SC"/>
          <w:sz w:val="83"/>
          <w:szCs w:val="83"/>
          <w:b/>
          <w:bCs/>
          <w:color w:val="007CC6"/>
          <w:spacing w:val="-48"/>
        </w:rPr>
        <w:t>DX-LR32-433T22D</w:t>
      </w:r>
      <w:r>
        <w:rPr>
          <w:rFonts w:ascii="PingFang SC" w:hAnsi="PingFang SC" w:eastAsia="PingFang SC" w:cs="PingFang SC"/>
          <w:sz w:val="83"/>
          <w:szCs w:val="83"/>
          <w:b/>
          <w:bCs/>
          <w:color w:val="404040"/>
          <w:spacing w:val="-9"/>
        </w:rPr>
        <w:t>串口应用指导</w:t>
      </w:r>
    </w:p>
    <w:p>
      <w:pPr>
        <w:pStyle w:val="BodyText"/>
        <w:spacing w:line="359" w:lineRule="auto"/>
        <w:rPr/>
      </w:pPr>
      <w:r/>
    </w:p>
    <w:p>
      <w:pPr>
        <w:pStyle w:val="BodyText"/>
        <w:ind w:left="1441"/>
        <w:spacing w:before="128"/>
        <w:rPr>
          <w:sz w:val="28"/>
          <w:szCs w:val="28"/>
        </w:rPr>
      </w:pPr>
      <w:r>
        <w:rPr>
          <w:rFonts w:ascii="PingFang SC" w:hAnsi="PingFang SC" w:eastAsia="PingFang SC" w:cs="PingFang SC"/>
          <w:sz w:val="28"/>
          <w:szCs w:val="28"/>
          <w:color w:val="404040"/>
          <w:spacing w:val="-1"/>
        </w:rPr>
        <w:t>版本：</w:t>
      </w:r>
      <w:r>
        <w:rPr>
          <w:sz w:val="28"/>
          <w:szCs w:val="28"/>
          <w:color w:val="404040"/>
          <w:spacing w:val="-1"/>
        </w:rPr>
        <w:t>2.0</w:t>
      </w:r>
    </w:p>
    <w:p>
      <w:pPr>
        <w:pStyle w:val="BodyText"/>
        <w:ind w:left="1480"/>
        <w:spacing w:before="115" w:line="239" w:lineRule="auto"/>
        <w:rPr>
          <w:sz w:val="28"/>
          <w:szCs w:val="28"/>
        </w:rPr>
      </w:pPr>
      <w:r>
        <w:rPr>
          <w:rFonts w:ascii="PingFang SC" w:hAnsi="PingFang SC" w:eastAsia="PingFang SC" w:cs="PingFang SC"/>
          <w:sz w:val="28"/>
          <w:szCs w:val="28"/>
          <w:color w:val="404040"/>
          <w:spacing w:val="-5"/>
        </w:rPr>
        <w:t>日期：</w:t>
      </w:r>
      <w:r>
        <w:rPr>
          <w:rFonts w:ascii="PingFang SC" w:hAnsi="PingFang SC" w:eastAsia="PingFang SC" w:cs="PingFang SC"/>
          <w:sz w:val="28"/>
          <w:szCs w:val="28"/>
          <w:color w:val="404040"/>
          <w:spacing w:val="-72"/>
        </w:rPr>
        <w:t xml:space="preserve"> </w:t>
      </w:r>
      <w:r>
        <w:rPr>
          <w:sz w:val="28"/>
          <w:szCs w:val="28"/>
          <w:color w:val="404040"/>
          <w:spacing w:val="-5"/>
        </w:rPr>
        <w:t>2025-07-17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spacing w:before="1" w:line="3022" w:lineRule="exact"/>
        <w:rPr/>
      </w:pPr>
      <w:r>
        <w:pict>
          <v:rect id="_x0000_s4" style="position:absolute;margin-left:346.547pt;margin-top:130.524pt;mso-position-vertical-relative:text;mso-position-horizontal-relative:text;width:233.55pt;height:18.85pt;z-index:251660288;" fillcolor="#4F81BD" filled="true" stroked="false"/>
        </w:pict>
      </w:r>
      <w:r>
        <w:rPr>
          <w:position w:val="-60"/>
        </w:rPr>
        <w:drawing>
          <wp:inline distT="0" distB="0" distL="0" distR="0">
            <wp:extent cx="4878959" cy="1919123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8959" cy="191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22" w:lineRule="exact"/>
        <w:sectPr>
          <w:headerReference w:type="default" r:id="rId1"/>
          <w:pgSz w:w="11906" w:h="16838"/>
          <w:pgMar w:top="400" w:right="105" w:bottom="0" w:left="199" w:header="0" w:footer="0" w:gutter="0"/>
        </w:sectPr>
        <w:rPr/>
      </w:pPr>
    </w:p>
    <w:p>
      <w:pPr>
        <w:pStyle w:val="BodyText"/>
        <w:spacing w:line="382" w:lineRule="auto"/>
        <w:rPr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85725</wp:posOffset>
            </wp:positionH>
            <wp:positionV relativeFrom="paragraph">
              <wp:posOffset>104344</wp:posOffset>
            </wp:positionV>
            <wp:extent cx="2711195" cy="513588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1195" cy="513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127" w:line="191" w:lineRule="auto"/>
        <w:jc w:val="right"/>
        <w:rPr>
          <w:rFonts w:ascii="PingFang SC" w:hAnsi="PingFang SC" w:eastAsia="PingFang SC" w:cs="PingFang SC"/>
          <w:sz w:val="28"/>
          <w:szCs w:val="28"/>
        </w:rPr>
      </w:pPr>
      <w:r>
        <w:rPr>
          <w:rFonts w:ascii="Arial Unicode MS" w:hAnsi="Arial Unicode MS" w:eastAsia="Arial Unicode MS" w:cs="Arial Unicode MS"/>
          <w:sz w:val="28"/>
          <w:szCs w:val="28"/>
          <w:b/>
          <w:bCs/>
          <w:color w:val="235995"/>
          <w:spacing w:val="-22"/>
        </w:rPr>
        <w:t>DX-LR3</w:t>
      </w:r>
      <w:r>
        <w:rPr>
          <w:rFonts w:ascii="Arial Unicode MS" w:hAnsi="Arial Unicode MS" w:eastAsia="Arial Unicode MS" w:cs="Arial Unicode MS"/>
          <w:sz w:val="28"/>
          <w:szCs w:val="28"/>
          <w:b/>
          <w:bCs/>
          <w:color w:val="235995"/>
          <w:spacing w:val="-21"/>
        </w:rPr>
        <w:t>2-433T22D</w:t>
      </w:r>
      <w:r>
        <w:rPr>
          <w:rFonts w:ascii="Arial Unicode MS" w:hAnsi="Arial Unicode MS" w:eastAsia="Arial Unicode MS" w:cs="Arial Unicode MS"/>
          <w:sz w:val="28"/>
          <w:szCs w:val="28"/>
          <w:color w:val="235995"/>
          <w:spacing w:val="42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color w:val="235995"/>
          <w:spacing w:val="-21"/>
        </w:rPr>
        <w:t>串口应用指</w:t>
      </w:r>
      <w:r>
        <w:rPr>
          <w:rFonts w:ascii="PingFang SC" w:hAnsi="PingFang SC" w:eastAsia="PingFang SC" w:cs="PingFang SC"/>
          <w:sz w:val="28"/>
          <w:szCs w:val="28"/>
          <w:b/>
          <w:bCs/>
          <w:color w:val="235995"/>
          <w:spacing w:val="-15"/>
        </w:rPr>
        <w:t>导</w:t>
      </w:r>
    </w:p>
    <w:p>
      <w:pPr>
        <w:spacing w:line="155" w:lineRule="exact"/>
        <w:rPr/>
      </w:pPr>
      <w:r/>
    </w:p>
    <w:tbl>
      <w:tblPr>
        <w:tblStyle w:val="TableNormal"/>
        <w:tblW w:w="976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59"/>
        <w:gridCol w:w="2200"/>
        <w:gridCol w:w="4807"/>
        <w:gridCol w:w="1394"/>
      </w:tblGrid>
      <w:tr>
        <w:trPr>
          <w:trHeight w:val="1916" w:hRule="atLeast"/>
        </w:trPr>
        <w:tc>
          <w:tcPr>
            <w:tcW w:w="9760" w:type="dxa"/>
            <w:vAlign w:val="top"/>
            <w:gridSpan w:val="4"/>
            <w:tcBorders>
              <w:bottom w:val="single" w:color="235995" w:sz="10" w:space="0"/>
              <w:top w:val="single" w:color="C0C0C0" w:sz="16" w:space="0"/>
            </w:tcBorders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"/>
              <w:spacing w:before="127" w:line="16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235995"/>
                <w:spacing w:val="-4"/>
              </w:rPr>
              <w:t>更新记录</w:t>
            </w:r>
          </w:p>
        </w:tc>
      </w:tr>
      <w:tr>
        <w:trPr>
          <w:trHeight w:val="382" w:hRule="atLeast"/>
        </w:trPr>
        <w:tc>
          <w:tcPr>
            <w:shd w:val="clear" w:fill="D7D7D7"/>
            <w:tcW w:w="1359" w:type="dxa"/>
            <w:vAlign w:val="top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471"/>
              <w:spacing w:before="105" w:line="176" w:lineRule="auto"/>
              <w:rPr/>
            </w:pPr>
            <w:r>
              <w:rPr>
                <w:b/>
                <w:bCs/>
                <w:spacing w:val="5"/>
              </w:rPr>
              <w:t>版本</w:t>
            </w:r>
          </w:p>
        </w:tc>
        <w:tc>
          <w:tcPr>
            <w:shd w:val="clear" w:fill="D7D7D7"/>
            <w:tcW w:w="2200" w:type="dxa"/>
            <w:vAlign w:val="top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914"/>
              <w:spacing w:before="106" w:line="175" w:lineRule="auto"/>
              <w:rPr/>
            </w:pPr>
            <w:r>
              <w:rPr>
                <w:b/>
                <w:bCs/>
                <w:spacing w:val="-6"/>
              </w:rPr>
              <w:t>日期</w:t>
            </w:r>
          </w:p>
        </w:tc>
        <w:tc>
          <w:tcPr>
            <w:shd w:val="clear" w:fill="D7D7D7"/>
            <w:tcW w:w="4807" w:type="dxa"/>
            <w:vAlign w:val="top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2195"/>
              <w:spacing w:before="103" w:line="177" w:lineRule="auto"/>
              <w:rPr/>
            </w:pPr>
            <w:r>
              <w:rPr>
                <w:b/>
                <w:bCs/>
                <w:spacing w:val="5"/>
              </w:rPr>
              <w:t>说明</w:t>
            </w:r>
          </w:p>
        </w:tc>
        <w:tc>
          <w:tcPr>
            <w:shd w:val="clear" w:fill="D7D7D7"/>
            <w:tcW w:w="1394" w:type="dxa"/>
            <w:vAlign w:val="top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443"/>
              <w:spacing w:before="103" w:line="177" w:lineRule="auto"/>
              <w:rPr/>
            </w:pPr>
            <w:r>
              <w:rPr>
                <w:b/>
                <w:bCs/>
                <w:spacing w:val="5"/>
              </w:rPr>
              <w:t>作者</w:t>
            </w:r>
          </w:p>
        </w:tc>
      </w:tr>
      <w:tr>
        <w:trPr>
          <w:trHeight w:val="392" w:hRule="atLeast"/>
        </w:trPr>
        <w:tc>
          <w:tcPr>
            <w:tcW w:w="1359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60"/>
              <w:spacing w:before="78" w:line="200" w:lineRule="auto"/>
              <w:rPr/>
            </w:pPr>
            <w:r>
              <w:rPr>
                <w:spacing w:val="14"/>
              </w:rPr>
              <w:t>V1.0</w:t>
            </w:r>
          </w:p>
        </w:tc>
        <w:tc>
          <w:tcPr>
            <w:tcW w:w="2200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528"/>
              <w:spacing w:before="78" w:line="200" w:lineRule="auto"/>
              <w:rPr/>
            </w:pPr>
            <w:r>
              <w:rPr>
                <w:spacing w:val="2"/>
              </w:rPr>
              <w:t>2025/02/13</w:t>
            </w:r>
          </w:p>
        </w:tc>
        <w:tc>
          <w:tcPr>
            <w:tcW w:w="4807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1985"/>
              <w:spacing w:before="118" w:line="174" w:lineRule="auto"/>
              <w:rPr/>
            </w:pPr>
            <w:r>
              <w:rPr>
                <w:spacing w:val="8"/>
              </w:rPr>
              <w:t>初始版本</w:t>
            </w:r>
          </w:p>
        </w:tc>
        <w:tc>
          <w:tcPr>
            <w:tcW w:w="1394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46"/>
              <w:spacing w:before="131" w:line="165" w:lineRule="auto"/>
              <w:rPr/>
            </w:pPr>
            <w:r>
              <w:rPr>
                <w:spacing w:val="2"/>
              </w:rPr>
              <w:t>SML</w:t>
            </w:r>
          </w:p>
        </w:tc>
      </w:tr>
      <w:tr>
        <w:trPr>
          <w:trHeight w:val="393" w:hRule="atLeast"/>
        </w:trPr>
        <w:tc>
          <w:tcPr>
            <w:tcW w:w="1359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60"/>
              <w:spacing w:before="82" w:line="198" w:lineRule="auto"/>
              <w:rPr/>
            </w:pPr>
            <w:r>
              <w:rPr>
                <w:spacing w:val="16"/>
                <w:w w:val="108"/>
              </w:rPr>
              <w:t>V1.1</w:t>
            </w:r>
          </w:p>
        </w:tc>
        <w:tc>
          <w:tcPr>
            <w:tcW w:w="2200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528"/>
              <w:spacing w:before="82" w:line="198" w:lineRule="auto"/>
              <w:rPr/>
            </w:pPr>
            <w:r>
              <w:rPr>
                <w:spacing w:val="2"/>
              </w:rPr>
              <w:t>2025/05/18</w:t>
            </w:r>
          </w:p>
        </w:tc>
        <w:tc>
          <w:tcPr>
            <w:tcW w:w="4807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1986"/>
              <w:spacing w:before="122" w:line="172" w:lineRule="auto"/>
              <w:rPr/>
            </w:pPr>
            <w:r>
              <w:rPr>
                <w:spacing w:val="8"/>
              </w:rPr>
              <w:t>优化指令</w:t>
            </w:r>
          </w:p>
        </w:tc>
        <w:tc>
          <w:tcPr>
            <w:tcW w:w="1394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46"/>
              <w:spacing w:before="135" w:line="163" w:lineRule="auto"/>
              <w:rPr/>
            </w:pPr>
            <w:r>
              <w:rPr>
                <w:spacing w:val="2"/>
              </w:rPr>
              <w:t>SML</w:t>
            </w:r>
          </w:p>
        </w:tc>
      </w:tr>
      <w:tr>
        <w:trPr>
          <w:trHeight w:val="416" w:hRule="atLeast"/>
        </w:trPr>
        <w:tc>
          <w:tcPr>
            <w:tcW w:w="1359" w:type="dxa"/>
            <w:vAlign w:val="top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460"/>
              <w:spacing w:before="85" w:line="211" w:lineRule="auto"/>
              <w:rPr/>
            </w:pPr>
            <w:r>
              <w:rPr>
                <w:spacing w:val="3"/>
              </w:rPr>
              <w:t>V2.0</w:t>
            </w:r>
          </w:p>
        </w:tc>
        <w:tc>
          <w:tcPr>
            <w:tcW w:w="2200" w:type="dxa"/>
            <w:vAlign w:val="top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528"/>
              <w:spacing w:before="85" w:line="211" w:lineRule="auto"/>
              <w:rPr/>
            </w:pPr>
            <w:r>
              <w:rPr>
                <w:spacing w:val="5"/>
              </w:rPr>
              <w:t>2025/07/17</w:t>
            </w:r>
          </w:p>
        </w:tc>
        <w:tc>
          <w:tcPr>
            <w:tcW w:w="4807" w:type="dxa"/>
            <w:vAlign w:val="top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1775"/>
              <w:spacing w:before="123" w:line="186" w:lineRule="auto"/>
              <w:rPr/>
            </w:pPr>
            <w:r>
              <w:rPr>
                <w:spacing w:val="9"/>
              </w:rPr>
              <w:t>更新指令参数</w:t>
            </w:r>
          </w:p>
        </w:tc>
        <w:tc>
          <w:tcPr>
            <w:tcW w:w="1394" w:type="dxa"/>
            <w:vAlign w:val="top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446"/>
              <w:spacing w:before="139" w:line="176" w:lineRule="auto"/>
              <w:rPr/>
            </w:pPr>
            <w:r>
              <w:rPr>
                <w:spacing w:val="2"/>
              </w:rPr>
              <w:t>SML</w:t>
            </w:r>
          </w:p>
        </w:tc>
      </w:tr>
    </w:tbl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18"/>
        <w:spacing w:before="127" w:line="189" w:lineRule="auto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sz w:val="28"/>
          <w:szCs w:val="28"/>
          <w:b/>
          <w:bCs/>
          <w:color w:val="235995"/>
          <w:spacing w:val="-4"/>
        </w:rPr>
        <w:t>联系我们</w:t>
      </w:r>
    </w:p>
    <w:p>
      <w:pPr>
        <w:ind w:left="18"/>
        <w:spacing w:before="63" w:line="189" w:lineRule="auto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  <w:b/>
          <w:bCs/>
          <w:spacing w:val="-3"/>
        </w:rPr>
        <w:t>深圳大夏龙雀科技有限公司</w:t>
      </w:r>
    </w:p>
    <w:p>
      <w:pPr>
        <w:ind w:left="29"/>
        <w:spacing w:before="18" w:line="237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235995"/>
          <w:spacing w:val="19"/>
        </w:rPr>
        <w:t>邮箱：</w:t>
      </w:r>
      <w:r>
        <w:rPr>
          <w:rFonts w:ascii="PingFang SC" w:hAnsi="PingFang SC" w:eastAsia="PingFang SC" w:cs="PingFang SC"/>
          <w:sz w:val="20"/>
          <w:szCs w:val="20"/>
          <w:color w:val="235995"/>
          <w:spacing w:val="-42"/>
        </w:rPr>
        <w:t xml:space="preserve"> </w:t>
      </w:r>
      <w:hyperlink w:history="true" r:id="rId7">
        <w:r>
          <w:rPr>
            <w:rFonts w:ascii="PingFang SC" w:hAnsi="PingFang SC" w:eastAsia="PingFang SC" w:cs="PingFang SC"/>
            <w:sz w:val="20"/>
            <w:szCs w:val="20"/>
            <w:color w:val="235995"/>
          </w:rPr>
          <w:t>sales</w:t>
        </w:r>
        <w:r>
          <w:rPr>
            <w:rFonts w:ascii="PingFang SC" w:hAnsi="PingFang SC" w:eastAsia="PingFang SC" w:cs="PingFang SC"/>
            <w:sz w:val="20"/>
            <w:szCs w:val="20"/>
            <w:color w:val="235995"/>
            <w:spacing w:val="19"/>
          </w:rPr>
          <w:t>@</w:t>
        </w:r>
        <w:r>
          <w:rPr>
            <w:rFonts w:ascii="PingFang SC" w:hAnsi="PingFang SC" w:eastAsia="PingFang SC" w:cs="PingFang SC"/>
            <w:sz w:val="20"/>
            <w:szCs w:val="20"/>
            <w:color w:val="235995"/>
          </w:rPr>
          <w:t>szdx</w:t>
        </w:r>
        <w:r>
          <w:rPr>
            <w:rFonts w:ascii="PingFang SC" w:hAnsi="PingFang SC" w:eastAsia="PingFang SC" w:cs="PingFang SC"/>
            <w:sz w:val="20"/>
            <w:szCs w:val="20"/>
            <w:color w:val="235995"/>
            <w:spacing w:val="19"/>
          </w:rPr>
          <w:t>-</w:t>
        </w:r>
        <w:r>
          <w:rPr>
            <w:rFonts w:ascii="PingFang SC" w:hAnsi="PingFang SC" w:eastAsia="PingFang SC" w:cs="PingFang SC"/>
            <w:sz w:val="20"/>
            <w:szCs w:val="20"/>
            <w:color w:val="235995"/>
          </w:rPr>
          <w:t>smart</w:t>
        </w:r>
        <w:r>
          <w:rPr>
            <w:rFonts w:ascii="PingFang SC" w:hAnsi="PingFang SC" w:eastAsia="PingFang SC" w:cs="PingFang SC"/>
            <w:sz w:val="20"/>
            <w:szCs w:val="20"/>
            <w:color w:val="235995"/>
            <w:spacing w:val="19"/>
          </w:rPr>
          <w:t>.</w:t>
        </w:r>
        <w:r>
          <w:rPr>
            <w:rFonts w:ascii="PingFang SC" w:hAnsi="PingFang SC" w:eastAsia="PingFang SC" w:cs="PingFang SC"/>
            <w:sz w:val="20"/>
            <w:szCs w:val="20"/>
            <w:color w:val="235995"/>
          </w:rPr>
          <w:t>com</w:t>
        </w:r>
      </w:hyperlink>
    </w:p>
    <w:p>
      <w:pPr>
        <w:ind w:left="28"/>
        <w:spacing w:before="1" w:line="206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235995"/>
          <w:spacing w:val="-5"/>
        </w:rPr>
        <w:t>电话</w:t>
      </w:r>
      <w:r>
        <w:rPr>
          <w:rFonts w:ascii="PingFang SC" w:hAnsi="PingFang SC" w:eastAsia="PingFang SC" w:cs="PingFang SC"/>
          <w:sz w:val="20"/>
          <w:szCs w:val="20"/>
          <w:color w:val="235995"/>
          <w:spacing w:val="-15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color w:val="235995"/>
          <w:spacing w:val="-5"/>
        </w:rPr>
        <w:t>：0</w:t>
      </w:r>
      <w:r>
        <w:rPr>
          <w:rFonts w:ascii="PingFang SC" w:hAnsi="PingFang SC" w:eastAsia="PingFang SC" w:cs="PingFang SC"/>
          <w:sz w:val="20"/>
          <w:szCs w:val="20"/>
          <w:color w:val="235995"/>
          <w:spacing w:val="-32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color w:val="235995"/>
          <w:spacing w:val="-5"/>
        </w:rPr>
        <w:t>7</w:t>
      </w:r>
      <w:r>
        <w:rPr>
          <w:rFonts w:ascii="PingFang SC" w:hAnsi="PingFang SC" w:eastAsia="PingFang SC" w:cs="PingFang SC"/>
          <w:sz w:val="20"/>
          <w:szCs w:val="20"/>
          <w:color w:val="235995"/>
          <w:spacing w:val="-20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color w:val="235995"/>
          <w:spacing w:val="-5"/>
        </w:rPr>
        <w:t>5</w:t>
      </w:r>
      <w:r>
        <w:rPr>
          <w:rFonts w:ascii="PingFang SC" w:hAnsi="PingFang SC" w:eastAsia="PingFang SC" w:cs="PingFang SC"/>
          <w:sz w:val="20"/>
          <w:szCs w:val="20"/>
          <w:color w:val="235995"/>
          <w:spacing w:val="-20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color w:val="235995"/>
          <w:spacing w:val="-5"/>
        </w:rPr>
        <w:t>5</w:t>
      </w:r>
      <w:r>
        <w:rPr>
          <w:rFonts w:ascii="PingFang SC" w:hAnsi="PingFang SC" w:eastAsia="PingFang SC" w:cs="PingFang SC"/>
          <w:sz w:val="20"/>
          <w:szCs w:val="20"/>
          <w:color w:val="235995"/>
          <w:spacing w:val="-22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color w:val="235995"/>
          <w:spacing w:val="-5"/>
        </w:rPr>
        <w:t>-</w:t>
      </w:r>
      <w:r>
        <w:rPr>
          <w:rFonts w:ascii="PingFang SC" w:hAnsi="PingFang SC" w:eastAsia="PingFang SC" w:cs="PingFang SC"/>
          <w:sz w:val="20"/>
          <w:szCs w:val="20"/>
          <w:color w:val="235995"/>
          <w:spacing w:val="-25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color w:val="235995"/>
          <w:spacing w:val="-5"/>
        </w:rPr>
        <w:t>2</w:t>
      </w:r>
      <w:r>
        <w:rPr>
          <w:rFonts w:ascii="PingFang SC" w:hAnsi="PingFang SC" w:eastAsia="PingFang SC" w:cs="PingFang SC"/>
          <w:sz w:val="20"/>
          <w:szCs w:val="20"/>
          <w:color w:val="235995"/>
          <w:spacing w:val="-27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color w:val="235995"/>
          <w:spacing w:val="-5"/>
        </w:rPr>
        <w:t>9</w:t>
      </w:r>
      <w:r>
        <w:rPr>
          <w:rFonts w:ascii="PingFang SC" w:hAnsi="PingFang SC" w:eastAsia="PingFang SC" w:cs="PingFang SC"/>
          <w:sz w:val="20"/>
          <w:szCs w:val="20"/>
          <w:color w:val="235995"/>
          <w:spacing w:val="-28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color w:val="235995"/>
          <w:spacing w:val="-5"/>
        </w:rPr>
        <w:t>9</w:t>
      </w:r>
      <w:r>
        <w:rPr>
          <w:rFonts w:ascii="PingFang SC" w:hAnsi="PingFang SC" w:eastAsia="PingFang SC" w:cs="PingFang SC"/>
          <w:sz w:val="20"/>
          <w:szCs w:val="20"/>
          <w:color w:val="235995"/>
          <w:spacing w:val="-27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color w:val="235995"/>
          <w:spacing w:val="-5"/>
        </w:rPr>
        <w:t>7  8</w:t>
      </w:r>
      <w:r>
        <w:rPr>
          <w:rFonts w:ascii="PingFang SC" w:hAnsi="PingFang SC" w:eastAsia="PingFang SC" w:cs="PingFang SC"/>
          <w:sz w:val="20"/>
          <w:szCs w:val="20"/>
          <w:color w:val="235995"/>
          <w:spacing w:val="-21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color w:val="235995"/>
          <w:spacing w:val="-5"/>
        </w:rPr>
        <w:t>12</w:t>
      </w:r>
      <w:r>
        <w:rPr>
          <w:rFonts w:ascii="PingFang SC" w:hAnsi="PingFang SC" w:eastAsia="PingFang SC" w:cs="PingFang SC"/>
          <w:sz w:val="20"/>
          <w:szCs w:val="20"/>
          <w:color w:val="235995"/>
          <w:spacing w:val="-20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color w:val="235995"/>
          <w:spacing w:val="-5"/>
        </w:rPr>
        <w:t>5</w:t>
      </w:r>
    </w:p>
    <w:p>
      <w:pPr>
        <w:ind w:left="32"/>
        <w:spacing w:line="406" w:lineRule="exact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235995"/>
          <w:spacing w:val="20"/>
          <w:position w:val="5"/>
        </w:rPr>
        <w:t>网址：</w:t>
      </w:r>
      <w:hyperlink w:history="true" r:id="rId8">
        <w:r>
          <w:rPr>
            <w:rFonts w:ascii="PingFang SC" w:hAnsi="PingFang SC" w:eastAsia="PingFang SC" w:cs="PingFang SC"/>
            <w:sz w:val="20"/>
            <w:szCs w:val="20"/>
            <w:color w:val="235995"/>
            <w:position w:val="5"/>
          </w:rPr>
          <w:t>www</w:t>
        </w:r>
        <w:r>
          <w:rPr>
            <w:rFonts w:ascii="PingFang SC" w:hAnsi="PingFang SC" w:eastAsia="PingFang SC" w:cs="PingFang SC"/>
            <w:sz w:val="20"/>
            <w:szCs w:val="20"/>
            <w:color w:val="235995"/>
            <w:spacing w:val="20"/>
            <w:position w:val="5"/>
          </w:rPr>
          <w:t>.</w:t>
        </w:r>
        <w:r>
          <w:rPr>
            <w:rFonts w:ascii="PingFang SC" w:hAnsi="PingFang SC" w:eastAsia="PingFang SC" w:cs="PingFang SC"/>
            <w:sz w:val="20"/>
            <w:szCs w:val="20"/>
            <w:color w:val="235995"/>
            <w:position w:val="5"/>
          </w:rPr>
          <w:t>szdx</w:t>
        </w:r>
        <w:r>
          <w:rPr>
            <w:rFonts w:ascii="PingFang SC" w:hAnsi="PingFang SC" w:eastAsia="PingFang SC" w:cs="PingFang SC"/>
            <w:sz w:val="20"/>
            <w:szCs w:val="20"/>
            <w:color w:val="235995"/>
            <w:spacing w:val="20"/>
            <w:position w:val="5"/>
          </w:rPr>
          <w:t>-</w:t>
        </w:r>
        <w:r>
          <w:rPr>
            <w:rFonts w:ascii="PingFang SC" w:hAnsi="PingFang SC" w:eastAsia="PingFang SC" w:cs="PingFang SC"/>
            <w:sz w:val="20"/>
            <w:szCs w:val="20"/>
            <w:color w:val="235995"/>
            <w:position w:val="5"/>
          </w:rPr>
          <w:t>smart</w:t>
        </w:r>
        <w:r>
          <w:rPr>
            <w:rFonts w:ascii="PingFang SC" w:hAnsi="PingFang SC" w:eastAsia="PingFang SC" w:cs="PingFang SC"/>
            <w:sz w:val="20"/>
            <w:szCs w:val="20"/>
            <w:color w:val="235995"/>
            <w:spacing w:val="20"/>
            <w:position w:val="5"/>
          </w:rPr>
          <w:t>.</w:t>
        </w:r>
        <w:r>
          <w:rPr>
            <w:rFonts w:ascii="PingFang SC" w:hAnsi="PingFang SC" w:eastAsia="PingFang SC" w:cs="PingFang SC"/>
            <w:sz w:val="20"/>
            <w:szCs w:val="20"/>
            <w:color w:val="235995"/>
            <w:position w:val="5"/>
          </w:rPr>
          <w:t>com</w:t>
        </w:r>
      </w:hyperlink>
    </w:p>
    <w:p>
      <w:pPr>
        <w:ind w:left="16"/>
        <w:spacing w:before="1" w:line="236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235995"/>
          <w:spacing w:val="11"/>
        </w:rPr>
        <w:t>地址：深圳市宝安区航城街道航空路华丰智谷</w:t>
      </w:r>
      <w:r>
        <w:rPr>
          <w:rFonts w:ascii="PingFang SC" w:hAnsi="PingFang SC" w:eastAsia="PingFang SC" w:cs="PingFang SC"/>
          <w:sz w:val="20"/>
          <w:szCs w:val="20"/>
          <w:color w:val="235995"/>
          <w:spacing w:val="-9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color w:val="235995"/>
          <w:spacing w:val="11"/>
        </w:rPr>
        <w:t>A</w:t>
      </w:r>
      <w:r>
        <w:rPr>
          <w:rFonts w:ascii="PingFang SC" w:hAnsi="PingFang SC" w:eastAsia="PingFang SC" w:cs="PingFang SC"/>
          <w:sz w:val="20"/>
          <w:szCs w:val="20"/>
          <w:color w:val="235995"/>
          <w:spacing w:val="10"/>
        </w:rPr>
        <w:t>1</w:t>
      </w:r>
      <w:r>
        <w:rPr>
          <w:rFonts w:ascii="PingFang SC" w:hAnsi="PingFang SC" w:eastAsia="PingFang SC" w:cs="PingFang SC"/>
          <w:sz w:val="20"/>
          <w:szCs w:val="20"/>
          <w:color w:val="235995"/>
          <w:spacing w:val="-11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color w:val="235995"/>
          <w:spacing w:val="10"/>
        </w:rPr>
        <w:t>座 601</w:t>
      </w:r>
    </w:p>
    <w:p>
      <w:pPr>
        <w:spacing w:line="236" w:lineRule="auto"/>
        <w:sectPr>
          <w:headerReference w:type="default" r:id="rId4"/>
          <w:footerReference w:type="default" r:id="rId5"/>
          <w:pgSz w:w="11906" w:h="16838"/>
          <w:pgMar w:top="400" w:right="1079" w:bottom="1152" w:left="1065" w:header="0" w:footer="996" w:gutter="0"/>
        </w:sectPr>
        <w:rPr>
          <w:rFonts w:ascii="PingFang SC" w:hAnsi="PingFang SC" w:eastAsia="PingFang SC" w:cs="PingFang SC"/>
          <w:sz w:val="20"/>
          <w:szCs w:val="20"/>
        </w:rPr>
      </w:pPr>
    </w:p>
    <w:sdt>
      <w:sdtPr>
        <w:rPr>
          <w:rFonts w:ascii="PingFang SC" w:hAnsi="PingFang SC" w:eastAsia="PingFang SC" w:cs="PingFang SC"/>
          <w:sz w:val="20"/>
          <w:szCs w:val="20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2"/>
          <w:szCs w:val="22"/>
          <w:position w:val="1"/>
        </w:rPr>
      </w:sdtEndPr>
      <w:sdtContent>
        <w:p>
          <w:pPr>
            <w:ind w:left="5520"/>
            <w:spacing w:before="56" w:line="171" w:lineRule="auto"/>
            <w:rPr>
              <w:rFonts w:ascii="PingFang SC" w:hAnsi="PingFang SC" w:eastAsia="PingFang SC" w:cs="PingFang SC"/>
              <w:sz w:val="20"/>
              <w:szCs w:val="20"/>
            </w:rPr>
          </w:pPr>
          <w:r>
            <w:rPr>
              <w:rFonts w:ascii="PingFang SC" w:hAnsi="PingFang SC" w:eastAsia="PingFang SC" w:cs="PingFang SC"/>
              <w:sz w:val="20"/>
              <w:szCs w:val="20"/>
              <w:b/>
              <w:bCs/>
              <w:spacing w:val="-17"/>
            </w:rPr>
            <w:t>目录</w:t>
          </w:r>
        </w:p>
        <w:p>
          <w:pPr>
            <w:ind w:left="835"/>
            <w:spacing w:before="76" w:line="209" w:lineRule="exact"/>
            <w:tabs>
              <w:tab w:val="right" w:leader="dot" w:pos="10557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1">
            <w:r>
              <w:rPr>
                <w:rFonts w:ascii="PingFang SC" w:hAnsi="PingFang SC" w:eastAsia="PingFang SC" w:cs="PingFang SC"/>
                <w:sz w:val="20"/>
                <w:szCs w:val="20"/>
                <w:spacing w:val="14"/>
                <w:position w:val="-1"/>
              </w:rPr>
              <w:t>1.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52"/>
                <w:w w:val="101"/>
                <w:position w:val="-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14"/>
                <w:position w:val="-1"/>
              </w:rPr>
              <w:t>引言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23"/>
                <w:position w:val="-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position w:val="-1"/>
              </w:rPr>
              <w:tab/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36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  <w:position w:val="-1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  <w:position w:val="-1"/>
              </w:rPr>
              <w:t>5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  <w:position w:val="-1"/>
              </w:rPr>
              <w:t>-</w:t>
            </w:r>
          </w:hyperlink>
        </w:p>
        <w:p>
          <w:pPr>
            <w:ind w:left="1253"/>
            <w:spacing w:before="75" w:line="178" w:lineRule="auto"/>
            <w:tabs>
              <w:tab w:val="right" w:leader="dot" w:pos="10557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2">
            <w:r>
              <w:rPr>
                <w:rFonts w:ascii="PingFang SC" w:hAnsi="PingFang SC" w:eastAsia="PingFang SC" w:cs="PingFang SC"/>
                <w:sz w:val="20"/>
                <w:szCs w:val="20"/>
                <w:spacing w:val="9"/>
              </w:rPr>
              <w:t>1.1.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6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9"/>
              </w:rPr>
              <w:t>串口基本参数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2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</w:rPr>
              <w:tab/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5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</w:hyperlink>
        </w:p>
        <w:p>
          <w:pPr>
            <w:ind w:left="1253"/>
            <w:spacing w:before="49" w:line="178" w:lineRule="auto"/>
            <w:tabs>
              <w:tab w:val="right" w:leader="dot" w:pos="10557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3">
            <w:r>
              <w:rPr>
                <w:rFonts w:ascii="PingFang SC" w:hAnsi="PingFang SC" w:eastAsia="PingFang SC" w:cs="PingFang SC"/>
                <w:sz w:val="20"/>
                <w:szCs w:val="20"/>
                <w:spacing w:val="8"/>
              </w:rPr>
              <w:t>1.2.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41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8"/>
              </w:rPr>
              <w:t>模块默认射频基本参数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2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</w:rPr>
              <w:tab/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5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</w:hyperlink>
        </w:p>
        <w:p>
          <w:pPr>
            <w:ind w:left="1253"/>
            <w:spacing w:before="51" w:line="178" w:lineRule="auto"/>
            <w:tabs>
              <w:tab w:val="right" w:leader="dot" w:pos="10557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4">
            <w:r>
              <w:rPr>
                <w:rFonts w:ascii="PingFang SC" w:hAnsi="PingFang SC" w:eastAsia="PingFang SC" w:cs="PingFang SC"/>
                <w:sz w:val="20"/>
                <w:szCs w:val="20"/>
                <w:spacing w:val="7"/>
              </w:rPr>
              <w:t>1.3.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4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7"/>
              </w:rPr>
              <w:t>传输模式和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1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</w:rPr>
              <w:t>AT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7"/>
              </w:rPr>
              <w:t xml:space="preserve"> 命令模式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2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</w:rPr>
              <w:tab/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5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</w:hyperlink>
        </w:p>
        <w:p>
          <w:pPr>
            <w:ind w:left="822"/>
            <w:spacing w:before="83" w:line="211" w:lineRule="exact"/>
            <w:tabs>
              <w:tab w:val="right" w:leader="dot" w:pos="10557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5">
            <w:r>
              <w:rPr>
                <w:rFonts w:ascii="PingFang SC" w:hAnsi="PingFang SC" w:eastAsia="PingFang SC" w:cs="PingFang SC"/>
                <w:sz w:val="20"/>
                <w:szCs w:val="20"/>
                <w:spacing w:val="4"/>
                <w:position w:val="-1"/>
              </w:rPr>
              <w:t>2.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61"/>
                <w:position w:val="-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position w:val="-1"/>
              </w:rPr>
              <w:t>PC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4"/>
                <w:position w:val="-1"/>
              </w:rPr>
              <w:t xml:space="preserve"> 端测试工具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25"/>
                <w:position w:val="-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position w:val="-1"/>
              </w:rPr>
              <w:tab/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52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  <w:position w:val="-1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  <w:position w:val="-1"/>
              </w:rPr>
              <w:t>6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  <w:position w:val="-1"/>
              </w:rPr>
              <w:t>-</w:t>
            </w:r>
          </w:hyperlink>
        </w:p>
        <w:p>
          <w:pPr>
            <w:ind w:left="1243"/>
            <w:spacing w:before="74" w:line="178" w:lineRule="auto"/>
            <w:tabs>
              <w:tab w:val="right" w:leader="dot" w:pos="10557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6">
            <w:r>
              <w:rPr>
                <w:rFonts w:ascii="PingFang SC" w:hAnsi="PingFang SC" w:eastAsia="PingFang SC" w:cs="PingFang SC"/>
                <w:sz w:val="20"/>
                <w:szCs w:val="20"/>
                <w:spacing w:val="7"/>
              </w:rPr>
              <w:t>2.1.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57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7"/>
              </w:rPr>
              <w:t>电脑端测试软件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2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</w:rPr>
              <w:tab/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6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</w:hyperlink>
        </w:p>
        <w:p>
          <w:pPr>
            <w:ind w:left="824"/>
            <w:spacing w:before="86" w:line="211" w:lineRule="exact"/>
            <w:tabs>
              <w:tab w:val="right" w:leader="dot" w:pos="10557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7">
            <w:r>
              <w:rPr>
                <w:rFonts w:ascii="PingFang SC" w:hAnsi="PingFang SC" w:eastAsia="PingFang SC" w:cs="PingFang SC"/>
                <w:sz w:val="20"/>
                <w:szCs w:val="20"/>
                <w:spacing w:val="7"/>
                <w:position w:val="-1"/>
              </w:rPr>
              <w:t>3.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57"/>
                <w:position w:val="-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7"/>
                <w:position w:val="-1"/>
              </w:rPr>
              <w:t>串口使用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23"/>
                <w:position w:val="-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position w:val="-1"/>
              </w:rPr>
              <w:tab/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40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  <w:position w:val="-1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  <w:position w:val="-1"/>
              </w:rPr>
              <w:t>7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  <w:position w:val="-1"/>
              </w:rPr>
              <w:t>-</w:t>
            </w:r>
          </w:hyperlink>
        </w:p>
        <w:p>
          <w:pPr>
            <w:ind w:left="1246"/>
            <w:spacing w:before="74" w:line="178" w:lineRule="auto"/>
            <w:tabs>
              <w:tab w:val="right" w:leader="dot" w:pos="10557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8">
            <w:r>
              <w:rPr>
                <w:rFonts w:ascii="PingFang SC" w:hAnsi="PingFang SC" w:eastAsia="PingFang SC" w:cs="PingFang SC"/>
                <w:sz w:val="20"/>
                <w:szCs w:val="20"/>
                <w:spacing w:val="8"/>
              </w:rPr>
              <w:t>3.1.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44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8"/>
              </w:rPr>
              <w:t>模块测试最小系统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2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</w:rPr>
              <w:tab/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7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</w:hyperlink>
        </w:p>
        <w:p>
          <w:pPr>
            <w:ind w:left="1246"/>
            <w:spacing w:before="49" w:line="178" w:lineRule="auto"/>
            <w:tabs>
              <w:tab w:val="right" w:leader="dot" w:pos="10557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9">
            <w:r>
              <w:rPr>
                <w:rFonts w:ascii="PingFang SC" w:hAnsi="PingFang SC" w:eastAsia="PingFang SC" w:cs="PingFang SC"/>
                <w:sz w:val="20"/>
                <w:szCs w:val="20"/>
                <w:spacing w:val="5"/>
              </w:rPr>
              <w:t>3.2.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4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5"/>
              </w:rPr>
              <w:t>模块使用注意事项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2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</w:rPr>
              <w:tab/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7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</w:hyperlink>
        </w:p>
        <w:p>
          <w:pPr>
            <w:ind w:left="1246"/>
            <w:spacing w:before="51" w:line="178" w:lineRule="auto"/>
            <w:tabs>
              <w:tab w:val="right" w:leader="dot" w:pos="10557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10">
            <w:r>
              <w:rPr>
                <w:rFonts w:ascii="PingFang SC" w:hAnsi="PingFang SC" w:eastAsia="PingFang SC" w:cs="PingFang SC"/>
                <w:sz w:val="20"/>
                <w:szCs w:val="20"/>
                <w:spacing w:val="5"/>
              </w:rPr>
              <w:t>3.3.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4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5"/>
              </w:rPr>
              <w:t>模块使用操作示例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2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</w:rPr>
              <w:tab/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7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</w:hyperlink>
        </w:p>
        <w:p>
          <w:pPr>
            <w:ind w:left="1666"/>
            <w:spacing w:before="50" w:line="178" w:lineRule="auto"/>
            <w:tabs>
              <w:tab w:val="right" w:leader="dot" w:pos="10557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11">
            <w:r>
              <w:rPr>
                <w:rFonts w:ascii="PingFang SC" w:hAnsi="PingFang SC" w:eastAsia="PingFang SC" w:cs="PingFang SC"/>
                <w:sz w:val="20"/>
                <w:szCs w:val="20"/>
                <w:spacing w:val="7"/>
              </w:rPr>
              <w:t>3.3.1.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49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7"/>
              </w:rPr>
              <w:t>模块与模块透明传输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25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</w:rPr>
              <w:tab/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5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7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</w:hyperlink>
        </w:p>
        <w:p>
          <w:pPr>
            <w:ind w:left="1666"/>
            <w:spacing w:before="49" w:line="178" w:lineRule="auto"/>
            <w:tabs>
              <w:tab w:val="right" w:leader="dot" w:pos="10557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12">
            <w:r>
              <w:rPr>
                <w:rFonts w:ascii="PingFang SC" w:hAnsi="PingFang SC" w:eastAsia="PingFang SC" w:cs="PingFang SC"/>
                <w:sz w:val="20"/>
                <w:szCs w:val="20"/>
                <w:spacing w:val="4"/>
              </w:rPr>
              <w:t>3.3.2.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54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4"/>
              </w:rPr>
              <w:t>模块与模块定点传输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25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</w:rPr>
              <w:tab/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5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8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</w:hyperlink>
        </w:p>
        <w:p>
          <w:pPr>
            <w:ind w:left="1666"/>
            <w:spacing w:before="52" w:line="178" w:lineRule="auto"/>
            <w:tabs>
              <w:tab w:val="right" w:leader="dot" w:pos="10557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13">
            <w:r>
              <w:rPr>
                <w:rFonts w:ascii="PingFang SC" w:hAnsi="PingFang SC" w:eastAsia="PingFang SC" w:cs="PingFang SC"/>
                <w:sz w:val="20"/>
                <w:szCs w:val="20"/>
                <w:spacing w:val="4"/>
              </w:rPr>
              <w:t>3.3.3.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54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4"/>
              </w:rPr>
              <w:t>模块与模块广播传输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25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</w:rPr>
              <w:tab/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5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9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</w:hyperlink>
        </w:p>
        <w:p>
          <w:pPr>
            <w:ind w:left="1666"/>
            <w:spacing w:before="49" w:line="178" w:lineRule="auto"/>
            <w:tabs>
              <w:tab w:val="right" w:leader="dot" w:pos="10557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14">
            <w:r>
              <w:rPr>
                <w:rFonts w:ascii="PingFang SC" w:hAnsi="PingFang SC" w:eastAsia="PingFang SC" w:cs="PingFang SC"/>
                <w:sz w:val="20"/>
                <w:szCs w:val="20"/>
                <w:spacing w:val="2"/>
              </w:rPr>
              <w:t>3.3.4.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4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2"/>
              </w:rPr>
              <w:t>模式切换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2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</w:rPr>
              <w:tab/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10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</w:hyperlink>
        </w:p>
        <w:p>
          <w:pPr>
            <w:ind w:left="2086"/>
            <w:spacing w:before="49" w:line="178" w:lineRule="auto"/>
            <w:tabs>
              <w:tab w:val="right" w:leader="dot" w:pos="10557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15">
            <w:r>
              <w:rPr>
                <w:rFonts w:ascii="PingFang SC" w:hAnsi="PingFang SC" w:eastAsia="PingFang SC" w:cs="PingFang SC"/>
                <w:sz w:val="20"/>
                <w:szCs w:val="20"/>
                <w:spacing w:val="6"/>
              </w:rPr>
              <w:t>3.3.4.1.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43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6"/>
              </w:rPr>
              <w:t>方式一 (通过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1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</w:rPr>
              <w:t>AT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6"/>
              </w:rPr>
              <w:t xml:space="preserve"> 指令配置工作模式)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25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</w:rPr>
              <w:tab/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10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</w:hyperlink>
        </w:p>
        <w:p>
          <w:pPr>
            <w:ind w:left="2086"/>
            <w:spacing w:before="52" w:line="178" w:lineRule="auto"/>
            <w:tabs>
              <w:tab w:val="right" w:leader="dot" w:pos="10557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16">
            <w:r>
              <w:rPr>
                <w:rFonts w:ascii="PingFang SC" w:hAnsi="PingFang SC" w:eastAsia="PingFang SC" w:cs="PingFang SC"/>
                <w:sz w:val="20"/>
                <w:szCs w:val="20"/>
                <w:spacing w:val="6"/>
              </w:rPr>
              <w:t>3.3.4.2.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56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6"/>
              </w:rPr>
              <w:t>方式二(通过 M0/M1 引脚配置四种工作模式)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25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</w:rPr>
              <w:tab/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10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</w:hyperlink>
        </w:p>
        <w:p>
          <w:pPr>
            <w:ind w:left="1666"/>
            <w:spacing w:before="49" w:line="178" w:lineRule="auto"/>
            <w:tabs>
              <w:tab w:val="right" w:leader="dot" w:pos="10557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17">
            <w:r>
              <w:rPr>
                <w:rFonts w:ascii="PingFang SC" w:hAnsi="PingFang SC" w:eastAsia="PingFang SC" w:cs="PingFang SC"/>
                <w:sz w:val="20"/>
                <w:szCs w:val="20"/>
                <w:spacing w:val="6"/>
              </w:rPr>
              <w:t>3.3.5. </w:t>
            </w:r>
            <w:r>
              <w:rPr>
                <w:rFonts w:ascii="PingFang SC" w:hAnsi="PingFang SC" w:eastAsia="PingFang SC" w:cs="PingFang SC"/>
                <w:sz w:val="20"/>
                <w:szCs w:val="20"/>
              </w:rPr>
              <w:t>AUX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6"/>
              </w:rPr>
              <w:t>模块工作状态指示脚说明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25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</w:rPr>
              <w:tab/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10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</w:hyperlink>
        </w:p>
        <w:p>
          <w:pPr>
            <w:ind w:left="819"/>
            <w:spacing w:before="86" w:line="209" w:lineRule="exact"/>
            <w:tabs>
              <w:tab w:val="right" w:leader="dot" w:pos="10557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18">
            <w:r>
              <w:rPr>
                <w:rFonts w:ascii="PingFang SC" w:hAnsi="PingFang SC" w:eastAsia="PingFang SC" w:cs="PingFang SC"/>
                <w:sz w:val="20"/>
                <w:szCs w:val="20"/>
                <w:spacing w:val="9"/>
                <w:position w:val="-1"/>
              </w:rPr>
              <w:t>4.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43"/>
                <w:w w:val="101"/>
                <w:position w:val="-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9"/>
                <w:position w:val="-1"/>
              </w:rPr>
              <w:t>相关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10"/>
                <w:position w:val="-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position w:val="-1"/>
              </w:rPr>
              <w:t>AT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13"/>
                <w:position w:val="-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9"/>
                <w:position w:val="-1"/>
              </w:rPr>
              <w:t>命令详解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24"/>
                <w:position w:val="-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position w:val="-1"/>
              </w:rPr>
              <w:tab/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36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  <w:position w:val="-1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4"/>
                <w:w w:val="101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  <w:position w:val="-1"/>
              </w:rPr>
              <w:t>11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  <w:position w:val="-1"/>
              </w:rPr>
              <w:t>-</w:t>
            </w:r>
          </w:hyperlink>
        </w:p>
        <w:p>
          <w:pPr>
            <w:ind w:left="1233"/>
            <w:spacing w:before="76" w:line="178" w:lineRule="auto"/>
            <w:tabs>
              <w:tab w:val="right" w:leader="dot" w:pos="10557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19">
            <w:r>
              <w:rPr>
                <w:rFonts w:ascii="PingFang SC" w:hAnsi="PingFang SC" w:eastAsia="PingFang SC" w:cs="PingFang SC"/>
                <w:sz w:val="20"/>
                <w:szCs w:val="20"/>
                <w:spacing w:val="9"/>
              </w:rPr>
              <w:t>4.1.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43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9"/>
              </w:rPr>
              <w:t>命令格式说明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2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</w:rPr>
              <w:tab/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11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</w:hyperlink>
        </w:p>
        <w:p>
          <w:pPr>
            <w:ind w:left="1233"/>
            <w:spacing w:before="49" w:line="178" w:lineRule="auto"/>
            <w:tabs>
              <w:tab w:val="right" w:leader="dot" w:pos="10557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20">
            <w:r>
              <w:rPr>
                <w:rFonts w:ascii="PingFang SC" w:hAnsi="PingFang SC" w:eastAsia="PingFang SC" w:cs="PingFang SC"/>
                <w:sz w:val="20"/>
                <w:szCs w:val="20"/>
                <w:spacing w:val="4"/>
              </w:rPr>
              <w:t>4.2.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54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4"/>
              </w:rPr>
              <w:t>回应格式说明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2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</w:rPr>
              <w:tab/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11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</w:hyperlink>
        </w:p>
        <w:p>
          <w:pPr>
            <w:ind w:left="1233"/>
            <w:spacing w:before="49" w:line="178" w:lineRule="auto"/>
            <w:tabs>
              <w:tab w:val="right" w:leader="dot" w:pos="10557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21">
            <w:r>
              <w:rPr>
                <w:rFonts w:ascii="PingFang SC" w:hAnsi="PingFang SC" w:eastAsia="PingFang SC" w:cs="PingFang SC"/>
                <w:sz w:val="20"/>
                <w:szCs w:val="20"/>
                <w:spacing w:val="4"/>
              </w:rPr>
              <w:t>4.3. </w:t>
            </w:r>
            <w:r>
              <w:rPr>
                <w:rFonts w:ascii="PingFang SC" w:hAnsi="PingFang SC" w:eastAsia="PingFang SC" w:cs="PingFang SC"/>
                <w:sz w:val="20"/>
                <w:szCs w:val="20"/>
              </w:rPr>
              <w:t>AT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4"/>
              </w:rPr>
              <w:t xml:space="preserve"> 命令举例说明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20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</w:rPr>
              <w:tab/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11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</w:hyperlink>
        </w:p>
        <w:p>
          <w:pPr>
            <w:ind w:left="1233"/>
            <w:spacing w:before="52" w:line="178" w:lineRule="auto"/>
            <w:tabs>
              <w:tab w:val="right" w:leader="dot" w:pos="10557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22">
            <w:r>
              <w:rPr>
                <w:rFonts w:ascii="PingFang SC" w:hAnsi="PingFang SC" w:eastAsia="PingFang SC" w:cs="PingFang SC"/>
                <w:sz w:val="20"/>
                <w:szCs w:val="20"/>
                <w:spacing w:val="3"/>
              </w:rPr>
              <w:t>4.4. </w:t>
            </w:r>
            <w:r>
              <w:rPr>
                <w:rFonts w:ascii="PingFang SC" w:hAnsi="PingFang SC" w:eastAsia="PingFang SC" w:cs="PingFang SC"/>
                <w:sz w:val="20"/>
                <w:szCs w:val="20"/>
              </w:rPr>
              <w:t>AT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3"/>
              </w:rPr>
              <w:t xml:space="preserve"> 命令一览表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17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</w:rPr>
              <w:tab/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12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</w:hyperlink>
        </w:p>
        <w:p>
          <w:pPr>
            <w:ind w:left="824"/>
            <w:spacing w:before="84" w:line="211" w:lineRule="exact"/>
            <w:tabs>
              <w:tab w:val="right" w:leader="dot" w:pos="10557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23">
            <w:r>
              <w:rPr>
                <w:rFonts w:ascii="PingFang SC" w:hAnsi="PingFang SC" w:eastAsia="PingFang SC" w:cs="PingFang SC"/>
                <w:sz w:val="20"/>
                <w:szCs w:val="20"/>
                <w:spacing w:val="9"/>
                <w:position w:val="-1"/>
              </w:rPr>
              <w:t>5.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41"/>
                <w:position w:val="-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position w:val="-1"/>
              </w:rPr>
              <w:t>AT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13"/>
                <w:position w:val="-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9"/>
                <w:position w:val="-1"/>
              </w:rPr>
              <w:t>命令详解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23"/>
                <w:position w:val="-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position w:val="-1"/>
              </w:rPr>
              <w:tab/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34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  <w:position w:val="-1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7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  <w:position w:val="-1"/>
              </w:rPr>
              <w:t>13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  <w:position w:val="-1"/>
              </w:rPr>
              <w:t>-</w:t>
            </w:r>
          </w:hyperlink>
        </w:p>
        <w:p>
          <w:pPr>
            <w:ind w:left="1249"/>
            <w:spacing w:before="73" w:line="178" w:lineRule="auto"/>
            <w:tabs>
              <w:tab w:val="right" w:leader="dot" w:pos="10557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24">
            <w:r>
              <w:rPr>
                <w:rFonts w:ascii="PingFang SC" w:hAnsi="PingFang SC" w:eastAsia="PingFang SC" w:cs="PingFang SC"/>
                <w:sz w:val="20"/>
                <w:szCs w:val="20"/>
                <w:spacing w:val="7"/>
              </w:rPr>
              <w:t>5.1.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4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7"/>
              </w:rPr>
              <w:t>基础指令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2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</w:rPr>
              <w:tab/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13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</w:hyperlink>
        </w:p>
        <w:p>
          <w:pPr>
            <w:ind w:left="1669"/>
            <w:spacing w:before="52" w:line="178" w:lineRule="auto"/>
            <w:tabs>
              <w:tab w:val="right" w:leader="dot" w:pos="10557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25">
            <w:r>
              <w:rPr>
                <w:rFonts w:ascii="PingFang SC" w:hAnsi="PingFang SC" w:eastAsia="PingFang SC" w:cs="PingFang SC"/>
                <w:sz w:val="20"/>
                <w:szCs w:val="20"/>
                <w:spacing w:val="10"/>
              </w:rPr>
              <w:t>5.1.1.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44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10"/>
              </w:rPr>
              <w:t>进入或退出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1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</w:rPr>
              <w:t>AT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8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10"/>
              </w:rPr>
              <w:t>命令模式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2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</w:rPr>
              <w:tab/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13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</w:hyperlink>
        </w:p>
        <w:p>
          <w:pPr>
            <w:ind w:left="1669"/>
            <w:spacing w:before="49" w:line="178" w:lineRule="auto"/>
            <w:tabs>
              <w:tab w:val="right" w:leader="dot" w:pos="10557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26">
            <w:r>
              <w:rPr>
                <w:rFonts w:ascii="PingFang SC" w:hAnsi="PingFang SC" w:eastAsia="PingFang SC" w:cs="PingFang SC"/>
                <w:sz w:val="20"/>
                <w:szCs w:val="20"/>
                <w:spacing w:val="6"/>
              </w:rPr>
              <w:t>5.1.2.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40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6"/>
              </w:rPr>
              <w:t>测试指令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2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</w:rPr>
              <w:tab/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13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</w:hyperlink>
        </w:p>
        <w:p>
          <w:pPr>
            <w:ind w:left="1669"/>
            <w:spacing w:before="49" w:line="178" w:lineRule="auto"/>
            <w:tabs>
              <w:tab w:val="right" w:leader="dot" w:pos="10557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27">
            <w:r>
              <w:rPr>
                <w:rFonts w:ascii="PingFang SC" w:hAnsi="PingFang SC" w:eastAsia="PingFang SC" w:cs="PingFang SC"/>
                <w:sz w:val="20"/>
                <w:szCs w:val="20"/>
                <w:spacing w:val="5"/>
              </w:rPr>
              <w:t>5.1.3.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50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5"/>
              </w:rPr>
              <w:t>软件重启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2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</w:rPr>
              <w:tab/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13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</w:hyperlink>
        </w:p>
        <w:p>
          <w:pPr>
            <w:ind w:left="1669"/>
            <w:spacing w:before="52" w:line="178" w:lineRule="auto"/>
            <w:tabs>
              <w:tab w:val="right" w:leader="dot" w:pos="10557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28">
            <w:r>
              <w:rPr>
                <w:rFonts w:ascii="PingFang SC" w:hAnsi="PingFang SC" w:eastAsia="PingFang SC" w:cs="PingFang SC"/>
                <w:sz w:val="20"/>
                <w:szCs w:val="20"/>
                <w:spacing w:val="6"/>
              </w:rPr>
              <w:t>5.1.4.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48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6"/>
              </w:rPr>
              <w:t>恢复出厂设置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2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</w:rPr>
              <w:tab/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5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13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</w:hyperlink>
        </w:p>
        <w:p>
          <w:pPr>
            <w:ind w:left="1249"/>
            <w:spacing w:before="49" w:line="178" w:lineRule="auto"/>
            <w:tabs>
              <w:tab w:val="right" w:leader="dot" w:pos="10557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29">
            <w:r>
              <w:rPr>
                <w:rFonts w:ascii="PingFang SC" w:hAnsi="PingFang SC" w:eastAsia="PingFang SC" w:cs="PingFang SC"/>
                <w:sz w:val="20"/>
                <w:szCs w:val="20"/>
              </w:rPr>
              <w:t>5.2.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57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</w:rPr>
              <w:t>串口参数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2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</w:rPr>
              <w:tab/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14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</w:hyperlink>
        </w:p>
        <w:p>
          <w:pPr>
            <w:ind w:left="1669"/>
            <w:spacing w:before="49" w:line="178" w:lineRule="auto"/>
            <w:tabs>
              <w:tab w:val="right" w:leader="dot" w:pos="10557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30">
            <w:r>
              <w:rPr>
                <w:rFonts w:ascii="PingFang SC" w:hAnsi="PingFang SC" w:eastAsia="PingFang SC" w:cs="PingFang SC"/>
                <w:sz w:val="20"/>
                <w:szCs w:val="20"/>
                <w:spacing w:val="7"/>
              </w:rPr>
              <w:t>5.2.1.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46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7"/>
              </w:rPr>
              <w:t>设置\查询—串口波特率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25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</w:rPr>
              <w:tab/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14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</w:hyperlink>
        </w:p>
        <w:p>
          <w:pPr>
            <w:ind w:left="1669"/>
            <w:spacing w:before="52" w:line="178" w:lineRule="auto"/>
            <w:tabs>
              <w:tab w:val="right" w:leader="dot" w:pos="10557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31">
            <w:r>
              <w:rPr>
                <w:rFonts w:ascii="PingFang SC" w:hAnsi="PingFang SC" w:eastAsia="PingFang SC" w:cs="PingFang SC"/>
                <w:sz w:val="20"/>
                <w:szCs w:val="20"/>
                <w:spacing w:val="4"/>
              </w:rPr>
              <w:t>5.2.2.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57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4"/>
              </w:rPr>
              <w:t>设置\查询—串口校验位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25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</w:rPr>
              <w:tab/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14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</w:hyperlink>
        </w:p>
        <w:p>
          <w:pPr>
            <w:ind w:left="1249"/>
            <w:spacing w:before="49" w:line="178" w:lineRule="auto"/>
            <w:tabs>
              <w:tab w:val="right" w:leader="dot" w:pos="10557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32">
            <w:r>
              <w:rPr>
                <w:rFonts w:ascii="PingFang SC" w:hAnsi="PingFang SC" w:eastAsia="PingFang SC" w:cs="PingFang SC"/>
                <w:sz w:val="20"/>
                <w:szCs w:val="20"/>
                <w:spacing w:val="-1"/>
              </w:rPr>
              <w:t>5.3.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18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1"/>
              </w:rPr>
              <w:t>LORA 参数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2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</w:rPr>
              <w:tab/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14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</w:hyperlink>
        </w:p>
        <w:p>
          <w:pPr>
            <w:ind w:left="1669"/>
            <w:spacing w:before="50" w:line="178" w:lineRule="auto"/>
            <w:tabs>
              <w:tab w:val="right" w:leader="dot" w:pos="10557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33">
            <w:r>
              <w:rPr>
                <w:rFonts w:ascii="PingFang SC" w:hAnsi="PingFang SC" w:eastAsia="PingFang SC" w:cs="PingFang SC"/>
                <w:sz w:val="20"/>
                <w:szCs w:val="20"/>
                <w:spacing w:val="6"/>
              </w:rPr>
              <w:t>5.3.1.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48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6"/>
              </w:rPr>
              <w:t>查询配置信息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2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</w:rPr>
              <w:tab/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5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14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</w:hyperlink>
        </w:p>
        <w:p>
          <w:pPr>
            <w:ind w:left="1669"/>
            <w:spacing w:before="51" w:line="178" w:lineRule="auto"/>
            <w:tabs>
              <w:tab w:val="right" w:leader="dot" w:pos="10557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34">
            <w:r>
              <w:rPr>
                <w:rFonts w:ascii="PingFang SC" w:hAnsi="PingFang SC" w:eastAsia="PingFang SC" w:cs="PingFang SC"/>
                <w:sz w:val="20"/>
                <w:szCs w:val="20"/>
                <w:spacing w:val="4"/>
              </w:rPr>
              <w:t>5.3.2.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43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4"/>
              </w:rPr>
              <w:t>设置\查询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57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4"/>
              </w:rPr>
              <w:t>-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4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4"/>
              </w:rPr>
              <w:t>一键配置模块空中速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3"/>
              </w:rPr>
              <w:t>率和通讯距离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2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</w:rPr>
              <w:tab/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16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</w:hyperlink>
        </w:p>
        <w:p>
          <w:pPr>
            <w:ind w:left="1669"/>
            <w:spacing w:before="49" w:line="178" w:lineRule="auto"/>
            <w:tabs>
              <w:tab w:val="right" w:leader="dot" w:pos="10557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35">
            <w:r>
              <w:rPr>
                <w:rFonts w:ascii="PingFang SC" w:hAnsi="PingFang SC" w:eastAsia="PingFang SC" w:cs="PingFang SC"/>
                <w:sz w:val="20"/>
                <w:szCs w:val="20"/>
                <w:spacing w:val="4"/>
              </w:rPr>
              <w:t>5.3.3.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50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4"/>
              </w:rPr>
              <w:t>设置\查询—传输模式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25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</w:rPr>
              <w:tab/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5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16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</w:hyperlink>
        </w:p>
        <w:p>
          <w:pPr>
            <w:ind w:left="1669"/>
            <w:spacing w:before="50" w:line="178" w:lineRule="auto"/>
            <w:tabs>
              <w:tab w:val="right" w:leader="dot" w:pos="10557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36">
            <w:r>
              <w:rPr>
                <w:rFonts w:ascii="PingFang SC" w:hAnsi="PingFang SC" w:eastAsia="PingFang SC" w:cs="PingFang SC"/>
                <w:sz w:val="20"/>
                <w:szCs w:val="20"/>
                <w:spacing w:val="4"/>
              </w:rPr>
              <w:t>5.3.4.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50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4"/>
              </w:rPr>
              <w:t>设置\查询—工作模式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25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</w:rPr>
              <w:tab/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5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18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</w:hyperlink>
        </w:p>
        <w:p>
          <w:pPr>
            <w:ind w:left="1669"/>
            <w:spacing w:before="51" w:line="178" w:lineRule="auto"/>
            <w:tabs>
              <w:tab w:val="right" w:leader="dot" w:pos="10557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37">
            <w:r>
              <w:rPr>
                <w:rFonts w:ascii="PingFang SC" w:hAnsi="PingFang SC" w:eastAsia="PingFang SC" w:cs="PingFang SC"/>
                <w:sz w:val="20"/>
                <w:szCs w:val="20"/>
                <w:spacing w:val="5"/>
              </w:rPr>
              <w:t>5.3.5.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54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5"/>
              </w:rPr>
              <w:t>设置\查询—硬件控制引脚状态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25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</w:rPr>
              <w:tab/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18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</w:hyperlink>
        </w:p>
        <w:p>
          <w:pPr>
            <w:ind w:left="1669"/>
            <w:spacing w:before="50" w:line="178" w:lineRule="auto"/>
            <w:tabs>
              <w:tab w:val="right" w:leader="dot" w:pos="10557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38">
            <w:r>
              <w:rPr>
                <w:rFonts w:ascii="PingFang SC" w:hAnsi="PingFang SC" w:eastAsia="PingFang SC" w:cs="PingFang SC"/>
                <w:sz w:val="20"/>
                <w:szCs w:val="20"/>
                <w:spacing w:val="4"/>
              </w:rPr>
              <w:t>5.3.6.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50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4"/>
              </w:rPr>
              <w:t>设置\查询—工作信道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25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</w:rPr>
              <w:tab/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5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19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</w:hyperlink>
        </w:p>
        <w:p>
          <w:pPr>
            <w:ind w:left="1669"/>
            <w:spacing w:before="49" w:line="178" w:lineRule="auto"/>
            <w:tabs>
              <w:tab w:val="right" w:leader="dot" w:pos="10557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39">
            <w:r>
              <w:rPr>
                <w:rFonts w:ascii="PingFang SC" w:hAnsi="PingFang SC" w:eastAsia="PingFang SC" w:cs="PingFang SC"/>
                <w:sz w:val="20"/>
                <w:szCs w:val="20"/>
                <w:spacing w:val="5"/>
              </w:rPr>
              <w:t>5.3.7.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45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5"/>
              </w:rPr>
              <w:t>设置\查询—设备地址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25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</w:rPr>
              <w:tab/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5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20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-</w:t>
            </w:r>
          </w:hyperlink>
        </w:p>
        <w:p>
          <w:pPr>
            <w:ind w:left="1669"/>
            <w:spacing w:before="51" w:line="178" w:lineRule="auto"/>
            <w:tabs>
              <w:tab w:val="right" w:leader="dot" w:pos="10557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40">
            <w:r>
              <w:rPr>
                <w:rFonts w:ascii="PingFang SC" w:hAnsi="PingFang SC" w:eastAsia="PingFang SC" w:cs="PingFang SC"/>
                <w:sz w:val="20"/>
                <w:szCs w:val="20"/>
                <w:spacing w:val="5"/>
              </w:rPr>
              <w:t>5.3.8.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44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5"/>
              </w:rPr>
              <w:t>设置\查询—模块密钥开关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25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</w:rPr>
              <w:tab/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21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-</w:t>
            </w:r>
          </w:hyperlink>
        </w:p>
        <w:p>
          <w:pPr>
            <w:ind w:left="1669"/>
            <w:spacing w:before="50" w:line="237" w:lineRule="auto"/>
            <w:tabs>
              <w:tab w:val="right" w:leader="dot" w:pos="10557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41">
            <w:r>
              <w:rPr>
                <w:rFonts w:ascii="PingFang SC" w:hAnsi="PingFang SC" w:eastAsia="PingFang SC" w:cs="PingFang SC"/>
                <w:sz w:val="20"/>
                <w:szCs w:val="20"/>
                <w:spacing w:val="4"/>
              </w:rPr>
              <w:t>5.3.9.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54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4"/>
              </w:rPr>
              <w:t>设置—模块密钥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2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</w:rPr>
              <w:tab/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21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-</w:t>
            </w:r>
          </w:hyperlink>
        </w:p>
        <w:p>
          <w:pPr>
            <w:ind w:left="998"/>
            <w:spacing w:before="306" w:line="348" w:lineRule="exact"/>
            <w:rPr>
              <w:rFonts w:ascii="Times New Roman" w:hAnsi="Times New Roman" w:eastAsia="Times New Roman" w:cs="Times New Roman"/>
              <w:sz w:val="22"/>
              <w:szCs w:val="22"/>
            </w:rPr>
          </w:pPr>
          <w:r>
            <w:rPr>
              <w:rFonts w:ascii="PingFang SC" w:hAnsi="PingFang SC" w:eastAsia="PingFang SC" w:cs="PingFang SC"/>
              <w:sz w:val="18"/>
              <w:szCs w:val="18"/>
              <w:color w:val="235995"/>
              <w:position w:val="4"/>
            </w:rPr>
            <w:t>深圳大夏龙雀科技有限公司                                        </w:t>
          </w:r>
          <w:r>
            <w:rPr>
              <w:rFonts w:ascii="Times New Roman" w:hAnsi="Times New Roman" w:eastAsia="Times New Roman" w:cs="Times New Roman"/>
              <w:sz w:val="18"/>
              <w:szCs w:val="18"/>
              <w:position w:val="7"/>
            </w:rPr>
            <w:t>- 3 -                               </w:t>
          </w:r>
          <w:r>
            <w:rPr>
              <w:rFonts w:ascii="Times New Roman" w:hAnsi="Times New Roman" w:eastAsia="Times New Roman" w:cs="Times New Roman"/>
              <w:sz w:val="18"/>
              <w:szCs w:val="18"/>
              <w:spacing w:val="-1"/>
              <w:position w:val="7"/>
            </w:rPr>
            <w:t xml:space="preserve">                          </w:t>
          </w:r>
          <w:hyperlink w:history="true" r:id="rId11">
            <w:r>
              <w:rPr>
                <w:rFonts w:ascii="Times New Roman" w:hAnsi="Times New Roman" w:eastAsia="Times New Roman" w:cs="Times New Roman"/>
                <w:sz w:val="22"/>
                <w:szCs w:val="22"/>
                <w:color w:val="055095"/>
                <w:spacing w:val="-1"/>
                <w:position w:val="4"/>
              </w:rPr>
              <w:t>www.szd</w:t>
            </w:r>
          </w:hyperlink>
          <w:r>
            <w:rPr>
              <w:rFonts w:ascii="Times New Roman" w:hAnsi="Times New Roman" w:eastAsia="Times New Roman" w:cs="Times New Roman"/>
              <w:sz w:val="22"/>
              <w:szCs w:val="22"/>
              <w:color w:val="055095"/>
              <w:spacing w:val="-1"/>
              <w:position w:val="4"/>
            </w:rPr>
            <w:t>x-smart.com</w:t>
          </w:r>
        </w:p>
      </w:sdtContent>
    </w:sdt>
    <w:p>
      <w:pPr>
        <w:spacing w:line="348" w:lineRule="exact"/>
        <w:sectPr>
          <w:headerReference w:type="default" r:id="rId9"/>
          <w:footerReference w:type="default" r:id="rId10"/>
          <w:pgSz w:w="11906" w:h="16838"/>
          <w:pgMar w:top="1755" w:right="304" w:bottom="400" w:left="268" w:header="785" w:footer="0" w:gutter="0"/>
        </w:sectPr>
        <w:rPr>
          <w:rFonts w:ascii="Times New Roman" w:hAnsi="Times New Roman" w:eastAsia="Times New Roman" w:cs="Times New Roman"/>
          <w:sz w:val="22"/>
          <w:szCs w:val="22"/>
        </w:rPr>
      </w:pPr>
    </w:p>
    <w:sdt>
      <w:sdtPr>
        <w:rPr>
          <w:rFonts w:ascii="PingFang SC" w:hAnsi="PingFang SC" w:eastAsia="PingFang SC" w:cs="PingFang SC"/>
          <w:sz w:val="20"/>
          <w:szCs w:val="20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0"/>
          <w:szCs w:val="20"/>
        </w:rPr>
      </w:sdtEndPr>
      <w:sdtContent>
        <w:p>
          <w:pPr>
            <w:ind w:left="1669"/>
            <w:spacing w:before="45" w:line="178" w:lineRule="auto"/>
            <w:tabs>
              <w:tab w:val="right" w:leader="dot" w:pos="10557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42">
            <w:r>
              <w:rPr>
                <w:rFonts w:ascii="PingFang SC" w:hAnsi="PingFang SC" w:eastAsia="PingFang SC" w:cs="PingFang SC"/>
                <w:sz w:val="20"/>
                <w:szCs w:val="20"/>
                <w:spacing w:val="6"/>
              </w:rPr>
              <w:t>5.3.10.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54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6"/>
              </w:rPr>
              <w:t>设置\查询—分包长度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2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</w:rPr>
              <w:tab/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21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-</w:t>
            </w:r>
          </w:hyperlink>
        </w:p>
        <w:p>
          <w:pPr>
            <w:ind w:left="1669"/>
            <w:spacing w:before="49" w:line="178" w:lineRule="auto"/>
            <w:tabs>
              <w:tab w:val="right" w:leader="dot" w:pos="10557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43">
            <w:r>
              <w:rPr>
                <w:rFonts w:ascii="PingFang SC" w:hAnsi="PingFang SC" w:eastAsia="PingFang SC" w:cs="PingFang SC"/>
                <w:sz w:val="20"/>
                <w:szCs w:val="20"/>
                <w:spacing w:val="8"/>
              </w:rPr>
              <w:t>5.3.11.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43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8"/>
              </w:rPr>
              <w:t>设置\查询—数据包 </w:t>
            </w:r>
            <w:r>
              <w:rPr>
                <w:rFonts w:ascii="PingFang SC" w:hAnsi="PingFang SC" w:eastAsia="PingFang SC" w:cs="PingFang SC"/>
                <w:sz w:val="20"/>
                <w:szCs w:val="20"/>
              </w:rPr>
              <w:t>RSSI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24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</w:rPr>
              <w:tab/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5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22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-</w:t>
            </w:r>
          </w:hyperlink>
        </w:p>
        <w:p>
          <w:pPr>
            <w:ind w:left="1669"/>
            <w:spacing w:before="49" w:line="178" w:lineRule="auto"/>
            <w:tabs>
              <w:tab w:val="right" w:leader="dot" w:pos="10557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44">
            <w:r>
              <w:rPr>
                <w:rFonts w:ascii="PingFang SC" w:hAnsi="PingFang SC" w:eastAsia="PingFang SC" w:cs="PingFang SC"/>
                <w:sz w:val="20"/>
                <w:szCs w:val="20"/>
                <w:spacing w:val="6"/>
              </w:rPr>
              <w:t>5.3.12.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54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6"/>
              </w:rPr>
              <w:t>设置\查询—发射功率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2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</w:rPr>
              <w:tab/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22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-</w:t>
            </w:r>
          </w:hyperlink>
        </w:p>
        <w:p>
          <w:pPr>
            <w:ind w:left="1669"/>
            <w:spacing w:before="51" w:line="178" w:lineRule="auto"/>
            <w:tabs>
              <w:tab w:val="right" w:leader="dot" w:pos="10557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45">
            <w:r>
              <w:rPr>
                <w:rFonts w:ascii="PingFang SC" w:hAnsi="PingFang SC" w:eastAsia="PingFang SC" w:cs="PingFang SC"/>
                <w:sz w:val="20"/>
                <w:szCs w:val="20"/>
                <w:spacing w:val="4"/>
              </w:rPr>
              <w:t>5.3.13.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57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4"/>
              </w:rPr>
              <w:t>设置\查询—</w:t>
            </w:r>
            <w:r>
              <w:rPr>
                <w:rFonts w:ascii="PingFang SC" w:hAnsi="PingFang SC" w:eastAsia="PingFang SC" w:cs="PingFang SC"/>
                <w:sz w:val="20"/>
                <w:szCs w:val="20"/>
              </w:rPr>
              <w:t>LBT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1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4"/>
              </w:rPr>
              <w:t>状态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25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</w:rPr>
              <w:tab/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23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-</w:t>
            </w:r>
          </w:hyperlink>
        </w:p>
        <w:p>
          <w:pPr>
            <w:ind w:left="1669"/>
            <w:spacing w:before="49" w:line="178" w:lineRule="auto"/>
            <w:tabs>
              <w:tab w:val="right" w:leader="dot" w:pos="10557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46">
            <w:r>
              <w:rPr>
                <w:rFonts w:ascii="PingFang SC" w:hAnsi="PingFang SC" w:eastAsia="PingFang SC" w:cs="PingFang SC"/>
                <w:sz w:val="20"/>
                <w:szCs w:val="20"/>
                <w:spacing w:val="4"/>
              </w:rPr>
              <w:t>5.3.14.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54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4"/>
              </w:rPr>
              <w:t>设置\查询—</w:t>
            </w:r>
            <w:r>
              <w:rPr>
                <w:rFonts w:ascii="PingFang SC" w:hAnsi="PingFang SC" w:eastAsia="PingFang SC" w:cs="PingFang SC"/>
                <w:sz w:val="20"/>
                <w:szCs w:val="20"/>
              </w:rPr>
              <w:t>LBT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4"/>
              </w:rPr>
              <w:t xml:space="preserve"> 监听阈值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25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</w:rPr>
              <w:tab/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23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-</w:t>
            </w:r>
          </w:hyperlink>
        </w:p>
        <w:p>
          <w:pPr>
            <w:ind w:left="1669"/>
            <w:spacing w:before="49" w:line="178" w:lineRule="auto"/>
            <w:tabs>
              <w:tab w:val="right" w:leader="dot" w:pos="10557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47">
            <w:r>
              <w:rPr>
                <w:rFonts w:ascii="PingFang SC" w:hAnsi="PingFang SC" w:eastAsia="PingFang SC" w:cs="PingFang SC"/>
                <w:sz w:val="20"/>
                <w:szCs w:val="20"/>
                <w:spacing w:val="8"/>
              </w:rPr>
              <w:t>5.3.15.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46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8"/>
              </w:rPr>
              <w:t>查询—当前信道噪声水平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25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</w:rPr>
              <w:tab/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23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-</w:t>
            </w:r>
          </w:hyperlink>
        </w:p>
        <w:p>
          <w:pPr>
            <w:ind w:left="1249"/>
            <w:spacing w:before="51" w:line="178" w:lineRule="auto"/>
            <w:tabs>
              <w:tab w:val="right" w:leader="dot" w:pos="10557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48">
            <w:r>
              <w:rPr>
                <w:rFonts w:ascii="PingFang SC" w:hAnsi="PingFang SC" w:eastAsia="PingFang SC" w:cs="PingFang SC"/>
                <w:sz w:val="20"/>
                <w:szCs w:val="20"/>
                <w:spacing w:val="3"/>
              </w:rPr>
              <w:t>5.4.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47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3"/>
              </w:rPr>
              <w:t>错误码一览表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2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</w:rPr>
              <w:tab/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24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-</w:t>
            </w:r>
          </w:hyperlink>
        </w:p>
        <w:p>
          <w:pPr>
            <w:ind w:left="821"/>
            <w:spacing w:before="84" w:line="198" w:lineRule="auto"/>
            <w:tabs>
              <w:tab w:val="right" w:leader="dot" w:pos="10557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49">
            <w:r>
              <w:rPr>
                <w:rFonts w:ascii="PingFang SC" w:hAnsi="PingFang SC" w:eastAsia="PingFang SC" w:cs="PingFang SC"/>
                <w:sz w:val="20"/>
                <w:szCs w:val="20"/>
                <w:spacing w:val="10"/>
              </w:rPr>
              <w:t>6.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41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10"/>
              </w:rPr>
              <w:t>增值服务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2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</w:rPr>
              <w:tab/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24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-</w:t>
            </w:r>
          </w:hyperlink>
        </w:p>
      </w:sdtContent>
    </w:sdt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ind w:left="5292"/>
        <w:spacing w:before="92" w:line="161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b/>
          <w:bCs/>
          <w:spacing w:val="1"/>
        </w:rPr>
        <w:t>图片索引</w:t>
      </w:r>
    </w:p>
    <w:sdt>
      <w:sdtPr>
        <w:rPr>
          <w:rFonts w:ascii="PingFang SC" w:hAnsi="PingFang SC" w:eastAsia="PingFang SC" w:cs="PingFang SC"/>
          <w:sz w:val="20"/>
          <w:szCs w:val="20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0"/>
          <w:szCs w:val="20"/>
        </w:rPr>
      </w:sdtEndPr>
      <w:sdtContent>
        <w:p>
          <w:pPr>
            <w:ind w:left="1245"/>
            <w:spacing w:before="79" w:line="206" w:lineRule="exact"/>
            <w:tabs>
              <w:tab w:val="right" w:leader="dot" w:pos="10557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50">
            <w:r>
              <w:rPr>
                <w:rFonts w:ascii="PingFang SC" w:hAnsi="PingFang SC" w:eastAsia="PingFang SC" w:cs="PingFang SC"/>
                <w:sz w:val="20"/>
                <w:szCs w:val="20"/>
                <w:spacing w:val="2"/>
                <w:position w:val="-1"/>
              </w:rPr>
              <w:t>图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66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"/>
                <w:position w:val="-1"/>
              </w:rPr>
              <w:t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2"/>
                <w:position w:val="-1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2"/>
                <w:position w:val="-1"/>
              </w:rPr>
              <w:t>：电脑端串口软件图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24"/>
                <w:position w:val="-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position w:val="-1"/>
              </w:rPr>
              <w:tab/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58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  <w:position w:val="-1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  <w:position w:val="-1"/>
              </w:rPr>
              <w:t>6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  <w:position w:val="-1"/>
              </w:rPr>
              <w:t>-</w:t>
            </w:r>
          </w:hyperlink>
        </w:p>
        <w:p>
          <w:pPr>
            <w:ind w:left="1245"/>
            <w:spacing w:before="113" w:line="195" w:lineRule="auto"/>
            <w:tabs>
              <w:tab w:val="right" w:leader="dot" w:pos="10557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51">
            <w:r>
              <w:rPr>
                <w:rFonts w:ascii="PingFang SC" w:hAnsi="PingFang SC" w:eastAsia="PingFang SC" w:cs="PingFang SC"/>
                <w:sz w:val="20"/>
                <w:szCs w:val="20"/>
                <w:spacing w:val="2"/>
              </w:rPr>
              <w:t>图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5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"/>
              </w:rPr>
              <w:t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2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2"/>
              </w:rPr>
              <w:t>：模块最小系统图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2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</w:rPr>
              <w:tab/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5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7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-</w:t>
            </w:r>
          </w:hyperlink>
        </w:p>
      </w:sdtContent>
    </w:sdt>
    <w:p>
      <w:pPr>
        <w:spacing w:line="195" w:lineRule="auto"/>
        <w:sectPr>
          <w:footerReference w:type="default" r:id="rId12"/>
          <w:pgSz w:w="11906" w:h="16838"/>
          <w:pgMar w:top="1755" w:right="304" w:bottom="1206" w:left="268" w:header="785" w:footer="947" w:gutter="0"/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ind w:left="920"/>
        <w:spacing w:before="145" w:line="195" w:lineRule="auto"/>
        <w:outlineLvl w:val="0"/>
        <w:rPr>
          <w:rFonts w:ascii="PingFang SC" w:hAnsi="PingFang SC" w:eastAsia="PingFang SC" w:cs="PingFang SC"/>
          <w:sz w:val="47"/>
          <w:szCs w:val="47"/>
        </w:rPr>
      </w:pPr>
      <w:bookmarkStart w:name="bookmark1" w:id="1"/>
      <w:bookmarkEnd w:id="1"/>
      <w:bookmarkStart w:name="bookmark2" w:id="2"/>
      <w:bookmarkEnd w:id="2"/>
      <w:bookmarkStart w:name="bookmark3" w:id="3"/>
      <w:bookmarkEnd w:id="3"/>
      <w:r>
        <w:rPr>
          <w:rFonts w:ascii="PingFang SC" w:hAnsi="PingFang SC" w:eastAsia="PingFang SC" w:cs="PingFang SC"/>
          <w:sz w:val="95"/>
          <w:szCs w:val="95"/>
          <w:b/>
          <w:bCs/>
          <w:color w:val="366091"/>
          <w:spacing w:val="46"/>
        </w:rPr>
        <w:t>1.</w:t>
      </w:r>
      <w:r>
        <w:rPr>
          <w:rFonts w:ascii="PingFang SC" w:hAnsi="PingFang SC" w:eastAsia="PingFang SC" w:cs="PingFang SC"/>
          <w:sz w:val="95"/>
          <w:szCs w:val="95"/>
          <w:color w:val="366091"/>
          <w:spacing w:val="8"/>
        </w:rPr>
        <w:t xml:space="preserve"> </w:t>
      </w:r>
      <w:r>
        <w:rPr>
          <w:rFonts w:ascii="PingFang SC" w:hAnsi="PingFang SC" w:eastAsia="PingFang SC" w:cs="PingFang SC"/>
          <w:sz w:val="47"/>
          <w:szCs w:val="47"/>
          <w:b/>
          <w:bCs/>
          <w:color w:val="366091"/>
          <w:spacing w:val="46"/>
        </w:rPr>
        <w:t>引言</w:t>
      </w:r>
    </w:p>
    <w:p>
      <w:pPr>
        <w:ind w:left="815" w:right="716" w:firstLine="436"/>
        <w:spacing w:before="2" w:line="244" w:lineRule="auto"/>
        <w:jc w:val="both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</w:rPr>
        <w:t>DX</w:t>
      </w:r>
      <w:r>
        <w:rPr>
          <w:rFonts w:ascii="PingFang SC" w:hAnsi="PingFang SC" w:eastAsia="PingFang SC" w:cs="PingFang SC"/>
          <w:sz w:val="20"/>
          <w:szCs w:val="20"/>
          <w:spacing w:val="7"/>
        </w:rPr>
        <w:t>-</w:t>
      </w:r>
      <w:r>
        <w:rPr>
          <w:rFonts w:ascii="PingFang SC" w:hAnsi="PingFang SC" w:eastAsia="PingFang SC" w:cs="PingFang SC"/>
          <w:sz w:val="20"/>
          <w:szCs w:val="20"/>
        </w:rPr>
        <w:t>LR</w:t>
      </w:r>
      <w:r>
        <w:rPr>
          <w:rFonts w:ascii="PingFang SC" w:hAnsi="PingFang SC" w:eastAsia="PingFang SC" w:cs="PingFang SC"/>
          <w:sz w:val="20"/>
          <w:szCs w:val="20"/>
          <w:spacing w:val="7"/>
        </w:rPr>
        <w:t>32-433T22D 是一款低功耗 </w:t>
      </w:r>
      <w:r>
        <w:rPr>
          <w:rFonts w:ascii="PingFang SC" w:hAnsi="PingFang SC" w:eastAsia="PingFang SC" w:cs="PingFang SC"/>
          <w:sz w:val="20"/>
          <w:szCs w:val="20"/>
        </w:rPr>
        <w:t>LoRa</w:t>
      </w:r>
      <w:r>
        <w:rPr>
          <w:rFonts w:ascii="PingFang SC" w:hAnsi="PingFang SC" w:eastAsia="PingFang SC" w:cs="PingFang SC"/>
          <w:sz w:val="20"/>
          <w:szCs w:val="20"/>
          <w:spacing w:val="7"/>
        </w:rPr>
        <w:t xml:space="preserve"> 模组</w:t>
      </w:r>
      <w:r>
        <w:rPr>
          <w:rFonts w:ascii="PingFang SC" w:hAnsi="PingFang SC" w:eastAsia="PingFang SC" w:cs="PingFang SC"/>
          <w:sz w:val="20"/>
          <w:szCs w:val="20"/>
          <w:spacing w:val="-1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7"/>
        </w:rPr>
        <w:t>，采用 </w:t>
      </w:r>
      <w:r>
        <w:rPr>
          <w:rFonts w:ascii="PingFang SC" w:hAnsi="PingFang SC" w:eastAsia="PingFang SC" w:cs="PingFang SC"/>
          <w:sz w:val="20"/>
          <w:szCs w:val="20"/>
        </w:rPr>
        <w:t>Semtech</w:t>
      </w:r>
      <w:r>
        <w:rPr>
          <w:rFonts w:ascii="PingFang SC" w:hAnsi="PingFang SC" w:eastAsia="PingFang SC" w:cs="PingFang SC"/>
          <w:sz w:val="20"/>
          <w:szCs w:val="20"/>
          <w:spacing w:val="7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</w:rPr>
        <w:t>SX</w:t>
      </w:r>
      <w:r>
        <w:rPr>
          <w:rFonts w:ascii="PingFang SC" w:hAnsi="PingFang SC" w:eastAsia="PingFang SC" w:cs="PingFang SC"/>
          <w:sz w:val="20"/>
          <w:szCs w:val="20"/>
          <w:spacing w:val="7"/>
        </w:rPr>
        <w:t>1262 芯片</w:t>
      </w:r>
      <w:r>
        <w:rPr>
          <w:rFonts w:ascii="PingFang SC" w:hAnsi="PingFang SC" w:eastAsia="PingFang SC" w:cs="PingFang SC"/>
          <w:sz w:val="20"/>
          <w:szCs w:val="20"/>
          <w:spacing w:val="-28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7"/>
        </w:rPr>
        <w:t>，芯片内部集成了 </w:t>
      </w:r>
      <w:r>
        <w:rPr>
          <w:rFonts w:ascii="PingFang SC" w:hAnsi="PingFang SC" w:eastAsia="PingFang SC" w:cs="PingFang SC"/>
          <w:sz w:val="20"/>
          <w:szCs w:val="20"/>
        </w:rPr>
        <w:t>SUb </w:t>
      </w:r>
      <w:r>
        <w:rPr>
          <w:rFonts w:ascii="PingFang SC" w:hAnsi="PingFang SC" w:eastAsia="PingFang SC" w:cs="PingFang SC"/>
          <w:sz w:val="20"/>
          <w:szCs w:val="20"/>
          <w:spacing w:val="8"/>
        </w:rPr>
        <w:t>1</w:t>
      </w:r>
      <w:r>
        <w:rPr>
          <w:rFonts w:ascii="PingFang SC" w:hAnsi="PingFang SC" w:eastAsia="PingFang SC" w:cs="PingFang SC"/>
          <w:sz w:val="20"/>
          <w:szCs w:val="20"/>
        </w:rPr>
        <w:t>GHz</w:t>
      </w:r>
      <w:r>
        <w:rPr>
          <w:rFonts w:ascii="PingFang SC" w:hAnsi="PingFang SC" w:eastAsia="PingFang SC" w:cs="PingFang SC"/>
          <w:sz w:val="20"/>
          <w:szCs w:val="20"/>
          <w:spacing w:val="8"/>
        </w:rPr>
        <w:t xml:space="preserve"> 的射频收发机。模块支持 </w:t>
      </w:r>
      <w:r>
        <w:rPr>
          <w:rFonts w:ascii="PingFang SC" w:hAnsi="PingFang SC" w:eastAsia="PingFang SC" w:cs="PingFang SC"/>
          <w:sz w:val="20"/>
          <w:szCs w:val="20"/>
        </w:rPr>
        <w:t>UART</w:t>
      </w:r>
      <w:r>
        <w:rPr>
          <w:rFonts w:ascii="PingFang SC" w:hAnsi="PingFang SC" w:eastAsia="PingFang SC" w:cs="PingFang SC"/>
          <w:sz w:val="20"/>
          <w:szCs w:val="20"/>
          <w:spacing w:val="-10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8"/>
        </w:rPr>
        <w:t>接口</w:t>
      </w:r>
      <w:r>
        <w:rPr>
          <w:rFonts w:ascii="PingFang SC" w:hAnsi="PingFang SC" w:eastAsia="PingFang SC" w:cs="PingFang SC"/>
          <w:sz w:val="20"/>
          <w:szCs w:val="20"/>
          <w:spacing w:val="-3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8"/>
        </w:rPr>
        <w:t>，支持 </w:t>
      </w:r>
      <w:r>
        <w:rPr>
          <w:rFonts w:ascii="PingFang SC" w:hAnsi="PingFang SC" w:eastAsia="PingFang SC" w:cs="PingFang SC"/>
          <w:sz w:val="20"/>
          <w:szCs w:val="20"/>
        </w:rPr>
        <w:t>IO</w:t>
      </w:r>
      <w:r>
        <w:rPr>
          <w:rFonts w:ascii="PingFang SC" w:hAnsi="PingFang SC" w:eastAsia="PingFang SC" w:cs="PingFang SC"/>
          <w:sz w:val="20"/>
          <w:szCs w:val="20"/>
          <w:spacing w:val="8"/>
        </w:rPr>
        <w:t xml:space="preserve"> 口控制</w:t>
      </w:r>
      <w:r>
        <w:rPr>
          <w:rFonts w:ascii="PingFang SC" w:hAnsi="PingFang SC" w:eastAsia="PingFang SC" w:cs="PingFang SC"/>
          <w:sz w:val="20"/>
          <w:szCs w:val="20"/>
          <w:spacing w:val="-35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8"/>
        </w:rPr>
        <w:t>，具有低功耗、高性能、远距</w:t>
      </w:r>
      <w:r>
        <w:rPr>
          <w:rFonts w:ascii="PingFang SC" w:hAnsi="PingFang SC" w:eastAsia="PingFang SC" w:cs="PingFang SC"/>
          <w:sz w:val="20"/>
          <w:szCs w:val="20"/>
          <w:spacing w:val="7"/>
        </w:rPr>
        <w:t>离等优点。适用</w:t>
      </w:r>
      <w:r>
        <w:rPr>
          <w:rFonts w:ascii="PingFang SC" w:hAnsi="PingFang SC" w:eastAsia="PingFang SC" w:cs="PingFang SC"/>
          <w:sz w:val="20"/>
          <w:szCs w:val="20"/>
          <w:spacing w:val="6"/>
        </w:rPr>
        <w:t>于 </w:t>
      </w:r>
      <w:r>
        <w:rPr>
          <w:rFonts w:ascii="PingFang SC" w:hAnsi="PingFang SC" w:eastAsia="PingFang SC" w:cs="PingFang SC"/>
          <w:sz w:val="20"/>
          <w:szCs w:val="20"/>
        </w:rPr>
        <w:t>IoT</w:t>
      </w:r>
      <w:r>
        <w:rPr>
          <w:rFonts w:ascii="PingFang SC" w:hAnsi="PingFang SC" w:eastAsia="PingFang SC" w:cs="PingFang SC"/>
          <w:sz w:val="20"/>
          <w:szCs w:val="20"/>
          <w:spacing w:val="5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6"/>
        </w:rPr>
        <w:t>领域的多种应用场景</w:t>
      </w:r>
      <w:r>
        <w:rPr>
          <w:rFonts w:ascii="PingFang SC" w:hAnsi="PingFang SC" w:eastAsia="PingFang SC" w:cs="PingFang SC"/>
          <w:sz w:val="20"/>
          <w:szCs w:val="20"/>
          <w:spacing w:val="-32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6"/>
        </w:rPr>
        <w:t>，例如智能表计、</w:t>
      </w:r>
      <w:r>
        <w:rPr>
          <w:rFonts w:ascii="PingFang SC" w:hAnsi="PingFang SC" w:eastAsia="PingFang SC" w:cs="PingFang SC"/>
          <w:sz w:val="20"/>
          <w:szCs w:val="20"/>
          <w:spacing w:val="-47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6"/>
        </w:rPr>
        <w:t>智能物流、智能建筑、</w:t>
      </w:r>
      <w:r>
        <w:rPr>
          <w:rFonts w:ascii="PingFang SC" w:hAnsi="PingFang SC" w:eastAsia="PingFang SC" w:cs="PingFang SC"/>
          <w:sz w:val="20"/>
          <w:szCs w:val="20"/>
          <w:spacing w:val="-46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6"/>
        </w:rPr>
        <w:t>智慧城市、</w:t>
      </w:r>
      <w:r>
        <w:rPr>
          <w:rFonts w:ascii="PingFang SC" w:hAnsi="PingFang SC" w:eastAsia="PingFang SC" w:cs="PingFang SC"/>
          <w:sz w:val="20"/>
          <w:szCs w:val="20"/>
          <w:spacing w:val="-44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6"/>
        </w:rPr>
        <w:t>智慧农业等诸多应用场景。</w:t>
      </w:r>
    </w:p>
    <w:p>
      <w:pPr>
        <w:pStyle w:val="BodyText"/>
        <w:spacing w:line="314" w:lineRule="auto"/>
        <w:rPr/>
      </w:pPr>
      <w:r/>
    </w:p>
    <w:p>
      <w:pPr>
        <w:ind w:left="837"/>
        <w:spacing w:before="128" w:line="232" w:lineRule="auto"/>
        <w:outlineLvl w:val="1"/>
        <w:rPr>
          <w:rFonts w:ascii="PingFang SC" w:hAnsi="PingFang SC" w:eastAsia="PingFang SC" w:cs="PingFang SC"/>
          <w:sz w:val="28"/>
          <w:szCs w:val="28"/>
        </w:rPr>
      </w:pPr>
      <w:bookmarkStart w:name="bookmark52" w:id="4"/>
      <w:bookmarkEnd w:id="4"/>
      <w:r>
        <w:rPr>
          <w:rFonts w:ascii="PingFang SC" w:hAnsi="PingFang SC" w:eastAsia="PingFang SC" w:cs="PingFang SC"/>
          <w:sz w:val="28"/>
          <w:szCs w:val="28"/>
          <w:b/>
          <w:bCs/>
          <w:color w:val="235995"/>
          <w:spacing w:val="5"/>
        </w:rPr>
        <w:t>1.1.</w:t>
      </w:r>
      <w:r>
        <w:rPr>
          <w:rFonts w:ascii="PingFang SC" w:hAnsi="PingFang SC" w:eastAsia="PingFang SC" w:cs="PingFang SC"/>
          <w:sz w:val="28"/>
          <w:szCs w:val="28"/>
          <w:color w:val="235995"/>
          <w:spacing w:val="27"/>
        </w:rPr>
        <w:t xml:space="preserve">   </w:t>
      </w:r>
      <w:r>
        <w:rPr>
          <w:rFonts w:ascii="PingFang SC" w:hAnsi="PingFang SC" w:eastAsia="PingFang SC" w:cs="PingFang SC"/>
          <w:sz w:val="28"/>
          <w:szCs w:val="28"/>
          <w:b/>
          <w:bCs/>
          <w:color w:val="235995"/>
          <w:spacing w:val="5"/>
        </w:rPr>
        <w:t>串口基本参数</w:t>
      </w:r>
    </w:p>
    <w:p>
      <w:pPr>
        <w:ind w:left="1254"/>
        <w:spacing w:before="291" w:line="217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position w:val="-5"/>
        </w:rPr>
        <w:drawing>
          <wp:inline distT="0" distB="0" distL="0" distR="0">
            <wp:extent cx="87857" cy="147048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85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0"/>
          <w:szCs w:val="20"/>
          <w:spacing w:val="21"/>
        </w:rPr>
        <w:t xml:space="preserve">   </w:t>
      </w:r>
      <w:r>
        <w:rPr>
          <w:rFonts w:ascii="PingFang SC" w:hAnsi="PingFang SC" w:eastAsia="PingFang SC" w:cs="PingFang SC"/>
          <w:sz w:val="20"/>
          <w:szCs w:val="20"/>
          <w:spacing w:val="6"/>
        </w:rPr>
        <w:t>模块串口默认参数</w:t>
      </w:r>
      <w:r>
        <w:rPr>
          <w:rFonts w:ascii="PingFang SC" w:hAnsi="PingFang SC" w:eastAsia="PingFang SC" w:cs="PingFang SC"/>
          <w:sz w:val="20"/>
          <w:szCs w:val="20"/>
          <w:spacing w:val="-24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6"/>
        </w:rPr>
        <w:t>：9600</w:t>
      </w:r>
      <w:r>
        <w:rPr>
          <w:rFonts w:ascii="PingFang SC" w:hAnsi="PingFang SC" w:eastAsia="PingFang SC" w:cs="PingFang SC"/>
          <w:sz w:val="20"/>
          <w:szCs w:val="20"/>
        </w:rPr>
        <w:t>bps</w:t>
      </w:r>
      <w:r>
        <w:rPr>
          <w:rFonts w:ascii="PingFang SC" w:hAnsi="PingFang SC" w:eastAsia="PingFang SC" w:cs="PingFang SC"/>
          <w:sz w:val="20"/>
          <w:szCs w:val="20"/>
          <w:spacing w:val="6"/>
        </w:rPr>
        <w:t>/8/n/1（波特率/数据位/无校验/停止位）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837"/>
        <w:spacing w:before="128" w:line="232" w:lineRule="auto"/>
        <w:outlineLvl w:val="1"/>
        <w:rPr>
          <w:rFonts w:ascii="PingFang SC" w:hAnsi="PingFang SC" w:eastAsia="PingFang SC" w:cs="PingFang SC"/>
          <w:sz w:val="28"/>
          <w:szCs w:val="28"/>
        </w:rPr>
      </w:pPr>
      <w:bookmarkStart w:name="bookmark53" w:id="5"/>
      <w:bookmarkEnd w:id="5"/>
      <w:r>
        <w:rPr>
          <w:rFonts w:ascii="PingFang SC" w:hAnsi="PingFang SC" w:eastAsia="PingFang SC" w:cs="PingFang SC"/>
          <w:sz w:val="28"/>
          <w:szCs w:val="28"/>
          <w:b/>
          <w:bCs/>
          <w:color w:val="235995"/>
        </w:rPr>
        <w:t>1.2.</w:t>
      </w:r>
      <w:r>
        <w:rPr>
          <w:rFonts w:ascii="PingFang SC" w:hAnsi="PingFang SC" w:eastAsia="PingFang SC" w:cs="PingFang SC"/>
          <w:sz w:val="28"/>
          <w:szCs w:val="28"/>
          <w:color w:val="235995"/>
          <w:spacing w:val="21"/>
        </w:rPr>
        <w:t xml:space="preserve">   </w:t>
      </w:r>
      <w:r>
        <w:rPr>
          <w:rFonts w:ascii="PingFang SC" w:hAnsi="PingFang SC" w:eastAsia="PingFang SC" w:cs="PingFang SC"/>
          <w:sz w:val="28"/>
          <w:szCs w:val="28"/>
          <w:b/>
          <w:bCs/>
          <w:color w:val="235995"/>
        </w:rPr>
        <w:t>模块默认射频基本参数</w:t>
      </w:r>
    </w:p>
    <w:p>
      <w:pPr>
        <w:ind w:left="1254"/>
        <w:spacing w:before="291" w:line="217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position w:val="-5"/>
        </w:rPr>
        <w:drawing>
          <wp:inline distT="0" distB="0" distL="0" distR="0">
            <wp:extent cx="87857" cy="147048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85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0"/>
          <w:szCs w:val="20"/>
          <w:spacing w:val="22"/>
          <w:w w:val="101"/>
        </w:rPr>
        <w:t xml:space="preserve">   </w:t>
      </w:r>
      <w:r>
        <w:rPr>
          <w:rFonts w:ascii="PingFang SC" w:hAnsi="PingFang SC" w:eastAsia="PingFang SC" w:cs="PingFang SC"/>
          <w:sz w:val="20"/>
          <w:szCs w:val="20"/>
          <w:spacing w:val="7"/>
        </w:rPr>
        <w:t>模块速率等级：</w:t>
      </w:r>
      <w:r>
        <w:rPr>
          <w:rFonts w:ascii="PingFang SC" w:hAnsi="PingFang SC" w:eastAsia="PingFang SC" w:cs="PingFang SC"/>
          <w:sz w:val="20"/>
          <w:szCs w:val="20"/>
          <w:spacing w:val="-40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</w:rPr>
        <w:t>LEVEL</w:t>
      </w:r>
      <w:r>
        <w:rPr>
          <w:rFonts w:ascii="PingFang SC" w:hAnsi="PingFang SC" w:eastAsia="PingFang SC" w:cs="PingFang SC"/>
          <w:sz w:val="20"/>
          <w:szCs w:val="20"/>
          <w:spacing w:val="7"/>
        </w:rPr>
        <w:t>2（2148</w:t>
      </w:r>
      <w:r>
        <w:rPr>
          <w:rFonts w:ascii="PingFang SC" w:hAnsi="PingFang SC" w:eastAsia="PingFang SC" w:cs="PingFang SC"/>
          <w:sz w:val="20"/>
          <w:szCs w:val="20"/>
        </w:rPr>
        <w:t>bps</w:t>
      </w:r>
      <w:r>
        <w:rPr>
          <w:rFonts w:ascii="PingFang SC" w:hAnsi="PingFang SC" w:eastAsia="PingFang SC" w:cs="PingFang SC"/>
          <w:sz w:val="20"/>
          <w:szCs w:val="20"/>
          <w:spacing w:val="7"/>
        </w:rPr>
        <w:t>）</w:t>
      </w:r>
    </w:p>
    <w:p>
      <w:pPr>
        <w:ind w:left="1254"/>
        <w:spacing w:before="30" w:line="217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position w:val="-5"/>
        </w:rPr>
        <w:drawing>
          <wp:inline distT="0" distB="0" distL="0" distR="0">
            <wp:extent cx="87857" cy="147048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85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0"/>
          <w:szCs w:val="20"/>
          <w:spacing w:val="23"/>
        </w:rPr>
        <w:t xml:space="preserve">   </w:t>
      </w:r>
      <w:r>
        <w:rPr>
          <w:rFonts w:ascii="PingFang SC" w:hAnsi="PingFang SC" w:eastAsia="PingFang SC" w:cs="PingFang SC"/>
          <w:sz w:val="20"/>
          <w:szCs w:val="20"/>
          <w:spacing w:val="6"/>
        </w:rPr>
        <w:t>模块模式切换方式</w:t>
      </w:r>
      <w:r>
        <w:rPr>
          <w:rFonts w:ascii="PingFang SC" w:hAnsi="PingFang SC" w:eastAsia="PingFang SC" w:cs="PingFang SC"/>
          <w:sz w:val="20"/>
          <w:szCs w:val="20"/>
          <w:spacing w:val="-25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6"/>
        </w:rPr>
        <w:t>：方式一（</w:t>
      </w:r>
      <w:r>
        <w:rPr>
          <w:rFonts w:ascii="PingFang SC" w:hAnsi="PingFang SC" w:eastAsia="PingFang SC" w:cs="PingFang SC"/>
          <w:sz w:val="20"/>
          <w:szCs w:val="20"/>
        </w:rPr>
        <w:t>AT</w:t>
      </w:r>
      <w:r>
        <w:rPr>
          <w:rFonts w:ascii="PingFang SC" w:hAnsi="PingFang SC" w:eastAsia="PingFang SC" w:cs="PingFang SC"/>
          <w:sz w:val="20"/>
          <w:szCs w:val="20"/>
          <w:spacing w:val="6"/>
        </w:rPr>
        <w:t xml:space="preserve"> 指令控制）</w:t>
      </w:r>
    </w:p>
    <w:p>
      <w:pPr>
        <w:ind w:left="1254"/>
        <w:spacing w:before="31" w:line="217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position w:val="-5"/>
        </w:rPr>
        <w:drawing>
          <wp:inline distT="0" distB="0" distL="0" distR="0">
            <wp:extent cx="87857" cy="147048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85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0"/>
          <w:szCs w:val="20"/>
          <w:spacing w:val="22"/>
        </w:rPr>
        <w:t xml:space="preserve">   </w:t>
      </w:r>
      <w:r>
        <w:rPr>
          <w:rFonts w:ascii="PingFang SC" w:hAnsi="PingFang SC" w:eastAsia="PingFang SC" w:cs="PingFang SC"/>
          <w:sz w:val="20"/>
          <w:szCs w:val="20"/>
          <w:spacing w:val="6"/>
        </w:rPr>
        <w:t>模块分包长度</w:t>
      </w:r>
      <w:r>
        <w:rPr>
          <w:rFonts w:ascii="PingFang SC" w:hAnsi="PingFang SC" w:eastAsia="PingFang SC" w:cs="PingFang SC"/>
          <w:sz w:val="20"/>
          <w:szCs w:val="20"/>
          <w:spacing w:val="-25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6"/>
        </w:rPr>
        <w:t>：230 </w:t>
      </w:r>
      <w:r>
        <w:rPr>
          <w:rFonts w:ascii="PingFang SC" w:hAnsi="PingFang SC" w:eastAsia="PingFang SC" w:cs="PingFang SC"/>
          <w:sz w:val="20"/>
          <w:szCs w:val="20"/>
        </w:rPr>
        <w:t>bytes</w:t>
      </w:r>
    </w:p>
    <w:p>
      <w:pPr>
        <w:ind w:left="1254"/>
        <w:spacing w:before="31" w:line="217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position w:val="-5"/>
        </w:rPr>
        <w:drawing>
          <wp:inline distT="0" distB="0" distL="0" distR="0">
            <wp:extent cx="87857" cy="147048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85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0"/>
          <w:szCs w:val="20"/>
          <w:spacing w:val="21"/>
          <w:w w:val="101"/>
        </w:rPr>
        <w:t xml:space="preserve">   </w:t>
      </w:r>
      <w:r>
        <w:rPr>
          <w:rFonts w:ascii="PingFang SC" w:hAnsi="PingFang SC" w:eastAsia="PingFang SC" w:cs="PingFang SC"/>
          <w:sz w:val="20"/>
          <w:szCs w:val="20"/>
          <w:spacing w:val="7"/>
        </w:rPr>
        <w:t>模块数据包 </w:t>
      </w:r>
      <w:r>
        <w:rPr>
          <w:rFonts w:ascii="PingFang SC" w:hAnsi="PingFang SC" w:eastAsia="PingFang SC" w:cs="PingFang SC"/>
          <w:sz w:val="20"/>
          <w:szCs w:val="20"/>
        </w:rPr>
        <w:t>RSSI</w:t>
      </w:r>
      <w:r>
        <w:rPr>
          <w:rFonts w:ascii="PingFang SC" w:hAnsi="PingFang SC" w:eastAsia="PingFang SC" w:cs="PingFang SC"/>
          <w:sz w:val="20"/>
          <w:szCs w:val="20"/>
          <w:spacing w:val="7"/>
        </w:rPr>
        <w:t>：关闭</w:t>
      </w:r>
    </w:p>
    <w:p>
      <w:pPr>
        <w:ind w:left="1254"/>
        <w:spacing w:before="31" w:line="217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position w:val="-5"/>
        </w:rPr>
        <w:drawing>
          <wp:inline distT="0" distB="0" distL="0" distR="0">
            <wp:extent cx="87857" cy="147048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85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0"/>
          <w:szCs w:val="20"/>
          <w:spacing w:val="21"/>
        </w:rPr>
        <w:t xml:space="preserve">   </w:t>
      </w:r>
      <w:r>
        <w:rPr>
          <w:rFonts w:ascii="PingFang SC" w:hAnsi="PingFang SC" w:eastAsia="PingFang SC" w:cs="PingFang SC"/>
          <w:sz w:val="20"/>
          <w:szCs w:val="20"/>
          <w:spacing w:val="7"/>
        </w:rPr>
        <w:t>模块密钥：</w:t>
      </w:r>
      <w:r>
        <w:rPr>
          <w:rFonts w:ascii="PingFang SC" w:hAnsi="PingFang SC" w:eastAsia="PingFang SC" w:cs="PingFang SC"/>
          <w:sz w:val="20"/>
          <w:szCs w:val="20"/>
          <w:spacing w:val="-39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7"/>
        </w:rPr>
        <w:t>12345</w:t>
      </w:r>
    </w:p>
    <w:p>
      <w:pPr>
        <w:ind w:left="1254"/>
        <w:spacing w:before="30" w:line="217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position w:val="-5"/>
        </w:rPr>
        <w:drawing>
          <wp:inline distT="0" distB="0" distL="0" distR="0">
            <wp:extent cx="87857" cy="147048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85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0"/>
          <w:szCs w:val="20"/>
          <w:spacing w:val="23"/>
        </w:rPr>
        <w:t xml:space="preserve">   </w:t>
      </w:r>
      <w:r>
        <w:rPr>
          <w:rFonts w:ascii="PingFang SC" w:hAnsi="PingFang SC" w:eastAsia="PingFang SC" w:cs="PingFang SC"/>
          <w:sz w:val="20"/>
          <w:szCs w:val="20"/>
          <w:spacing w:val="9"/>
        </w:rPr>
        <w:t>模块频段</w:t>
      </w:r>
      <w:r>
        <w:rPr>
          <w:rFonts w:ascii="PingFang SC" w:hAnsi="PingFang SC" w:eastAsia="PingFang SC" w:cs="PingFang SC"/>
          <w:sz w:val="20"/>
          <w:szCs w:val="20"/>
          <w:spacing w:val="-24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9"/>
        </w:rPr>
        <w:t>：433.15</w:t>
      </w:r>
      <w:r>
        <w:rPr>
          <w:rFonts w:ascii="PingFang SC" w:hAnsi="PingFang SC" w:eastAsia="PingFang SC" w:cs="PingFang SC"/>
          <w:sz w:val="20"/>
          <w:szCs w:val="20"/>
        </w:rPr>
        <w:t>MHz</w:t>
      </w:r>
    </w:p>
    <w:p>
      <w:pPr>
        <w:ind w:left="1254"/>
        <w:spacing w:before="31" w:line="217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position w:val="-5"/>
        </w:rPr>
        <w:drawing>
          <wp:inline distT="0" distB="0" distL="0" distR="0">
            <wp:extent cx="87857" cy="147048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85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0"/>
          <w:szCs w:val="20"/>
          <w:spacing w:val="22"/>
        </w:rPr>
        <w:t xml:space="preserve">   </w:t>
      </w:r>
      <w:r>
        <w:rPr>
          <w:rFonts w:ascii="PingFang SC" w:hAnsi="PingFang SC" w:eastAsia="PingFang SC" w:cs="PingFang SC"/>
          <w:sz w:val="20"/>
          <w:szCs w:val="20"/>
          <w:spacing w:val="7"/>
        </w:rPr>
        <w:t>模块发射功率</w:t>
      </w:r>
      <w:r>
        <w:rPr>
          <w:rFonts w:ascii="PingFang SC" w:hAnsi="PingFang SC" w:eastAsia="PingFang SC" w:cs="PingFang SC"/>
          <w:sz w:val="20"/>
          <w:szCs w:val="20"/>
          <w:spacing w:val="-25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7"/>
        </w:rPr>
        <w:t>：22</w:t>
      </w:r>
      <w:r>
        <w:rPr>
          <w:rFonts w:ascii="PingFang SC" w:hAnsi="PingFang SC" w:eastAsia="PingFang SC" w:cs="PingFang SC"/>
          <w:sz w:val="20"/>
          <w:szCs w:val="20"/>
        </w:rPr>
        <w:t>dBm</w:t>
      </w:r>
    </w:p>
    <w:p>
      <w:pPr>
        <w:ind w:left="1254"/>
        <w:spacing w:before="62" w:line="199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position w:val="-4"/>
        </w:rPr>
        <w:drawing>
          <wp:inline distT="0" distB="0" distL="0" distR="0">
            <wp:extent cx="87857" cy="147048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85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0"/>
          <w:szCs w:val="20"/>
          <w:spacing w:val="23"/>
        </w:rPr>
        <w:t xml:space="preserve">   </w:t>
      </w:r>
      <w:r>
        <w:rPr>
          <w:rFonts w:ascii="PingFang SC" w:hAnsi="PingFang SC" w:eastAsia="PingFang SC" w:cs="PingFang SC"/>
          <w:sz w:val="20"/>
          <w:szCs w:val="20"/>
          <w:spacing w:val="5"/>
        </w:rPr>
        <w:t>模块工作模式</w:t>
      </w:r>
      <w:r>
        <w:rPr>
          <w:rFonts w:ascii="PingFang SC" w:hAnsi="PingFang SC" w:eastAsia="PingFang SC" w:cs="PingFang SC"/>
          <w:sz w:val="20"/>
          <w:szCs w:val="20"/>
          <w:spacing w:val="-24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5"/>
        </w:rPr>
        <w:t>：透明传输</w:t>
      </w:r>
    </w:p>
    <w:p>
      <w:pPr>
        <w:ind w:left="1254"/>
        <w:spacing w:before="58" w:line="199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position w:val="-4"/>
        </w:rPr>
        <w:drawing>
          <wp:inline distT="0" distB="0" distL="0" distR="0">
            <wp:extent cx="87857" cy="147048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85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0"/>
          <w:szCs w:val="20"/>
          <w:spacing w:val="20"/>
          <w:w w:val="101"/>
        </w:rPr>
        <w:t xml:space="preserve">   </w:t>
      </w:r>
      <w:r>
        <w:rPr>
          <w:rFonts w:ascii="PingFang SC" w:hAnsi="PingFang SC" w:eastAsia="PingFang SC" w:cs="PingFang SC"/>
          <w:sz w:val="20"/>
          <w:szCs w:val="20"/>
          <w:spacing w:val="6"/>
        </w:rPr>
        <w:t>模块功耗模式</w:t>
      </w:r>
      <w:r>
        <w:rPr>
          <w:rFonts w:ascii="PingFang SC" w:hAnsi="PingFang SC" w:eastAsia="PingFang SC" w:cs="PingFang SC"/>
          <w:sz w:val="20"/>
          <w:szCs w:val="20"/>
          <w:spacing w:val="-25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6"/>
        </w:rPr>
        <w:t>：高时效模式</w:t>
      </w:r>
    </w:p>
    <w:p>
      <w:pPr>
        <w:ind w:left="1254"/>
        <w:spacing w:before="30" w:line="217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position w:val="-5"/>
        </w:rPr>
        <w:drawing>
          <wp:inline distT="0" distB="0" distL="0" distR="0">
            <wp:extent cx="87857" cy="147048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85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0"/>
          <w:szCs w:val="20"/>
          <w:spacing w:val="21"/>
        </w:rPr>
        <w:t xml:space="preserve">   </w:t>
      </w:r>
      <w:r>
        <w:rPr>
          <w:rFonts w:ascii="PingFang SC" w:hAnsi="PingFang SC" w:eastAsia="PingFang SC" w:cs="PingFang SC"/>
          <w:sz w:val="20"/>
          <w:szCs w:val="20"/>
          <w:spacing w:val="8"/>
        </w:rPr>
        <w:t>模块地址：</w:t>
      </w:r>
      <w:r>
        <w:rPr>
          <w:rFonts w:ascii="PingFang SC" w:hAnsi="PingFang SC" w:eastAsia="PingFang SC" w:cs="PingFang SC"/>
          <w:sz w:val="20"/>
          <w:szCs w:val="20"/>
        </w:rPr>
        <w:t>ffff</w:t>
      </w:r>
    </w:p>
    <w:p>
      <w:pPr>
        <w:ind w:left="1254"/>
        <w:spacing w:before="31" w:line="217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position w:val="-5"/>
        </w:rPr>
        <w:drawing>
          <wp:inline distT="0" distB="0" distL="0" distR="0">
            <wp:extent cx="87857" cy="147048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85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0"/>
          <w:szCs w:val="20"/>
          <w:spacing w:val="23"/>
        </w:rPr>
        <w:t xml:space="preserve">   </w:t>
      </w:r>
      <w:r>
        <w:rPr>
          <w:rFonts w:ascii="PingFang SC" w:hAnsi="PingFang SC" w:eastAsia="PingFang SC" w:cs="PingFang SC"/>
          <w:sz w:val="20"/>
          <w:szCs w:val="20"/>
          <w:spacing w:val="2"/>
        </w:rPr>
        <w:t>模块 </w:t>
      </w:r>
      <w:r>
        <w:rPr>
          <w:rFonts w:ascii="PingFang SC" w:hAnsi="PingFang SC" w:eastAsia="PingFang SC" w:cs="PingFang SC"/>
          <w:sz w:val="20"/>
          <w:szCs w:val="20"/>
        </w:rPr>
        <w:t>CAD</w:t>
      </w:r>
      <w:r>
        <w:rPr>
          <w:rFonts w:ascii="PingFang SC" w:hAnsi="PingFang SC" w:eastAsia="PingFang SC" w:cs="PingFang SC"/>
          <w:sz w:val="20"/>
          <w:szCs w:val="20"/>
          <w:spacing w:val="2"/>
        </w:rPr>
        <w:t xml:space="preserve"> 检测时长</w:t>
      </w:r>
      <w:r>
        <w:rPr>
          <w:rFonts w:ascii="PingFang SC" w:hAnsi="PingFang SC" w:eastAsia="PingFang SC" w:cs="PingFang SC"/>
          <w:sz w:val="20"/>
          <w:szCs w:val="20"/>
          <w:spacing w:val="-25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2"/>
        </w:rPr>
        <w:t>：4s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837"/>
        <w:spacing w:before="128" w:line="233" w:lineRule="auto"/>
        <w:outlineLvl w:val="1"/>
        <w:rPr>
          <w:rFonts w:ascii="PingFang SC" w:hAnsi="PingFang SC" w:eastAsia="PingFang SC" w:cs="PingFang SC"/>
          <w:sz w:val="28"/>
          <w:szCs w:val="28"/>
        </w:rPr>
      </w:pPr>
      <w:bookmarkStart w:name="bookmark4" w:id="6"/>
      <w:bookmarkEnd w:id="6"/>
      <w:r>
        <w:rPr>
          <w:rFonts w:ascii="PingFang SC" w:hAnsi="PingFang SC" w:eastAsia="PingFang SC" w:cs="PingFang SC"/>
          <w:sz w:val="28"/>
          <w:szCs w:val="28"/>
          <w:b/>
          <w:bCs/>
          <w:color w:val="235995"/>
          <w:spacing w:val="2"/>
        </w:rPr>
        <w:t>1.3.</w:t>
      </w:r>
      <w:r>
        <w:rPr>
          <w:rFonts w:ascii="PingFang SC" w:hAnsi="PingFang SC" w:eastAsia="PingFang SC" w:cs="PingFang SC"/>
          <w:sz w:val="28"/>
          <w:szCs w:val="28"/>
          <w:color w:val="235995"/>
          <w:spacing w:val="19"/>
        </w:rPr>
        <w:t xml:space="preserve">   </w:t>
      </w:r>
      <w:r>
        <w:rPr>
          <w:rFonts w:ascii="PingFang SC" w:hAnsi="PingFang SC" w:eastAsia="PingFang SC" w:cs="PingFang SC"/>
          <w:sz w:val="28"/>
          <w:szCs w:val="28"/>
          <w:b/>
          <w:bCs/>
          <w:color w:val="235995"/>
          <w:spacing w:val="2"/>
        </w:rPr>
        <w:t>传输模式和</w:t>
      </w:r>
      <w:r>
        <w:rPr>
          <w:rFonts w:ascii="PingFang SC" w:hAnsi="PingFang SC" w:eastAsia="PingFang SC" w:cs="PingFang SC"/>
          <w:sz w:val="28"/>
          <w:szCs w:val="28"/>
          <w:color w:val="235995"/>
          <w:spacing w:val="-20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color w:val="235995"/>
        </w:rPr>
        <w:t>AT</w:t>
      </w:r>
      <w:r>
        <w:rPr>
          <w:rFonts w:ascii="PingFang SC" w:hAnsi="PingFang SC" w:eastAsia="PingFang SC" w:cs="PingFang SC"/>
          <w:sz w:val="28"/>
          <w:szCs w:val="28"/>
          <w:color w:val="235995"/>
          <w:spacing w:val="-20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color w:val="235995"/>
          <w:spacing w:val="2"/>
        </w:rPr>
        <w:t>命令模式</w:t>
      </w:r>
    </w:p>
    <w:p>
      <w:pPr>
        <w:ind w:left="1254"/>
        <w:spacing w:before="321" w:line="199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position w:val="-4"/>
        </w:rPr>
        <w:drawing>
          <wp:inline distT="0" distB="0" distL="0" distR="0">
            <wp:extent cx="87857" cy="147048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85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0"/>
          <w:szCs w:val="20"/>
          <w:spacing w:val="21"/>
        </w:rPr>
        <w:t xml:space="preserve">   </w:t>
      </w:r>
      <w:r>
        <w:rPr>
          <w:rFonts w:ascii="PingFang SC" w:hAnsi="PingFang SC" w:eastAsia="PingFang SC" w:cs="PingFang SC"/>
          <w:sz w:val="20"/>
          <w:szCs w:val="20"/>
          <w:spacing w:val="6"/>
        </w:rPr>
        <w:t>传输模式</w:t>
      </w:r>
      <w:r>
        <w:rPr>
          <w:rFonts w:ascii="PingFang SC" w:hAnsi="PingFang SC" w:eastAsia="PingFang SC" w:cs="PingFang SC"/>
          <w:sz w:val="20"/>
          <w:szCs w:val="20"/>
          <w:spacing w:val="-26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6"/>
        </w:rPr>
        <w:t>：模块在上电后</w:t>
      </w:r>
      <w:r>
        <w:rPr>
          <w:rFonts w:ascii="PingFang SC" w:hAnsi="PingFang SC" w:eastAsia="PingFang SC" w:cs="PingFang SC"/>
          <w:sz w:val="20"/>
          <w:szCs w:val="20"/>
          <w:spacing w:val="-32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6"/>
        </w:rPr>
        <w:t>，即为传输模式</w:t>
      </w:r>
      <w:r>
        <w:rPr>
          <w:rFonts w:ascii="PingFang SC" w:hAnsi="PingFang SC" w:eastAsia="PingFang SC" w:cs="PingFang SC"/>
          <w:sz w:val="20"/>
          <w:szCs w:val="20"/>
          <w:spacing w:val="-3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6"/>
        </w:rPr>
        <w:t>，此时可以</w:t>
      </w:r>
      <w:r>
        <w:rPr>
          <w:rFonts w:ascii="PingFang SC" w:hAnsi="PingFang SC" w:eastAsia="PingFang SC" w:cs="PingFang SC"/>
          <w:sz w:val="20"/>
          <w:szCs w:val="20"/>
          <w:spacing w:val="5"/>
        </w:rPr>
        <w:t>开始传输数据。</w:t>
      </w:r>
    </w:p>
    <w:p>
      <w:pPr>
        <w:ind w:left="1659" w:right="777" w:hanging="405"/>
        <w:spacing w:before="58" w:line="248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position w:val="-4"/>
        </w:rPr>
        <w:drawing>
          <wp:inline distT="0" distB="0" distL="0" distR="0">
            <wp:extent cx="87857" cy="147048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85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0"/>
          <w:szCs w:val="20"/>
          <w:spacing w:val="20"/>
          <w:w w:val="101"/>
        </w:rPr>
        <w:t xml:space="preserve">   </w:t>
      </w:r>
      <w:r>
        <w:rPr>
          <w:rFonts w:ascii="PingFang SC" w:hAnsi="PingFang SC" w:eastAsia="PingFang SC" w:cs="PingFang SC"/>
          <w:sz w:val="20"/>
          <w:szCs w:val="20"/>
        </w:rPr>
        <w:t>AT</w:t>
      </w:r>
      <w:r>
        <w:rPr>
          <w:rFonts w:ascii="PingFang SC" w:hAnsi="PingFang SC" w:eastAsia="PingFang SC" w:cs="PingFang SC"/>
          <w:sz w:val="20"/>
          <w:szCs w:val="20"/>
          <w:spacing w:val="8"/>
        </w:rPr>
        <w:t xml:space="preserve"> 命令模式</w:t>
      </w:r>
      <w:r>
        <w:rPr>
          <w:rFonts w:ascii="PingFang SC" w:hAnsi="PingFang SC" w:eastAsia="PingFang SC" w:cs="PingFang SC"/>
          <w:sz w:val="20"/>
          <w:szCs w:val="20"/>
          <w:spacing w:val="-25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8"/>
        </w:rPr>
        <w:t>：在传输模式下</w:t>
      </w:r>
      <w:r>
        <w:rPr>
          <w:rFonts w:ascii="PingFang SC" w:hAnsi="PingFang SC" w:eastAsia="PingFang SC" w:cs="PingFang SC"/>
          <w:sz w:val="20"/>
          <w:szCs w:val="20"/>
          <w:spacing w:val="-35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8"/>
        </w:rPr>
        <w:t>，使用</w:t>
      </w:r>
      <w:r>
        <w:rPr>
          <w:rFonts w:ascii="PingFang SC" w:hAnsi="PingFang SC" w:eastAsia="PingFang SC" w:cs="PingFang SC"/>
          <w:sz w:val="20"/>
          <w:szCs w:val="20"/>
          <w:spacing w:val="44"/>
          <w:w w:val="101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8"/>
        </w:rPr>
        <w:t>“</w:t>
      </w:r>
      <w:r>
        <w:rPr>
          <w:rFonts w:ascii="PingFang SC" w:hAnsi="PingFang SC" w:eastAsia="PingFang SC" w:cs="PingFang SC"/>
          <w:sz w:val="20"/>
          <w:szCs w:val="20"/>
          <w:spacing w:val="-39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8"/>
        </w:rPr>
        <w:t>+</w:t>
      </w:r>
      <w:r>
        <w:rPr>
          <w:rFonts w:ascii="PingFang SC" w:hAnsi="PingFang SC" w:eastAsia="PingFang SC" w:cs="PingFang SC"/>
          <w:sz w:val="20"/>
          <w:szCs w:val="20"/>
          <w:spacing w:val="-40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8"/>
        </w:rPr>
        <w:t>+</w:t>
      </w:r>
      <w:r>
        <w:rPr>
          <w:rFonts w:ascii="PingFang SC" w:hAnsi="PingFang SC" w:eastAsia="PingFang SC" w:cs="PingFang SC"/>
          <w:sz w:val="20"/>
          <w:szCs w:val="20"/>
          <w:spacing w:val="-40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8"/>
        </w:rPr>
        <w:t>+”切换为</w:t>
      </w:r>
      <w:r>
        <w:rPr>
          <w:rFonts w:ascii="PingFang SC" w:hAnsi="PingFang SC" w:eastAsia="PingFang SC" w:cs="PingFang SC"/>
          <w:sz w:val="20"/>
          <w:szCs w:val="20"/>
          <w:spacing w:val="-11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</w:rPr>
        <w:t>AT</w:t>
      </w:r>
      <w:r>
        <w:rPr>
          <w:rFonts w:ascii="PingFang SC" w:hAnsi="PingFang SC" w:eastAsia="PingFang SC" w:cs="PingFang SC"/>
          <w:sz w:val="20"/>
          <w:szCs w:val="20"/>
          <w:spacing w:val="8"/>
        </w:rPr>
        <w:t xml:space="preserve"> 命令模式</w:t>
      </w:r>
      <w:r>
        <w:rPr>
          <w:rFonts w:ascii="PingFang SC" w:hAnsi="PingFang SC" w:eastAsia="PingFang SC" w:cs="PingFang SC"/>
          <w:sz w:val="20"/>
          <w:szCs w:val="20"/>
          <w:spacing w:val="-3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8"/>
        </w:rPr>
        <w:t>，可以响应</w:t>
      </w:r>
      <w:r>
        <w:rPr>
          <w:rFonts w:ascii="PingFang SC" w:hAnsi="PingFang SC" w:eastAsia="PingFang SC" w:cs="PingFang SC"/>
          <w:sz w:val="20"/>
          <w:szCs w:val="20"/>
          <w:spacing w:val="-9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</w:rPr>
        <w:t>AT</w:t>
      </w:r>
      <w:r>
        <w:rPr>
          <w:rFonts w:ascii="PingFang SC" w:hAnsi="PingFang SC" w:eastAsia="PingFang SC" w:cs="PingFang SC"/>
          <w:sz w:val="20"/>
          <w:szCs w:val="20"/>
          <w:spacing w:val="7"/>
        </w:rPr>
        <w:t xml:space="preserve"> 命令。</w:t>
      </w:r>
      <w:r>
        <w:rPr>
          <w:rFonts w:ascii="PingFang SC" w:hAnsi="PingFang SC" w:eastAsia="PingFang SC" w:cs="PingFang SC"/>
          <w:sz w:val="20"/>
          <w:szCs w:val="20"/>
          <w:spacing w:val="-42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7"/>
        </w:rPr>
        <w:t>如需进入</w:t>
      </w:r>
      <w:r>
        <w:rPr>
          <w:rFonts w:ascii="PingFang SC" w:hAnsi="PingFang SC" w:eastAsia="PingFang SC" w:cs="PingFang SC"/>
          <w:sz w:val="20"/>
          <w:szCs w:val="20"/>
          <w:spacing w:val="11"/>
        </w:rPr>
        <w:t>传输模式</w:t>
      </w:r>
      <w:r>
        <w:rPr>
          <w:rFonts w:ascii="PingFang SC" w:hAnsi="PingFang SC" w:eastAsia="PingFang SC" w:cs="PingFang SC"/>
          <w:sz w:val="20"/>
          <w:szCs w:val="20"/>
          <w:spacing w:val="-32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11"/>
        </w:rPr>
        <w:t>，需发送</w:t>
      </w:r>
      <w:r>
        <w:rPr>
          <w:rFonts w:ascii="PingFang SC" w:hAnsi="PingFang SC" w:eastAsia="PingFang SC" w:cs="PingFang SC"/>
          <w:sz w:val="20"/>
          <w:szCs w:val="20"/>
          <w:spacing w:val="44"/>
          <w:w w:val="101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11"/>
        </w:rPr>
        <w:t>“</w:t>
      </w:r>
      <w:r>
        <w:rPr>
          <w:rFonts w:ascii="PingFang SC" w:hAnsi="PingFang SC" w:eastAsia="PingFang SC" w:cs="PingFang SC"/>
          <w:sz w:val="20"/>
          <w:szCs w:val="20"/>
          <w:spacing w:val="-39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11"/>
        </w:rPr>
        <w:t>+</w:t>
      </w:r>
      <w:r>
        <w:rPr>
          <w:rFonts w:ascii="PingFang SC" w:hAnsi="PingFang SC" w:eastAsia="PingFang SC" w:cs="PingFang SC"/>
          <w:sz w:val="20"/>
          <w:szCs w:val="20"/>
          <w:spacing w:val="-40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11"/>
        </w:rPr>
        <w:t>+</w:t>
      </w:r>
      <w:r>
        <w:rPr>
          <w:rFonts w:ascii="PingFang SC" w:hAnsi="PingFang SC" w:eastAsia="PingFang SC" w:cs="PingFang SC"/>
          <w:sz w:val="20"/>
          <w:szCs w:val="20"/>
          <w:spacing w:val="-40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11"/>
        </w:rPr>
        <w:t>+”退出</w:t>
      </w:r>
      <w:r>
        <w:rPr>
          <w:rFonts w:ascii="PingFang SC" w:hAnsi="PingFang SC" w:eastAsia="PingFang SC" w:cs="PingFang SC"/>
          <w:sz w:val="20"/>
          <w:szCs w:val="20"/>
          <w:spacing w:val="-11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</w:rPr>
        <w:t>AT</w:t>
      </w:r>
      <w:r>
        <w:rPr>
          <w:rFonts w:ascii="PingFang SC" w:hAnsi="PingFang SC" w:eastAsia="PingFang SC" w:cs="PingFang SC"/>
          <w:sz w:val="20"/>
          <w:szCs w:val="20"/>
          <w:spacing w:val="-9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11"/>
        </w:rPr>
        <w:t>命令模式。</w:t>
      </w:r>
    </w:p>
    <w:p>
      <w:pPr>
        <w:spacing w:line="248" w:lineRule="auto"/>
        <w:sectPr>
          <w:footerReference w:type="default" r:id="rId13"/>
          <w:pgSz w:w="11906" w:h="16838"/>
          <w:pgMar w:top="1755" w:right="304" w:bottom="1206" w:left="268" w:header="785" w:footer="947" w:gutter="0"/>
        </w:sectPr>
        <w:rPr>
          <w:rFonts w:ascii="PingFang SC" w:hAnsi="PingFang SC" w:eastAsia="PingFang SC" w:cs="PingFang SC"/>
          <w:sz w:val="20"/>
          <w:szCs w:val="20"/>
        </w:rPr>
      </w:pPr>
    </w:p>
    <w:p>
      <w:pPr>
        <w:ind w:left="860"/>
        <w:spacing w:before="147" w:line="199" w:lineRule="auto"/>
        <w:outlineLvl w:val="0"/>
        <w:rPr>
          <w:rFonts w:ascii="PingFang SC" w:hAnsi="PingFang SC" w:eastAsia="PingFang SC" w:cs="PingFang SC"/>
          <w:sz w:val="47"/>
          <w:szCs w:val="47"/>
        </w:rPr>
      </w:pPr>
      <w:bookmarkStart w:name="bookmark5" w:id="7"/>
      <w:bookmarkEnd w:id="7"/>
      <w:bookmarkStart w:name="bookmark6" w:id="8"/>
      <w:bookmarkEnd w:id="8"/>
      <w:bookmarkStart w:name="bookmark50" w:id="9"/>
      <w:bookmarkEnd w:id="9"/>
      <w:r>
        <w:rPr>
          <w:rFonts w:ascii="PingFang SC" w:hAnsi="PingFang SC" w:eastAsia="PingFang SC" w:cs="PingFang SC"/>
          <w:sz w:val="95"/>
          <w:szCs w:val="95"/>
          <w:b/>
          <w:bCs/>
          <w:color w:val="366091"/>
          <w:spacing w:val="7"/>
        </w:rPr>
        <w:t>2.</w:t>
      </w:r>
      <w:r>
        <w:rPr>
          <w:rFonts w:ascii="PingFang SC" w:hAnsi="PingFang SC" w:eastAsia="PingFang SC" w:cs="PingFang SC"/>
          <w:sz w:val="95"/>
          <w:szCs w:val="95"/>
          <w:color w:val="366091"/>
          <w:spacing w:val="7"/>
        </w:rPr>
        <w:t xml:space="preserve"> </w:t>
      </w:r>
      <w:r>
        <w:rPr>
          <w:rFonts w:ascii="PingFang SC" w:hAnsi="PingFang SC" w:eastAsia="PingFang SC" w:cs="PingFang SC"/>
          <w:sz w:val="47"/>
          <w:szCs w:val="47"/>
          <w:b/>
          <w:bCs/>
          <w:color w:val="366091"/>
        </w:rPr>
        <w:t>PC</w:t>
      </w:r>
      <w:r>
        <w:rPr>
          <w:rFonts w:ascii="PingFang SC" w:hAnsi="PingFang SC" w:eastAsia="PingFang SC" w:cs="PingFang SC"/>
          <w:sz w:val="47"/>
          <w:szCs w:val="47"/>
          <w:color w:val="366091"/>
          <w:spacing w:val="-29"/>
        </w:rPr>
        <w:t xml:space="preserve"> </w:t>
      </w:r>
      <w:r>
        <w:rPr>
          <w:rFonts w:ascii="PingFang SC" w:hAnsi="PingFang SC" w:eastAsia="PingFang SC" w:cs="PingFang SC"/>
          <w:sz w:val="47"/>
          <w:szCs w:val="47"/>
          <w:b/>
          <w:bCs/>
          <w:color w:val="366091"/>
          <w:spacing w:val="7"/>
        </w:rPr>
        <w:t>端测试工具</w:t>
      </w:r>
    </w:p>
    <w:p>
      <w:pPr>
        <w:ind w:left="826"/>
        <w:spacing w:before="288" w:line="233" w:lineRule="auto"/>
        <w:outlineLvl w:val="1"/>
        <w:rPr>
          <w:rFonts w:ascii="PingFang SC" w:hAnsi="PingFang SC" w:eastAsia="PingFang SC" w:cs="PingFang SC"/>
          <w:sz w:val="28"/>
          <w:szCs w:val="28"/>
        </w:rPr>
      </w:pPr>
      <w:bookmarkStart w:name="bookmark54" w:id="10"/>
      <w:bookmarkEnd w:id="10"/>
      <w:r>
        <w:rPr>
          <w:rFonts w:ascii="PingFang SC" w:hAnsi="PingFang SC" w:eastAsia="PingFang SC" w:cs="PingFang SC"/>
          <w:sz w:val="28"/>
          <w:szCs w:val="28"/>
          <w:b/>
          <w:bCs/>
          <w:color w:val="235995"/>
          <w:spacing w:val="1"/>
        </w:rPr>
        <w:t>2.1.</w:t>
      </w:r>
      <w:r>
        <w:rPr>
          <w:rFonts w:ascii="PingFang SC" w:hAnsi="PingFang SC" w:eastAsia="PingFang SC" w:cs="PingFang SC"/>
          <w:sz w:val="28"/>
          <w:szCs w:val="28"/>
          <w:color w:val="235995"/>
          <w:spacing w:val="24"/>
        </w:rPr>
        <w:t xml:space="preserve">   </w:t>
      </w:r>
      <w:r>
        <w:rPr>
          <w:rFonts w:ascii="PingFang SC" w:hAnsi="PingFang SC" w:eastAsia="PingFang SC" w:cs="PingFang SC"/>
          <w:sz w:val="28"/>
          <w:szCs w:val="28"/>
          <w:b/>
          <w:bCs/>
          <w:color w:val="235995"/>
          <w:spacing w:val="1"/>
        </w:rPr>
        <w:t>电脑端测试软件</w:t>
      </w:r>
    </w:p>
    <w:p>
      <w:pPr>
        <w:ind w:left="1244"/>
        <w:spacing w:before="289" w:line="229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spacing w:val="9"/>
        </w:rPr>
        <w:t>电脑端测试软件请在资料包中下载安装 </w:t>
      </w:r>
      <w:r>
        <w:rPr>
          <w:rFonts w:ascii="PingFang SC" w:hAnsi="PingFang SC" w:eastAsia="PingFang SC" w:cs="PingFang SC"/>
          <w:sz w:val="20"/>
          <w:szCs w:val="20"/>
        </w:rPr>
        <w:t>sscom</w:t>
      </w:r>
      <w:r>
        <w:rPr>
          <w:rFonts w:ascii="PingFang SC" w:hAnsi="PingFang SC" w:eastAsia="PingFang SC" w:cs="PingFang SC"/>
          <w:sz w:val="20"/>
          <w:szCs w:val="20"/>
          <w:spacing w:val="9"/>
        </w:rPr>
        <w:t>5.13.1 电脑串口软件进行测试</w:t>
      </w:r>
      <w:r>
        <w:rPr>
          <w:rFonts w:ascii="PingFang SC" w:hAnsi="PingFang SC" w:eastAsia="PingFang SC" w:cs="PingFang SC"/>
          <w:sz w:val="20"/>
          <w:szCs w:val="20"/>
          <w:spacing w:val="-3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9"/>
        </w:rPr>
        <w:t>，串口软件界</w:t>
      </w:r>
      <w:r>
        <w:rPr>
          <w:rFonts w:ascii="PingFang SC" w:hAnsi="PingFang SC" w:eastAsia="PingFang SC" w:cs="PingFang SC"/>
          <w:sz w:val="20"/>
          <w:szCs w:val="20"/>
          <w:spacing w:val="8"/>
        </w:rPr>
        <w:t>面如下图：</w:t>
      </w:r>
    </w:p>
    <w:p>
      <w:pPr>
        <w:ind w:firstLine="943"/>
        <w:spacing w:before="122" w:line="7073" w:lineRule="exact"/>
        <w:rPr/>
      </w:pPr>
      <w:r>
        <w:rPr>
          <w:position w:val="-141"/>
        </w:rPr>
        <w:drawing>
          <wp:inline distT="0" distB="0" distL="0" distR="0">
            <wp:extent cx="6001511" cy="4491228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01511" cy="449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529"/>
        <w:spacing w:before="181"/>
        <w:outlineLvl w:val="1"/>
        <w:rPr>
          <w:rFonts w:ascii="PingFang SC" w:hAnsi="PingFang SC" w:eastAsia="PingFang SC" w:cs="PingFang SC"/>
          <w:sz w:val="20"/>
          <w:szCs w:val="20"/>
        </w:rPr>
      </w:pPr>
      <w:bookmarkStart w:name="bookmark55" w:id="11"/>
      <w:bookmarkEnd w:id="11"/>
      <w:r>
        <w:rPr>
          <w:rFonts w:ascii="PingFang SC" w:hAnsi="PingFang SC" w:eastAsia="PingFang SC" w:cs="PingFang SC"/>
          <w:sz w:val="20"/>
          <w:szCs w:val="20"/>
          <w:b/>
          <w:bCs/>
          <w:spacing w:val="5"/>
        </w:rPr>
        <w:t>图</w:t>
      </w:r>
      <w:r>
        <w:rPr>
          <w:rFonts w:ascii="PingFang SC" w:hAnsi="PingFang SC" w:eastAsia="PingFang SC" w:cs="PingFang SC"/>
          <w:sz w:val="20"/>
          <w:szCs w:val="20"/>
          <w:spacing w:val="60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b/>
          <w:bCs/>
          <w:spacing w:val="5"/>
        </w:rPr>
        <w:t>1</w:t>
      </w:r>
      <w:r>
        <w:rPr>
          <w:rFonts w:ascii="PingFang SC" w:hAnsi="PingFang SC" w:eastAsia="PingFang SC" w:cs="PingFang SC"/>
          <w:sz w:val="20"/>
          <w:szCs w:val="20"/>
          <w:spacing w:val="-32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b/>
          <w:bCs/>
          <w:spacing w:val="5"/>
        </w:rPr>
        <w:t>：电脑端串口软件图</w:t>
      </w:r>
    </w:p>
    <w:p>
      <w:pPr>
        <w:sectPr>
          <w:headerReference w:type="default" r:id="rId28"/>
          <w:footerReference w:type="default" r:id="rId29"/>
          <w:pgSz w:w="11906" w:h="16838"/>
          <w:pgMar w:top="1755" w:right="304" w:bottom="1206" w:left="268" w:header="785" w:footer="947" w:gutter="0"/>
        </w:sectPr>
        <w:rPr>
          <w:rFonts w:ascii="PingFang SC" w:hAnsi="PingFang SC" w:eastAsia="PingFang SC" w:cs="PingFang SC"/>
          <w:sz w:val="20"/>
          <w:szCs w:val="20"/>
        </w:rPr>
      </w:pPr>
    </w:p>
    <w:p>
      <w:pPr>
        <w:ind w:left="868"/>
        <w:spacing w:before="146" w:line="199" w:lineRule="auto"/>
        <w:outlineLvl w:val="0"/>
        <w:rPr>
          <w:rFonts w:ascii="PingFang SC" w:hAnsi="PingFang SC" w:eastAsia="PingFang SC" w:cs="PingFang SC"/>
          <w:sz w:val="47"/>
          <w:szCs w:val="47"/>
        </w:rPr>
      </w:pPr>
      <w:bookmarkStart w:name="bookmark7" w:id="12"/>
      <w:bookmarkEnd w:id="12"/>
      <w:bookmarkStart w:name="bookmark8" w:id="13"/>
      <w:bookmarkEnd w:id="13"/>
      <w:bookmarkStart w:name="bookmark9" w:id="14"/>
      <w:bookmarkEnd w:id="14"/>
      <w:bookmarkStart w:name="bookmark10" w:id="15"/>
      <w:bookmarkEnd w:id="15"/>
      <w:bookmarkStart w:name="bookmark11" w:id="16"/>
      <w:bookmarkEnd w:id="16"/>
      <w:bookmarkStart w:name="bookmark51" w:id="17"/>
      <w:bookmarkEnd w:id="17"/>
      <w:r>
        <w:rPr>
          <w:rFonts w:ascii="PingFang SC" w:hAnsi="PingFang SC" w:eastAsia="PingFang SC" w:cs="PingFang SC"/>
          <w:sz w:val="95"/>
          <w:szCs w:val="95"/>
          <w:b/>
          <w:bCs/>
          <w:color w:val="366091"/>
          <w:spacing w:val="9"/>
        </w:rPr>
        <w:t>3.</w:t>
      </w:r>
      <w:r>
        <w:rPr>
          <w:rFonts w:ascii="PingFang SC" w:hAnsi="PingFang SC" w:eastAsia="PingFang SC" w:cs="PingFang SC"/>
          <w:sz w:val="95"/>
          <w:szCs w:val="95"/>
          <w:color w:val="366091"/>
          <w:spacing w:val="9"/>
        </w:rPr>
        <w:t xml:space="preserve"> </w:t>
      </w:r>
      <w:r>
        <w:rPr>
          <w:rFonts w:ascii="PingFang SC" w:hAnsi="PingFang SC" w:eastAsia="PingFang SC" w:cs="PingFang SC"/>
          <w:sz w:val="47"/>
          <w:szCs w:val="47"/>
          <w:b/>
          <w:bCs/>
          <w:color w:val="366091"/>
          <w:spacing w:val="9"/>
        </w:rPr>
        <w:t>串口使用</w:t>
      </w:r>
    </w:p>
    <w:p>
      <w:pPr>
        <w:ind w:left="833"/>
        <w:spacing w:before="289" w:line="234" w:lineRule="auto"/>
        <w:outlineLvl w:val="1"/>
        <w:rPr>
          <w:rFonts w:ascii="PingFang SC" w:hAnsi="PingFang SC" w:eastAsia="PingFang SC" w:cs="PingFang SC"/>
          <w:sz w:val="28"/>
          <w:szCs w:val="28"/>
        </w:rPr>
      </w:pPr>
      <w:bookmarkStart w:name="bookmark56" w:id="18"/>
      <w:bookmarkEnd w:id="18"/>
      <w:r>
        <w:rPr>
          <w:rFonts w:ascii="PingFang SC" w:hAnsi="PingFang SC" w:eastAsia="PingFang SC" w:cs="PingFang SC"/>
          <w:sz w:val="28"/>
          <w:szCs w:val="28"/>
          <w:b/>
          <w:bCs/>
          <w:color w:val="235995"/>
          <w:spacing w:val="1"/>
        </w:rPr>
        <w:t>3.1.</w:t>
      </w:r>
      <w:r>
        <w:rPr>
          <w:rFonts w:ascii="PingFang SC" w:hAnsi="PingFang SC" w:eastAsia="PingFang SC" w:cs="PingFang SC"/>
          <w:sz w:val="28"/>
          <w:szCs w:val="28"/>
          <w:color w:val="235995"/>
          <w:spacing w:val="21"/>
        </w:rPr>
        <w:t xml:space="preserve">   </w:t>
      </w:r>
      <w:r>
        <w:rPr>
          <w:rFonts w:ascii="PingFang SC" w:hAnsi="PingFang SC" w:eastAsia="PingFang SC" w:cs="PingFang SC"/>
          <w:sz w:val="28"/>
          <w:szCs w:val="28"/>
          <w:b/>
          <w:bCs/>
          <w:color w:val="235995"/>
          <w:spacing w:val="1"/>
        </w:rPr>
        <w:t>模块测试最小系统</w:t>
      </w:r>
    </w:p>
    <w:p>
      <w:pPr>
        <w:pStyle w:val="BodyText"/>
        <w:rPr/>
      </w:pPr>
      <w:r/>
    </w:p>
    <w:p>
      <w:pPr>
        <w:ind w:firstLine="2160"/>
        <w:spacing w:line="4738" w:lineRule="exact"/>
        <w:rPr/>
      </w:pPr>
      <w:r>
        <w:rPr>
          <w:position w:val="-94"/>
        </w:rPr>
        <w:drawing>
          <wp:inline distT="0" distB="0" distL="0" distR="0">
            <wp:extent cx="4465320" cy="3008375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65320" cy="30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632"/>
        <w:spacing w:before="175" w:line="241" w:lineRule="auto"/>
        <w:outlineLvl w:val="1"/>
        <w:rPr>
          <w:rFonts w:ascii="PingFang SC" w:hAnsi="PingFang SC" w:eastAsia="PingFang SC" w:cs="PingFang SC"/>
          <w:sz w:val="20"/>
          <w:szCs w:val="20"/>
        </w:rPr>
      </w:pPr>
      <w:bookmarkStart w:name="bookmark57" w:id="19"/>
      <w:bookmarkEnd w:id="19"/>
      <w:r>
        <w:rPr>
          <w:rFonts w:ascii="PingFang SC" w:hAnsi="PingFang SC" w:eastAsia="PingFang SC" w:cs="PingFang SC"/>
          <w:sz w:val="20"/>
          <w:szCs w:val="20"/>
          <w:b/>
          <w:bCs/>
          <w:spacing w:val="1"/>
        </w:rPr>
        <w:t>图</w:t>
      </w:r>
      <w:r>
        <w:rPr>
          <w:rFonts w:ascii="PingFang SC" w:hAnsi="PingFang SC" w:eastAsia="PingFang SC" w:cs="PingFang SC"/>
          <w:sz w:val="20"/>
          <w:szCs w:val="20"/>
          <w:spacing w:val="59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b/>
          <w:bCs/>
          <w:spacing w:val="1"/>
        </w:rPr>
        <w:t>2</w:t>
      </w:r>
      <w:r>
        <w:rPr>
          <w:rFonts w:ascii="PingFang SC" w:hAnsi="PingFang SC" w:eastAsia="PingFang SC" w:cs="PingFang SC"/>
          <w:sz w:val="20"/>
          <w:szCs w:val="20"/>
          <w:spacing w:val="-35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b/>
          <w:bCs/>
          <w:spacing w:val="1"/>
        </w:rPr>
        <w:t>：模块最小系统图</w:t>
      </w:r>
    </w:p>
    <w:p>
      <w:pPr>
        <w:pStyle w:val="BodyText"/>
        <w:spacing w:line="316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ind w:left="833"/>
        <w:spacing w:before="127" w:line="233" w:lineRule="auto"/>
        <w:outlineLvl w:val="1"/>
        <w:rPr>
          <w:rFonts w:ascii="PingFang SC" w:hAnsi="PingFang SC" w:eastAsia="PingFang SC" w:cs="PingFang SC"/>
          <w:sz w:val="28"/>
          <w:szCs w:val="28"/>
        </w:rPr>
      </w:pPr>
      <w:bookmarkStart w:name="bookmark58" w:id="20"/>
      <w:bookmarkEnd w:id="20"/>
      <w:r>
        <w:rPr>
          <w:rFonts w:ascii="PingFang SC" w:hAnsi="PingFang SC" w:eastAsia="PingFang SC" w:cs="PingFang SC"/>
          <w:sz w:val="28"/>
          <w:szCs w:val="28"/>
          <w:b/>
          <w:bCs/>
          <w:color w:val="366091"/>
          <w:spacing w:val="-4"/>
        </w:rPr>
        <w:t>3.2.</w:t>
      </w:r>
      <w:r>
        <w:rPr>
          <w:rFonts w:ascii="PingFang SC" w:hAnsi="PingFang SC" w:eastAsia="PingFang SC" w:cs="PingFang SC"/>
          <w:sz w:val="28"/>
          <w:szCs w:val="28"/>
          <w:color w:val="366091"/>
          <w:spacing w:val="22"/>
        </w:rPr>
        <w:t xml:space="preserve">   </w:t>
      </w:r>
      <w:r>
        <w:rPr>
          <w:rFonts w:ascii="PingFang SC" w:hAnsi="PingFang SC" w:eastAsia="PingFang SC" w:cs="PingFang SC"/>
          <w:sz w:val="28"/>
          <w:szCs w:val="28"/>
          <w:b/>
          <w:bCs/>
          <w:color w:val="235995"/>
          <w:spacing w:val="-4"/>
        </w:rPr>
        <w:t>模块使用注意事项</w:t>
      </w:r>
    </w:p>
    <w:p>
      <w:pPr>
        <w:ind w:left="1668" w:right="777" w:hanging="419"/>
        <w:spacing w:before="317" w:line="229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position w:val="-4"/>
        </w:rPr>
        <w:drawing>
          <wp:inline distT="0" distB="0" distL="0" distR="0">
            <wp:extent cx="87857" cy="147048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85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0"/>
          <w:szCs w:val="20"/>
          <w:spacing w:val="3"/>
        </w:rPr>
        <w:t xml:space="preserve">    </w:t>
      </w:r>
      <w:r>
        <w:rPr>
          <w:rFonts w:ascii="PingFang SC" w:hAnsi="PingFang SC" w:eastAsia="PingFang SC" w:cs="PingFang SC"/>
          <w:sz w:val="20"/>
          <w:szCs w:val="20"/>
          <w:spacing w:val="7"/>
        </w:rPr>
        <w:t>因 </w:t>
      </w:r>
      <w:r>
        <w:rPr>
          <w:rFonts w:ascii="PingFang SC" w:hAnsi="PingFang SC" w:eastAsia="PingFang SC" w:cs="PingFang SC"/>
          <w:sz w:val="20"/>
          <w:szCs w:val="20"/>
        </w:rPr>
        <w:t>LoRa</w:t>
      </w:r>
      <w:r>
        <w:rPr>
          <w:rFonts w:ascii="PingFang SC" w:hAnsi="PingFang SC" w:eastAsia="PingFang SC" w:cs="PingFang SC"/>
          <w:sz w:val="20"/>
          <w:szCs w:val="20"/>
          <w:spacing w:val="7"/>
        </w:rPr>
        <w:t xml:space="preserve"> 调制方式的特点，信息传输时延较长</w:t>
      </w:r>
      <w:r>
        <w:rPr>
          <w:rFonts w:ascii="PingFang SC" w:hAnsi="PingFang SC" w:eastAsia="PingFang SC" w:cs="PingFang SC"/>
          <w:sz w:val="20"/>
          <w:szCs w:val="20"/>
          <w:spacing w:val="6"/>
        </w:rPr>
        <w:t>，建议客户不要在低空速下进行大数据量传输，以免</w:t>
      </w:r>
      <w:r>
        <w:rPr>
          <w:rFonts w:ascii="PingFang SC" w:hAnsi="PingFang SC" w:eastAsia="PingFang SC" w:cs="PingFang SC"/>
          <w:sz w:val="20"/>
          <w:szCs w:val="20"/>
          <w:spacing w:val="8"/>
        </w:rPr>
        <w:t>因数据堆积造成数据丢失引发通信异常。</w:t>
      </w:r>
    </w:p>
    <w:p>
      <w:pPr>
        <w:ind w:left="1653" w:right="864" w:hanging="404"/>
        <w:spacing w:before="2" w:line="246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position w:val="-5"/>
        </w:rPr>
        <w:drawing>
          <wp:inline distT="0" distB="0" distL="0" distR="0">
            <wp:extent cx="87857" cy="147048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85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0"/>
          <w:szCs w:val="20"/>
          <w:spacing w:val="3"/>
        </w:rPr>
        <w:t xml:space="preserve">    </w:t>
      </w:r>
      <w:r>
        <w:rPr>
          <w:rFonts w:ascii="PingFang SC" w:hAnsi="PingFang SC" w:eastAsia="PingFang SC" w:cs="PingFang SC"/>
          <w:sz w:val="20"/>
          <w:szCs w:val="20"/>
          <w:spacing w:val="8"/>
        </w:rPr>
        <w:t>当模块从其他模式被切换到休眠模式时</w:t>
      </w:r>
      <w:r>
        <w:rPr>
          <w:rFonts w:ascii="PingFang SC" w:hAnsi="PingFang SC" w:eastAsia="PingFang SC" w:cs="PingFang SC"/>
          <w:sz w:val="20"/>
          <w:szCs w:val="20"/>
          <w:spacing w:val="-32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8"/>
        </w:rPr>
        <w:t>，如果有数据尚未处理完毕</w:t>
      </w:r>
      <w:r>
        <w:rPr>
          <w:rFonts w:ascii="PingFang SC" w:hAnsi="PingFang SC" w:eastAsia="PingFang SC" w:cs="PingFang SC"/>
          <w:sz w:val="20"/>
          <w:szCs w:val="20"/>
          <w:spacing w:val="-36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8"/>
        </w:rPr>
        <w:t>，模块会将这些数据（包括收</w:t>
      </w:r>
      <w:r>
        <w:rPr>
          <w:rFonts w:ascii="PingFang SC" w:hAnsi="PingFang SC" w:eastAsia="PingFang SC" w:cs="PingFang SC"/>
          <w:sz w:val="20"/>
          <w:szCs w:val="20"/>
          <w:spacing w:val="7"/>
        </w:rPr>
        <w:t>和发）处理完毕后</w:t>
      </w:r>
      <w:r>
        <w:rPr>
          <w:rFonts w:ascii="PingFang SC" w:hAnsi="PingFang SC" w:eastAsia="PingFang SC" w:cs="PingFang SC"/>
          <w:sz w:val="20"/>
          <w:szCs w:val="20"/>
          <w:spacing w:val="-28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7"/>
        </w:rPr>
        <w:t>，才能进入休眠模式。</w:t>
      </w:r>
    </w:p>
    <w:p>
      <w:pPr>
        <w:ind w:left="1670" w:right="780" w:hanging="421"/>
        <w:spacing w:before="2" w:line="247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position w:val="-4"/>
        </w:rPr>
        <w:drawing>
          <wp:inline distT="0" distB="0" distL="0" distR="0">
            <wp:extent cx="87857" cy="147048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85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0"/>
          <w:szCs w:val="20"/>
          <w:spacing w:val="2"/>
        </w:rPr>
        <w:t xml:space="preserve">    </w:t>
      </w:r>
      <w:r>
        <w:rPr>
          <w:rFonts w:ascii="PingFang SC" w:hAnsi="PingFang SC" w:eastAsia="PingFang SC" w:cs="PingFang SC"/>
          <w:sz w:val="20"/>
          <w:szCs w:val="20"/>
          <w:spacing w:val="8"/>
        </w:rPr>
        <w:t>当从休眠模式进入到其他模式</w:t>
      </w:r>
      <w:r>
        <w:rPr>
          <w:rFonts w:ascii="PingFang SC" w:hAnsi="PingFang SC" w:eastAsia="PingFang SC" w:cs="PingFang SC"/>
          <w:sz w:val="20"/>
          <w:szCs w:val="20"/>
          <w:spacing w:val="-34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8"/>
        </w:rPr>
        <w:t>，模块会重新配置参数</w:t>
      </w:r>
      <w:r>
        <w:rPr>
          <w:rFonts w:ascii="PingFang SC" w:hAnsi="PingFang SC" w:eastAsia="PingFang SC" w:cs="PingFang SC"/>
          <w:sz w:val="20"/>
          <w:szCs w:val="20"/>
          <w:spacing w:val="-35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8"/>
        </w:rPr>
        <w:t>，配置过程中，</w:t>
      </w:r>
      <w:r>
        <w:rPr>
          <w:rFonts w:ascii="PingFang SC" w:hAnsi="PingFang SC" w:eastAsia="PingFang SC" w:cs="PingFang SC"/>
          <w:sz w:val="20"/>
          <w:szCs w:val="20"/>
        </w:rPr>
        <w:t>AUX</w:t>
      </w:r>
      <w:r>
        <w:rPr>
          <w:rFonts w:ascii="PingFang SC" w:hAnsi="PingFang SC" w:eastAsia="PingFang SC" w:cs="PingFang SC"/>
          <w:sz w:val="20"/>
          <w:szCs w:val="20"/>
          <w:spacing w:val="46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8"/>
        </w:rPr>
        <w:t>保持</w:t>
      </w:r>
      <w:r>
        <w:rPr>
          <w:rFonts w:ascii="PingFang SC" w:hAnsi="PingFang SC" w:eastAsia="PingFang SC" w:cs="PingFang SC"/>
          <w:sz w:val="20"/>
          <w:szCs w:val="20"/>
          <w:spacing w:val="7"/>
        </w:rPr>
        <w:t>高电平；完毕后输</w:t>
      </w:r>
      <w:r>
        <w:rPr>
          <w:rFonts w:ascii="PingFang SC" w:hAnsi="PingFang SC" w:eastAsia="PingFang SC" w:cs="PingFang SC"/>
          <w:sz w:val="20"/>
          <w:szCs w:val="20"/>
          <w:spacing w:val="7"/>
        </w:rPr>
        <w:t>出低电平</w:t>
      </w:r>
      <w:r>
        <w:rPr>
          <w:rFonts w:ascii="PingFang SC" w:hAnsi="PingFang SC" w:eastAsia="PingFang SC" w:cs="PingFang SC"/>
          <w:sz w:val="20"/>
          <w:szCs w:val="20"/>
          <w:spacing w:val="-21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7"/>
        </w:rPr>
        <w:t>，所以建议用户检测</w:t>
      </w:r>
      <w:r>
        <w:rPr>
          <w:rFonts w:ascii="PingFang SC" w:hAnsi="PingFang SC" w:eastAsia="PingFang SC" w:cs="PingFang SC"/>
          <w:sz w:val="20"/>
          <w:szCs w:val="20"/>
          <w:spacing w:val="41"/>
          <w:w w:val="101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</w:rPr>
        <w:t>AUX</w:t>
      </w:r>
      <w:r>
        <w:rPr>
          <w:rFonts w:ascii="PingFang SC" w:hAnsi="PingFang SC" w:eastAsia="PingFang SC" w:cs="PingFang SC"/>
          <w:sz w:val="20"/>
          <w:szCs w:val="20"/>
          <w:spacing w:val="52"/>
          <w:w w:val="101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7"/>
        </w:rPr>
        <w:t>的电平变化。</w:t>
      </w:r>
    </w:p>
    <w:p>
      <w:pPr>
        <w:pStyle w:val="BodyText"/>
        <w:spacing w:line="442" w:lineRule="auto"/>
        <w:rPr/>
      </w:pPr>
      <w:r/>
    </w:p>
    <w:p>
      <w:pPr>
        <w:ind w:left="833"/>
        <w:spacing w:before="128" w:line="233" w:lineRule="auto"/>
        <w:outlineLvl w:val="1"/>
        <w:rPr>
          <w:rFonts w:ascii="PingFang SC" w:hAnsi="PingFang SC" w:eastAsia="PingFang SC" w:cs="PingFang SC"/>
          <w:sz w:val="28"/>
          <w:szCs w:val="28"/>
        </w:rPr>
      </w:pPr>
      <w:bookmarkStart w:name="bookmark59" w:id="21"/>
      <w:bookmarkEnd w:id="21"/>
      <w:r>
        <w:rPr>
          <w:rFonts w:ascii="PingFang SC" w:hAnsi="PingFang SC" w:eastAsia="PingFang SC" w:cs="PingFang SC"/>
          <w:sz w:val="28"/>
          <w:szCs w:val="28"/>
          <w:b/>
          <w:bCs/>
          <w:color w:val="235995"/>
          <w:spacing w:val="-4"/>
        </w:rPr>
        <w:t>3.3.</w:t>
      </w:r>
      <w:r>
        <w:rPr>
          <w:rFonts w:ascii="PingFang SC" w:hAnsi="PingFang SC" w:eastAsia="PingFang SC" w:cs="PingFang SC"/>
          <w:sz w:val="28"/>
          <w:szCs w:val="28"/>
          <w:color w:val="235995"/>
          <w:spacing w:val="22"/>
        </w:rPr>
        <w:t xml:space="preserve">   </w:t>
      </w:r>
      <w:r>
        <w:rPr>
          <w:rFonts w:ascii="PingFang SC" w:hAnsi="PingFang SC" w:eastAsia="PingFang SC" w:cs="PingFang SC"/>
          <w:sz w:val="28"/>
          <w:szCs w:val="28"/>
          <w:b/>
          <w:bCs/>
          <w:color w:val="235995"/>
          <w:spacing w:val="-4"/>
        </w:rPr>
        <w:t>模块使用操作示例</w:t>
      </w:r>
    </w:p>
    <w:p>
      <w:pPr>
        <w:pStyle w:val="BodyText"/>
        <w:spacing w:line="334" w:lineRule="auto"/>
        <w:rPr/>
      </w:pPr>
      <w:r/>
    </w:p>
    <w:p>
      <w:pPr>
        <w:ind w:left="830"/>
        <w:spacing w:before="110" w:line="232" w:lineRule="auto"/>
        <w:outlineLvl w:val="2"/>
        <w:rPr>
          <w:rFonts w:ascii="PingFang SC" w:hAnsi="PingFang SC" w:eastAsia="PingFang SC" w:cs="PingFang SC"/>
          <w:sz w:val="24"/>
          <w:szCs w:val="24"/>
        </w:rPr>
      </w:pPr>
      <w:bookmarkStart w:name="bookmark60" w:id="22"/>
      <w:bookmarkEnd w:id="22"/>
      <w:r>
        <w:rPr>
          <w:rFonts w:ascii="PingFang SC" w:hAnsi="PingFang SC" w:eastAsia="PingFang SC" w:cs="PingFang SC"/>
          <w:sz w:val="24"/>
          <w:szCs w:val="24"/>
          <w:b/>
          <w:bCs/>
          <w:color w:val="235995"/>
          <w:spacing w:val="1"/>
        </w:rPr>
        <w:t>3.3.1.</w:t>
      </w:r>
      <w:r>
        <w:rPr>
          <w:rFonts w:ascii="PingFang SC" w:hAnsi="PingFang SC" w:eastAsia="PingFang SC" w:cs="PingFang SC"/>
          <w:sz w:val="24"/>
          <w:szCs w:val="24"/>
          <w:color w:val="235995"/>
          <w:spacing w:val="16"/>
        </w:rPr>
        <w:t xml:space="preserve">  </w:t>
      </w:r>
      <w:r>
        <w:rPr>
          <w:rFonts w:ascii="PingFang SC" w:hAnsi="PingFang SC" w:eastAsia="PingFang SC" w:cs="PingFang SC"/>
          <w:sz w:val="24"/>
          <w:szCs w:val="24"/>
          <w:b/>
          <w:bCs/>
          <w:color w:val="235995"/>
          <w:spacing w:val="1"/>
        </w:rPr>
        <w:t>模块与模块透明传输</w:t>
      </w:r>
    </w:p>
    <w:p>
      <w:pPr>
        <w:ind w:left="998"/>
        <w:spacing w:before="284" w:line="190" w:lineRule="auto"/>
        <w:rPr>
          <w:rFonts w:ascii="Times New Roman" w:hAnsi="Times New Roman" w:eastAsia="Times New Roman" w:cs="Times New Roman"/>
          <w:sz w:val="22"/>
          <w:szCs w:val="22"/>
        </w:rPr>
      </w:pPr>
      <w:r>
        <w:drawing>
          <wp:anchor distT="0" distB="0" distL="0" distR="0" simplePos="0" relativeHeight="251671552" behindDoc="1" locked="0" layoutInCell="1" allowOverlap="1">
            <wp:simplePos x="0" y="0"/>
            <wp:positionH relativeFrom="column">
              <wp:posOffset>5316093</wp:posOffset>
            </wp:positionH>
            <wp:positionV relativeFrom="paragraph">
              <wp:posOffset>146094</wp:posOffset>
            </wp:positionV>
            <wp:extent cx="517525" cy="170180"/>
            <wp:effectExtent l="0" t="0" r="0" b="0"/>
            <wp:wrapNone/>
            <wp:docPr id="52" name="IM 52">
              <a:hlinkClick xmlns:a="http://schemas.openxmlformats.org/drawingml/2006/main" r:id="rId37"/>
            </wp:docPr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7525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" w:hAnsi="PingFang SC" w:eastAsia="PingFang SC" w:cs="PingFang SC"/>
          <w:sz w:val="18"/>
          <w:szCs w:val="18"/>
          <w:color w:val="235995"/>
        </w:rPr>
        <w:t>深圳大夏龙雀科技有限公司                                        </w:t>
      </w:r>
      <w:r>
        <w:rPr>
          <w:rFonts w:ascii="Times New Roman" w:hAnsi="Times New Roman" w:eastAsia="Times New Roman" w:cs="Times New Roman"/>
          <w:sz w:val="18"/>
          <w:szCs w:val="18"/>
        </w:rPr>
        <w:t>- </w:t>
      </w:r>
      <w:hyperlink w:history="true" r:id="rId38">
        <w:r>
          <w:rPr>
            <w:rFonts w:ascii="Times New Roman" w:hAnsi="Times New Roman" w:eastAsia="Times New Roman" w:cs="Times New Roman"/>
            <w:sz w:val="18"/>
            <w:szCs w:val="18"/>
          </w:rPr>
          <w:t>7 -                               </w:t>
        </w:r>
        <w:r>
          <w:rPr>
            <w:rFonts w:ascii="Times New Roman" w:hAnsi="Times New Roman" w:eastAsia="Times New Roman" w:cs="Times New Roman"/>
            <w:sz w:val="18"/>
            <w:szCs w:val="18"/>
            <w:spacing w:val="-1"/>
          </w:rPr>
          <w:t xml:space="preserve">                          </w:t>
        </w:r>
        <w:r>
          <w:rPr>
            <w:rFonts w:ascii="Times New Roman" w:hAnsi="Times New Roman" w:eastAsia="Times New Roman" w:cs="Times New Roman"/>
            <w:sz w:val="22"/>
            <w:szCs w:val="22"/>
            <w:color w:val="055095"/>
            <w:spacing w:val="-1"/>
          </w:rPr>
          <w:t>www.szdx-smart.com</w:t>
        </w:r>
      </w:hyperlink>
    </w:p>
    <w:p>
      <w:pPr>
        <w:spacing w:line="190" w:lineRule="auto"/>
        <w:sectPr>
          <w:headerReference w:type="default" r:id="rId31"/>
          <w:footerReference w:type="default" r:id="rId10"/>
          <w:pgSz w:w="11906" w:h="16838"/>
          <w:pgMar w:top="1755" w:right="304" w:bottom="400" w:left="268" w:header="785" w:footer="0" w:gutter="0"/>
        </w:sectPr>
        <w:rPr>
          <w:rFonts w:ascii="Times New Roman" w:hAnsi="Times New Roman" w:eastAsia="Times New Roman" w:cs="Times New Roman"/>
          <w:sz w:val="22"/>
          <w:szCs w:val="22"/>
        </w:rPr>
      </w:pPr>
    </w:p>
    <w:p>
      <w:pPr>
        <w:ind w:left="822"/>
        <w:spacing w:before="45" w:line="210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spacing w:val="2"/>
        </w:rPr>
        <w:t>以两个 </w:t>
      </w:r>
      <w:r>
        <w:rPr>
          <w:rFonts w:ascii="PingFang SC" w:hAnsi="PingFang SC" w:eastAsia="PingFang SC" w:cs="PingFang SC"/>
          <w:sz w:val="20"/>
          <w:szCs w:val="20"/>
        </w:rPr>
        <w:t>DX</w:t>
      </w:r>
      <w:r>
        <w:rPr>
          <w:rFonts w:ascii="PingFang SC" w:hAnsi="PingFang SC" w:eastAsia="PingFang SC" w:cs="PingFang SC"/>
          <w:sz w:val="20"/>
          <w:szCs w:val="20"/>
          <w:spacing w:val="2"/>
        </w:rPr>
        <w:t>-</w:t>
      </w:r>
      <w:r>
        <w:rPr>
          <w:rFonts w:ascii="PingFang SC" w:hAnsi="PingFang SC" w:eastAsia="PingFang SC" w:cs="PingFang SC"/>
          <w:sz w:val="20"/>
          <w:szCs w:val="20"/>
        </w:rPr>
        <w:t>LR</w:t>
      </w:r>
      <w:r>
        <w:rPr>
          <w:rFonts w:ascii="PingFang SC" w:hAnsi="PingFang SC" w:eastAsia="PingFang SC" w:cs="PingFang SC"/>
          <w:sz w:val="20"/>
          <w:szCs w:val="20"/>
          <w:spacing w:val="2"/>
        </w:rPr>
        <w:t>32-433T22D 模块为例</w:t>
      </w:r>
      <w:r>
        <w:rPr>
          <w:rFonts w:ascii="PingFang SC" w:hAnsi="PingFang SC" w:eastAsia="PingFang SC" w:cs="PingFang SC"/>
          <w:sz w:val="20"/>
          <w:szCs w:val="20"/>
          <w:spacing w:val="-32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2"/>
        </w:rPr>
        <w:t>，分别为模块 a</w:t>
      </w:r>
      <w:r>
        <w:rPr>
          <w:rFonts w:ascii="PingFang SC" w:hAnsi="PingFang SC" w:eastAsia="PingFang SC" w:cs="PingFang SC"/>
          <w:sz w:val="20"/>
          <w:szCs w:val="20"/>
          <w:spacing w:val="-11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2"/>
        </w:rPr>
        <w:t>和模块 b</w:t>
      </w:r>
    </w:p>
    <w:p>
      <w:pPr>
        <w:ind w:left="1253"/>
        <w:spacing w:line="231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spacing w:val="4"/>
        </w:rPr>
        <w:t>1.</w:t>
      </w:r>
      <w:r>
        <w:rPr>
          <w:rFonts w:ascii="PingFang SC" w:hAnsi="PingFang SC" w:eastAsia="PingFang SC" w:cs="PingFang SC"/>
          <w:sz w:val="20"/>
          <w:szCs w:val="20"/>
          <w:spacing w:val="44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4"/>
        </w:rPr>
        <w:t>模块 a、</w:t>
      </w:r>
      <w:r>
        <w:rPr>
          <w:rFonts w:ascii="PingFang SC" w:hAnsi="PingFang SC" w:eastAsia="PingFang SC" w:cs="PingFang SC"/>
          <w:sz w:val="20"/>
          <w:szCs w:val="20"/>
          <w:spacing w:val="-28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4"/>
        </w:rPr>
        <w:t>b 接好串口和供电</w:t>
      </w:r>
    </w:p>
    <w:p>
      <w:pPr>
        <w:ind w:left="1243"/>
        <w:spacing w:line="231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spacing w:val="2"/>
        </w:rPr>
        <w:t>2.</w:t>
      </w:r>
      <w:r>
        <w:rPr>
          <w:rFonts w:ascii="PingFang SC" w:hAnsi="PingFang SC" w:eastAsia="PingFang SC" w:cs="PingFang SC"/>
          <w:sz w:val="20"/>
          <w:szCs w:val="20"/>
          <w:spacing w:val="47"/>
          <w:w w:val="101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2"/>
        </w:rPr>
        <w:t>模块 a、</w:t>
      </w:r>
      <w:r>
        <w:rPr>
          <w:rFonts w:ascii="PingFang SC" w:hAnsi="PingFang SC" w:eastAsia="PingFang SC" w:cs="PingFang SC"/>
          <w:sz w:val="20"/>
          <w:szCs w:val="20"/>
          <w:spacing w:val="-29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2"/>
        </w:rPr>
        <w:t>b</w:t>
      </w:r>
      <w:r>
        <w:rPr>
          <w:rFonts w:ascii="PingFang SC" w:hAnsi="PingFang SC" w:eastAsia="PingFang SC" w:cs="PingFang SC"/>
          <w:sz w:val="20"/>
          <w:szCs w:val="20"/>
          <w:spacing w:val="4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2"/>
        </w:rPr>
        <w:t>进入</w:t>
      </w:r>
      <w:r>
        <w:rPr>
          <w:rFonts w:ascii="PingFang SC" w:hAnsi="PingFang SC" w:eastAsia="PingFang SC" w:cs="PingFang SC"/>
          <w:sz w:val="20"/>
          <w:szCs w:val="20"/>
          <w:spacing w:val="43"/>
          <w:w w:val="101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</w:rPr>
        <w:t>AT</w:t>
      </w:r>
      <w:r>
        <w:rPr>
          <w:rFonts w:ascii="PingFang SC" w:hAnsi="PingFang SC" w:eastAsia="PingFang SC" w:cs="PingFang SC"/>
          <w:sz w:val="20"/>
          <w:szCs w:val="20"/>
          <w:spacing w:val="36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2"/>
        </w:rPr>
        <w:t>模式：</w:t>
      </w:r>
      <w:r>
        <w:rPr>
          <w:rFonts w:ascii="PingFang SC" w:hAnsi="PingFang SC" w:eastAsia="PingFang SC" w:cs="PingFang SC"/>
          <w:sz w:val="20"/>
          <w:szCs w:val="20"/>
          <w:spacing w:val="-3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2"/>
        </w:rPr>
        <w:t>+</w:t>
      </w:r>
      <w:r>
        <w:rPr>
          <w:rFonts w:ascii="PingFang SC" w:hAnsi="PingFang SC" w:eastAsia="PingFang SC" w:cs="PingFang SC"/>
          <w:sz w:val="20"/>
          <w:szCs w:val="20"/>
          <w:spacing w:val="-40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2"/>
        </w:rPr>
        <w:t>+</w:t>
      </w:r>
      <w:r>
        <w:rPr>
          <w:rFonts w:ascii="PingFang SC" w:hAnsi="PingFang SC" w:eastAsia="PingFang SC" w:cs="PingFang SC"/>
          <w:sz w:val="20"/>
          <w:szCs w:val="20"/>
          <w:spacing w:val="-39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2"/>
        </w:rPr>
        <w:t>+</w:t>
      </w:r>
    </w:p>
    <w:p>
      <w:pPr>
        <w:ind w:left="1246"/>
        <w:spacing w:line="232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spacing w:val="5"/>
        </w:rPr>
        <w:t>3.</w:t>
      </w:r>
      <w:r>
        <w:rPr>
          <w:rFonts w:ascii="PingFang SC" w:hAnsi="PingFang SC" w:eastAsia="PingFang SC" w:cs="PingFang SC"/>
          <w:sz w:val="20"/>
          <w:szCs w:val="20"/>
          <w:spacing w:val="49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5"/>
        </w:rPr>
        <w:t>模块 a、</w:t>
      </w:r>
      <w:r>
        <w:rPr>
          <w:rFonts w:ascii="PingFang SC" w:hAnsi="PingFang SC" w:eastAsia="PingFang SC" w:cs="PingFang SC"/>
          <w:sz w:val="20"/>
          <w:szCs w:val="20"/>
          <w:spacing w:val="-29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5"/>
        </w:rPr>
        <w:t>b 设置为透明传输模式</w:t>
      </w:r>
      <w:r>
        <w:rPr>
          <w:rFonts w:ascii="PingFang SC" w:hAnsi="PingFang SC" w:eastAsia="PingFang SC" w:cs="PingFang SC"/>
          <w:sz w:val="20"/>
          <w:szCs w:val="20"/>
          <w:spacing w:val="-27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5"/>
        </w:rPr>
        <w:t>：</w:t>
      </w:r>
      <w:r>
        <w:rPr>
          <w:rFonts w:ascii="PingFang SC" w:hAnsi="PingFang SC" w:eastAsia="PingFang SC" w:cs="PingFang SC"/>
          <w:sz w:val="20"/>
          <w:szCs w:val="20"/>
        </w:rPr>
        <w:t>AT</w:t>
      </w:r>
      <w:r>
        <w:rPr>
          <w:rFonts w:ascii="PingFang SC" w:hAnsi="PingFang SC" w:eastAsia="PingFang SC" w:cs="PingFang SC"/>
          <w:sz w:val="20"/>
          <w:szCs w:val="20"/>
          <w:spacing w:val="5"/>
        </w:rPr>
        <w:t>+</w:t>
      </w:r>
      <w:r>
        <w:rPr>
          <w:rFonts w:ascii="PingFang SC" w:hAnsi="PingFang SC" w:eastAsia="PingFang SC" w:cs="PingFang SC"/>
          <w:sz w:val="20"/>
          <w:szCs w:val="20"/>
        </w:rPr>
        <w:t>MODE</w:t>
      </w:r>
      <w:r>
        <w:rPr>
          <w:rFonts w:ascii="PingFang SC" w:hAnsi="PingFang SC" w:eastAsia="PingFang SC" w:cs="PingFang SC"/>
          <w:sz w:val="20"/>
          <w:szCs w:val="20"/>
          <w:spacing w:val="5"/>
        </w:rPr>
        <w:t>0</w:t>
      </w:r>
    </w:p>
    <w:p>
      <w:pPr>
        <w:ind w:left="1233"/>
        <w:spacing w:line="231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spacing w:val="1"/>
        </w:rPr>
        <w:t>4.</w:t>
      </w:r>
      <w:r>
        <w:rPr>
          <w:rFonts w:ascii="PingFang SC" w:hAnsi="PingFang SC" w:eastAsia="PingFang SC" w:cs="PingFang SC"/>
          <w:sz w:val="20"/>
          <w:szCs w:val="20"/>
          <w:spacing w:val="54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1"/>
        </w:rPr>
        <w:t>模块 a、</w:t>
      </w:r>
      <w:r>
        <w:rPr>
          <w:rFonts w:ascii="PingFang SC" w:hAnsi="PingFang SC" w:eastAsia="PingFang SC" w:cs="PingFang SC"/>
          <w:sz w:val="20"/>
          <w:szCs w:val="20"/>
          <w:spacing w:val="-29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1"/>
        </w:rPr>
        <w:t>b 配置相同速率等级</w:t>
      </w:r>
      <w:r>
        <w:rPr>
          <w:rFonts w:ascii="PingFang SC" w:hAnsi="PingFang SC" w:eastAsia="PingFang SC" w:cs="PingFang SC"/>
          <w:sz w:val="20"/>
          <w:szCs w:val="20"/>
          <w:spacing w:val="-25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1"/>
        </w:rPr>
        <w:t>：</w:t>
      </w:r>
      <w:r>
        <w:rPr>
          <w:rFonts w:ascii="PingFang SC" w:hAnsi="PingFang SC" w:eastAsia="PingFang SC" w:cs="PingFang SC"/>
          <w:sz w:val="20"/>
          <w:szCs w:val="20"/>
        </w:rPr>
        <w:t>AT</w:t>
      </w:r>
      <w:r>
        <w:rPr>
          <w:rFonts w:ascii="PingFang SC" w:hAnsi="PingFang SC" w:eastAsia="PingFang SC" w:cs="PingFang SC"/>
          <w:sz w:val="20"/>
          <w:szCs w:val="20"/>
          <w:spacing w:val="1"/>
        </w:rPr>
        <w:t>+</w:t>
      </w:r>
      <w:r>
        <w:rPr>
          <w:rFonts w:ascii="PingFang SC" w:hAnsi="PingFang SC" w:eastAsia="PingFang SC" w:cs="PingFang SC"/>
          <w:sz w:val="20"/>
          <w:szCs w:val="20"/>
        </w:rPr>
        <w:t>LEVEL</w:t>
      </w:r>
      <w:r>
        <w:rPr>
          <w:rFonts w:ascii="PingFang SC" w:hAnsi="PingFang SC" w:eastAsia="PingFang SC" w:cs="PingFang SC"/>
          <w:sz w:val="20"/>
          <w:szCs w:val="20"/>
          <w:spacing w:val="1"/>
        </w:rPr>
        <w:t>2</w:t>
      </w:r>
    </w:p>
    <w:p>
      <w:pPr>
        <w:ind w:left="1249"/>
        <w:spacing w:line="231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spacing w:val="7"/>
        </w:rPr>
        <w:t>5.</w:t>
      </w:r>
      <w:r>
        <w:rPr>
          <w:rFonts w:ascii="PingFang SC" w:hAnsi="PingFang SC" w:eastAsia="PingFang SC" w:cs="PingFang SC"/>
          <w:sz w:val="20"/>
          <w:szCs w:val="20"/>
          <w:spacing w:val="42"/>
          <w:w w:val="101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7"/>
        </w:rPr>
        <w:t>模块 a、</w:t>
      </w:r>
      <w:r>
        <w:rPr>
          <w:rFonts w:ascii="PingFang SC" w:hAnsi="PingFang SC" w:eastAsia="PingFang SC" w:cs="PingFang SC"/>
          <w:sz w:val="20"/>
          <w:szCs w:val="20"/>
          <w:spacing w:val="-29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7"/>
        </w:rPr>
        <w:t>b 配置相同的信道</w:t>
      </w:r>
      <w:r>
        <w:rPr>
          <w:rFonts w:ascii="PingFang SC" w:hAnsi="PingFang SC" w:eastAsia="PingFang SC" w:cs="PingFang SC"/>
          <w:sz w:val="20"/>
          <w:szCs w:val="20"/>
          <w:spacing w:val="-27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7"/>
        </w:rPr>
        <w:t>：</w:t>
      </w:r>
      <w:r>
        <w:rPr>
          <w:rFonts w:ascii="PingFang SC" w:hAnsi="PingFang SC" w:eastAsia="PingFang SC" w:cs="PingFang SC"/>
          <w:sz w:val="20"/>
          <w:szCs w:val="20"/>
        </w:rPr>
        <w:t>AT</w:t>
      </w:r>
      <w:r>
        <w:rPr>
          <w:rFonts w:ascii="PingFang SC" w:hAnsi="PingFang SC" w:eastAsia="PingFang SC" w:cs="PingFang SC"/>
          <w:sz w:val="20"/>
          <w:szCs w:val="20"/>
          <w:spacing w:val="7"/>
        </w:rPr>
        <w:t>+</w:t>
      </w:r>
      <w:r>
        <w:rPr>
          <w:rFonts w:ascii="PingFang SC" w:hAnsi="PingFang SC" w:eastAsia="PingFang SC" w:cs="PingFang SC"/>
          <w:sz w:val="20"/>
          <w:szCs w:val="20"/>
        </w:rPr>
        <w:t>CHANNEL</w:t>
      </w:r>
      <w:r>
        <w:rPr>
          <w:rFonts w:ascii="PingFang SC" w:hAnsi="PingFang SC" w:eastAsia="PingFang SC" w:cs="PingFang SC"/>
          <w:sz w:val="20"/>
          <w:szCs w:val="20"/>
          <w:spacing w:val="7"/>
        </w:rPr>
        <w:t>01</w:t>
      </w:r>
    </w:p>
    <w:p>
      <w:pPr>
        <w:ind w:left="1243"/>
        <w:spacing w:line="210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</w:rPr>
        <w:t>6.</w:t>
      </w:r>
      <w:r>
        <w:rPr>
          <w:rFonts w:ascii="PingFang SC" w:hAnsi="PingFang SC" w:eastAsia="PingFang SC" w:cs="PingFang SC"/>
          <w:sz w:val="20"/>
          <w:szCs w:val="20"/>
          <w:spacing w:val="41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</w:rPr>
        <w:t>模块 a、</w:t>
      </w:r>
      <w:r>
        <w:rPr>
          <w:rFonts w:ascii="PingFang SC" w:hAnsi="PingFang SC" w:eastAsia="PingFang SC" w:cs="PingFang SC"/>
          <w:sz w:val="20"/>
          <w:szCs w:val="20"/>
          <w:spacing w:val="-29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</w:rPr>
        <w:t>b 重启指令生效</w:t>
      </w:r>
      <w:r>
        <w:rPr>
          <w:rFonts w:ascii="PingFang SC" w:hAnsi="PingFang SC" w:eastAsia="PingFang SC" w:cs="PingFang SC"/>
          <w:sz w:val="20"/>
          <w:szCs w:val="20"/>
          <w:spacing w:val="-25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</w:rPr>
        <w:t>：AT+RESET</w:t>
      </w:r>
    </w:p>
    <w:p>
      <w:pPr>
        <w:ind w:left="1243"/>
        <w:spacing w:before="1" w:line="217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spacing w:val="6"/>
        </w:rPr>
        <w:t>7.</w:t>
      </w:r>
      <w:r>
        <w:rPr>
          <w:rFonts w:ascii="PingFang SC" w:hAnsi="PingFang SC" w:eastAsia="PingFang SC" w:cs="PingFang SC"/>
          <w:sz w:val="20"/>
          <w:szCs w:val="20"/>
          <w:spacing w:val="46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6"/>
        </w:rPr>
        <w:t>数据传输</w:t>
      </w:r>
      <w:r>
        <w:rPr>
          <w:rFonts w:ascii="PingFang SC" w:hAnsi="PingFang SC" w:eastAsia="PingFang SC" w:cs="PingFang SC"/>
          <w:sz w:val="20"/>
          <w:szCs w:val="20"/>
          <w:spacing w:val="-25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6"/>
        </w:rPr>
        <w:t>：一个模块发送数据</w:t>
      </w:r>
      <w:r>
        <w:rPr>
          <w:rFonts w:ascii="PingFang SC" w:hAnsi="PingFang SC" w:eastAsia="PingFang SC" w:cs="PingFang SC"/>
          <w:sz w:val="20"/>
          <w:szCs w:val="20"/>
          <w:spacing w:val="-3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6"/>
        </w:rPr>
        <w:t>，另一个模块即可收到数据</w:t>
      </w:r>
    </w:p>
    <w:p>
      <w:pPr>
        <w:ind w:left="1256"/>
        <w:spacing w:line="212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20"/>
          <w:szCs w:val="20"/>
          <w:i/>
          <w:iCs/>
          <w:spacing w:val="8"/>
        </w:rPr>
        <w:t>注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：</w:t>
      </w:r>
      <w:r>
        <w:rPr>
          <w:rFonts w:ascii="PingFang SC" w:hAnsi="PingFang SC" w:eastAsia="PingFang SC" w:cs="PingFang SC"/>
          <w:sz w:val="19"/>
          <w:szCs w:val="19"/>
          <w:spacing w:val="-36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(1) </w:t>
      </w:r>
      <w:r>
        <w:rPr>
          <w:rFonts w:ascii="PingFang SC" w:hAnsi="PingFang SC" w:eastAsia="PingFang SC" w:cs="PingFang SC"/>
          <w:sz w:val="19"/>
          <w:szCs w:val="19"/>
        </w:rPr>
        <w:t>lora</w:t>
      </w:r>
      <w:r>
        <w:rPr>
          <w:rFonts w:ascii="PingFang SC" w:hAnsi="PingFang SC" w:eastAsia="PingFang SC" w:cs="PingFang SC"/>
          <w:sz w:val="19"/>
          <w:szCs w:val="19"/>
          <w:spacing w:val="-1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是半双工的协议</w:t>
      </w:r>
      <w:r>
        <w:rPr>
          <w:rFonts w:ascii="PingFang SC" w:hAnsi="PingFang SC" w:eastAsia="PingFang SC" w:cs="PingFang SC"/>
          <w:sz w:val="19"/>
          <w:szCs w:val="19"/>
          <w:spacing w:val="-33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，所以一个时刻只能一个模块发送</w:t>
      </w:r>
    </w:p>
    <w:p>
      <w:pPr>
        <w:ind w:left="1647"/>
        <w:spacing w:before="1" w:line="229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6"/>
        </w:rPr>
        <w:t>(2)</w:t>
      </w:r>
      <w:r>
        <w:rPr>
          <w:rFonts w:ascii="PingFang SC" w:hAnsi="PingFang SC" w:eastAsia="PingFang SC" w:cs="PingFang SC"/>
          <w:sz w:val="19"/>
          <w:szCs w:val="19"/>
          <w:spacing w:val="4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6"/>
        </w:rPr>
        <w:t>透明传输模式</w:t>
      </w:r>
      <w:r>
        <w:rPr>
          <w:rFonts w:ascii="PingFang SC" w:hAnsi="PingFang SC" w:eastAsia="PingFang SC" w:cs="PingFang SC"/>
          <w:sz w:val="19"/>
          <w:szCs w:val="19"/>
          <w:spacing w:val="-33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6"/>
        </w:rPr>
        <w:t>，需要两模块速率等级、</w:t>
      </w:r>
      <w:r>
        <w:rPr>
          <w:rFonts w:ascii="PingFang SC" w:hAnsi="PingFang SC" w:eastAsia="PingFang SC" w:cs="PingFang SC"/>
          <w:sz w:val="19"/>
          <w:szCs w:val="19"/>
          <w:spacing w:val="-38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6"/>
        </w:rPr>
        <w:t>信道相同</w:t>
      </w:r>
      <w:r>
        <w:rPr>
          <w:rFonts w:ascii="PingFang SC" w:hAnsi="PingFang SC" w:eastAsia="PingFang SC" w:cs="PingFang SC"/>
          <w:sz w:val="19"/>
          <w:szCs w:val="19"/>
          <w:spacing w:val="-33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6"/>
        </w:rPr>
        <w:t>，才能相互传输数据</w:t>
      </w:r>
    </w:p>
    <w:p>
      <w:pPr>
        <w:ind w:firstLine="2492"/>
        <w:spacing w:before="112" w:line="3688" w:lineRule="exact"/>
        <w:rPr/>
      </w:pPr>
      <w:r>
        <w:rPr>
          <w:position w:val="-73"/>
        </w:rPr>
        <w:drawing>
          <wp:inline distT="0" distB="0" distL="0" distR="0">
            <wp:extent cx="4357384" cy="2341458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57384" cy="234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830"/>
        <w:spacing w:before="110" w:line="232" w:lineRule="auto"/>
        <w:outlineLvl w:val="2"/>
        <w:rPr>
          <w:rFonts w:ascii="PingFang SC" w:hAnsi="PingFang SC" w:eastAsia="PingFang SC" w:cs="PingFang SC"/>
          <w:sz w:val="24"/>
          <w:szCs w:val="24"/>
        </w:rPr>
      </w:pPr>
      <w:bookmarkStart w:name="bookmark12" w:id="23"/>
      <w:bookmarkEnd w:id="23"/>
      <w:r>
        <w:rPr>
          <w:rFonts w:ascii="PingFang SC" w:hAnsi="PingFang SC" w:eastAsia="PingFang SC" w:cs="PingFang SC"/>
          <w:sz w:val="24"/>
          <w:szCs w:val="24"/>
          <w:b/>
          <w:bCs/>
          <w:color w:val="235995"/>
          <w:spacing w:val="-2"/>
        </w:rPr>
        <w:t>3.3.2.</w:t>
      </w:r>
      <w:r>
        <w:rPr>
          <w:rFonts w:ascii="PingFang SC" w:hAnsi="PingFang SC" w:eastAsia="PingFang SC" w:cs="PingFang SC"/>
          <w:sz w:val="24"/>
          <w:szCs w:val="24"/>
          <w:color w:val="235995"/>
          <w:spacing w:val="15"/>
        </w:rPr>
        <w:t xml:space="preserve">  </w:t>
      </w:r>
      <w:r>
        <w:rPr>
          <w:rFonts w:ascii="PingFang SC" w:hAnsi="PingFang SC" w:eastAsia="PingFang SC" w:cs="PingFang SC"/>
          <w:sz w:val="24"/>
          <w:szCs w:val="24"/>
          <w:b/>
          <w:bCs/>
          <w:color w:val="235995"/>
          <w:spacing w:val="-2"/>
        </w:rPr>
        <w:t>模块与模块定点传输</w:t>
      </w:r>
    </w:p>
    <w:p>
      <w:pPr>
        <w:ind w:left="822"/>
        <w:spacing w:before="294" w:line="210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spacing w:val="2"/>
        </w:rPr>
        <w:t>以两个 </w:t>
      </w:r>
      <w:r>
        <w:rPr>
          <w:rFonts w:ascii="PingFang SC" w:hAnsi="PingFang SC" w:eastAsia="PingFang SC" w:cs="PingFang SC"/>
          <w:sz w:val="20"/>
          <w:szCs w:val="20"/>
        </w:rPr>
        <w:t>DX</w:t>
      </w:r>
      <w:r>
        <w:rPr>
          <w:rFonts w:ascii="PingFang SC" w:hAnsi="PingFang SC" w:eastAsia="PingFang SC" w:cs="PingFang SC"/>
          <w:sz w:val="20"/>
          <w:szCs w:val="20"/>
          <w:spacing w:val="2"/>
        </w:rPr>
        <w:t>-</w:t>
      </w:r>
      <w:r>
        <w:rPr>
          <w:rFonts w:ascii="PingFang SC" w:hAnsi="PingFang SC" w:eastAsia="PingFang SC" w:cs="PingFang SC"/>
          <w:sz w:val="20"/>
          <w:szCs w:val="20"/>
        </w:rPr>
        <w:t>LR</w:t>
      </w:r>
      <w:r>
        <w:rPr>
          <w:rFonts w:ascii="PingFang SC" w:hAnsi="PingFang SC" w:eastAsia="PingFang SC" w:cs="PingFang SC"/>
          <w:sz w:val="20"/>
          <w:szCs w:val="20"/>
          <w:spacing w:val="2"/>
        </w:rPr>
        <w:t>32-433T22D 模块为例</w:t>
      </w:r>
      <w:r>
        <w:rPr>
          <w:rFonts w:ascii="PingFang SC" w:hAnsi="PingFang SC" w:eastAsia="PingFang SC" w:cs="PingFang SC"/>
          <w:sz w:val="20"/>
          <w:szCs w:val="20"/>
          <w:spacing w:val="-32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2"/>
        </w:rPr>
        <w:t>，分别为模块 a</w:t>
      </w:r>
      <w:r>
        <w:rPr>
          <w:rFonts w:ascii="PingFang SC" w:hAnsi="PingFang SC" w:eastAsia="PingFang SC" w:cs="PingFang SC"/>
          <w:sz w:val="20"/>
          <w:szCs w:val="20"/>
          <w:spacing w:val="-11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2"/>
        </w:rPr>
        <w:t>和模块 b</w:t>
      </w:r>
    </w:p>
    <w:p>
      <w:pPr>
        <w:ind w:left="1253"/>
        <w:spacing w:line="231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spacing w:val="4"/>
        </w:rPr>
        <w:t>1.</w:t>
      </w:r>
      <w:r>
        <w:rPr>
          <w:rFonts w:ascii="PingFang SC" w:hAnsi="PingFang SC" w:eastAsia="PingFang SC" w:cs="PingFang SC"/>
          <w:sz w:val="20"/>
          <w:szCs w:val="20"/>
          <w:spacing w:val="44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4"/>
        </w:rPr>
        <w:t>模块 a、</w:t>
      </w:r>
      <w:r>
        <w:rPr>
          <w:rFonts w:ascii="PingFang SC" w:hAnsi="PingFang SC" w:eastAsia="PingFang SC" w:cs="PingFang SC"/>
          <w:sz w:val="20"/>
          <w:szCs w:val="20"/>
          <w:spacing w:val="-28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4"/>
        </w:rPr>
        <w:t>b 接好串口和供电</w:t>
      </w:r>
    </w:p>
    <w:p>
      <w:pPr>
        <w:ind w:left="1243"/>
        <w:spacing w:before="1" w:line="232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spacing w:val="2"/>
        </w:rPr>
        <w:t>2.</w:t>
      </w:r>
      <w:r>
        <w:rPr>
          <w:rFonts w:ascii="PingFang SC" w:hAnsi="PingFang SC" w:eastAsia="PingFang SC" w:cs="PingFang SC"/>
          <w:sz w:val="20"/>
          <w:szCs w:val="20"/>
          <w:spacing w:val="47"/>
          <w:w w:val="101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2"/>
        </w:rPr>
        <w:t>模块 a、</w:t>
      </w:r>
      <w:r>
        <w:rPr>
          <w:rFonts w:ascii="PingFang SC" w:hAnsi="PingFang SC" w:eastAsia="PingFang SC" w:cs="PingFang SC"/>
          <w:sz w:val="20"/>
          <w:szCs w:val="20"/>
          <w:spacing w:val="-29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2"/>
        </w:rPr>
        <w:t>b</w:t>
      </w:r>
      <w:r>
        <w:rPr>
          <w:rFonts w:ascii="PingFang SC" w:hAnsi="PingFang SC" w:eastAsia="PingFang SC" w:cs="PingFang SC"/>
          <w:sz w:val="20"/>
          <w:szCs w:val="20"/>
          <w:spacing w:val="4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2"/>
        </w:rPr>
        <w:t>进入</w:t>
      </w:r>
      <w:r>
        <w:rPr>
          <w:rFonts w:ascii="PingFang SC" w:hAnsi="PingFang SC" w:eastAsia="PingFang SC" w:cs="PingFang SC"/>
          <w:sz w:val="20"/>
          <w:szCs w:val="20"/>
          <w:spacing w:val="43"/>
          <w:w w:val="101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</w:rPr>
        <w:t>AT</w:t>
      </w:r>
      <w:r>
        <w:rPr>
          <w:rFonts w:ascii="PingFang SC" w:hAnsi="PingFang SC" w:eastAsia="PingFang SC" w:cs="PingFang SC"/>
          <w:sz w:val="20"/>
          <w:szCs w:val="20"/>
          <w:spacing w:val="36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2"/>
        </w:rPr>
        <w:t>模式：</w:t>
      </w:r>
      <w:r>
        <w:rPr>
          <w:rFonts w:ascii="PingFang SC" w:hAnsi="PingFang SC" w:eastAsia="PingFang SC" w:cs="PingFang SC"/>
          <w:sz w:val="20"/>
          <w:szCs w:val="20"/>
          <w:spacing w:val="-3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2"/>
        </w:rPr>
        <w:t>+</w:t>
      </w:r>
      <w:r>
        <w:rPr>
          <w:rFonts w:ascii="PingFang SC" w:hAnsi="PingFang SC" w:eastAsia="PingFang SC" w:cs="PingFang SC"/>
          <w:sz w:val="20"/>
          <w:szCs w:val="20"/>
          <w:spacing w:val="-40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2"/>
        </w:rPr>
        <w:t>+</w:t>
      </w:r>
      <w:r>
        <w:rPr>
          <w:rFonts w:ascii="PingFang SC" w:hAnsi="PingFang SC" w:eastAsia="PingFang SC" w:cs="PingFang SC"/>
          <w:sz w:val="20"/>
          <w:szCs w:val="20"/>
          <w:spacing w:val="-39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2"/>
        </w:rPr>
        <w:t>+</w:t>
      </w:r>
    </w:p>
    <w:p>
      <w:pPr>
        <w:ind w:left="1246"/>
        <w:spacing w:line="231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spacing w:val="7"/>
        </w:rPr>
        <w:t>3.</w:t>
      </w:r>
      <w:r>
        <w:rPr>
          <w:rFonts w:ascii="PingFang SC" w:hAnsi="PingFang SC" w:eastAsia="PingFang SC" w:cs="PingFang SC"/>
          <w:sz w:val="20"/>
          <w:szCs w:val="20"/>
          <w:spacing w:val="44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7"/>
        </w:rPr>
        <w:t>模块 a、</w:t>
      </w:r>
      <w:r>
        <w:rPr>
          <w:rFonts w:ascii="PingFang SC" w:hAnsi="PingFang SC" w:eastAsia="PingFang SC" w:cs="PingFang SC"/>
          <w:sz w:val="20"/>
          <w:szCs w:val="20"/>
          <w:spacing w:val="-28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7"/>
        </w:rPr>
        <w:t>b 设置为定点传输模式</w:t>
      </w:r>
      <w:r>
        <w:rPr>
          <w:rFonts w:ascii="PingFang SC" w:hAnsi="PingFang SC" w:eastAsia="PingFang SC" w:cs="PingFang SC"/>
          <w:sz w:val="20"/>
          <w:szCs w:val="20"/>
          <w:spacing w:val="-26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7"/>
        </w:rPr>
        <w:t>：</w:t>
      </w:r>
      <w:r>
        <w:rPr>
          <w:rFonts w:ascii="PingFang SC" w:hAnsi="PingFang SC" w:eastAsia="PingFang SC" w:cs="PingFang SC"/>
          <w:sz w:val="20"/>
          <w:szCs w:val="20"/>
        </w:rPr>
        <w:t>AT</w:t>
      </w:r>
      <w:r>
        <w:rPr>
          <w:rFonts w:ascii="PingFang SC" w:hAnsi="PingFang SC" w:eastAsia="PingFang SC" w:cs="PingFang SC"/>
          <w:sz w:val="20"/>
          <w:szCs w:val="20"/>
          <w:spacing w:val="7"/>
        </w:rPr>
        <w:t>+</w:t>
      </w:r>
      <w:r>
        <w:rPr>
          <w:rFonts w:ascii="PingFang SC" w:hAnsi="PingFang SC" w:eastAsia="PingFang SC" w:cs="PingFang SC"/>
          <w:sz w:val="20"/>
          <w:szCs w:val="20"/>
        </w:rPr>
        <w:t>MODE</w:t>
      </w:r>
      <w:r>
        <w:rPr>
          <w:rFonts w:ascii="PingFang SC" w:hAnsi="PingFang SC" w:eastAsia="PingFang SC" w:cs="PingFang SC"/>
          <w:sz w:val="20"/>
          <w:szCs w:val="20"/>
          <w:spacing w:val="7"/>
        </w:rPr>
        <w:t>1</w:t>
      </w:r>
    </w:p>
    <w:p>
      <w:pPr>
        <w:ind w:left="1233"/>
        <w:spacing w:line="231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spacing w:val="1"/>
        </w:rPr>
        <w:t>4.</w:t>
      </w:r>
      <w:r>
        <w:rPr>
          <w:rFonts w:ascii="PingFang SC" w:hAnsi="PingFang SC" w:eastAsia="PingFang SC" w:cs="PingFang SC"/>
          <w:sz w:val="20"/>
          <w:szCs w:val="20"/>
          <w:spacing w:val="54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1"/>
        </w:rPr>
        <w:t>模块 a、</w:t>
      </w:r>
      <w:r>
        <w:rPr>
          <w:rFonts w:ascii="PingFang SC" w:hAnsi="PingFang SC" w:eastAsia="PingFang SC" w:cs="PingFang SC"/>
          <w:sz w:val="20"/>
          <w:szCs w:val="20"/>
          <w:spacing w:val="-29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1"/>
        </w:rPr>
        <w:t>b 配置相同速率等级</w:t>
      </w:r>
      <w:r>
        <w:rPr>
          <w:rFonts w:ascii="PingFang SC" w:hAnsi="PingFang SC" w:eastAsia="PingFang SC" w:cs="PingFang SC"/>
          <w:sz w:val="20"/>
          <w:szCs w:val="20"/>
          <w:spacing w:val="-25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1"/>
        </w:rPr>
        <w:t>：</w:t>
      </w:r>
      <w:r>
        <w:rPr>
          <w:rFonts w:ascii="PingFang SC" w:hAnsi="PingFang SC" w:eastAsia="PingFang SC" w:cs="PingFang SC"/>
          <w:sz w:val="20"/>
          <w:szCs w:val="20"/>
        </w:rPr>
        <w:t>AT</w:t>
      </w:r>
      <w:r>
        <w:rPr>
          <w:rFonts w:ascii="PingFang SC" w:hAnsi="PingFang SC" w:eastAsia="PingFang SC" w:cs="PingFang SC"/>
          <w:sz w:val="20"/>
          <w:szCs w:val="20"/>
          <w:spacing w:val="1"/>
        </w:rPr>
        <w:t>+</w:t>
      </w:r>
      <w:r>
        <w:rPr>
          <w:rFonts w:ascii="PingFang SC" w:hAnsi="PingFang SC" w:eastAsia="PingFang SC" w:cs="PingFang SC"/>
          <w:sz w:val="20"/>
          <w:szCs w:val="20"/>
        </w:rPr>
        <w:t>LEVEL</w:t>
      </w:r>
      <w:r>
        <w:rPr>
          <w:rFonts w:ascii="PingFang SC" w:hAnsi="PingFang SC" w:eastAsia="PingFang SC" w:cs="PingFang SC"/>
          <w:sz w:val="20"/>
          <w:szCs w:val="20"/>
          <w:spacing w:val="1"/>
        </w:rPr>
        <w:t>2</w:t>
      </w:r>
    </w:p>
    <w:p>
      <w:pPr>
        <w:ind w:left="1249"/>
        <w:spacing w:before="1" w:line="210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spacing w:val="-1"/>
        </w:rPr>
        <w:t>5.</w:t>
      </w:r>
      <w:r>
        <w:rPr>
          <w:rFonts w:ascii="PingFang SC" w:hAnsi="PingFang SC" w:eastAsia="PingFang SC" w:cs="PingFang SC"/>
          <w:sz w:val="20"/>
          <w:szCs w:val="20"/>
          <w:spacing w:val="59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-1"/>
        </w:rPr>
        <w:t>模块 a、</w:t>
      </w:r>
      <w:r>
        <w:rPr>
          <w:rFonts w:ascii="PingFang SC" w:hAnsi="PingFang SC" w:eastAsia="PingFang SC" w:cs="PingFang SC"/>
          <w:sz w:val="20"/>
          <w:szCs w:val="20"/>
          <w:spacing w:val="-28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-1"/>
        </w:rPr>
        <w:t>b 重启指令生效</w:t>
      </w:r>
      <w:r>
        <w:rPr>
          <w:rFonts w:ascii="PingFang SC" w:hAnsi="PingFang SC" w:eastAsia="PingFang SC" w:cs="PingFang SC"/>
          <w:sz w:val="20"/>
          <w:szCs w:val="20"/>
          <w:spacing w:val="-25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-1"/>
        </w:rPr>
        <w:t>：AT+RESET</w:t>
      </w:r>
    </w:p>
    <w:p>
      <w:pPr>
        <w:ind w:left="1243"/>
        <w:spacing w:line="217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spacing w:val="6"/>
        </w:rPr>
        <w:t>6.</w:t>
      </w:r>
      <w:r>
        <w:rPr>
          <w:rFonts w:ascii="PingFang SC" w:hAnsi="PingFang SC" w:eastAsia="PingFang SC" w:cs="PingFang SC"/>
          <w:sz w:val="20"/>
          <w:szCs w:val="20"/>
          <w:spacing w:val="41"/>
          <w:w w:val="101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6"/>
        </w:rPr>
        <w:t>数据传输</w:t>
      </w:r>
      <w:r>
        <w:rPr>
          <w:rFonts w:ascii="PingFang SC" w:hAnsi="PingFang SC" w:eastAsia="PingFang SC" w:cs="PingFang SC"/>
          <w:sz w:val="20"/>
          <w:szCs w:val="20"/>
          <w:spacing w:val="-25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6"/>
        </w:rPr>
        <w:t>：两模块选择 </w:t>
      </w:r>
      <w:r>
        <w:rPr>
          <w:rFonts w:ascii="PingFang SC" w:hAnsi="PingFang SC" w:eastAsia="PingFang SC" w:cs="PingFang SC"/>
          <w:sz w:val="20"/>
          <w:szCs w:val="20"/>
        </w:rPr>
        <w:t>HEX</w:t>
      </w:r>
      <w:r>
        <w:rPr>
          <w:rFonts w:ascii="PingFang SC" w:hAnsi="PingFang SC" w:eastAsia="PingFang SC" w:cs="PingFang SC"/>
          <w:sz w:val="20"/>
          <w:szCs w:val="20"/>
          <w:spacing w:val="6"/>
        </w:rPr>
        <w:t xml:space="preserve"> 格式发送</w:t>
      </w:r>
      <w:r>
        <w:rPr>
          <w:rFonts w:ascii="PingFang SC" w:hAnsi="PingFang SC" w:eastAsia="PingFang SC" w:cs="PingFang SC"/>
          <w:sz w:val="20"/>
          <w:szCs w:val="20"/>
          <w:spacing w:val="-3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6"/>
        </w:rPr>
        <w:t>，并按照特定的数据格式</w:t>
      </w:r>
      <w:r>
        <w:rPr>
          <w:rFonts w:ascii="PingFang SC" w:hAnsi="PingFang SC" w:eastAsia="PingFang SC" w:cs="PingFang SC"/>
          <w:sz w:val="20"/>
          <w:szCs w:val="20"/>
          <w:spacing w:val="5"/>
        </w:rPr>
        <w:t>相互传输数据</w:t>
      </w:r>
    </w:p>
    <w:p>
      <w:pPr>
        <w:ind w:left="1256"/>
        <w:spacing w:before="1" w:line="212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20"/>
          <w:szCs w:val="20"/>
          <w:i/>
          <w:iCs/>
          <w:spacing w:val="8"/>
        </w:rPr>
        <w:t>注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：</w:t>
      </w:r>
      <w:r>
        <w:rPr>
          <w:rFonts w:ascii="PingFang SC" w:hAnsi="PingFang SC" w:eastAsia="PingFang SC" w:cs="PingFang SC"/>
          <w:sz w:val="19"/>
          <w:szCs w:val="19"/>
          <w:spacing w:val="-36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(1) </w:t>
      </w:r>
      <w:r>
        <w:rPr>
          <w:rFonts w:ascii="PingFang SC" w:hAnsi="PingFang SC" w:eastAsia="PingFang SC" w:cs="PingFang SC"/>
          <w:sz w:val="19"/>
          <w:szCs w:val="19"/>
        </w:rPr>
        <w:t>lora</w:t>
      </w:r>
      <w:r>
        <w:rPr>
          <w:rFonts w:ascii="PingFang SC" w:hAnsi="PingFang SC" w:eastAsia="PingFang SC" w:cs="PingFang SC"/>
          <w:sz w:val="19"/>
          <w:szCs w:val="19"/>
          <w:spacing w:val="-1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是半双工的协议</w:t>
      </w:r>
      <w:r>
        <w:rPr>
          <w:rFonts w:ascii="PingFang SC" w:hAnsi="PingFang SC" w:eastAsia="PingFang SC" w:cs="PingFang SC"/>
          <w:sz w:val="19"/>
          <w:szCs w:val="19"/>
          <w:spacing w:val="-33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，所以一个时刻只能一个模块发送</w:t>
      </w:r>
    </w:p>
    <w:p>
      <w:pPr>
        <w:ind w:left="1647"/>
        <w:spacing w:line="221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6"/>
        </w:rPr>
        <w:t>(2)</w:t>
      </w:r>
      <w:r>
        <w:rPr>
          <w:rFonts w:ascii="PingFang SC" w:hAnsi="PingFang SC" w:eastAsia="PingFang SC" w:cs="PingFang SC"/>
          <w:sz w:val="19"/>
          <w:szCs w:val="19"/>
          <w:spacing w:val="5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6"/>
        </w:rPr>
        <w:t>定点传输模式属于私有协议，需要两模块速率等级相同，且按照以下数据格式，才能正常收发数据：</w:t>
      </w:r>
    </w:p>
    <w:p>
      <w:pPr>
        <w:ind w:left="1967"/>
        <w:spacing w:before="1" w:line="229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8"/>
        </w:rPr>
        <w:t>数据格式</w:t>
      </w:r>
      <w:r>
        <w:rPr>
          <w:rFonts w:ascii="PingFang SC" w:hAnsi="PingFang SC" w:eastAsia="PingFang SC" w:cs="PingFang SC"/>
          <w:sz w:val="19"/>
          <w:szCs w:val="19"/>
          <w:spacing w:val="-26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：接收端地址</w:t>
      </w:r>
      <w:r>
        <w:rPr>
          <w:rFonts w:ascii="PingFang SC" w:hAnsi="PingFang SC" w:eastAsia="PingFang SC" w:cs="PingFang SC"/>
          <w:sz w:val="19"/>
          <w:szCs w:val="19"/>
          <w:spacing w:val="53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(16</w:t>
      </w:r>
      <w:r>
        <w:rPr>
          <w:rFonts w:ascii="PingFang SC" w:hAnsi="PingFang SC" w:eastAsia="PingFang SC" w:cs="PingFang SC"/>
          <w:sz w:val="19"/>
          <w:szCs w:val="19"/>
          <w:spacing w:val="-12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进制</w:t>
      </w:r>
      <w:r>
        <w:rPr>
          <w:rFonts w:ascii="PingFang SC" w:hAnsi="PingFang SC" w:eastAsia="PingFang SC" w:cs="PingFang SC"/>
          <w:sz w:val="19"/>
          <w:szCs w:val="19"/>
          <w:spacing w:val="-3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，两字节)</w:t>
      </w:r>
      <w:r>
        <w:rPr>
          <w:rFonts w:ascii="PingFang SC" w:hAnsi="PingFang SC" w:eastAsia="PingFang SC" w:cs="PingFang SC"/>
          <w:sz w:val="19"/>
          <w:szCs w:val="19"/>
          <w:spacing w:val="23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+</w:t>
      </w:r>
      <w:r>
        <w:rPr>
          <w:rFonts w:ascii="PingFang SC" w:hAnsi="PingFang SC" w:eastAsia="PingFang SC" w:cs="PingFang SC"/>
          <w:sz w:val="19"/>
          <w:szCs w:val="19"/>
          <w:spacing w:val="39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接</w:t>
      </w:r>
      <w:r>
        <w:rPr>
          <w:rFonts w:ascii="PingFang SC" w:hAnsi="PingFang SC" w:eastAsia="PingFang SC" w:cs="PingFang SC"/>
          <w:sz w:val="19"/>
          <w:szCs w:val="19"/>
          <w:spacing w:val="7"/>
        </w:rPr>
        <w:t>收端信道</w:t>
      </w:r>
      <w:r>
        <w:rPr>
          <w:rFonts w:ascii="PingFang SC" w:hAnsi="PingFang SC" w:eastAsia="PingFang SC" w:cs="PingFang SC"/>
          <w:sz w:val="19"/>
          <w:szCs w:val="19"/>
          <w:spacing w:val="5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7"/>
        </w:rPr>
        <w:t>(16</w:t>
      </w:r>
      <w:r>
        <w:rPr>
          <w:rFonts w:ascii="PingFang SC" w:hAnsi="PingFang SC" w:eastAsia="PingFang SC" w:cs="PingFang SC"/>
          <w:sz w:val="19"/>
          <w:szCs w:val="19"/>
          <w:spacing w:val="-12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7"/>
        </w:rPr>
        <w:t>进制</w:t>
      </w:r>
      <w:r>
        <w:rPr>
          <w:rFonts w:ascii="PingFang SC" w:hAnsi="PingFang SC" w:eastAsia="PingFang SC" w:cs="PingFang SC"/>
          <w:sz w:val="19"/>
          <w:szCs w:val="19"/>
          <w:spacing w:val="-3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7"/>
        </w:rPr>
        <w:t>，1 字节) +</w:t>
      </w:r>
      <w:r>
        <w:rPr>
          <w:rFonts w:ascii="PingFang SC" w:hAnsi="PingFang SC" w:eastAsia="PingFang SC" w:cs="PingFang SC"/>
          <w:sz w:val="19"/>
          <w:szCs w:val="19"/>
          <w:spacing w:val="38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7"/>
        </w:rPr>
        <w:t>数据</w:t>
      </w:r>
      <w:r>
        <w:rPr>
          <w:rFonts w:ascii="PingFang SC" w:hAnsi="PingFang SC" w:eastAsia="PingFang SC" w:cs="PingFang SC"/>
          <w:sz w:val="19"/>
          <w:szCs w:val="19"/>
          <w:spacing w:val="5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7"/>
        </w:rPr>
        <w:t>(16</w:t>
      </w:r>
      <w:r>
        <w:rPr>
          <w:rFonts w:ascii="PingFang SC" w:hAnsi="PingFang SC" w:eastAsia="PingFang SC" w:cs="PingFang SC"/>
          <w:sz w:val="19"/>
          <w:szCs w:val="19"/>
          <w:spacing w:val="-12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7"/>
        </w:rPr>
        <w:t>进制)</w:t>
      </w:r>
    </w:p>
    <w:p>
      <w:pPr>
        <w:ind w:left="1234"/>
        <w:spacing w:before="19" w:line="185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b/>
          <w:bCs/>
          <w:spacing w:val="3"/>
        </w:rPr>
        <w:t>举例</w:t>
      </w:r>
      <w:r>
        <w:rPr>
          <w:rFonts w:ascii="PingFang SC" w:hAnsi="PingFang SC" w:eastAsia="PingFang SC" w:cs="PingFang SC"/>
          <w:sz w:val="20"/>
          <w:szCs w:val="20"/>
          <w:spacing w:val="3"/>
        </w:rPr>
        <w:t>：</w:t>
      </w:r>
    </w:p>
    <w:p>
      <w:pPr>
        <w:ind w:left="1247"/>
        <w:spacing w:before="1" w:line="210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spacing w:val="6"/>
        </w:rPr>
        <w:t>(模块 a</w:t>
      </w:r>
      <w:r>
        <w:rPr>
          <w:rFonts w:ascii="PingFang SC" w:hAnsi="PingFang SC" w:eastAsia="PingFang SC" w:cs="PingFang SC"/>
          <w:sz w:val="20"/>
          <w:szCs w:val="20"/>
          <w:spacing w:val="-11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6"/>
        </w:rPr>
        <w:t>作为发送端；模块 b</w:t>
      </w:r>
      <w:r>
        <w:rPr>
          <w:rFonts w:ascii="PingFang SC" w:hAnsi="PingFang SC" w:eastAsia="PingFang SC" w:cs="PingFang SC"/>
          <w:sz w:val="20"/>
          <w:szCs w:val="20"/>
          <w:spacing w:val="-11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6"/>
        </w:rPr>
        <w:t>作为接收端</w:t>
      </w:r>
      <w:r>
        <w:rPr>
          <w:rFonts w:ascii="PingFang SC" w:hAnsi="PingFang SC" w:eastAsia="PingFang SC" w:cs="PingFang SC"/>
          <w:sz w:val="20"/>
          <w:szCs w:val="20"/>
          <w:spacing w:val="-35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6"/>
        </w:rPr>
        <w:t>，模块 </w:t>
      </w:r>
      <w:r>
        <w:rPr>
          <w:rFonts w:ascii="PingFang SC" w:hAnsi="PingFang SC" w:eastAsia="PingFang SC" w:cs="PingFang SC"/>
          <w:sz w:val="20"/>
          <w:szCs w:val="20"/>
          <w:spacing w:val="5"/>
        </w:rPr>
        <w:t>b</w:t>
      </w:r>
      <w:r>
        <w:rPr>
          <w:rFonts w:ascii="PingFang SC" w:hAnsi="PingFang SC" w:eastAsia="PingFang SC" w:cs="PingFang SC"/>
          <w:sz w:val="20"/>
          <w:szCs w:val="20"/>
          <w:spacing w:val="-11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5"/>
        </w:rPr>
        <w:t>地址为 0001</w:t>
      </w:r>
      <w:r>
        <w:rPr>
          <w:rFonts w:ascii="PingFang SC" w:hAnsi="PingFang SC" w:eastAsia="PingFang SC" w:cs="PingFang SC"/>
          <w:sz w:val="20"/>
          <w:szCs w:val="20"/>
          <w:spacing w:val="-3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5"/>
        </w:rPr>
        <w:t>，信道为 01)</w:t>
      </w:r>
    </w:p>
    <w:p>
      <w:pPr>
        <w:ind w:left="1233"/>
        <w:spacing w:line="212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spacing w:val="5"/>
        </w:rPr>
        <w:t>模块 a 向模块 b</w:t>
      </w:r>
      <w:r>
        <w:rPr>
          <w:rFonts w:ascii="PingFang SC" w:hAnsi="PingFang SC" w:eastAsia="PingFang SC" w:cs="PingFang SC"/>
          <w:sz w:val="20"/>
          <w:szCs w:val="20"/>
          <w:spacing w:val="-11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5"/>
        </w:rPr>
        <w:t>发送数据 </w:t>
      </w:r>
      <w:r>
        <w:rPr>
          <w:rFonts w:ascii="PingFang SC" w:hAnsi="PingFang SC" w:eastAsia="PingFang SC" w:cs="PingFang SC"/>
          <w:sz w:val="20"/>
          <w:szCs w:val="20"/>
        </w:rPr>
        <w:t>aabbcc</w:t>
      </w:r>
      <w:r>
        <w:rPr>
          <w:rFonts w:ascii="PingFang SC" w:hAnsi="PingFang SC" w:eastAsia="PingFang SC" w:cs="PingFang SC"/>
          <w:sz w:val="20"/>
          <w:szCs w:val="20"/>
          <w:spacing w:val="5"/>
        </w:rPr>
        <w:t>：</w:t>
      </w:r>
    </w:p>
    <w:p>
      <w:pPr>
        <w:ind w:left="1247"/>
        <w:spacing w:before="1" w:line="210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spacing w:val="5"/>
        </w:rPr>
        <w:t>(1)</w:t>
      </w:r>
      <w:r>
        <w:rPr>
          <w:rFonts w:ascii="PingFang SC" w:hAnsi="PingFang SC" w:eastAsia="PingFang SC" w:cs="PingFang SC"/>
          <w:sz w:val="20"/>
          <w:szCs w:val="20"/>
          <w:spacing w:val="49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5"/>
        </w:rPr>
        <w:t>模块 a</w:t>
      </w:r>
      <w:r>
        <w:rPr>
          <w:rFonts w:ascii="PingFang SC" w:hAnsi="PingFang SC" w:eastAsia="PingFang SC" w:cs="PingFang SC"/>
          <w:sz w:val="20"/>
          <w:szCs w:val="20"/>
          <w:spacing w:val="-12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5"/>
        </w:rPr>
        <w:t>选择 </w:t>
      </w:r>
      <w:r>
        <w:rPr>
          <w:rFonts w:ascii="PingFang SC" w:hAnsi="PingFang SC" w:eastAsia="PingFang SC" w:cs="PingFang SC"/>
          <w:sz w:val="20"/>
          <w:szCs w:val="20"/>
        </w:rPr>
        <w:t>HEX</w:t>
      </w:r>
      <w:r>
        <w:rPr>
          <w:rFonts w:ascii="PingFang SC" w:hAnsi="PingFang SC" w:eastAsia="PingFang SC" w:cs="PingFang SC"/>
          <w:sz w:val="20"/>
          <w:szCs w:val="20"/>
          <w:spacing w:val="5"/>
        </w:rPr>
        <w:t xml:space="preserve"> 格式发送</w:t>
      </w:r>
    </w:p>
    <w:p>
      <w:pPr>
        <w:ind w:left="1247"/>
        <w:spacing w:line="236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spacing w:val="5"/>
        </w:rPr>
        <w:t>(2)</w:t>
      </w:r>
      <w:r>
        <w:rPr>
          <w:rFonts w:ascii="PingFang SC" w:hAnsi="PingFang SC" w:eastAsia="PingFang SC" w:cs="PingFang SC"/>
          <w:sz w:val="20"/>
          <w:szCs w:val="20"/>
          <w:spacing w:val="52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5"/>
        </w:rPr>
        <w:t>模块 a</w:t>
      </w:r>
      <w:r>
        <w:rPr>
          <w:rFonts w:ascii="PingFang SC" w:hAnsi="PingFang SC" w:eastAsia="PingFang SC" w:cs="PingFang SC"/>
          <w:sz w:val="20"/>
          <w:szCs w:val="20"/>
          <w:spacing w:val="-12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5"/>
        </w:rPr>
        <w:t>发送数据内容为</w:t>
      </w:r>
      <w:r>
        <w:rPr>
          <w:rFonts w:ascii="PingFang SC" w:hAnsi="PingFang SC" w:eastAsia="PingFang SC" w:cs="PingFang SC"/>
          <w:sz w:val="20"/>
          <w:szCs w:val="20"/>
          <w:spacing w:val="-27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5"/>
        </w:rPr>
        <w:t>：00 01 01 61 61 62 62 63 63</w:t>
      </w:r>
    </w:p>
    <w:p>
      <w:pPr>
        <w:ind w:left="998"/>
        <w:spacing w:before="268" w:line="190" w:lineRule="auto"/>
        <w:rPr>
          <w:rFonts w:ascii="Times New Roman" w:hAnsi="Times New Roman" w:eastAsia="Times New Roman" w:cs="Times New Roman"/>
          <w:sz w:val="22"/>
          <w:szCs w:val="22"/>
        </w:rPr>
      </w:pPr>
      <w:r>
        <w:drawing>
          <wp:anchor distT="0" distB="0" distL="0" distR="0" simplePos="0" relativeHeight="251674624" behindDoc="1" locked="0" layoutInCell="1" allowOverlap="1">
            <wp:simplePos x="0" y="0"/>
            <wp:positionH relativeFrom="column">
              <wp:posOffset>5316093</wp:posOffset>
            </wp:positionH>
            <wp:positionV relativeFrom="paragraph">
              <wp:posOffset>135696</wp:posOffset>
            </wp:positionV>
            <wp:extent cx="517525" cy="170180"/>
            <wp:effectExtent l="0" t="0" r="0" b="0"/>
            <wp:wrapNone/>
            <wp:docPr id="56" name="IM 56">
              <a:hlinkClick xmlns:a="http://schemas.openxmlformats.org/drawingml/2006/main" r:id="rId37"/>
            </wp:docPr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7525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" w:hAnsi="PingFang SC" w:eastAsia="PingFang SC" w:cs="PingFang SC"/>
          <w:sz w:val="18"/>
          <w:szCs w:val="18"/>
          <w:color w:val="235995"/>
          <w:spacing w:val="1"/>
        </w:rPr>
        <w:t>深圳大夏龙雀科技有限公司                                      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-</w:t>
      </w:r>
      <w:hyperlink w:history="true" r:id="rId41">
        <w:r>
          <w:rPr>
            <w:rFonts w:ascii="Times New Roman" w:hAnsi="Times New Roman" w:eastAsia="Times New Roman" w:cs="Times New Roman"/>
            <w:sz w:val="18"/>
            <w:szCs w:val="18"/>
            <w:spacing w:val="1"/>
          </w:rPr>
          <w:t>8</w:t>
        </w:r>
        <w:r>
          <w:rPr>
            <w:rFonts w:ascii="Times New Roman" w:hAnsi="Times New Roman" w:eastAsia="Times New Roman" w:cs="Times New Roman"/>
            <w:sz w:val="18"/>
            <w:szCs w:val="18"/>
            <w:spacing w:val="2"/>
          </w:rPr>
          <w:t xml:space="preserve"> </w:t>
        </w:r>
        <w:r>
          <w:rPr>
            <w:rFonts w:ascii="Times New Roman" w:hAnsi="Times New Roman" w:eastAsia="Times New Roman" w:cs="Times New Roman"/>
            <w:sz w:val="18"/>
            <w:szCs w:val="18"/>
            <w:spacing w:val="1"/>
          </w:rPr>
          <w:t>-     </w:t>
        </w:r>
        <w:r>
          <w:rPr>
            <w:rFonts w:ascii="Times New Roman" w:hAnsi="Times New Roman" w:eastAsia="Times New Roman" w:cs="Times New Roman"/>
            <w:sz w:val="18"/>
            <w:szCs w:val="18"/>
          </w:rPr>
          <w:t xml:space="preserve">                                                    </w:t>
        </w:r>
        <w:r>
          <w:rPr>
            <w:rFonts w:ascii="Times New Roman" w:hAnsi="Times New Roman" w:eastAsia="Times New Roman" w:cs="Times New Roman"/>
            <w:sz w:val="22"/>
            <w:szCs w:val="22"/>
            <w:color w:val="055095"/>
          </w:rPr>
          <w:t>www.szdx-smart.com</w:t>
        </w:r>
      </w:hyperlink>
    </w:p>
    <w:p>
      <w:pPr>
        <w:spacing w:line="190" w:lineRule="auto"/>
        <w:sectPr>
          <w:headerReference w:type="default" r:id="rId9"/>
          <w:pgSz w:w="11906" w:h="16838"/>
          <w:pgMar w:top="1755" w:right="304" w:bottom="400" w:left="268" w:header="785" w:footer="0" w:gutter="0"/>
        </w:sectPr>
        <w:rPr>
          <w:rFonts w:ascii="Times New Roman" w:hAnsi="Times New Roman" w:eastAsia="Times New Roman" w:cs="Times New Roman"/>
          <w:sz w:val="22"/>
          <w:szCs w:val="22"/>
        </w:rPr>
      </w:pPr>
    </w:p>
    <w:p>
      <w:pPr>
        <w:ind w:firstLine="2205"/>
        <w:spacing w:before="110" w:line="3522" w:lineRule="exact"/>
        <w:rPr/>
      </w:pPr>
      <w:r>
        <w:rPr>
          <w:position w:val="-70"/>
        </w:rPr>
        <w:drawing>
          <wp:inline distT="0" distB="0" distL="0" distR="0">
            <wp:extent cx="4635985" cy="2236346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35985" cy="2236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830"/>
        <w:spacing w:before="110" w:line="232" w:lineRule="auto"/>
        <w:outlineLvl w:val="2"/>
        <w:rPr>
          <w:rFonts w:ascii="PingFang SC" w:hAnsi="PingFang SC" w:eastAsia="PingFang SC" w:cs="PingFang SC"/>
          <w:sz w:val="24"/>
          <w:szCs w:val="24"/>
        </w:rPr>
      </w:pPr>
      <w:bookmarkStart w:name="bookmark13" w:id="24"/>
      <w:bookmarkEnd w:id="24"/>
      <w:r>
        <w:rPr>
          <w:rFonts w:ascii="PingFang SC" w:hAnsi="PingFang SC" w:eastAsia="PingFang SC" w:cs="PingFang SC"/>
          <w:sz w:val="24"/>
          <w:szCs w:val="24"/>
          <w:b/>
          <w:bCs/>
          <w:color w:val="235995"/>
          <w:spacing w:val="-2"/>
        </w:rPr>
        <w:t>3.3.3.</w:t>
      </w:r>
      <w:r>
        <w:rPr>
          <w:rFonts w:ascii="PingFang SC" w:hAnsi="PingFang SC" w:eastAsia="PingFang SC" w:cs="PingFang SC"/>
          <w:sz w:val="24"/>
          <w:szCs w:val="24"/>
          <w:color w:val="235995"/>
          <w:spacing w:val="15"/>
        </w:rPr>
        <w:t xml:space="preserve">  </w:t>
      </w:r>
      <w:r>
        <w:rPr>
          <w:rFonts w:ascii="PingFang SC" w:hAnsi="PingFang SC" w:eastAsia="PingFang SC" w:cs="PingFang SC"/>
          <w:sz w:val="24"/>
          <w:szCs w:val="24"/>
          <w:b/>
          <w:bCs/>
          <w:color w:val="235995"/>
          <w:spacing w:val="-2"/>
        </w:rPr>
        <w:t>模块与模块广播传输</w:t>
      </w:r>
    </w:p>
    <w:p>
      <w:pPr>
        <w:ind w:left="822"/>
        <w:spacing w:before="294" w:line="210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spacing w:val="2"/>
        </w:rPr>
        <w:t>以两个 </w:t>
      </w:r>
      <w:r>
        <w:rPr>
          <w:rFonts w:ascii="PingFang SC" w:hAnsi="PingFang SC" w:eastAsia="PingFang SC" w:cs="PingFang SC"/>
          <w:sz w:val="20"/>
          <w:szCs w:val="20"/>
        </w:rPr>
        <w:t>DX</w:t>
      </w:r>
      <w:r>
        <w:rPr>
          <w:rFonts w:ascii="PingFang SC" w:hAnsi="PingFang SC" w:eastAsia="PingFang SC" w:cs="PingFang SC"/>
          <w:sz w:val="20"/>
          <w:szCs w:val="20"/>
          <w:spacing w:val="2"/>
        </w:rPr>
        <w:t>-</w:t>
      </w:r>
      <w:r>
        <w:rPr>
          <w:rFonts w:ascii="PingFang SC" w:hAnsi="PingFang SC" w:eastAsia="PingFang SC" w:cs="PingFang SC"/>
          <w:sz w:val="20"/>
          <w:szCs w:val="20"/>
        </w:rPr>
        <w:t>LR</w:t>
      </w:r>
      <w:r>
        <w:rPr>
          <w:rFonts w:ascii="PingFang SC" w:hAnsi="PingFang SC" w:eastAsia="PingFang SC" w:cs="PingFang SC"/>
          <w:sz w:val="20"/>
          <w:szCs w:val="20"/>
          <w:spacing w:val="2"/>
        </w:rPr>
        <w:t>32-433T22D 模块为例</w:t>
      </w:r>
      <w:r>
        <w:rPr>
          <w:rFonts w:ascii="PingFang SC" w:hAnsi="PingFang SC" w:eastAsia="PingFang SC" w:cs="PingFang SC"/>
          <w:sz w:val="20"/>
          <w:szCs w:val="20"/>
          <w:spacing w:val="-32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2"/>
        </w:rPr>
        <w:t>，分别为模块 a</w:t>
      </w:r>
      <w:r>
        <w:rPr>
          <w:rFonts w:ascii="PingFang SC" w:hAnsi="PingFang SC" w:eastAsia="PingFang SC" w:cs="PingFang SC"/>
          <w:sz w:val="20"/>
          <w:szCs w:val="20"/>
          <w:spacing w:val="-11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2"/>
        </w:rPr>
        <w:t>和模块 b</w:t>
      </w:r>
    </w:p>
    <w:p>
      <w:pPr>
        <w:ind w:left="1253"/>
        <w:spacing w:line="231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spacing w:val="4"/>
        </w:rPr>
        <w:t>1.</w:t>
      </w:r>
      <w:r>
        <w:rPr>
          <w:rFonts w:ascii="PingFang SC" w:hAnsi="PingFang SC" w:eastAsia="PingFang SC" w:cs="PingFang SC"/>
          <w:sz w:val="20"/>
          <w:szCs w:val="20"/>
          <w:spacing w:val="44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4"/>
        </w:rPr>
        <w:t>模块 a、</w:t>
      </w:r>
      <w:r>
        <w:rPr>
          <w:rFonts w:ascii="PingFang SC" w:hAnsi="PingFang SC" w:eastAsia="PingFang SC" w:cs="PingFang SC"/>
          <w:sz w:val="20"/>
          <w:szCs w:val="20"/>
          <w:spacing w:val="-28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4"/>
        </w:rPr>
        <w:t>b 接好串口和供电</w:t>
      </w:r>
    </w:p>
    <w:p>
      <w:pPr>
        <w:ind w:left="1243"/>
        <w:spacing w:line="232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spacing w:val="2"/>
        </w:rPr>
        <w:t>2.</w:t>
      </w:r>
      <w:r>
        <w:rPr>
          <w:rFonts w:ascii="PingFang SC" w:hAnsi="PingFang SC" w:eastAsia="PingFang SC" w:cs="PingFang SC"/>
          <w:sz w:val="20"/>
          <w:szCs w:val="20"/>
          <w:spacing w:val="47"/>
          <w:w w:val="101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2"/>
        </w:rPr>
        <w:t>模块 a、</w:t>
      </w:r>
      <w:r>
        <w:rPr>
          <w:rFonts w:ascii="PingFang SC" w:hAnsi="PingFang SC" w:eastAsia="PingFang SC" w:cs="PingFang SC"/>
          <w:sz w:val="20"/>
          <w:szCs w:val="20"/>
          <w:spacing w:val="-29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2"/>
        </w:rPr>
        <w:t>b</w:t>
      </w:r>
      <w:r>
        <w:rPr>
          <w:rFonts w:ascii="PingFang SC" w:hAnsi="PingFang SC" w:eastAsia="PingFang SC" w:cs="PingFang SC"/>
          <w:sz w:val="20"/>
          <w:szCs w:val="20"/>
          <w:spacing w:val="4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2"/>
        </w:rPr>
        <w:t>进入</w:t>
      </w:r>
      <w:r>
        <w:rPr>
          <w:rFonts w:ascii="PingFang SC" w:hAnsi="PingFang SC" w:eastAsia="PingFang SC" w:cs="PingFang SC"/>
          <w:sz w:val="20"/>
          <w:szCs w:val="20"/>
          <w:spacing w:val="43"/>
          <w:w w:val="101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</w:rPr>
        <w:t>AT</w:t>
      </w:r>
      <w:r>
        <w:rPr>
          <w:rFonts w:ascii="PingFang SC" w:hAnsi="PingFang SC" w:eastAsia="PingFang SC" w:cs="PingFang SC"/>
          <w:sz w:val="20"/>
          <w:szCs w:val="20"/>
          <w:spacing w:val="36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2"/>
        </w:rPr>
        <w:t>模式：</w:t>
      </w:r>
      <w:r>
        <w:rPr>
          <w:rFonts w:ascii="PingFang SC" w:hAnsi="PingFang SC" w:eastAsia="PingFang SC" w:cs="PingFang SC"/>
          <w:sz w:val="20"/>
          <w:szCs w:val="20"/>
          <w:spacing w:val="-3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2"/>
        </w:rPr>
        <w:t>+</w:t>
      </w:r>
      <w:r>
        <w:rPr>
          <w:rFonts w:ascii="PingFang SC" w:hAnsi="PingFang SC" w:eastAsia="PingFang SC" w:cs="PingFang SC"/>
          <w:sz w:val="20"/>
          <w:szCs w:val="20"/>
          <w:spacing w:val="-40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2"/>
        </w:rPr>
        <w:t>+</w:t>
      </w:r>
      <w:r>
        <w:rPr>
          <w:rFonts w:ascii="PingFang SC" w:hAnsi="PingFang SC" w:eastAsia="PingFang SC" w:cs="PingFang SC"/>
          <w:sz w:val="20"/>
          <w:szCs w:val="20"/>
          <w:spacing w:val="-39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2"/>
        </w:rPr>
        <w:t>+</w:t>
      </w:r>
    </w:p>
    <w:p>
      <w:pPr>
        <w:ind w:left="1246"/>
        <w:spacing w:line="231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spacing w:val="5"/>
        </w:rPr>
        <w:t>3.</w:t>
      </w:r>
      <w:r>
        <w:rPr>
          <w:rFonts w:ascii="PingFang SC" w:hAnsi="PingFang SC" w:eastAsia="PingFang SC" w:cs="PingFang SC"/>
          <w:sz w:val="20"/>
          <w:szCs w:val="20"/>
          <w:spacing w:val="46"/>
          <w:w w:val="101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5"/>
        </w:rPr>
        <w:t>模块 a、</w:t>
      </w:r>
      <w:r>
        <w:rPr>
          <w:rFonts w:ascii="PingFang SC" w:hAnsi="PingFang SC" w:eastAsia="PingFang SC" w:cs="PingFang SC"/>
          <w:sz w:val="20"/>
          <w:szCs w:val="20"/>
          <w:spacing w:val="-29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5"/>
        </w:rPr>
        <w:t>b 设置为广播传输模式</w:t>
      </w:r>
      <w:r>
        <w:rPr>
          <w:rFonts w:ascii="PingFang SC" w:hAnsi="PingFang SC" w:eastAsia="PingFang SC" w:cs="PingFang SC"/>
          <w:sz w:val="20"/>
          <w:szCs w:val="20"/>
          <w:spacing w:val="-25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5"/>
        </w:rPr>
        <w:t>：</w:t>
      </w:r>
      <w:r>
        <w:rPr>
          <w:rFonts w:ascii="PingFang SC" w:hAnsi="PingFang SC" w:eastAsia="PingFang SC" w:cs="PingFang SC"/>
          <w:sz w:val="20"/>
          <w:szCs w:val="20"/>
        </w:rPr>
        <w:t>AT</w:t>
      </w:r>
      <w:r>
        <w:rPr>
          <w:rFonts w:ascii="PingFang SC" w:hAnsi="PingFang SC" w:eastAsia="PingFang SC" w:cs="PingFang SC"/>
          <w:sz w:val="20"/>
          <w:szCs w:val="20"/>
          <w:spacing w:val="5"/>
        </w:rPr>
        <w:t>+</w:t>
      </w:r>
      <w:r>
        <w:rPr>
          <w:rFonts w:ascii="PingFang SC" w:hAnsi="PingFang SC" w:eastAsia="PingFang SC" w:cs="PingFang SC"/>
          <w:sz w:val="20"/>
          <w:szCs w:val="20"/>
        </w:rPr>
        <w:t>MODE</w:t>
      </w:r>
      <w:r>
        <w:rPr>
          <w:rFonts w:ascii="PingFang SC" w:hAnsi="PingFang SC" w:eastAsia="PingFang SC" w:cs="PingFang SC"/>
          <w:sz w:val="20"/>
          <w:szCs w:val="20"/>
          <w:spacing w:val="5"/>
        </w:rPr>
        <w:t>2</w:t>
      </w:r>
    </w:p>
    <w:p>
      <w:pPr>
        <w:ind w:left="1233"/>
        <w:spacing w:line="231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spacing w:val="1"/>
        </w:rPr>
        <w:t>4.</w:t>
      </w:r>
      <w:r>
        <w:rPr>
          <w:rFonts w:ascii="PingFang SC" w:hAnsi="PingFang SC" w:eastAsia="PingFang SC" w:cs="PingFang SC"/>
          <w:sz w:val="20"/>
          <w:szCs w:val="20"/>
          <w:spacing w:val="54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1"/>
        </w:rPr>
        <w:t>模块 a、</w:t>
      </w:r>
      <w:r>
        <w:rPr>
          <w:rFonts w:ascii="PingFang SC" w:hAnsi="PingFang SC" w:eastAsia="PingFang SC" w:cs="PingFang SC"/>
          <w:sz w:val="20"/>
          <w:szCs w:val="20"/>
          <w:spacing w:val="-29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1"/>
        </w:rPr>
        <w:t>b 配置相同速率等级</w:t>
      </w:r>
      <w:r>
        <w:rPr>
          <w:rFonts w:ascii="PingFang SC" w:hAnsi="PingFang SC" w:eastAsia="PingFang SC" w:cs="PingFang SC"/>
          <w:sz w:val="20"/>
          <w:szCs w:val="20"/>
          <w:spacing w:val="-25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1"/>
        </w:rPr>
        <w:t>：</w:t>
      </w:r>
      <w:r>
        <w:rPr>
          <w:rFonts w:ascii="PingFang SC" w:hAnsi="PingFang SC" w:eastAsia="PingFang SC" w:cs="PingFang SC"/>
          <w:sz w:val="20"/>
          <w:szCs w:val="20"/>
        </w:rPr>
        <w:t>AT</w:t>
      </w:r>
      <w:r>
        <w:rPr>
          <w:rFonts w:ascii="PingFang SC" w:hAnsi="PingFang SC" w:eastAsia="PingFang SC" w:cs="PingFang SC"/>
          <w:sz w:val="20"/>
          <w:szCs w:val="20"/>
          <w:spacing w:val="1"/>
        </w:rPr>
        <w:t>+</w:t>
      </w:r>
      <w:r>
        <w:rPr>
          <w:rFonts w:ascii="PingFang SC" w:hAnsi="PingFang SC" w:eastAsia="PingFang SC" w:cs="PingFang SC"/>
          <w:sz w:val="20"/>
          <w:szCs w:val="20"/>
        </w:rPr>
        <w:t>LEVEL</w:t>
      </w:r>
      <w:r>
        <w:rPr>
          <w:rFonts w:ascii="PingFang SC" w:hAnsi="PingFang SC" w:eastAsia="PingFang SC" w:cs="PingFang SC"/>
          <w:sz w:val="20"/>
          <w:szCs w:val="20"/>
          <w:spacing w:val="1"/>
        </w:rPr>
        <w:t>2</w:t>
      </w:r>
    </w:p>
    <w:p>
      <w:pPr>
        <w:ind w:left="1249"/>
        <w:spacing w:line="210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spacing w:val="-1"/>
        </w:rPr>
        <w:t>5.</w:t>
      </w:r>
      <w:r>
        <w:rPr>
          <w:rFonts w:ascii="PingFang SC" w:hAnsi="PingFang SC" w:eastAsia="PingFang SC" w:cs="PingFang SC"/>
          <w:sz w:val="20"/>
          <w:szCs w:val="20"/>
          <w:spacing w:val="59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-1"/>
        </w:rPr>
        <w:t>模块 a、</w:t>
      </w:r>
      <w:r>
        <w:rPr>
          <w:rFonts w:ascii="PingFang SC" w:hAnsi="PingFang SC" w:eastAsia="PingFang SC" w:cs="PingFang SC"/>
          <w:sz w:val="20"/>
          <w:szCs w:val="20"/>
          <w:spacing w:val="-28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-1"/>
        </w:rPr>
        <w:t>b 重启指令生效</w:t>
      </w:r>
      <w:r>
        <w:rPr>
          <w:rFonts w:ascii="PingFang SC" w:hAnsi="PingFang SC" w:eastAsia="PingFang SC" w:cs="PingFang SC"/>
          <w:sz w:val="20"/>
          <w:szCs w:val="20"/>
          <w:spacing w:val="-25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-1"/>
        </w:rPr>
        <w:t>：AT+RESET</w:t>
      </w:r>
    </w:p>
    <w:p>
      <w:pPr>
        <w:ind w:left="1243"/>
        <w:spacing w:before="1" w:line="217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spacing w:val="6"/>
        </w:rPr>
        <w:t>6.</w:t>
      </w:r>
      <w:r>
        <w:rPr>
          <w:rFonts w:ascii="PingFang SC" w:hAnsi="PingFang SC" w:eastAsia="PingFang SC" w:cs="PingFang SC"/>
          <w:sz w:val="20"/>
          <w:szCs w:val="20"/>
          <w:spacing w:val="41"/>
          <w:w w:val="101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6"/>
        </w:rPr>
        <w:t>数据传输</w:t>
      </w:r>
      <w:r>
        <w:rPr>
          <w:rFonts w:ascii="PingFang SC" w:hAnsi="PingFang SC" w:eastAsia="PingFang SC" w:cs="PingFang SC"/>
          <w:sz w:val="20"/>
          <w:szCs w:val="20"/>
          <w:spacing w:val="-25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6"/>
        </w:rPr>
        <w:t>：两模块选择 </w:t>
      </w:r>
      <w:r>
        <w:rPr>
          <w:rFonts w:ascii="PingFang SC" w:hAnsi="PingFang SC" w:eastAsia="PingFang SC" w:cs="PingFang SC"/>
          <w:sz w:val="20"/>
          <w:szCs w:val="20"/>
        </w:rPr>
        <w:t>HEX</w:t>
      </w:r>
      <w:r>
        <w:rPr>
          <w:rFonts w:ascii="PingFang SC" w:hAnsi="PingFang SC" w:eastAsia="PingFang SC" w:cs="PingFang SC"/>
          <w:sz w:val="20"/>
          <w:szCs w:val="20"/>
          <w:spacing w:val="6"/>
        </w:rPr>
        <w:t xml:space="preserve"> 格式发送</w:t>
      </w:r>
      <w:r>
        <w:rPr>
          <w:rFonts w:ascii="PingFang SC" w:hAnsi="PingFang SC" w:eastAsia="PingFang SC" w:cs="PingFang SC"/>
          <w:sz w:val="20"/>
          <w:szCs w:val="20"/>
          <w:spacing w:val="-3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6"/>
        </w:rPr>
        <w:t>，并按照特定的数据格式</w:t>
      </w:r>
      <w:r>
        <w:rPr>
          <w:rFonts w:ascii="PingFang SC" w:hAnsi="PingFang SC" w:eastAsia="PingFang SC" w:cs="PingFang SC"/>
          <w:sz w:val="20"/>
          <w:szCs w:val="20"/>
          <w:spacing w:val="5"/>
        </w:rPr>
        <w:t>相互传输数据</w:t>
      </w:r>
    </w:p>
    <w:p>
      <w:pPr>
        <w:ind w:left="1256"/>
        <w:spacing w:line="212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20"/>
          <w:szCs w:val="20"/>
          <w:i/>
          <w:iCs/>
          <w:spacing w:val="8"/>
        </w:rPr>
        <w:t>注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：</w:t>
      </w:r>
      <w:r>
        <w:rPr>
          <w:rFonts w:ascii="PingFang SC" w:hAnsi="PingFang SC" w:eastAsia="PingFang SC" w:cs="PingFang SC"/>
          <w:sz w:val="19"/>
          <w:szCs w:val="19"/>
          <w:spacing w:val="-36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(1) </w:t>
      </w:r>
      <w:r>
        <w:rPr>
          <w:rFonts w:ascii="PingFang SC" w:hAnsi="PingFang SC" w:eastAsia="PingFang SC" w:cs="PingFang SC"/>
          <w:sz w:val="19"/>
          <w:szCs w:val="19"/>
        </w:rPr>
        <w:t>lora</w:t>
      </w:r>
      <w:r>
        <w:rPr>
          <w:rFonts w:ascii="PingFang SC" w:hAnsi="PingFang SC" w:eastAsia="PingFang SC" w:cs="PingFang SC"/>
          <w:sz w:val="19"/>
          <w:szCs w:val="19"/>
          <w:spacing w:val="-1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是半双工的协议</w:t>
      </w:r>
      <w:r>
        <w:rPr>
          <w:rFonts w:ascii="PingFang SC" w:hAnsi="PingFang SC" w:eastAsia="PingFang SC" w:cs="PingFang SC"/>
          <w:sz w:val="19"/>
          <w:szCs w:val="19"/>
          <w:spacing w:val="-33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，所以一个时刻只能一个模块发送</w:t>
      </w:r>
    </w:p>
    <w:p>
      <w:pPr>
        <w:ind w:left="1967" w:right="718" w:hanging="320"/>
        <w:spacing w:before="3" w:line="231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6"/>
        </w:rPr>
        <w:t>(2)</w:t>
      </w:r>
      <w:r>
        <w:rPr>
          <w:rFonts w:ascii="PingFang SC" w:hAnsi="PingFang SC" w:eastAsia="PingFang SC" w:cs="PingFang SC"/>
          <w:sz w:val="19"/>
          <w:szCs w:val="19"/>
          <w:spacing w:val="36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6"/>
        </w:rPr>
        <w:t>广播传输模式属于私有协议，需要两模块速率等级相同，且按照</w:t>
      </w:r>
      <w:r>
        <w:rPr>
          <w:rFonts w:ascii="PingFang SC" w:hAnsi="PingFang SC" w:eastAsia="PingFang SC" w:cs="PingFang SC"/>
          <w:sz w:val="19"/>
          <w:szCs w:val="19"/>
          <w:spacing w:val="5"/>
        </w:rPr>
        <w:t>以下数据格式，才能正常收发数据：</w:t>
      </w:r>
      <w:r>
        <w:rPr>
          <w:rFonts w:ascii="PingFang SC" w:hAnsi="PingFang SC" w:eastAsia="PingFang SC" w:cs="PingFang SC"/>
          <w:sz w:val="19"/>
          <w:szCs w:val="19"/>
          <w:spacing w:val="7"/>
        </w:rPr>
        <w:t>数据格式</w:t>
      </w:r>
      <w:r>
        <w:rPr>
          <w:rFonts w:ascii="PingFang SC" w:hAnsi="PingFang SC" w:eastAsia="PingFang SC" w:cs="PingFang SC"/>
          <w:sz w:val="19"/>
          <w:szCs w:val="19"/>
          <w:spacing w:val="-8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7"/>
        </w:rPr>
        <w:t>：接收端信道</w:t>
      </w:r>
      <w:r>
        <w:rPr>
          <w:rFonts w:ascii="PingFang SC" w:hAnsi="PingFang SC" w:eastAsia="PingFang SC" w:cs="PingFang SC"/>
          <w:sz w:val="19"/>
          <w:szCs w:val="19"/>
          <w:spacing w:val="53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7"/>
        </w:rPr>
        <w:t>(16</w:t>
      </w:r>
      <w:r>
        <w:rPr>
          <w:rFonts w:ascii="PingFang SC" w:hAnsi="PingFang SC" w:eastAsia="PingFang SC" w:cs="PingFang SC"/>
          <w:sz w:val="19"/>
          <w:szCs w:val="19"/>
          <w:spacing w:val="-12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7"/>
        </w:rPr>
        <w:t>进制</w:t>
      </w:r>
      <w:r>
        <w:rPr>
          <w:rFonts w:ascii="PingFang SC" w:hAnsi="PingFang SC" w:eastAsia="PingFang SC" w:cs="PingFang SC"/>
          <w:sz w:val="19"/>
          <w:szCs w:val="19"/>
          <w:spacing w:val="-3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7"/>
        </w:rPr>
        <w:t>，1 字节) +</w:t>
      </w:r>
      <w:r>
        <w:rPr>
          <w:rFonts w:ascii="PingFang SC" w:hAnsi="PingFang SC" w:eastAsia="PingFang SC" w:cs="PingFang SC"/>
          <w:sz w:val="19"/>
          <w:szCs w:val="19"/>
          <w:spacing w:val="4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7"/>
        </w:rPr>
        <w:t>数据</w:t>
      </w:r>
      <w:r>
        <w:rPr>
          <w:rFonts w:ascii="PingFang SC" w:hAnsi="PingFang SC" w:eastAsia="PingFang SC" w:cs="PingFang SC"/>
          <w:sz w:val="19"/>
          <w:szCs w:val="19"/>
          <w:spacing w:val="52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7"/>
        </w:rPr>
        <w:t>(16</w:t>
      </w:r>
      <w:r>
        <w:rPr>
          <w:rFonts w:ascii="PingFang SC" w:hAnsi="PingFang SC" w:eastAsia="PingFang SC" w:cs="PingFang SC"/>
          <w:sz w:val="19"/>
          <w:szCs w:val="19"/>
          <w:spacing w:val="-1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7"/>
        </w:rPr>
        <w:t>进制)</w:t>
      </w:r>
    </w:p>
    <w:p>
      <w:pPr>
        <w:ind w:left="1234"/>
        <w:spacing w:line="185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b/>
          <w:bCs/>
          <w:spacing w:val="3"/>
        </w:rPr>
        <w:t>举例</w:t>
      </w:r>
      <w:r>
        <w:rPr>
          <w:rFonts w:ascii="PingFang SC" w:hAnsi="PingFang SC" w:eastAsia="PingFang SC" w:cs="PingFang SC"/>
          <w:sz w:val="20"/>
          <w:szCs w:val="20"/>
          <w:spacing w:val="3"/>
        </w:rPr>
        <w:t>：</w:t>
      </w:r>
    </w:p>
    <w:p>
      <w:pPr>
        <w:ind w:left="1247"/>
        <w:spacing w:before="1" w:line="210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spacing w:val="8"/>
        </w:rPr>
        <w:t>(模块 a</w:t>
      </w:r>
      <w:r>
        <w:rPr>
          <w:rFonts w:ascii="PingFang SC" w:hAnsi="PingFang SC" w:eastAsia="PingFang SC" w:cs="PingFang SC"/>
          <w:sz w:val="20"/>
          <w:szCs w:val="20"/>
          <w:spacing w:val="-9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8"/>
        </w:rPr>
        <w:t>作为发送端；模块 b</w:t>
      </w:r>
      <w:r>
        <w:rPr>
          <w:rFonts w:ascii="PingFang SC" w:hAnsi="PingFang SC" w:eastAsia="PingFang SC" w:cs="PingFang SC"/>
          <w:sz w:val="20"/>
          <w:szCs w:val="20"/>
          <w:spacing w:val="-10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8"/>
        </w:rPr>
        <w:t>作为接收端</w:t>
      </w:r>
      <w:r>
        <w:rPr>
          <w:rFonts w:ascii="PingFang SC" w:hAnsi="PingFang SC" w:eastAsia="PingFang SC" w:cs="PingFang SC"/>
          <w:sz w:val="20"/>
          <w:szCs w:val="20"/>
          <w:spacing w:val="-36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8"/>
        </w:rPr>
        <w:t>，模块 b</w:t>
      </w:r>
      <w:r>
        <w:rPr>
          <w:rFonts w:ascii="PingFang SC" w:hAnsi="PingFang SC" w:eastAsia="PingFang SC" w:cs="PingFang SC"/>
          <w:sz w:val="20"/>
          <w:szCs w:val="20"/>
          <w:spacing w:val="-10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8"/>
        </w:rPr>
        <w:t>信道为01)</w:t>
      </w:r>
    </w:p>
    <w:p>
      <w:pPr>
        <w:ind w:left="1233"/>
        <w:spacing w:line="212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spacing w:val="5"/>
        </w:rPr>
        <w:t>模块 a 向模块 b</w:t>
      </w:r>
      <w:r>
        <w:rPr>
          <w:rFonts w:ascii="PingFang SC" w:hAnsi="PingFang SC" w:eastAsia="PingFang SC" w:cs="PingFang SC"/>
          <w:sz w:val="20"/>
          <w:szCs w:val="20"/>
          <w:spacing w:val="-11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5"/>
        </w:rPr>
        <w:t>发送数据 </w:t>
      </w:r>
      <w:r>
        <w:rPr>
          <w:rFonts w:ascii="PingFang SC" w:hAnsi="PingFang SC" w:eastAsia="PingFang SC" w:cs="PingFang SC"/>
          <w:sz w:val="20"/>
          <w:szCs w:val="20"/>
        </w:rPr>
        <w:t>aabbcc</w:t>
      </w:r>
      <w:r>
        <w:rPr>
          <w:rFonts w:ascii="PingFang SC" w:hAnsi="PingFang SC" w:eastAsia="PingFang SC" w:cs="PingFang SC"/>
          <w:sz w:val="20"/>
          <w:szCs w:val="20"/>
          <w:spacing w:val="5"/>
        </w:rPr>
        <w:t>：</w:t>
      </w:r>
    </w:p>
    <w:p>
      <w:pPr>
        <w:ind w:left="1247"/>
        <w:spacing w:before="1" w:line="210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spacing w:val="5"/>
        </w:rPr>
        <w:t>(1)</w:t>
      </w:r>
      <w:r>
        <w:rPr>
          <w:rFonts w:ascii="PingFang SC" w:hAnsi="PingFang SC" w:eastAsia="PingFang SC" w:cs="PingFang SC"/>
          <w:sz w:val="20"/>
          <w:szCs w:val="20"/>
          <w:spacing w:val="49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5"/>
        </w:rPr>
        <w:t>模块 a</w:t>
      </w:r>
      <w:r>
        <w:rPr>
          <w:rFonts w:ascii="PingFang SC" w:hAnsi="PingFang SC" w:eastAsia="PingFang SC" w:cs="PingFang SC"/>
          <w:sz w:val="20"/>
          <w:szCs w:val="20"/>
          <w:spacing w:val="-12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5"/>
        </w:rPr>
        <w:t>选择 </w:t>
      </w:r>
      <w:r>
        <w:rPr>
          <w:rFonts w:ascii="PingFang SC" w:hAnsi="PingFang SC" w:eastAsia="PingFang SC" w:cs="PingFang SC"/>
          <w:sz w:val="20"/>
          <w:szCs w:val="20"/>
        </w:rPr>
        <w:t>HEX</w:t>
      </w:r>
      <w:r>
        <w:rPr>
          <w:rFonts w:ascii="PingFang SC" w:hAnsi="PingFang SC" w:eastAsia="PingFang SC" w:cs="PingFang SC"/>
          <w:sz w:val="20"/>
          <w:szCs w:val="20"/>
          <w:spacing w:val="5"/>
        </w:rPr>
        <w:t xml:space="preserve"> 格式发送</w:t>
      </w:r>
    </w:p>
    <w:p>
      <w:pPr>
        <w:ind w:left="1247"/>
        <w:spacing w:line="236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spacing w:val="5"/>
        </w:rPr>
        <w:t>(2)</w:t>
      </w:r>
      <w:r>
        <w:rPr>
          <w:rFonts w:ascii="PingFang SC" w:hAnsi="PingFang SC" w:eastAsia="PingFang SC" w:cs="PingFang SC"/>
          <w:sz w:val="20"/>
          <w:szCs w:val="20"/>
          <w:spacing w:val="41"/>
          <w:w w:val="101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5"/>
        </w:rPr>
        <w:t>模块 a</w:t>
      </w:r>
      <w:r>
        <w:rPr>
          <w:rFonts w:ascii="PingFang SC" w:hAnsi="PingFang SC" w:eastAsia="PingFang SC" w:cs="PingFang SC"/>
          <w:sz w:val="20"/>
          <w:szCs w:val="20"/>
          <w:spacing w:val="-12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5"/>
        </w:rPr>
        <w:t>发送数据内容为</w:t>
      </w:r>
      <w:r>
        <w:rPr>
          <w:rFonts w:ascii="PingFang SC" w:hAnsi="PingFang SC" w:eastAsia="PingFang SC" w:cs="PingFang SC"/>
          <w:sz w:val="20"/>
          <w:szCs w:val="20"/>
          <w:spacing w:val="-27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5"/>
        </w:rPr>
        <w:t>：01 61 61 62 62 63</w:t>
      </w:r>
      <w:r>
        <w:rPr>
          <w:rFonts w:ascii="PingFang SC" w:hAnsi="PingFang SC" w:eastAsia="PingFang SC" w:cs="PingFang SC"/>
          <w:sz w:val="20"/>
          <w:szCs w:val="20"/>
          <w:spacing w:val="4"/>
        </w:rPr>
        <w:t xml:space="preserve"> 63</w:t>
      </w:r>
    </w:p>
    <w:p>
      <w:pPr>
        <w:ind w:firstLine="2286"/>
        <w:spacing w:before="14" w:line="3539" w:lineRule="exact"/>
        <w:rPr/>
      </w:pPr>
      <w:r>
        <w:rPr>
          <w:position w:val="-70"/>
        </w:rPr>
        <w:drawing>
          <wp:inline distT="0" distB="0" distL="0" distR="0">
            <wp:extent cx="4532610" cy="2247036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32610" cy="224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539" w:lineRule="exact"/>
        <w:sectPr>
          <w:footerReference w:type="default" r:id="rId42"/>
          <w:pgSz w:w="11906" w:h="16838"/>
          <w:pgMar w:top="1755" w:right="304" w:bottom="1206" w:left="268" w:header="785" w:footer="947" w:gutter="0"/>
        </w:sectPr>
        <w:rPr/>
      </w:pPr>
    </w:p>
    <w:p>
      <w:pPr>
        <w:ind w:left="830"/>
        <w:spacing w:before="51" w:line="232" w:lineRule="auto"/>
        <w:outlineLvl w:val="2"/>
        <w:rPr>
          <w:rFonts w:ascii="PingFang SC" w:hAnsi="PingFang SC" w:eastAsia="PingFang SC" w:cs="PingFang SC"/>
          <w:sz w:val="24"/>
          <w:szCs w:val="24"/>
        </w:rPr>
      </w:pPr>
      <w:bookmarkStart w:name="bookmark14" w:id="25"/>
      <w:bookmarkEnd w:id="25"/>
      <w:r>
        <w:rPr>
          <w:rFonts w:ascii="PingFang SC" w:hAnsi="PingFang SC" w:eastAsia="PingFang SC" w:cs="PingFang SC"/>
          <w:sz w:val="24"/>
          <w:szCs w:val="24"/>
          <w:b/>
          <w:bCs/>
          <w:color w:val="235995"/>
          <w:spacing w:val="-2"/>
        </w:rPr>
        <w:t>3.3.4.</w:t>
      </w:r>
      <w:r>
        <w:rPr>
          <w:rFonts w:ascii="PingFang SC" w:hAnsi="PingFang SC" w:eastAsia="PingFang SC" w:cs="PingFang SC"/>
          <w:sz w:val="24"/>
          <w:szCs w:val="24"/>
          <w:color w:val="235995"/>
          <w:spacing w:val="16"/>
        </w:rPr>
        <w:t xml:space="preserve">  </w:t>
      </w:r>
      <w:r>
        <w:rPr>
          <w:rFonts w:ascii="PingFang SC" w:hAnsi="PingFang SC" w:eastAsia="PingFang SC" w:cs="PingFang SC"/>
          <w:sz w:val="24"/>
          <w:szCs w:val="24"/>
          <w:b/>
          <w:bCs/>
          <w:color w:val="235995"/>
          <w:spacing w:val="-2"/>
        </w:rPr>
        <w:t>模式切换</w:t>
      </w:r>
    </w:p>
    <w:p>
      <w:pPr>
        <w:pStyle w:val="BodyText"/>
        <w:spacing w:line="344" w:lineRule="auto"/>
        <w:rPr/>
      </w:pPr>
      <w:r/>
    </w:p>
    <w:p>
      <w:pPr>
        <w:ind w:left="827"/>
        <w:spacing w:before="110" w:line="232" w:lineRule="auto"/>
        <w:outlineLvl w:val="3"/>
        <w:rPr>
          <w:rFonts w:ascii="PingFang SC" w:hAnsi="PingFang SC" w:eastAsia="PingFang SC" w:cs="PingFang SC"/>
          <w:sz w:val="24"/>
          <w:szCs w:val="24"/>
        </w:rPr>
      </w:pPr>
      <w:bookmarkStart w:name="bookmark15" w:id="26"/>
      <w:bookmarkEnd w:id="26"/>
      <w:r>
        <w:rPr>
          <w:rFonts w:ascii="PingFang SC" w:hAnsi="PingFang SC" w:eastAsia="PingFang SC" w:cs="PingFang SC"/>
          <w:sz w:val="20"/>
          <w:szCs w:val="20"/>
          <w:b/>
          <w:bCs/>
          <w:color w:val="235995"/>
          <w:spacing w:val="3"/>
        </w:rPr>
        <w:t>3.3.4.1.</w:t>
      </w:r>
      <w:r>
        <w:rPr>
          <w:rFonts w:ascii="PingFang SC" w:hAnsi="PingFang SC" w:eastAsia="PingFang SC" w:cs="PingFang SC"/>
          <w:sz w:val="20"/>
          <w:szCs w:val="20"/>
          <w:color w:val="235995"/>
          <w:spacing w:val="3"/>
        </w:rPr>
        <w:t xml:space="preserve"> </w:t>
      </w:r>
      <w:r>
        <w:rPr>
          <w:rFonts w:ascii="PingFang SC" w:hAnsi="PingFang SC" w:eastAsia="PingFang SC" w:cs="PingFang SC"/>
          <w:sz w:val="24"/>
          <w:szCs w:val="24"/>
          <w:b/>
          <w:bCs/>
          <w:color w:val="235995"/>
          <w:spacing w:val="3"/>
        </w:rPr>
        <w:t>方式一</w:t>
      </w:r>
      <w:r>
        <w:rPr>
          <w:rFonts w:ascii="PingFang SC" w:hAnsi="PingFang SC" w:eastAsia="PingFang SC" w:cs="PingFang SC"/>
          <w:sz w:val="24"/>
          <w:szCs w:val="24"/>
          <w:color w:val="235995"/>
          <w:spacing w:val="3"/>
        </w:rPr>
        <w:t xml:space="preserve"> </w:t>
      </w:r>
      <w:r>
        <w:rPr>
          <w:rFonts w:ascii="PingFang SC" w:hAnsi="PingFang SC" w:eastAsia="PingFang SC" w:cs="PingFang SC"/>
          <w:sz w:val="24"/>
          <w:szCs w:val="24"/>
          <w:b/>
          <w:bCs/>
          <w:color w:val="235995"/>
          <w:spacing w:val="3"/>
        </w:rPr>
        <w:t>(通过</w:t>
      </w:r>
      <w:r>
        <w:rPr>
          <w:rFonts w:ascii="PingFang SC" w:hAnsi="PingFang SC" w:eastAsia="PingFang SC" w:cs="PingFang SC"/>
          <w:sz w:val="24"/>
          <w:szCs w:val="24"/>
          <w:color w:val="235995"/>
          <w:spacing w:val="-11"/>
        </w:rPr>
        <w:t xml:space="preserve"> </w:t>
      </w:r>
      <w:r>
        <w:rPr>
          <w:rFonts w:ascii="PingFang SC" w:hAnsi="PingFang SC" w:eastAsia="PingFang SC" w:cs="PingFang SC"/>
          <w:sz w:val="24"/>
          <w:szCs w:val="24"/>
          <w:b/>
          <w:bCs/>
          <w:color w:val="235995"/>
        </w:rPr>
        <w:t>AT</w:t>
      </w:r>
      <w:r>
        <w:rPr>
          <w:rFonts w:ascii="PingFang SC" w:hAnsi="PingFang SC" w:eastAsia="PingFang SC" w:cs="PingFang SC"/>
          <w:sz w:val="24"/>
          <w:szCs w:val="24"/>
          <w:color w:val="235995"/>
          <w:spacing w:val="-17"/>
        </w:rPr>
        <w:t xml:space="preserve"> </w:t>
      </w:r>
      <w:r>
        <w:rPr>
          <w:rFonts w:ascii="PingFang SC" w:hAnsi="PingFang SC" w:eastAsia="PingFang SC" w:cs="PingFang SC"/>
          <w:sz w:val="24"/>
          <w:szCs w:val="24"/>
          <w:b/>
          <w:bCs/>
          <w:color w:val="235995"/>
          <w:spacing w:val="3"/>
        </w:rPr>
        <w:t>指令配置工作模式)</w:t>
      </w:r>
    </w:p>
    <w:p>
      <w:pPr>
        <w:pStyle w:val="BodyText"/>
        <w:spacing w:line="247" w:lineRule="auto"/>
        <w:rPr/>
      </w:pPr>
      <w:r/>
    </w:p>
    <w:p>
      <w:pPr>
        <w:ind w:left="1046"/>
        <w:spacing w:before="91" w:line="188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spacing w:val="10"/>
        </w:rPr>
        <w:t>+++进入</w:t>
      </w:r>
      <w:r>
        <w:rPr>
          <w:rFonts w:ascii="PingFang SC" w:hAnsi="PingFang SC" w:eastAsia="PingFang SC" w:cs="PingFang SC"/>
          <w:sz w:val="20"/>
          <w:szCs w:val="20"/>
          <w:spacing w:val="-4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</w:rPr>
        <w:t>AT</w:t>
      </w:r>
      <w:r>
        <w:rPr>
          <w:rFonts w:ascii="PingFang SC" w:hAnsi="PingFang SC" w:eastAsia="PingFang SC" w:cs="PingFang SC"/>
          <w:sz w:val="20"/>
          <w:szCs w:val="20"/>
          <w:spacing w:val="-11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10"/>
        </w:rPr>
        <w:t>指令模式</w:t>
      </w:r>
      <w:r>
        <w:rPr>
          <w:rFonts w:ascii="PingFang SC" w:hAnsi="PingFang SC" w:eastAsia="PingFang SC" w:cs="PingFang SC"/>
          <w:sz w:val="20"/>
          <w:szCs w:val="20"/>
          <w:spacing w:val="-3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10"/>
        </w:rPr>
        <w:t>，用以下指令配置所需要的模式：</w:t>
      </w:r>
    </w:p>
    <w:p>
      <w:pPr>
        <w:ind w:left="1249"/>
        <w:spacing w:before="36" w:line="217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position w:val="-5"/>
        </w:rPr>
        <w:drawing>
          <wp:inline distT="0" distB="0" distL="0" distR="0">
            <wp:extent cx="87857" cy="147048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85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0"/>
          <w:szCs w:val="20"/>
          <w:spacing w:val="2"/>
        </w:rPr>
        <w:t xml:space="preserve">    高时效模式</w:t>
      </w:r>
      <w:r>
        <w:rPr>
          <w:rFonts w:ascii="PingFang SC" w:hAnsi="PingFang SC" w:eastAsia="PingFang SC" w:cs="PingFang SC"/>
          <w:sz w:val="20"/>
          <w:szCs w:val="20"/>
          <w:spacing w:val="-25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2"/>
        </w:rPr>
        <w:t>：</w:t>
      </w:r>
      <w:r>
        <w:rPr>
          <w:rFonts w:ascii="PingFang SC" w:hAnsi="PingFang SC" w:eastAsia="PingFang SC" w:cs="PingFang SC"/>
          <w:sz w:val="20"/>
          <w:szCs w:val="20"/>
        </w:rPr>
        <w:t>AT</w:t>
      </w:r>
      <w:r>
        <w:rPr>
          <w:rFonts w:ascii="PingFang SC" w:hAnsi="PingFang SC" w:eastAsia="PingFang SC" w:cs="PingFang SC"/>
          <w:sz w:val="20"/>
          <w:szCs w:val="20"/>
          <w:spacing w:val="2"/>
        </w:rPr>
        <w:t>+</w:t>
      </w:r>
      <w:r>
        <w:rPr>
          <w:rFonts w:ascii="PingFang SC" w:hAnsi="PingFang SC" w:eastAsia="PingFang SC" w:cs="PingFang SC"/>
          <w:sz w:val="20"/>
          <w:szCs w:val="20"/>
        </w:rPr>
        <w:t>SLEEP</w:t>
      </w:r>
      <w:r>
        <w:rPr>
          <w:rFonts w:ascii="PingFang SC" w:hAnsi="PingFang SC" w:eastAsia="PingFang SC" w:cs="PingFang SC"/>
          <w:sz w:val="20"/>
          <w:szCs w:val="20"/>
          <w:spacing w:val="2"/>
        </w:rPr>
        <w:t>2</w:t>
      </w:r>
    </w:p>
    <w:p>
      <w:pPr>
        <w:ind w:left="1249"/>
        <w:spacing w:before="30" w:line="217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position w:val="-5"/>
        </w:rPr>
        <w:drawing>
          <wp:inline distT="0" distB="0" distL="0" distR="0">
            <wp:extent cx="87857" cy="147048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85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0"/>
          <w:szCs w:val="20"/>
        </w:rPr>
        <w:t xml:space="preserve">    </w:t>
      </w:r>
      <w:r>
        <w:rPr>
          <w:rFonts w:ascii="PingFang SC" w:hAnsi="PingFang SC" w:eastAsia="PingFang SC" w:cs="PingFang SC"/>
          <w:sz w:val="20"/>
          <w:szCs w:val="20"/>
          <w:spacing w:val="8"/>
        </w:rPr>
        <w:t>空中唤醒模式</w:t>
      </w:r>
      <w:r>
        <w:rPr>
          <w:rFonts w:ascii="PingFang SC" w:hAnsi="PingFang SC" w:eastAsia="PingFang SC" w:cs="PingFang SC"/>
          <w:sz w:val="20"/>
          <w:szCs w:val="20"/>
          <w:spacing w:val="-24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8"/>
        </w:rPr>
        <w:t>：</w:t>
      </w:r>
      <w:r>
        <w:rPr>
          <w:rFonts w:ascii="PingFang SC" w:hAnsi="PingFang SC" w:eastAsia="PingFang SC" w:cs="PingFang SC"/>
          <w:sz w:val="20"/>
          <w:szCs w:val="20"/>
        </w:rPr>
        <w:t>AT</w:t>
      </w:r>
      <w:r>
        <w:rPr>
          <w:rFonts w:ascii="PingFang SC" w:hAnsi="PingFang SC" w:eastAsia="PingFang SC" w:cs="PingFang SC"/>
          <w:sz w:val="20"/>
          <w:szCs w:val="20"/>
          <w:spacing w:val="8"/>
        </w:rPr>
        <w:t>+</w:t>
      </w:r>
      <w:r>
        <w:rPr>
          <w:rFonts w:ascii="PingFang SC" w:hAnsi="PingFang SC" w:eastAsia="PingFang SC" w:cs="PingFang SC"/>
          <w:sz w:val="20"/>
          <w:szCs w:val="20"/>
        </w:rPr>
        <w:t>SLEEP</w:t>
      </w:r>
      <w:r>
        <w:rPr>
          <w:rFonts w:ascii="PingFang SC" w:hAnsi="PingFang SC" w:eastAsia="PingFang SC" w:cs="PingFang SC"/>
          <w:sz w:val="20"/>
          <w:szCs w:val="20"/>
          <w:spacing w:val="8"/>
        </w:rPr>
        <w:t>1</w:t>
      </w:r>
    </w:p>
    <w:p>
      <w:pPr>
        <w:ind w:left="1249"/>
        <w:spacing w:before="33" w:line="217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position w:val="-5"/>
        </w:rPr>
        <w:drawing>
          <wp:inline distT="0" distB="0" distL="0" distR="0">
            <wp:extent cx="87857" cy="147048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85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0"/>
          <w:szCs w:val="20"/>
          <w:spacing w:val="1"/>
        </w:rPr>
        <w:t xml:space="preserve">    休眠模式</w:t>
      </w:r>
      <w:r>
        <w:rPr>
          <w:rFonts w:ascii="PingFang SC" w:hAnsi="PingFang SC" w:eastAsia="PingFang SC" w:cs="PingFang SC"/>
          <w:sz w:val="20"/>
          <w:szCs w:val="20"/>
          <w:spacing w:val="-2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1"/>
        </w:rPr>
        <w:t>：</w:t>
      </w:r>
      <w:r>
        <w:rPr>
          <w:rFonts w:ascii="PingFang SC" w:hAnsi="PingFang SC" w:eastAsia="PingFang SC" w:cs="PingFang SC"/>
          <w:sz w:val="20"/>
          <w:szCs w:val="20"/>
        </w:rPr>
        <w:t>AT</w:t>
      </w:r>
      <w:r>
        <w:rPr>
          <w:rFonts w:ascii="PingFang SC" w:hAnsi="PingFang SC" w:eastAsia="PingFang SC" w:cs="PingFang SC"/>
          <w:sz w:val="20"/>
          <w:szCs w:val="20"/>
          <w:spacing w:val="1"/>
        </w:rPr>
        <w:t>+</w:t>
      </w:r>
      <w:r>
        <w:rPr>
          <w:rFonts w:ascii="PingFang SC" w:hAnsi="PingFang SC" w:eastAsia="PingFang SC" w:cs="PingFang SC"/>
          <w:sz w:val="20"/>
          <w:szCs w:val="20"/>
        </w:rPr>
        <w:t>SLEEP</w:t>
      </w:r>
      <w:r>
        <w:rPr>
          <w:rFonts w:ascii="PingFang SC" w:hAnsi="PingFang SC" w:eastAsia="PingFang SC" w:cs="PingFang SC"/>
          <w:sz w:val="20"/>
          <w:szCs w:val="20"/>
          <w:spacing w:val="1"/>
        </w:rPr>
        <w:t>0</w:t>
      </w:r>
    </w:p>
    <w:p>
      <w:pPr>
        <w:pStyle w:val="BodyText"/>
        <w:spacing w:line="385" w:lineRule="auto"/>
        <w:rPr/>
      </w:pPr>
      <w:r/>
    </w:p>
    <w:p>
      <w:pPr>
        <w:ind w:left="827"/>
        <w:spacing w:before="110" w:line="232" w:lineRule="auto"/>
        <w:outlineLvl w:val="3"/>
        <w:rPr>
          <w:rFonts w:ascii="PingFang SC" w:hAnsi="PingFang SC" w:eastAsia="PingFang SC" w:cs="PingFang SC"/>
          <w:sz w:val="24"/>
          <w:szCs w:val="24"/>
        </w:rPr>
      </w:pPr>
      <w:bookmarkStart w:name="bookmark16" w:id="27"/>
      <w:bookmarkEnd w:id="27"/>
      <w:r>
        <w:rPr>
          <w:rFonts w:ascii="PingFang SC" w:hAnsi="PingFang SC" w:eastAsia="PingFang SC" w:cs="PingFang SC"/>
          <w:sz w:val="20"/>
          <w:szCs w:val="20"/>
          <w:b/>
          <w:bCs/>
          <w:color w:val="235995"/>
          <w:spacing w:val="3"/>
        </w:rPr>
        <w:t>3.3.4.2.</w:t>
      </w:r>
      <w:r>
        <w:rPr>
          <w:rFonts w:ascii="PingFang SC" w:hAnsi="PingFang SC" w:eastAsia="PingFang SC" w:cs="PingFang SC"/>
          <w:sz w:val="20"/>
          <w:szCs w:val="20"/>
          <w:color w:val="235995"/>
          <w:spacing w:val="3"/>
        </w:rPr>
        <w:t xml:space="preserve"> </w:t>
      </w:r>
      <w:r>
        <w:rPr>
          <w:rFonts w:ascii="PingFang SC" w:hAnsi="PingFang SC" w:eastAsia="PingFang SC" w:cs="PingFang SC"/>
          <w:sz w:val="24"/>
          <w:szCs w:val="24"/>
          <w:b/>
          <w:bCs/>
          <w:color w:val="235995"/>
          <w:spacing w:val="3"/>
        </w:rPr>
        <w:t>方式二(通过</w:t>
      </w:r>
      <w:r>
        <w:rPr>
          <w:rFonts w:ascii="PingFang SC" w:hAnsi="PingFang SC" w:eastAsia="PingFang SC" w:cs="PingFang SC"/>
          <w:sz w:val="24"/>
          <w:szCs w:val="24"/>
          <w:color w:val="235995"/>
          <w:spacing w:val="3"/>
        </w:rPr>
        <w:t xml:space="preserve"> </w:t>
      </w:r>
      <w:r>
        <w:rPr>
          <w:rFonts w:ascii="PingFang SC" w:hAnsi="PingFang SC" w:eastAsia="PingFang SC" w:cs="PingFang SC"/>
          <w:sz w:val="24"/>
          <w:szCs w:val="24"/>
          <w:b/>
          <w:bCs/>
          <w:color w:val="235995"/>
          <w:spacing w:val="3"/>
        </w:rPr>
        <w:t>M0/M1</w:t>
      </w:r>
      <w:r>
        <w:rPr>
          <w:rFonts w:ascii="PingFang SC" w:hAnsi="PingFang SC" w:eastAsia="PingFang SC" w:cs="PingFang SC"/>
          <w:sz w:val="24"/>
          <w:szCs w:val="24"/>
          <w:color w:val="235995"/>
          <w:spacing w:val="3"/>
        </w:rPr>
        <w:t xml:space="preserve"> </w:t>
      </w:r>
      <w:r>
        <w:rPr>
          <w:rFonts w:ascii="PingFang SC" w:hAnsi="PingFang SC" w:eastAsia="PingFang SC" w:cs="PingFang SC"/>
          <w:sz w:val="24"/>
          <w:szCs w:val="24"/>
          <w:b/>
          <w:bCs/>
          <w:color w:val="235995"/>
          <w:spacing w:val="3"/>
        </w:rPr>
        <w:t>引脚配置四种工作模式)</w:t>
      </w:r>
    </w:p>
    <w:p>
      <w:pPr>
        <w:ind w:left="823"/>
        <w:spacing w:before="301" w:line="207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spacing w:val="10"/>
        </w:rPr>
        <w:t>当模块指令</w:t>
      </w:r>
      <w:r>
        <w:rPr>
          <w:rFonts w:ascii="PingFang SC" w:hAnsi="PingFang SC" w:eastAsia="PingFang SC" w:cs="PingFang SC"/>
          <w:sz w:val="20"/>
          <w:szCs w:val="20"/>
          <w:spacing w:val="-11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</w:rPr>
        <w:t>AT</w:t>
      </w:r>
      <w:r>
        <w:rPr>
          <w:rFonts w:ascii="PingFang SC" w:hAnsi="PingFang SC" w:eastAsia="PingFang SC" w:cs="PingFang SC"/>
          <w:sz w:val="20"/>
          <w:szCs w:val="20"/>
          <w:spacing w:val="10"/>
        </w:rPr>
        <w:t>+</w:t>
      </w:r>
      <w:r>
        <w:rPr>
          <w:rFonts w:ascii="PingFang SC" w:hAnsi="PingFang SC" w:eastAsia="PingFang SC" w:cs="PingFang SC"/>
          <w:sz w:val="20"/>
          <w:szCs w:val="20"/>
        </w:rPr>
        <w:t>SWITCH</w:t>
      </w:r>
      <w:r>
        <w:rPr>
          <w:rFonts w:ascii="PingFang SC" w:hAnsi="PingFang SC" w:eastAsia="PingFang SC" w:cs="PingFang SC"/>
          <w:sz w:val="20"/>
          <w:szCs w:val="20"/>
          <w:spacing w:val="10"/>
        </w:rPr>
        <w:t>=1 时</w:t>
      </w:r>
      <w:r>
        <w:rPr>
          <w:rFonts w:ascii="PingFang SC" w:hAnsi="PingFang SC" w:eastAsia="PingFang SC" w:cs="PingFang SC"/>
          <w:sz w:val="20"/>
          <w:szCs w:val="20"/>
          <w:spacing w:val="-35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10"/>
        </w:rPr>
        <w:t>，可通过 M0/M1 引脚切换模块工作模式</w:t>
      </w:r>
      <w:r>
        <w:rPr>
          <w:rFonts w:ascii="PingFang SC" w:hAnsi="PingFang SC" w:eastAsia="PingFang SC" w:cs="PingFang SC"/>
          <w:sz w:val="20"/>
          <w:szCs w:val="20"/>
          <w:spacing w:val="-3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10"/>
        </w:rPr>
        <w:t>，工作模式</w:t>
      </w:r>
      <w:r>
        <w:rPr>
          <w:rFonts w:ascii="PingFang SC" w:hAnsi="PingFang SC" w:eastAsia="PingFang SC" w:cs="PingFang SC"/>
          <w:sz w:val="20"/>
          <w:szCs w:val="20"/>
          <w:spacing w:val="9"/>
        </w:rPr>
        <w:t>对应下表：</w:t>
      </w:r>
    </w:p>
    <w:tbl>
      <w:tblPr>
        <w:tblStyle w:val="TableNormal"/>
        <w:tblW w:w="9707" w:type="dxa"/>
        <w:tblInd w:w="8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85"/>
        <w:gridCol w:w="995"/>
        <w:gridCol w:w="1379"/>
        <w:gridCol w:w="570"/>
        <w:gridCol w:w="1310"/>
        <w:gridCol w:w="1344"/>
        <w:gridCol w:w="3224"/>
      </w:tblGrid>
      <w:tr>
        <w:trPr>
          <w:trHeight w:val="399" w:hRule="atLeast"/>
        </w:trPr>
        <w:tc>
          <w:tcPr>
            <w:shd w:val="clear" w:fill="D7D7D7"/>
            <w:tcW w:w="3259" w:type="dxa"/>
            <w:vAlign w:val="top"/>
            <w:gridSpan w:val="3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1044"/>
              <w:spacing w:before="62" w:line="215" w:lineRule="auto"/>
              <w:rPr/>
            </w:pPr>
            <w:r>
              <w:rPr>
                <w:b/>
                <w:bCs/>
                <w:spacing w:val="8"/>
              </w:rPr>
              <w:t>M0</w:t>
            </w:r>
            <w:r>
              <w:rPr>
                <w:spacing w:val="-7"/>
              </w:rPr>
              <w:t xml:space="preserve"> </w:t>
            </w:r>
            <w:r>
              <w:rPr>
                <w:b/>
                <w:bCs/>
                <w:spacing w:val="8"/>
              </w:rPr>
              <w:t>输入电平</w:t>
            </w:r>
          </w:p>
        </w:tc>
        <w:tc>
          <w:tcPr>
            <w:shd w:val="clear" w:fill="D7D7D7"/>
            <w:tcW w:w="3224" w:type="dxa"/>
            <w:vAlign w:val="top"/>
            <w:gridSpan w:val="3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1009"/>
              <w:spacing w:before="62" w:line="215" w:lineRule="auto"/>
              <w:rPr/>
            </w:pPr>
            <w:r>
              <w:rPr>
                <w:b/>
                <w:bCs/>
                <w:spacing w:val="14"/>
              </w:rPr>
              <w:t>M1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14"/>
              </w:rPr>
              <w:t>输入电平</w:t>
            </w:r>
          </w:p>
        </w:tc>
        <w:tc>
          <w:tcPr>
            <w:shd w:val="clear" w:fill="D7D7D7"/>
            <w:tcW w:w="3224" w:type="dxa"/>
            <w:vAlign w:val="top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1196"/>
              <w:spacing w:before="106" w:line="186" w:lineRule="auto"/>
              <w:rPr/>
            </w:pPr>
            <w:r>
              <w:rPr>
                <w:b/>
                <w:bCs/>
                <w:spacing w:val="6"/>
              </w:rPr>
              <w:t>工作模式</w:t>
            </w:r>
          </w:p>
        </w:tc>
      </w:tr>
      <w:tr>
        <w:trPr>
          <w:trHeight w:val="396" w:hRule="atLeast"/>
        </w:trPr>
        <w:tc>
          <w:tcPr>
            <w:tcW w:w="3829" w:type="dxa"/>
            <w:vAlign w:val="top"/>
            <w:gridSpan w:val="4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1335"/>
              <w:spacing w:before="100" w:line="188" w:lineRule="auto"/>
              <w:rPr/>
            </w:pPr>
            <w:r>
              <w:rPr>
                <w:spacing w:val="8"/>
              </w:rPr>
              <w:t>高电平</w:t>
            </w:r>
          </w:p>
        </w:tc>
        <w:tc>
          <w:tcPr>
            <w:tcW w:w="2654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729"/>
              <w:spacing w:before="100" w:line="188" w:lineRule="auto"/>
              <w:rPr/>
            </w:pPr>
            <w:r>
              <w:rPr>
                <w:spacing w:val="8"/>
              </w:rPr>
              <w:t>高电平</w:t>
            </w:r>
          </w:p>
        </w:tc>
        <w:tc>
          <w:tcPr>
            <w:tcW w:w="3224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1194"/>
              <w:spacing w:before="102" w:line="187" w:lineRule="auto"/>
              <w:rPr/>
            </w:pPr>
            <w:r>
              <w:rPr>
                <w:spacing w:val="8"/>
              </w:rPr>
              <w:t>休眠模式</w:t>
            </w:r>
          </w:p>
        </w:tc>
      </w:tr>
      <w:tr>
        <w:trPr>
          <w:trHeight w:val="395" w:hRule="atLeast"/>
        </w:trPr>
        <w:tc>
          <w:tcPr>
            <w:tcW w:w="3829" w:type="dxa"/>
            <w:vAlign w:val="top"/>
            <w:gridSpan w:val="4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1335"/>
              <w:spacing w:before="101" w:line="187" w:lineRule="auto"/>
              <w:rPr/>
            </w:pPr>
            <w:r>
              <w:rPr>
                <w:spacing w:val="8"/>
              </w:rPr>
              <w:t>高电平</w:t>
            </w:r>
          </w:p>
        </w:tc>
        <w:tc>
          <w:tcPr>
            <w:tcW w:w="2654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726"/>
              <w:spacing w:before="102" w:line="186" w:lineRule="auto"/>
              <w:rPr/>
            </w:pPr>
            <w:r>
              <w:rPr>
                <w:spacing w:val="9"/>
              </w:rPr>
              <w:t>低电平</w:t>
            </w:r>
          </w:p>
        </w:tc>
        <w:tc>
          <w:tcPr>
            <w:tcW w:w="3224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983"/>
              <w:spacing w:before="101" w:line="187" w:lineRule="auto"/>
              <w:rPr/>
            </w:pPr>
            <w:r>
              <w:rPr>
                <w:spacing w:val="9"/>
              </w:rPr>
              <w:t>空中唤醒模式</w:t>
            </w:r>
          </w:p>
        </w:tc>
      </w:tr>
      <w:tr>
        <w:trPr>
          <w:trHeight w:val="395" w:hRule="atLeast"/>
        </w:trPr>
        <w:tc>
          <w:tcPr>
            <w:tcW w:w="3829" w:type="dxa"/>
            <w:vAlign w:val="top"/>
            <w:gridSpan w:val="4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1332"/>
              <w:spacing w:before="101" w:line="187" w:lineRule="auto"/>
              <w:rPr/>
            </w:pPr>
            <w:r>
              <w:rPr>
                <w:spacing w:val="9"/>
              </w:rPr>
              <w:t>低电平</w:t>
            </w:r>
          </w:p>
        </w:tc>
        <w:tc>
          <w:tcPr>
            <w:tcW w:w="2654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729"/>
              <w:spacing w:before="99" w:line="188" w:lineRule="auto"/>
              <w:rPr/>
            </w:pPr>
            <w:r>
              <w:rPr>
                <w:spacing w:val="8"/>
              </w:rPr>
              <w:t>高电平</w:t>
            </w:r>
          </w:p>
        </w:tc>
        <w:tc>
          <w:tcPr>
            <w:tcW w:w="3224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1241"/>
              <w:spacing w:before="101" w:line="187" w:lineRule="auto"/>
              <w:rPr/>
            </w:pPr>
            <w:r>
              <w:rPr/>
              <w:t>AT</w:t>
            </w:r>
            <w:r>
              <w:rPr>
                <w:spacing w:val="-12"/>
              </w:rPr>
              <w:t xml:space="preserve"> </w:t>
            </w:r>
            <w:r>
              <w:rPr>
                <w:spacing w:val="12"/>
              </w:rPr>
              <w:t>模式</w:t>
            </w:r>
          </w:p>
        </w:tc>
      </w:tr>
      <w:tr>
        <w:trPr>
          <w:trHeight w:val="374" w:hRule="atLeast"/>
        </w:trPr>
        <w:tc>
          <w:tcPr>
            <w:tcW w:w="3829" w:type="dxa"/>
            <w:vAlign w:val="top"/>
            <w:gridSpan w:val="4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1332"/>
              <w:spacing w:before="87" w:line="182" w:lineRule="auto"/>
              <w:rPr/>
            </w:pPr>
            <w:r>
              <w:rPr>
                <w:spacing w:val="9"/>
              </w:rPr>
              <w:t>低电平</w:t>
            </w:r>
          </w:p>
        </w:tc>
        <w:tc>
          <w:tcPr>
            <w:tcW w:w="2654" w:type="dxa"/>
            <w:vAlign w:val="top"/>
            <w:gridSpan w:val="2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726"/>
              <w:spacing w:before="87" w:line="182" w:lineRule="auto"/>
              <w:rPr/>
            </w:pPr>
            <w:r>
              <w:rPr>
                <w:spacing w:val="9"/>
              </w:rPr>
              <w:t>低电平</w:t>
            </w:r>
          </w:p>
        </w:tc>
        <w:tc>
          <w:tcPr>
            <w:tcW w:w="3224" w:type="dxa"/>
            <w:vAlign w:val="top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1090"/>
              <w:spacing w:before="84" w:line="184" w:lineRule="auto"/>
              <w:rPr/>
            </w:pPr>
            <w:r>
              <w:rPr>
                <w:spacing w:val="8"/>
              </w:rPr>
              <w:t>高时效模式</w:t>
            </w:r>
          </w:p>
        </w:tc>
      </w:tr>
      <w:tr>
        <w:trPr>
          <w:trHeight w:val="616" w:hRule="atLeast"/>
        </w:trPr>
        <w:tc>
          <w:tcPr>
            <w:tcW w:w="9707" w:type="dxa"/>
            <w:vAlign w:val="top"/>
            <w:gridSpan w:val="7"/>
            <w:tcBorders>
              <w:top w:val="single" w:color="235995" w:sz="10" w:space="0"/>
              <w:bottom w:val="single" w:color="235995" w:sz="2" w:space="0"/>
            </w:tcBorders>
          </w:tcPr>
          <w:p>
            <w:pPr>
              <w:pStyle w:val="TableText"/>
              <w:spacing w:before="211" w:line="194" w:lineRule="auto"/>
              <w:rPr/>
            </w:pPr>
            <w:r>
              <w:rPr>
                <w:b/>
                <w:bCs/>
                <w:color w:val="404040"/>
                <w:spacing w:val="5"/>
              </w:rPr>
              <w:t>备注</w:t>
            </w:r>
          </w:p>
        </w:tc>
      </w:tr>
      <w:tr>
        <w:trPr>
          <w:trHeight w:val="1110" w:hRule="atLeast"/>
        </w:trPr>
        <w:tc>
          <w:tcPr>
            <w:shd w:val="clear" w:fill="EAEAEA"/>
            <w:tcW w:w="9707" w:type="dxa"/>
            <w:vAlign w:val="top"/>
            <w:gridSpan w:val="7"/>
            <w:tcBorders>
              <w:bottom w:val="single" w:color="235995" w:sz="2" w:space="0"/>
              <w:top w:val="single" w:color="235995" w:sz="2" w:space="0"/>
            </w:tcBorders>
          </w:tcPr>
          <w:p>
            <w:pPr>
              <w:pStyle w:val="TableText"/>
              <w:ind w:left="71"/>
              <w:spacing w:before="62" w:line="236" w:lineRule="auto"/>
              <w:rPr/>
            </w:pPr>
            <w:r>
              <w:rPr>
                <w:spacing w:val="8"/>
              </w:rPr>
              <w:t>1、</w:t>
            </w:r>
            <w:r>
              <w:rPr>
                <w:spacing w:val="-43"/>
              </w:rPr>
              <w:t xml:space="preserve"> </w:t>
            </w:r>
            <w:r>
              <w:rPr>
                <w:spacing w:val="8"/>
              </w:rPr>
              <w:t>指令</w:t>
            </w:r>
            <w:r>
              <w:rPr>
                <w:spacing w:val="-9"/>
              </w:rPr>
              <w:t xml:space="preserve"> </w:t>
            </w:r>
            <w:r>
              <w:rPr/>
              <w:t>AT</w:t>
            </w:r>
            <w:r>
              <w:rPr>
                <w:spacing w:val="8"/>
              </w:rPr>
              <w:t>+</w:t>
            </w:r>
            <w:r>
              <w:rPr/>
              <w:t>SWITCH</w:t>
            </w:r>
            <w:r>
              <w:rPr>
                <w:spacing w:val="-11"/>
              </w:rPr>
              <w:t xml:space="preserve"> </w:t>
            </w:r>
            <w:r>
              <w:rPr>
                <w:spacing w:val="8"/>
              </w:rPr>
              <w:t>详细说明请参考 5.3.5 设置\查询—硬件</w:t>
            </w:r>
            <w:r>
              <w:rPr>
                <w:spacing w:val="7"/>
              </w:rPr>
              <w:t>控制引脚状态。</w:t>
            </w:r>
          </w:p>
          <w:p>
            <w:pPr>
              <w:pStyle w:val="TableText"/>
              <w:ind w:left="53" w:right="20" w:firstLine="8"/>
              <w:spacing w:before="3" w:line="223" w:lineRule="auto"/>
              <w:rPr/>
            </w:pPr>
            <w:r>
              <w:rPr>
                <w:spacing w:val="10"/>
              </w:rPr>
              <w:t>2、</w:t>
            </w:r>
            <w:r>
              <w:rPr>
                <w:spacing w:val="-43"/>
              </w:rPr>
              <w:t xml:space="preserve"> </w:t>
            </w:r>
            <w:r>
              <w:rPr>
                <w:spacing w:val="10"/>
              </w:rPr>
              <w:t>指令</w:t>
            </w:r>
            <w:r>
              <w:rPr>
                <w:spacing w:val="-9"/>
              </w:rPr>
              <w:t xml:space="preserve"> </w:t>
            </w:r>
            <w:r>
              <w:rPr/>
              <w:t>AT</w:t>
            </w:r>
            <w:r>
              <w:rPr>
                <w:spacing w:val="10"/>
              </w:rPr>
              <w:t>+</w:t>
            </w:r>
            <w:r>
              <w:rPr/>
              <w:t>SWITCH</w:t>
            </w:r>
            <w:r>
              <w:rPr>
                <w:spacing w:val="10"/>
              </w:rPr>
              <w:t>=1 时</w:t>
            </w:r>
            <w:r>
              <w:rPr>
                <w:spacing w:val="-33"/>
              </w:rPr>
              <w:t xml:space="preserve"> </w:t>
            </w:r>
            <w:r>
              <w:rPr>
                <w:spacing w:val="10"/>
              </w:rPr>
              <w:t>，M0/M1 引脚内部为弱上拉，通过 M0/M1</w:t>
            </w:r>
            <w:r>
              <w:rPr>
                <w:spacing w:val="9"/>
              </w:rPr>
              <w:t xml:space="preserve"> 引脚切换模块工作模式时，请务</w:t>
            </w:r>
            <w:r>
              <w:rPr>
                <w:spacing w:val="7"/>
              </w:rPr>
              <w:t>必避免引脚悬空</w:t>
            </w:r>
            <w:r>
              <w:rPr>
                <w:spacing w:val="-29"/>
              </w:rPr>
              <w:t xml:space="preserve"> </w:t>
            </w:r>
            <w:r>
              <w:rPr>
                <w:spacing w:val="7"/>
              </w:rPr>
              <w:t>，以防止模式切换异常。</w:t>
            </w:r>
          </w:p>
        </w:tc>
      </w:tr>
      <w:tr>
        <w:trPr>
          <w:trHeight w:val="1203" w:hRule="atLeast"/>
        </w:trPr>
        <w:tc>
          <w:tcPr>
            <w:tcW w:w="9707" w:type="dxa"/>
            <w:vAlign w:val="top"/>
            <w:gridSpan w:val="7"/>
            <w:tcBorders>
              <w:bottom w:val="single" w:color="235995" w:sz="10" w:space="0"/>
              <w:top w:val="single" w:color="235995" w:sz="2" w:space="0"/>
            </w:tcBorders>
          </w:tcPr>
          <w:p>
            <w:pPr>
              <w:spacing w:line="4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"/>
              <w:spacing w:before="109" w:line="233" w:lineRule="auto"/>
              <w:outlineLvl w:val="2"/>
              <w:rPr>
                <w:sz w:val="24"/>
                <w:szCs w:val="24"/>
              </w:rPr>
            </w:pPr>
            <w:bookmarkStart w:name="bookmark17" w:id="28"/>
            <w:bookmarkEnd w:id="28"/>
            <w:r>
              <w:rPr>
                <w:sz w:val="24"/>
                <w:szCs w:val="24"/>
                <w:b/>
                <w:bCs/>
                <w:color w:val="235995"/>
                <w:spacing w:val="2"/>
              </w:rPr>
              <w:t>3.3.5.</w:t>
            </w:r>
            <w:r>
              <w:rPr>
                <w:sz w:val="24"/>
                <w:szCs w:val="24"/>
                <w:color w:val="235995"/>
                <w:spacing w:val="2"/>
              </w:rPr>
              <w:t xml:space="preserve">  </w:t>
            </w:r>
            <w:r>
              <w:rPr>
                <w:sz w:val="24"/>
                <w:szCs w:val="24"/>
                <w:b/>
                <w:bCs/>
                <w:color w:val="235995"/>
              </w:rPr>
              <w:t>AUX</w:t>
            </w:r>
            <w:r>
              <w:rPr>
                <w:sz w:val="24"/>
                <w:szCs w:val="24"/>
                <w:color w:val="235995"/>
                <w:spacing w:val="-19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235995"/>
                <w:spacing w:val="2"/>
              </w:rPr>
              <w:t>模块工作状态指示脚说明</w:t>
            </w:r>
          </w:p>
        </w:tc>
      </w:tr>
      <w:tr>
        <w:trPr>
          <w:trHeight w:val="385" w:hRule="atLeast"/>
        </w:trPr>
        <w:tc>
          <w:tcPr>
            <w:shd w:val="clear" w:fill="D7D7D7"/>
            <w:tcW w:w="885" w:type="dxa"/>
            <w:vAlign w:val="top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155"/>
              <w:spacing w:before="95" w:line="184" w:lineRule="auto"/>
              <w:rPr/>
            </w:pPr>
            <w:r>
              <w:rPr>
                <w:b/>
                <w:bCs/>
                <w:spacing w:val="3"/>
              </w:rPr>
              <w:t>引脚名</w:t>
            </w:r>
          </w:p>
        </w:tc>
        <w:tc>
          <w:tcPr>
            <w:shd w:val="clear" w:fill="D7D7D7"/>
            <w:tcW w:w="995" w:type="dxa"/>
            <w:vAlign w:val="top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191"/>
              <w:spacing w:before="98" w:line="182" w:lineRule="auto"/>
              <w:rPr/>
            </w:pPr>
            <w:r>
              <w:rPr>
                <w:b/>
                <w:bCs/>
                <w:spacing w:val="3"/>
              </w:rPr>
              <w:t>引脚号</w:t>
            </w:r>
          </w:p>
        </w:tc>
        <w:tc>
          <w:tcPr>
            <w:shd w:val="clear" w:fill="D7D7D7"/>
            <w:tcW w:w="1949" w:type="dxa"/>
            <w:vAlign w:val="top"/>
            <w:gridSpan w:val="2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766"/>
              <w:spacing w:before="97" w:line="183" w:lineRule="auto"/>
              <w:rPr/>
            </w:pPr>
            <w:r>
              <w:rPr>
                <w:b/>
                <w:bCs/>
                <w:spacing w:val="5"/>
              </w:rPr>
              <w:t>描述</w:t>
            </w:r>
          </w:p>
        </w:tc>
        <w:tc>
          <w:tcPr>
            <w:shd w:val="clear" w:fill="D7D7D7"/>
            <w:tcW w:w="1310" w:type="dxa"/>
            <w:vAlign w:val="top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36"/>
              <w:spacing w:before="97" w:line="183" w:lineRule="auto"/>
              <w:rPr/>
            </w:pPr>
            <w:r>
              <w:rPr>
                <w:b/>
                <w:bCs/>
                <w:spacing w:val="5"/>
              </w:rPr>
              <w:t>引脚输出电平</w:t>
            </w:r>
          </w:p>
        </w:tc>
        <w:tc>
          <w:tcPr>
            <w:shd w:val="clear" w:fill="D7D7D7"/>
            <w:tcW w:w="4568" w:type="dxa"/>
            <w:vAlign w:val="top"/>
            <w:gridSpan w:val="2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2075"/>
              <w:spacing w:before="95" w:line="184" w:lineRule="auto"/>
              <w:rPr/>
            </w:pPr>
            <w:r>
              <w:rPr>
                <w:b/>
                <w:bCs/>
                <w:spacing w:val="5"/>
              </w:rPr>
              <w:t>说明</w:t>
            </w:r>
          </w:p>
        </w:tc>
      </w:tr>
      <w:tr>
        <w:trPr>
          <w:trHeight w:val="395" w:hRule="atLeast"/>
        </w:trPr>
        <w:tc>
          <w:tcPr>
            <w:tcW w:w="885" w:type="dxa"/>
            <w:vAlign w:val="top"/>
            <w:vMerge w:val="restart"/>
            <w:tcBorders>
              <w:top w:val="dotted" w:color="235995" w:sz="2" w:space="0"/>
              <w:bottom w:val="nil"/>
            </w:tcBorders>
          </w:tcPr>
          <w:p>
            <w:pPr>
              <w:pStyle w:val="TableText"/>
              <w:ind w:left="241"/>
              <w:spacing w:before="321" w:line="178" w:lineRule="auto"/>
              <w:rPr/>
            </w:pPr>
            <w:r>
              <w:rPr>
                <w:spacing w:val="11"/>
              </w:rPr>
              <w:t>AUX</w:t>
            </w:r>
          </w:p>
        </w:tc>
        <w:tc>
          <w:tcPr>
            <w:tcW w:w="995" w:type="dxa"/>
            <w:vAlign w:val="top"/>
            <w:vMerge w:val="restart"/>
            <w:tcBorders>
              <w:top w:val="dotted" w:color="235995" w:sz="2" w:space="0"/>
              <w:bottom w:val="nil"/>
            </w:tcBorders>
          </w:tcPr>
          <w:p>
            <w:pPr>
              <w:pStyle w:val="TableText"/>
              <w:ind w:left="452"/>
              <w:spacing w:before="264" w:line="377" w:lineRule="exact"/>
              <w:rPr/>
            </w:pPr>
            <w:r>
              <w:rPr>
                <w:position w:val="4"/>
              </w:rPr>
              <w:t>5</w:t>
            </w:r>
          </w:p>
        </w:tc>
        <w:tc>
          <w:tcPr>
            <w:tcW w:w="1949" w:type="dxa"/>
            <w:vAlign w:val="top"/>
            <w:gridSpan w:val="2"/>
            <w:vMerge w:val="restart"/>
            <w:tcBorders>
              <w:top w:val="dotted" w:color="235995" w:sz="2" w:space="0"/>
              <w:bottom w:val="nil"/>
            </w:tcBorders>
          </w:tcPr>
          <w:p>
            <w:pPr>
              <w:pStyle w:val="TableText"/>
              <w:ind w:left="135"/>
              <w:spacing w:before="304" w:line="194" w:lineRule="auto"/>
              <w:rPr/>
            </w:pPr>
            <w:r>
              <w:rPr>
                <w:spacing w:val="9"/>
              </w:rPr>
              <w:t>模块工作状态指示</w:t>
            </w:r>
          </w:p>
        </w:tc>
        <w:tc>
          <w:tcPr>
            <w:tcW w:w="1310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43"/>
              <w:spacing w:before="102" w:line="186" w:lineRule="auto"/>
              <w:rPr/>
            </w:pPr>
            <w:r>
              <w:rPr>
                <w:spacing w:val="8"/>
              </w:rPr>
              <w:t>高电平</w:t>
            </w:r>
          </w:p>
        </w:tc>
        <w:tc>
          <w:tcPr>
            <w:tcW w:w="4568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08"/>
              <w:spacing w:before="64" w:line="211" w:lineRule="auto"/>
              <w:rPr/>
            </w:pPr>
            <w:r>
              <w:rPr>
                <w:spacing w:val="7"/>
              </w:rPr>
              <w:t>数据发送中/数据接收中/工作模式切换中</w:t>
            </w:r>
          </w:p>
        </w:tc>
      </w:tr>
      <w:tr>
        <w:trPr>
          <w:trHeight w:val="404" w:hRule="atLeast"/>
        </w:trPr>
        <w:tc>
          <w:tcPr>
            <w:tcW w:w="885" w:type="dxa"/>
            <w:vAlign w:val="top"/>
            <w:vMerge w:val="continue"/>
            <w:tcBorders>
              <w:top w:val="nil"/>
              <w:bottom w:val="single" w:color="235995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5" w:type="dxa"/>
            <w:vAlign w:val="top"/>
            <w:vMerge w:val="continue"/>
            <w:tcBorders>
              <w:top w:val="nil"/>
              <w:bottom w:val="single" w:color="235995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49" w:type="dxa"/>
            <w:vAlign w:val="top"/>
            <w:gridSpan w:val="2"/>
            <w:vMerge w:val="continue"/>
            <w:tcBorders>
              <w:top w:val="nil"/>
              <w:bottom w:val="single" w:color="235995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10" w:type="dxa"/>
            <w:vAlign w:val="top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340"/>
              <w:spacing w:before="105" w:line="190" w:lineRule="auto"/>
              <w:rPr/>
            </w:pPr>
            <w:r>
              <w:rPr>
                <w:spacing w:val="9"/>
              </w:rPr>
              <w:t>低电平</w:t>
            </w:r>
          </w:p>
        </w:tc>
        <w:tc>
          <w:tcPr>
            <w:tcW w:w="4568" w:type="dxa"/>
            <w:vAlign w:val="top"/>
            <w:gridSpan w:val="2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94"/>
              <w:spacing w:before="66" w:line="216" w:lineRule="auto"/>
              <w:rPr/>
            </w:pPr>
            <w:r>
              <w:rPr>
                <w:spacing w:val="8"/>
              </w:rPr>
              <w:t>数据发送完成/数据接收完成/工作模式切换</w:t>
            </w:r>
            <w:r>
              <w:rPr>
                <w:spacing w:val="7"/>
              </w:rPr>
              <w:t>完成</w:t>
            </w:r>
          </w:p>
        </w:tc>
      </w:tr>
      <w:tr>
        <w:trPr>
          <w:trHeight w:val="617" w:hRule="atLeast"/>
        </w:trPr>
        <w:tc>
          <w:tcPr>
            <w:tcW w:w="9707" w:type="dxa"/>
            <w:vAlign w:val="top"/>
            <w:gridSpan w:val="7"/>
            <w:tcBorders>
              <w:top w:val="single" w:color="235995" w:sz="10" w:space="0"/>
              <w:bottom w:val="single" w:color="235995" w:sz="2" w:space="0"/>
            </w:tcBorders>
          </w:tcPr>
          <w:p>
            <w:pPr>
              <w:pStyle w:val="TableText"/>
              <w:spacing w:before="214" w:line="194" w:lineRule="auto"/>
              <w:rPr/>
            </w:pPr>
            <w:r>
              <w:rPr>
                <w:b/>
                <w:bCs/>
                <w:color w:val="404040"/>
                <w:spacing w:val="5"/>
              </w:rPr>
              <w:t>备注</w:t>
            </w:r>
          </w:p>
        </w:tc>
      </w:tr>
      <w:tr>
        <w:trPr>
          <w:trHeight w:val="392" w:hRule="atLeast"/>
        </w:trPr>
        <w:tc>
          <w:tcPr>
            <w:shd w:val="clear" w:fill="EAEAEA"/>
            <w:tcW w:w="9707" w:type="dxa"/>
            <w:vAlign w:val="top"/>
            <w:gridSpan w:val="7"/>
            <w:tcBorders>
              <w:bottom w:val="single" w:color="235995" w:sz="2" w:space="0"/>
              <w:top w:val="single" w:color="235995" w:sz="2" w:space="0"/>
            </w:tcBorders>
          </w:tcPr>
          <w:p>
            <w:pPr>
              <w:pStyle w:val="TableText"/>
              <w:ind w:left="61"/>
              <w:spacing w:before="65" w:line="209" w:lineRule="auto"/>
              <w:rPr/>
            </w:pPr>
            <w:r>
              <w:rPr>
                <w:spacing w:val="8"/>
              </w:rPr>
              <w:t>当模块检测到接收数据时</w:t>
            </w:r>
            <w:r>
              <w:rPr>
                <w:spacing w:val="-35"/>
              </w:rPr>
              <w:t xml:space="preserve"> </w:t>
            </w:r>
            <w:r>
              <w:rPr>
                <w:spacing w:val="8"/>
              </w:rPr>
              <w:t>，</w:t>
            </w:r>
            <w:r>
              <w:rPr/>
              <w:t>AUX</w:t>
            </w:r>
            <w:r>
              <w:rPr>
                <w:spacing w:val="-12"/>
              </w:rPr>
              <w:t xml:space="preserve"> </w:t>
            </w:r>
            <w:r>
              <w:rPr>
                <w:spacing w:val="8"/>
              </w:rPr>
              <w:t>会提前 2-3</w:t>
            </w:r>
            <w:r>
              <w:rPr/>
              <w:t>ms</w:t>
            </w:r>
            <w:r>
              <w:rPr>
                <w:spacing w:val="-11"/>
              </w:rPr>
              <w:t xml:space="preserve"> </w:t>
            </w:r>
            <w:r>
              <w:rPr>
                <w:spacing w:val="8"/>
              </w:rPr>
              <w:t>输出高电平</w:t>
            </w:r>
            <w:r>
              <w:rPr>
                <w:spacing w:val="-36"/>
              </w:rPr>
              <w:t xml:space="preserve"> </w:t>
            </w:r>
            <w:r>
              <w:rPr>
                <w:spacing w:val="8"/>
              </w:rPr>
              <w:t>，</w:t>
            </w:r>
            <w:r>
              <w:rPr>
                <w:spacing w:val="7"/>
              </w:rPr>
              <w:t>用于提示外部 </w:t>
            </w:r>
            <w:r>
              <w:rPr/>
              <w:t>MCU</w:t>
            </w:r>
            <w:r>
              <w:rPr>
                <w:spacing w:val="-10"/>
              </w:rPr>
              <w:t xml:space="preserve"> </w:t>
            </w:r>
            <w:r>
              <w:rPr>
                <w:spacing w:val="7"/>
              </w:rPr>
              <w:t>做好接收数据的准备。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45"/>
          <w:pgSz w:w="11906" w:h="16838"/>
          <w:pgMar w:top="1755" w:right="304" w:bottom="1206" w:left="268" w:header="785" w:footer="947" w:gutter="0"/>
        </w:sectPr>
        <w:rPr/>
      </w:pPr>
    </w:p>
    <w:p>
      <w:pPr>
        <w:ind w:left="845"/>
        <w:spacing w:before="144" w:line="199" w:lineRule="auto"/>
        <w:outlineLvl w:val="0"/>
        <w:rPr>
          <w:rFonts w:ascii="PingFang SC" w:hAnsi="PingFang SC" w:eastAsia="PingFang SC" w:cs="PingFang SC"/>
          <w:sz w:val="47"/>
          <w:szCs w:val="47"/>
        </w:rPr>
      </w:pPr>
      <w:bookmarkStart w:name="bookmark18" w:id="29"/>
      <w:bookmarkEnd w:id="29"/>
      <w:bookmarkStart w:name="bookmark19" w:id="30"/>
      <w:bookmarkEnd w:id="30"/>
      <w:r>
        <w:rPr>
          <w:rFonts w:ascii="PingFang SC" w:hAnsi="PingFang SC" w:eastAsia="PingFang SC" w:cs="PingFang SC"/>
          <w:sz w:val="95"/>
          <w:szCs w:val="95"/>
          <w:b/>
          <w:bCs/>
          <w:color w:val="366091"/>
          <w:spacing w:val="15"/>
        </w:rPr>
        <w:t>4.</w:t>
      </w:r>
      <w:r>
        <w:rPr>
          <w:rFonts w:ascii="PingFang SC" w:hAnsi="PingFang SC" w:eastAsia="PingFang SC" w:cs="PingFang SC"/>
          <w:sz w:val="95"/>
          <w:szCs w:val="95"/>
          <w:color w:val="366091"/>
          <w:spacing w:val="15"/>
        </w:rPr>
        <w:t xml:space="preserve"> </w:t>
      </w:r>
      <w:r>
        <w:rPr>
          <w:rFonts w:ascii="PingFang SC" w:hAnsi="PingFang SC" w:eastAsia="PingFang SC" w:cs="PingFang SC"/>
          <w:sz w:val="47"/>
          <w:szCs w:val="47"/>
          <w:b/>
          <w:bCs/>
          <w:color w:val="366091"/>
          <w:spacing w:val="15"/>
        </w:rPr>
        <w:t>相关</w:t>
      </w:r>
      <w:r>
        <w:rPr>
          <w:rFonts w:ascii="PingFang SC" w:hAnsi="PingFang SC" w:eastAsia="PingFang SC" w:cs="PingFang SC"/>
          <w:sz w:val="47"/>
          <w:szCs w:val="47"/>
          <w:color w:val="366091"/>
          <w:spacing w:val="-30"/>
        </w:rPr>
        <w:t xml:space="preserve"> </w:t>
      </w:r>
      <w:r>
        <w:rPr>
          <w:rFonts w:ascii="PingFang SC" w:hAnsi="PingFang SC" w:eastAsia="PingFang SC" w:cs="PingFang SC"/>
          <w:sz w:val="47"/>
          <w:szCs w:val="47"/>
          <w:b/>
          <w:bCs/>
          <w:color w:val="366091"/>
        </w:rPr>
        <w:t>AT</w:t>
      </w:r>
      <w:r>
        <w:rPr>
          <w:rFonts w:ascii="PingFang SC" w:hAnsi="PingFang SC" w:eastAsia="PingFang SC" w:cs="PingFang SC"/>
          <w:sz w:val="47"/>
          <w:szCs w:val="47"/>
          <w:color w:val="366091"/>
          <w:spacing w:val="-29"/>
        </w:rPr>
        <w:t xml:space="preserve"> </w:t>
      </w:r>
      <w:r>
        <w:rPr>
          <w:rFonts w:ascii="PingFang SC" w:hAnsi="PingFang SC" w:eastAsia="PingFang SC" w:cs="PingFang SC"/>
          <w:sz w:val="47"/>
          <w:szCs w:val="47"/>
          <w:b/>
          <w:bCs/>
          <w:color w:val="366091"/>
          <w:spacing w:val="15"/>
        </w:rPr>
        <w:t>命令详解</w:t>
      </w:r>
    </w:p>
    <w:p>
      <w:pPr>
        <w:ind w:left="816"/>
        <w:spacing w:before="291" w:line="233" w:lineRule="auto"/>
        <w:outlineLvl w:val="1"/>
        <w:rPr>
          <w:rFonts w:ascii="PingFang SC" w:hAnsi="PingFang SC" w:eastAsia="PingFang SC" w:cs="PingFang SC"/>
          <w:sz w:val="28"/>
          <w:szCs w:val="28"/>
        </w:rPr>
      </w:pPr>
      <w:bookmarkStart w:name="bookmark61" w:id="31"/>
      <w:bookmarkEnd w:id="31"/>
      <w:r>
        <w:rPr>
          <w:rFonts w:ascii="PingFang SC" w:hAnsi="PingFang SC" w:eastAsia="PingFang SC" w:cs="PingFang SC"/>
          <w:sz w:val="28"/>
          <w:szCs w:val="28"/>
          <w:b/>
          <w:bCs/>
          <w:color w:val="235995"/>
          <w:spacing w:val="4"/>
        </w:rPr>
        <w:t>4.1.</w:t>
      </w:r>
      <w:r>
        <w:rPr>
          <w:rFonts w:ascii="PingFang SC" w:hAnsi="PingFang SC" w:eastAsia="PingFang SC" w:cs="PingFang SC"/>
          <w:sz w:val="28"/>
          <w:szCs w:val="28"/>
          <w:color w:val="235995"/>
          <w:spacing w:val="19"/>
        </w:rPr>
        <w:t xml:space="preserve">   </w:t>
      </w:r>
      <w:r>
        <w:rPr>
          <w:rFonts w:ascii="PingFang SC" w:hAnsi="PingFang SC" w:eastAsia="PingFang SC" w:cs="PingFang SC"/>
          <w:sz w:val="28"/>
          <w:szCs w:val="28"/>
          <w:b/>
          <w:bCs/>
          <w:color w:val="235995"/>
          <w:spacing w:val="4"/>
        </w:rPr>
        <w:t>命令格式说明</w:t>
      </w:r>
    </w:p>
    <w:p>
      <w:pPr>
        <w:ind w:left="1233"/>
        <w:spacing w:before="285" w:line="228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b/>
          <w:bCs/>
          <w:color w:val="3F3F3F"/>
          <w:spacing w:val="17"/>
        </w:rPr>
        <w:t>AT+Command</w:t>
      </w:r>
      <w:r>
        <w:rPr>
          <w:rFonts w:ascii="PingFang SC" w:hAnsi="PingFang SC" w:eastAsia="PingFang SC" w:cs="PingFang SC"/>
          <w:sz w:val="20"/>
          <w:szCs w:val="20"/>
          <w:color w:val="3F3F3F"/>
          <w:spacing w:val="-38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b/>
          <w:bCs/>
          <w:color w:val="3F3F3F"/>
          <w:spacing w:val="17"/>
        </w:rPr>
        <w:t>&lt;param1，p</w:t>
      </w:r>
      <w:r>
        <w:rPr>
          <w:rFonts w:ascii="PingFang SC" w:hAnsi="PingFang SC" w:eastAsia="PingFang SC" w:cs="PingFang SC"/>
          <w:sz w:val="20"/>
          <w:szCs w:val="20"/>
          <w:b/>
          <w:bCs/>
          <w:color w:val="3F3F3F"/>
          <w:spacing w:val="16"/>
        </w:rPr>
        <w:t>aram2</w:t>
      </w:r>
      <w:r>
        <w:rPr>
          <w:rFonts w:ascii="PingFang SC" w:hAnsi="PingFang SC" w:eastAsia="PingFang SC" w:cs="PingFang SC"/>
          <w:sz w:val="20"/>
          <w:szCs w:val="20"/>
          <w:color w:val="3F3F3F"/>
          <w:spacing w:val="-38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b/>
          <w:bCs/>
          <w:color w:val="3F3F3F"/>
          <w:spacing w:val="16"/>
        </w:rPr>
        <w:t>，param3&gt;</w:t>
      </w:r>
      <w:r>
        <w:rPr>
          <w:rFonts w:ascii="PingFang SC" w:hAnsi="PingFang SC" w:eastAsia="PingFang SC" w:cs="PingFang SC"/>
          <w:sz w:val="20"/>
          <w:szCs w:val="20"/>
          <w:color w:val="3F3F3F"/>
          <w:spacing w:val="16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b/>
          <w:bCs/>
          <w:color w:val="3F3F3F"/>
          <w:spacing w:val="16"/>
        </w:rPr>
        <w:t>&lt;CR&gt;&lt;LF&gt;</w:t>
      </w:r>
    </w:p>
    <w:p>
      <w:pPr>
        <w:pStyle w:val="BodyText"/>
        <w:spacing w:line="382" w:lineRule="auto"/>
        <w:rPr/>
      </w:pPr>
      <w:r/>
    </w:p>
    <w:p>
      <w:pPr>
        <w:ind w:left="1681" w:right="777" w:hanging="432"/>
        <w:spacing w:before="91" w:line="264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position w:val="-4"/>
        </w:rPr>
        <w:drawing>
          <wp:inline distT="0" distB="0" distL="0" distR="0">
            <wp:extent cx="87857" cy="147048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85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0"/>
          <w:szCs w:val="20"/>
          <w:spacing w:val="28"/>
        </w:rPr>
        <w:t xml:space="preserve">   </w:t>
      </w:r>
      <w:r>
        <w:rPr>
          <w:rFonts w:ascii="PingFang SC" w:hAnsi="PingFang SC" w:eastAsia="PingFang SC" w:cs="PingFang SC"/>
          <w:sz w:val="20"/>
          <w:szCs w:val="20"/>
          <w:spacing w:val="22"/>
        </w:rPr>
        <w:t>所有的指令以 </w:t>
      </w:r>
      <w:r>
        <w:rPr>
          <w:rFonts w:ascii="PingFang SC" w:hAnsi="PingFang SC" w:eastAsia="PingFang SC" w:cs="PingFang SC"/>
          <w:sz w:val="20"/>
          <w:szCs w:val="20"/>
        </w:rPr>
        <w:t>AT</w:t>
      </w:r>
      <w:r>
        <w:rPr>
          <w:rFonts w:ascii="PingFang SC" w:hAnsi="PingFang SC" w:eastAsia="PingFang SC" w:cs="PingFang SC"/>
          <w:sz w:val="20"/>
          <w:szCs w:val="20"/>
          <w:spacing w:val="22"/>
        </w:rPr>
        <w:t xml:space="preserve"> 开头</w:t>
      </w:r>
      <w:r>
        <w:rPr>
          <w:rFonts w:ascii="PingFang SC" w:hAnsi="PingFang SC" w:eastAsia="PingFang SC" w:cs="PingFang SC"/>
          <w:sz w:val="20"/>
          <w:szCs w:val="20"/>
          <w:spacing w:val="-11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22"/>
        </w:rPr>
        <w:t>，</w:t>
      </w:r>
      <w:r>
        <w:rPr>
          <w:rFonts w:ascii="PingFang SC" w:hAnsi="PingFang SC" w:eastAsia="PingFang SC" w:cs="PingFang SC"/>
          <w:sz w:val="20"/>
          <w:szCs w:val="20"/>
          <w:spacing w:val="-17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22"/>
        </w:rPr>
        <w:t>&lt;</w:t>
      </w:r>
      <w:r>
        <w:rPr>
          <w:rFonts w:ascii="PingFang SC" w:hAnsi="PingFang SC" w:eastAsia="PingFang SC" w:cs="PingFang SC"/>
          <w:sz w:val="20"/>
          <w:szCs w:val="20"/>
        </w:rPr>
        <w:t>CR</w:t>
      </w:r>
      <w:r>
        <w:rPr>
          <w:rFonts w:ascii="PingFang SC" w:hAnsi="PingFang SC" w:eastAsia="PingFang SC" w:cs="PingFang SC"/>
          <w:sz w:val="20"/>
          <w:szCs w:val="20"/>
          <w:spacing w:val="22"/>
        </w:rPr>
        <w:t>&gt;&lt;</w:t>
      </w:r>
      <w:r>
        <w:rPr>
          <w:rFonts w:ascii="PingFang SC" w:hAnsi="PingFang SC" w:eastAsia="PingFang SC" w:cs="PingFang SC"/>
          <w:sz w:val="20"/>
          <w:szCs w:val="20"/>
        </w:rPr>
        <w:t>LF</w:t>
      </w:r>
      <w:r>
        <w:rPr>
          <w:rFonts w:ascii="PingFang SC" w:hAnsi="PingFang SC" w:eastAsia="PingFang SC" w:cs="PingFang SC"/>
          <w:sz w:val="20"/>
          <w:szCs w:val="20"/>
          <w:spacing w:val="22"/>
        </w:rPr>
        <w:t>&gt;结束</w:t>
      </w:r>
      <w:r>
        <w:rPr>
          <w:rFonts w:ascii="PingFang SC" w:hAnsi="PingFang SC" w:eastAsia="PingFang SC" w:cs="PingFang SC"/>
          <w:sz w:val="20"/>
          <w:szCs w:val="20"/>
          <w:spacing w:val="-12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22"/>
        </w:rPr>
        <w:t>，</w:t>
      </w:r>
      <w:r>
        <w:rPr>
          <w:rFonts w:ascii="PingFang SC" w:hAnsi="PingFang SC" w:eastAsia="PingFang SC" w:cs="PingFang SC"/>
          <w:sz w:val="20"/>
          <w:szCs w:val="20"/>
          <w:spacing w:val="-44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22"/>
        </w:rPr>
        <w:t>在本文档中表现命令和响应的表格中</w:t>
      </w:r>
      <w:r>
        <w:rPr>
          <w:rFonts w:ascii="PingFang SC" w:hAnsi="PingFang SC" w:eastAsia="PingFang SC" w:cs="PingFang SC"/>
          <w:sz w:val="20"/>
          <w:szCs w:val="20"/>
          <w:spacing w:val="-14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22"/>
        </w:rPr>
        <w:t>，</w:t>
      </w:r>
      <w:r>
        <w:rPr>
          <w:rFonts w:ascii="PingFang SC" w:hAnsi="PingFang SC" w:eastAsia="PingFang SC" w:cs="PingFang SC"/>
          <w:sz w:val="20"/>
          <w:szCs w:val="20"/>
          <w:spacing w:val="-41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22"/>
        </w:rPr>
        <w:t>省略了</w:t>
      </w:r>
      <w:r>
        <w:rPr>
          <w:rFonts w:ascii="PingFang SC" w:hAnsi="PingFang SC" w:eastAsia="PingFang SC" w:cs="PingFang SC"/>
          <w:sz w:val="20"/>
          <w:szCs w:val="20"/>
          <w:spacing w:val="10"/>
        </w:rPr>
        <w:t>&lt;</w:t>
      </w:r>
      <w:r>
        <w:rPr>
          <w:rFonts w:ascii="PingFang SC" w:hAnsi="PingFang SC" w:eastAsia="PingFang SC" w:cs="PingFang SC"/>
          <w:sz w:val="20"/>
          <w:szCs w:val="20"/>
        </w:rPr>
        <w:t>CR</w:t>
      </w:r>
      <w:r>
        <w:rPr>
          <w:rFonts w:ascii="PingFang SC" w:hAnsi="PingFang SC" w:eastAsia="PingFang SC" w:cs="PingFang SC"/>
          <w:sz w:val="20"/>
          <w:szCs w:val="20"/>
          <w:spacing w:val="10"/>
        </w:rPr>
        <w:t>&gt;&lt;</w:t>
      </w:r>
      <w:r>
        <w:rPr>
          <w:rFonts w:ascii="PingFang SC" w:hAnsi="PingFang SC" w:eastAsia="PingFang SC" w:cs="PingFang SC"/>
          <w:sz w:val="20"/>
          <w:szCs w:val="20"/>
        </w:rPr>
        <w:t>LF</w:t>
      </w:r>
      <w:r>
        <w:rPr>
          <w:rFonts w:ascii="PingFang SC" w:hAnsi="PingFang SC" w:eastAsia="PingFang SC" w:cs="PingFang SC"/>
          <w:sz w:val="20"/>
          <w:szCs w:val="20"/>
          <w:spacing w:val="10"/>
        </w:rPr>
        <w:t>&gt;</w:t>
      </w:r>
      <w:r>
        <w:rPr>
          <w:rFonts w:ascii="PingFang SC" w:hAnsi="PingFang SC" w:eastAsia="PingFang SC" w:cs="PingFang SC"/>
          <w:sz w:val="20"/>
          <w:szCs w:val="20"/>
          <w:spacing w:val="-28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10"/>
        </w:rPr>
        <w:t>，仅显示命令和响应。</w:t>
      </w:r>
    </w:p>
    <w:p>
      <w:pPr>
        <w:ind w:left="1249"/>
        <w:spacing w:before="1" w:line="198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position w:val="-4"/>
        </w:rPr>
        <w:drawing>
          <wp:inline distT="0" distB="0" distL="0" distR="0">
            <wp:extent cx="87857" cy="147048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85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0"/>
          <w:szCs w:val="20"/>
          <w:spacing w:val="22"/>
          <w:w w:val="101"/>
        </w:rPr>
        <w:t xml:space="preserve">   </w:t>
      </w:r>
      <w:r>
        <w:rPr>
          <w:rFonts w:ascii="PingFang SC" w:hAnsi="PingFang SC" w:eastAsia="PingFang SC" w:cs="PingFang SC"/>
          <w:sz w:val="20"/>
          <w:szCs w:val="20"/>
          <w:spacing w:val="8"/>
        </w:rPr>
        <w:t>所有</w:t>
      </w:r>
      <w:r>
        <w:rPr>
          <w:rFonts w:ascii="PingFang SC" w:hAnsi="PingFang SC" w:eastAsia="PingFang SC" w:cs="PingFang SC"/>
          <w:sz w:val="20"/>
          <w:szCs w:val="20"/>
          <w:spacing w:val="-12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</w:rPr>
        <w:t>AT</w:t>
      </w:r>
      <w:r>
        <w:rPr>
          <w:rFonts w:ascii="PingFang SC" w:hAnsi="PingFang SC" w:eastAsia="PingFang SC" w:cs="PingFang SC"/>
          <w:sz w:val="20"/>
          <w:szCs w:val="20"/>
          <w:spacing w:val="-1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8"/>
        </w:rPr>
        <w:t>命令字符都为英文大写。</w:t>
      </w:r>
    </w:p>
    <w:p>
      <w:pPr>
        <w:ind w:left="1249"/>
        <w:spacing w:before="96" w:line="199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position w:val="-4"/>
        </w:rPr>
        <w:drawing>
          <wp:inline distT="0" distB="0" distL="0" distR="0">
            <wp:extent cx="87857" cy="147048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85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0"/>
          <w:szCs w:val="20"/>
          <w:spacing w:val="6"/>
        </w:rPr>
        <w:t xml:space="preserve">    </w:t>
      </w:r>
      <w:r>
        <w:rPr>
          <w:rFonts w:ascii="PingFang SC" w:hAnsi="PingFang SC" w:eastAsia="PingFang SC" w:cs="PingFang SC"/>
          <w:sz w:val="20"/>
          <w:szCs w:val="20"/>
          <w:spacing w:val="9"/>
        </w:rPr>
        <w:t>&lt;&gt;内为可选内容</w:t>
      </w:r>
      <w:r>
        <w:rPr>
          <w:rFonts w:ascii="PingFang SC" w:hAnsi="PingFang SC" w:eastAsia="PingFang SC" w:cs="PingFang SC"/>
          <w:sz w:val="20"/>
          <w:szCs w:val="20"/>
          <w:spacing w:val="-29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9"/>
        </w:rPr>
        <w:t>，如果命令中有多个参数</w:t>
      </w:r>
      <w:r>
        <w:rPr>
          <w:rFonts w:ascii="PingFang SC" w:hAnsi="PingFang SC" w:eastAsia="PingFang SC" w:cs="PingFang SC"/>
          <w:sz w:val="20"/>
          <w:szCs w:val="20"/>
          <w:spacing w:val="-36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9"/>
        </w:rPr>
        <w:t>，以逗号</w:t>
      </w:r>
      <w:r>
        <w:rPr>
          <w:rFonts w:ascii="PingFang SC" w:hAnsi="PingFang SC" w:eastAsia="PingFang SC" w:cs="PingFang SC"/>
          <w:sz w:val="20"/>
          <w:szCs w:val="20"/>
          <w:spacing w:val="45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9"/>
        </w:rPr>
        <w:t>“</w:t>
      </w:r>
      <w:r>
        <w:rPr>
          <w:rFonts w:ascii="PingFang SC" w:hAnsi="PingFang SC" w:eastAsia="PingFang SC" w:cs="PingFang SC"/>
          <w:sz w:val="20"/>
          <w:szCs w:val="20"/>
          <w:spacing w:val="-35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9"/>
        </w:rPr>
        <w:t>，”隔开</w:t>
      </w:r>
      <w:r>
        <w:rPr>
          <w:rFonts w:ascii="PingFang SC" w:hAnsi="PingFang SC" w:eastAsia="PingFang SC" w:cs="PingFang SC"/>
          <w:sz w:val="20"/>
          <w:szCs w:val="20"/>
          <w:spacing w:val="-3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9"/>
        </w:rPr>
        <w:t>，实</w:t>
      </w:r>
      <w:r>
        <w:rPr>
          <w:rFonts w:ascii="PingFang SC" w:hAnsi="PingFang SC" w:eastAsia="PingFang SC" w:cs="PingFang SC"/>
          <w:sz w:val="20"/>
          <w:szCs w:val="20"/>
          <w:spacing w:val="8"/>
        </w:rPr>
        <w:t>际命令中不包含尖括号。</w:t>
      </w:r>
    </w:p>
    <w:p>
      <w:pPr>
        <w:ind w:left="1249"/>
        <w:spacing w:before="71" w:line="217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position w:val="-5"/>
        </w:rPr>
        <w:drawing>
          <wp:inline distT="0" distB="0" distL="0" distR="0">
            <wp:extent cx="87857" cy="147048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85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0"/>
          <w:szCs w:val="20"/>
          <w:spacing w:val="11"/>
        </w:rPr>
        <w:t xml:space="preserve">    </w:t>
      </w:r>
      <w:r>
        <w:rPr>
          <w:rFonts w:ascii="PingFang SC" w:hAnsi="PingFang SC" w:eastAsia="PingFang SC" w:cs="PingFang SC"/>
          <w:sz w:val="20"/>
          <w:szCs w:val="20"/>
          <w:spacing w:val="5"/>
        </w:rPr>
        <w:t>&lt;</w:t>
      </w:r>
      <w:r>
        <w:rPr>
          <w:rFonts w:ascii="PingFang SC" w:hAnsi="PingFang SC" w:eastAsia="PingFang SC" w:cs="PingFang SC"/>
          <w:sz w:val="20"/>
          <w:szCs w:val="20"/>
        </w:rPr>
        <w:t>CR</w:t>
      </w:r>
      <w:r>
        <w:rPr>
          <w:rFonts w:ascii="PingFang SC" w:hAnsi="PingFang SC" w:eastAsia="PingFang SC" w:cs="PingFang SC"/>
          <w:sz w:val="20"/>
          <w:szCs w:val="20"/>
          <w:spacing w:val="5"/>
        </w:rPr>
        <w:t>&gt;为回车字符\r</w:t>
      </w:r>
      <w:r>
        <w:rPr>
          <w:rFonts w:ascii="PingFang SC" w:hAnsi="PingFang SC" w:eastAsia="PingFang SC" w:cs="PingFang SC"/>
          <w:sz w:val="20"/>
          <w:szCs w:val="20"/>
          <w:spacing w:val="-32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5"/>
        </w:rPr>
        <w:t>，十六进制为 0X0D。</w:t>
      </w:r>
    </w:p>
    <w:p>
      <w:pPr>
        <w:ind w:left="1249"/>
        <w:spacing w:before="72" w:line="217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position w:val="-5"/>
        </w:rPr>
        <w:drawing>
          <wp:inline distT="0" distB="0" distL="0" distR="0">
            <wp:extent cx="87857" cy="147048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85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0"/>
          <w:szCs w:val="20"/>
          <w:spacing w:val="10"/>
        </w:rPr>
        <w:t xml:space="preserve">    </w:t>
      </w:r>
      <w:r>
        <w:rPr>
          <w:rFonts w:ascii="PingFang SC" w:hAnsi="PingFang SC" w:eastAsia="PingFang SC" w:cs="PingFang SC"/>
          <w:sz w:val="20"/>
          <w:szCs w:val="20"/>
          <w:spacing w:val="5"/>
        </w:rPr>
        <w:t>&lt;</w:t>
      </w:r>
      <w:r>
        <w:rPr>
          <w:rFonts w:ascii="PingFang SC" w:hAnsi="PingFang SC" w:eastAsia="PingFang SC" w:cs="PingFang SC"/>
          <w:sz w:val="20"/>
          <w:szCs w:val="20"/>
        </w:rPr>
        <w:t>LF</w:t>
      </w:r>
      <w:r>
        <w:rPr>
          <w:rFonts w:ascii="PingFang SC" w:hAnsi="PingFang SC" w:eastAsia="PingFang SC" w:cs="PingFang SC"/>
          <w:sz w:val="20"/>
          <w:szCs w:val="20"/>
          <w:spacing w:val="5"/>
        </w:rPr>
        <w:t>&gt;为换行字符\n</w:t>
      </w:r>
      <w:r>
        <w:rPr>
          <w:rFonts w:ascii="PingFang SC" w:hAnsi="PingFang SC" w:eastAsia="PingFang SC" w:cs="PingFang SC"/>
          <w:sz w:val="20"/>
          <w:szCs w:val="20"/>
          <w:spacing w:val="-31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5"/>
        </w:rPr>
        <w:t>，十六进制为 0X0A。</w:t>
      </w:r>
    </w:p>
    <w:p>
      <w:pPr>
        <w:ind w:left="1653" w:right="777" w:hanging="404"/>
        <w:spacing w:before="69" w:line="278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position w:val="-5"/>
        </w:rPr>
        <w:drawing>
          <wp:inline distT="0" distB="0" distL="0" distR="0">
            <wp:extent cx="87857" cy="147048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85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0"/>
          <w:szCs w:val="20"/>
          <w:spacing w:val="1"/>
        </w:rPr>
        <w:t xml:space="preserve">    </w:t>
      </w:r>
      <w:r>
        <w:rPr>
          <w:rFonts w:ascii="PingFang SC" w:hAnsi="PingFang SC" w:eastAsia="PingFang SC" w:cs="PingFang SC"/>
          <w:sz w:val="20"/>
          <w:szCs w:val="20"/>
          <w:spacing w:val="7"/>
        </w:rPr>
        <w:t>指令执行成功，返回相应命令以 </w:t>
      </w:r>
      <w:r>
        <w:rPr>
          <w:rFonts w:ascii="PingFang SC" w:hAnsi="PingFang SC" w:eastAsia="PingFang SC" w:cs="PingFang SC"/>
          <w:sz w:val="20"/>
          <w:szCs w:val="20"/>
        </w:rPr>
        <w:t>OK</w:t>
      </w:r>
      <w:r>
        <w:rPr>
          <w:rFonts w:ascii="PingFang SC" w:hAnsi="PingFang SC" w:eastAsia="PingFang SC" w:cs="PingFang SC"/>
          <w:sz w:val="20"/>
          <w:szCs w:val="20"/>
          <w:spacing w:val="-7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7"/>
        </w:rPr>
        <w:t>结束，失败返回 </w:t>
      </w:r>
      <w:r>
        <w:rPr>
          <w:rFonts w:ascii="PingFang SC" w:hAnsi="PingFang SC" w:eastAsia="PingFang SC" w:cs="PingFang SC"/>
          <w:sz w:val="20"/>
          <w:szCs w:val="20"/>
        </w:rPr>
        <w:t>EEROR</w:t>
      </w:r>
      <w:r>
        <w:rPr>
          <w:rFonts w:ascii="PingFang SC" w:hAnsi="PingFang SC" w:eastAsia="PingFang SC" w:cs="PingFang SC"/>
          <w:sz w:val="20"/>
          <w:szCs w:val="20"/>
          <w:spacing w:val="7"/>
        </w:rPr>
        <w:t>=</w:t>
      </w:r>
      <w:r>
        <w:rPr>
          <w:rFonts w:ascii="PingFang SC" w:hAnsi="PingFang SC" w:eastAsia="PingFang SC" w:cs="PingFang SC"/>
          <w:sz w:val="20"/>
          <w:szCs w:val="20"/>
          <w:spacing w:val="-36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7"/>
        </w:rPr>
        <w:t>&lt;</w:t>
      </w:r>
      <w:r>
        <w:rPr>
          <w:rFonts w:ascii="PingFang SC" w:hAnsi="PingFang SC" w:eastAsia="PingFang SC" w:cs="PingFang SC"/>
          <w:sz w:val="20"/>
          <w:szCs w:val="20"/>
          <w:spacing w:val="-35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7"/>
        </w:rPr>
        <w:t>&gt;</w:t>
      </w:r>
      <w:r>
        <w:rPr>
          <w:rFonts w:ascii="PingFang SC" w:hAnsi="PingFang SC" w:eastAsia="PingFang SC" w:cs="PingFang SC"/>
          <w:sz w:val="20"/>
          <w:szCs w:val="20"/>
          <w:spacing w:val="-36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7"/>
        </w:rPr>
        <w:t>， “</w:t>
      </w:r>
      <w:r>
        <w:rPr>
          <w:rFonts w:ascii="PingFang SC" w:hAnsi="PingFang SC" w:eastAsia="PingFang SC" w:cs="PingFang SC"/>
          <w:sz w:val="20"/>
          <w:szCs w:val="20"/>
          <w:spacing w:val="-37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7"/>
        </w:rPr>
        <w:t>&lt;</w:t>
      </w:r>
      <w:r>
        <w:rPr>
          <w:rFonts w:ascii="PingFang SC" w:hAnsi="PingFang SC" w:eastAsia="PingFang SC" w:cs="PingFang SC"/>
          <w:sz w:val="20"/>
          <w:szCs w:val="20"/>
          <w:spacing w:val="-36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7"/>
        </w:rPr>
        <w:t>&gt;”内容为对应错误码（请</w:t>
      </w:r>
      <w:r>
        <w:rPr>
          <w:rFonts w:ascii="PingFang SC" w:hAnsi="PingFang SC" w:eastAsia="PingFang SC" w:cs="PingFang SC"/>
          <w:sz w:val="20"/>
          <w:szCs w:val="20"/>
        </w:rPr>
        <w:t>参考 5.4）。</w:t>
      </w:r>
    </w:p>
    <w:p>
      <w:pPr>
        <w:pStyle w:val="BodyText"/>
        <w:spacing w:line="390" w:lineRule="auto"/>
        <w:rPr/>
      </w:pPr>
      <w:r/>
    </w:p>
    <w:p>
      <w:pPr>
        <w:ind w:left="816"/>
        <w:spacing w:before="128" w:line="233" w:lineRule="auto"/>
        <w:outlineLvl w:val="1"/>
        <w:rPr>
          <w:rFonts w:ascii="PingFang SC" w:hAnsi="PingFang SC" w:eastAsia="PingFang SC" w:cs="PingFang SC"/>
          <w:sz w:val="28"/>
          <w:szCs w:val="28"/>
        </w:rPr>
      </w:pPr>
      <w:bookmarkStart w:name="bookmark20" w:id="32"/>
      <w:bookmarkEnd w:id="32"/>
      <w:r>
        <w:rPr>
          <w:rFonts w:ascii="PingFang SC" w:hAnsi="PingFang SC" w:eastAsia="PingFang SC" w:cs="PingFang SC"/>
          <w:sz w:val="28"/>
          <w:szCs w:val="28"/>
          <w:b/>
          <w:bCs/>
          <w:color w:val="235995"/>
          <w:spacing w:val="-3"/>
        </w:rPr>
        <w:t>4.2.</w:t>
      </w:r>
      <w:r>
        <w:rPr>
          <w:rFonts w:ascii="PingFang SC" w:hAnsi="PingFang SC" w:eastAsia="PingFang SC" w:cs="PingFang SC"/>
          <w:sz w:val="28"/>
          <w:szCs w:val="28"/>
          <w:color w:val="235995"/>
          <w:spacing w:val="24"/>
        </w:rPr>
        <w:t xml:space="preserve">   </w:t>
      </w:r>
      <w:r>
        <w:rPr>
          <w:rFonts w:ascii="PingFang SC" w:hAnsi="PingFang SC" w:eastAsia="PingFang SC" w:cs="PingFang SC"/>
          <w:sz w:val="28"/>
          <w:szCs w:val="28"/>
          <w:b/>
          <w:bCs/>
          <w:color w:val="235995"/>
          <w:spacing w:val="-3"/>
        </w:rPr>
        <w:t>回应格式说明</w:t>
      </w:r>
    </w:p>
    <w:p>
      <w:pPr>
        <w:ind w:left="1152"/>
        <w:spacing w:before="287" w:line="228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b/>
          <w:bCs/>
          <w:color w:val="3F3F3F"/>
          <w:spacing w:val="16"/>
        </w:rPr>
        <w:t>+Indication&lt;=param1</w:t>
      </w:r>
      <w:r>
        <w:rPr>
          <w:rFonts w:ascii="PingFang SC" w:hAnsi="PingFang SC" w:eastAsia="PingFang SC" w:cs="PingFang SC"/>
          <w:sz w:val="20"/>
          <w:szCs w:val="20"/>
          <w:color w:val="3F3F3F"/>
          <w:spacing w:val="-38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b/>
          <w:bCs/>
          <w:color w:val="3F3F3F"/>
          <w:spacing w:val="16"/>
        </w:rPr>
        <w:t>，param2</w:t>
      </w:r>
      <w:r>
        <w:rPr>
          <w:rFonts w:ascii="PingFang SC" w:hAnsi="PingFang SC" w:eastAsia="PingFang SC" w:cs="PingFang SC"/>
          <w:sz w:val="20"/>
          <w:szCs w:val="20"/>
          <w:color w:val="3F3F3F"/>
          <w:spacing w:val="-39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b/>
          <w:bCs/>
          <w:color w:val="3F3F3F"/>
          <w:spacing w:val="16"/>
        </w:rPr>
        <w:t>，param3&gt;&lt;CR&gt;&lt;LF&gt;</w:t>
      </w:r>
    </w:p>
    <w:p>
      <w:pPr>
        <w:ind w:left="1249"/>
        <w:spacing w:before="114" w:line="199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position w:val="-4"/>
        </w:rPr>
        <w:drawing>
          <wp:inline distT="0" distB="0" distL="0" distR="0">
            <wp:extent cx="87857" cy="147048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85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0"/>
          <w:szCs w:val="20"/>
          <w:spacing w:val="7"/>
        </w:rPr>
        <w:t xml:space="preserve">    </w:t>
      </w:r>
      <w:r>
        <w:rPr>
          <w:rFonts w:ascii="PingFang SC" w:hAnsi="PingFang SC" w:eastAsia="PingFang SC" w:cs="PingFang SC"/>
          <w:sz w:val="20"/>
          <w:szCs w:val="20"/>
          <w:spacing w:val="13"/>
        </w:rPr>
        <w:t>回应指令以加号</w:t>
      </w:r>
      <w:r>
        <w:rPr>
          <w:rFonts w:ascii="PingFang SC" w:hAnsi="PingFang SC" w:eastAsia="PingFang SC" w:cs="PingFang SC"/>
          <w:sz w:val="20"/>
          <w:szCs w:val="20"/>
          <w:spacing w:val="44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13"/>
        </w:rPr>
        <w:t>“</w:t>
      </w:r>
      <w:r>
        <w:rPr>
          <w:rFonts w:ascii="PingFang SC" w:hAnsi="PingFang SC" w:eastAsia="PingFang SC" w:cs="PingFang SC"/>
          <w:sz w:val="20"/>
          <w:szCs w:val="20"/>
          <w:spacing w:val="-39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13"/>
        </w:rPr>
        <w:t>+”开头</w:t>
      </w:r>
      <w:r>
        <w:rPr>
          <w:rFonts w:ascii="PingFang SC" w:hAnsi="PingFang SC" w:eastAsia="PingFang SC" w:cs="PingFang SC"/>
          <w:sz w:val="20"/>
          <w:szCs w:val="20"/>
          <w:spacing w:val="-3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13"/>
        </w:rPr>
        <w:t>，</w:t>
      </w:r>
      <w:r>
        <w:rPr>
          <w:rFonts w:ascii="PingFang SC" w:hAnsi="PingFang SC" w:eastAsia="PingFang SC" w:cs="PingFang SC"/>
          <w:sz w:val="20"/>
          <w:szCs w:val="20"/>
          <w:spacing w:val="-39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13"/>
        </w:rPr>
        <w:t>&lt;</w:t>
      </w:r>
      <w:r>
        <w:rPr>
          <w:rFonts w:ascii="PingFang SC" w:hAnsi="PingFang SC" w:eastAsia="PingFang SC" w:cs="PingFang SC"/>
          <w:sz w:val="20"/>
          <w:szCs w:val="20"/>
        </w:rPr>
        <w:t>CR</w:t>
      </w:r>
      <w:r>
        <w:rPr>
          <w:rFonts w:ascii="PingFang SC" w:hAnsi="PingFang SC" w:eastAsia="PingFang SC" w:cs="PingFang SC"/>
          <w:sz w:val="20"/>
          <w:szCs w:val="20"/>
          <w:spacing w:val="13"/>
        </w:rPr>
        <w:t>&gt;&lt;</w:t>
      </w:r>
      <w:r>
        <w:rPr>
          <w:rFonts w:ascii="PingFang SC" w:hAnsi="PingFang SC" w:eastAsia="PingFang SC" w:cs="PingFang SC"/>
          <w:sz w:val="20"/>
          <w:szCs w:val="20"/>
        </w:rPr>
        <w:t>LF</w:t>
      </w:r>
      <w:r>
        <w:rPr>
          <w:rFonts w:ascii="PingFang SC" w:hAnsi="PingFang SC" w:eastAsia="PingFang SC" w:cs="PingFang SC"/>
          <w:sz w:val="20"/>
          <w:szCs w:val="20"/>
          <w:spacing w:val="13"/>
        </w:rPr>
        <w:t>&gt;结束</w:t>
      </w:r>
    </w:p>
    <w:p>
      <w:pPr>
        <w:ind w:left="1249"/>
        <w:spacing w:before="99" w:line="199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position w:val="-4"/>
        </w:rPr>
        <w:drawing>
          <wp:inline distT="0" distB="0" distL="0" distR="0">
            <wp:extent cx="87857" cy="147048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85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0"/>
          <w:szCs w:val="20"/>
          <w:spacing w:val="1"/>
        </w:rPr>
        <w:t xml:space="preserve">    </w:t>
      </w:r>
      <w:r>
        <w:rPr>
          <w:rFonts w:ascii="PingFang SC" w:hAnsi="PingFang SC" w:eastAsia="PingFang SC" w:cs="PingFang SC"/>
          <w:sz w:val="20"/>
          <w:szCs w:val="20"/>
          <w:spacing w:val="15"/>
        </w:rPr>
        <w:t>等于</w:t>
      </w:r>
      <w:r>
        <w:rPr>
          <w:rFonts w:ascii="PingFang SC" w:hAnsi="PingFang SC" w:eastAsia="PingFang SC" w:cs="PingFang SC"/>
          <w:sz w:val="20"/>
          <w:szCs w:val="20"/>
          <w:spacing w:val="47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15"/>
        </w:rPr>
        <w:t>“</w:t>
      </w:r>
      <w:r>
        <w:rPr>
          <w:rFonts w:ascii="PingFang SC" w:hAnsi="PingFang SC" w:eastAsia="PingFang SC" w:cs="PingFang SC"/>
          <w:sz w:val="20"/>
          <w:szCs w:val="20"/>
          <w:spacing w:val="-41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15"/>
        </w:rPr>
        <w:t>=”后面为回应参数</w:t>
      </w:r>
    </w:p>
    <w:p>
      <w:pPr>
        <w:ind w:left="1249"/>
        <w:spacing w:before="97" w:line="199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position w:val="-4"/>
        </w:rPr>
        <w:drawing>
          <wp:inline distT="0" distB="0" distL="0" distR="0">
            <wp:extent cx="87857" cy="147048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85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20"/>
          <w:szCs w:val="20"/>
        </w:rPr>
        <w:t xml:space="preserve">    </w:t>
      </w:r>
      <w:r>
        <w:rPr>
          <w:rFonts w:ascii="PingFang SC" w:hAnsi="PingFang SC" w:eastAsia="PingFang SC" w:cs="PingFang SC"/>
          <w:sz w:val="20"/>
          <w:szCs w:val="20"/>
          <w:spacing w:val="10"/>
        </w:rPr>
        <w:t>如果回应参数中有多个参数</w:t>
      </w:r>
      <w:r>
        <w:rPr>
          <w:rFonts w:ascii="PingFang SC" w:hAnsi="PingFang SC" w:eastAsia="PingFang SC" w:cs="PingFang SC"/>
          <w:sz w:val="20"/>
          <w:szCs w:val="20"/>
          <w:spacing w:val="-30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10"/>
        </w:rPr>
        <w:t>，会以逗号</w:t>
      </w:r>
      <w:r>
        <w:rPr>
          <w:rFonts w:ascii="PingFang SC" w:hAnsi="PingFang SC" w:eastAsia="PingFang SC" w:cs="PingFang SC"/>
          <w:sz w:val="20"/>
          <w:szCs w:val="20"/>
          <w:spacing w:val="42"/>
          <w:w w:val="101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10"/>
        </w:rPr>
        <w:t>“</w:t>
      </w:r>
      <w:r>
        <w:rPr>
          <w:rFonts w:ascii="PingFang SC" w:hAnsi="PingFang SC" w:eastAsia="PingFang SC" w:cs="PingFang SC"/>
          <w:sz w:val="20"/>
          <w:szCs w:val="20"/>
          <w:spacing w:val="-3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10"/>
        </w:rPr>
        <w:t>，”隔开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816"/>
        <w:spacing w:before="127" w:line="233" w:lineRule="auto"/>
        <w:outlineLvl w:val="1"/>
        <w:rPr>
          <w:rFonts w:ascii="PingFang SC" w:hAnsi="PingFang SC" w:eastAsia="PingFang SC" w:cs="PingFang SC"/>
          <w:sz w:val="28"/>
          <w:szCs w:val="28"/>
        </w:rPr>
      </w:pPr>
      <w:bookmarkStart w:name="bookmark21" w:id="33"/>
      <w:bookmarkEnd w:id="33"/>
      <w:r>
        <w:rPr>
          <w:rFonts w:ascii="PingFang SC" w:hAnsi="PingFang SC" w:eastAsia="PingFang SC" w:cs="PingFang SC"/>
          <w:sz w:val="28"/>
          <w:szCs w:val="28"/>
          <w:b/>
          <w:bCs/>
          <w:color w:val="235995"/>
        </w:rPr>
        <w:t>4.3.</w:t>
      </w:r>
      <w:r>
        <w:rPr>
          <w:rFonts w:ascii="PingFang SC" w:hAnsi="PingFang SC" w:eastAsia="PingFang SC" w:cs="PingFang SC"/>
          <w:sz w:val="28"/>
          <w:szCs w:val="28"/>
          <w:color w:val="235995"/>
          <w:spacing w:val="21"/>
        </w:rPr>
        <w:t xml:space="preserve">   </w:t>
      </w:r>
      <w:r>
        <w:rPr>
          <w:rFonts w:ascii="PingFang SC" w:hAnsi="PingFang SC" w:eastAsia="PingFang SC" w:cs="PingFang SC"/>
          <w:sz w:val="28"/>
          <w:szCs w:val="28"/>
          <w:b/>
          <w:bCs/>
          <w:color w:val="235995"/>
        </w:rPr>
        <w:t>AT</w:t>
      </w:r>
      <w:r>
        <w:rPr>
          <w:rFonts w:ascii="PingFang SC" w:hAnsi="PingFang SC" w:eastAsia="PingFang SC" w:cs="PingFang SC"/>
          <w:sz w:val="28"/>
          <w:szCs w:val="28"/>
          <w:color w:val="235995"/>
          <w:spacing w:val="-21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color w:val="235995"/>
        </w:rPr>
        <w:t>命令举例说明</w:t>
      </w:r>
    </w:p>
    <w:p>
      <w:pPr>
        <w:ind w:left="1862" w:right="6650" w:hanging="629"/>
        <w:spacing w:before="290" w:line="339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spacing w:val="6"/>
        </w:rPr>
        <w:t>举例</w:t>
      </w:r>
      <w:r>
        <w:rPr>
          <w:rFonts w:ascii="PingFang SC" w:hAnsi="PingFang SC" w:eastAsia="PingFang SC" w:cs="PingFang SC"/>
          <w:sz w:val="20"/>
          <w:szCs w:val="20"/>
          <w:spacing w:val="-15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6"/>
        </w:rPr>
        <w:t>：修改 </w:t>
      </w:r>
      <w:r>
        <w:rPr>
          <w:rFonts w:ascii="PingFang SC" w:hAnsi="PingFang SC" w:eastAsia="PingFang SC" w:cs="PingFang SC"/>
          <w:sz w:val="20"/>
          <w:szCs w:val="20"/>
        </w:rPr>
        <w:t>LoRa</w:t>
      </w:r>
      <w:r>
        <w:rPr>
          <w:rFonts w:ascii="PingFang SC" w:hAnsi="PingFang SC" w:eastAsia="PingFang SC" w:cs="PingFang SC"/>
          <w:sz w:val="20"/>
          <w:szCs w:val="20"/>
          <w:spacing w:val="6"/>
        </w:rPr>
        <w:t>设备波特率为 9600</w:t>
      </w:r>
      <w:r>
        <w:rPr>
          <w:rFonts w:ascii="PingFang SC" w:hAnsi="PingFang SC" w:eastAsia="PingFang SC" w:cs="PingFang SC"/>
          <w:sz w:val="20"/>
          <w:szCs w:val="20"/>
          <w:spacing w:val="12"/>
        </w:rPr>
        <w:t>发送</w:t>
      </w:r>
      <w:r>
        <w:rPr>
          <w:rFonts w:ascii="PingFang SC" w:hAnsi="PingFang SC" w:eastAsia="PingFang SC" w:cs="PingFang SC"/>
          <w:sz w:val="20"/>
          <w:szCs w:val="20"/>
          <w:spacing w:val="-26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12"/>
        </w:rPr>
        <w:t>：</w:t>
      </w:r>
      <w:r>
        <w:rPr>
          <w:rFonts w:ascii="PingFang SC" w:hAnsi="PingFang SC" w:eastAsia="PingFang SC" w:cs="PingFang SC"/>
          <w:sz w:val="20"/>
          <w:szCs w:val="20"/>
        </w:rPr>
        <w:t>AT</w:t>
      </w:r>
      <w:r>
        <w:rPr>
          <w:rFonts w:ascii="PingFang SC" w:hAnsi="PingFang SC" w:eastAsia="PingFang SC" w:cs="PingFang SC"/>
          <w:sz w:val="20"/>
          <w:szCs w:val="20"/>
          <w:spacing w:val="12"/>
        </w:rPr>
        <w:t>+</w:t>
      </w:r>
      <w:r>
        <w:rPr>
          <w:rFonts w:ascii="PingFang SC" w:hAnsi="PingFang SC" w:eastAsia="PingFang SC" w:cs="PingFang SC"/>
          <w:sz w:val="20"/>
          <w:szCs w:val="20"/>
        </w:rPr>
        <w:t>BAUD</w:t>
      </w:r>
      <w:r>
        <w:rPr>
          <w:rFonts w:ascii="PingFang SC" w:hAnsi="PingFang SC" w:eastAsia="PingFang SC" w:cs="PingFang SC"/>
          <w:sz w:val="20"/>
          <w:szCs w:val="20"/>
          <w:spacing w:val="12"/>
        </w:rPr>
        <w:t>3</w:t>
      </w:r>
    </w:p>
    <w:p>
      <w:pPr>
        <w:ind w:left="1863"/>
        <w:spacing w:line="189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spacing w:val="1"/>
        </w:rPr>
        <w:t>返回</w:t>
      </w:r>
      <w:r>
        <w:rPr>
          <w:rFonts w:ascii="PingFang SC" w:hAnsi="PingFang SC" w:eastAsia="PingFang SC" w:cs="PingFang SC"/>
          <w:sz w:val="20"/>
          <w:szCs w:val="20"/>
          <w:spacing w:val="-26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1"/>
        </w:rPr>
        <w:t>：</w:t>
      </w:r>
      <w:r>
        <w:rPr>
          <w:rFonts w:ascii="PingFang SC" w:hAnsi="PingFang SC" w:eastAsia="PingFang SC" w:cs="PingFang SC"/>
          <w:sz w:val="20"/>
          <w:szCs w:val="20"/>
        </w:rPr>
        <w:t>OK</w:t>
      </w:r>
    </w:p>
    <w:p>
      <w:pPr>
        <w:spacing w:line="189" w:lineRule="auto"/>
        <w:sectPr>
          <w:footerReference w:type="default" r:id="rId49"/>
          <w:pgSz w:w="11906" w:h="16838"/>
          <w:pgMar w:top="1755" w:right="304" w:bottom="1206" w:left="268" w:header="785" w:footer="947" w:gutter="0"/>
        </w:sectPr>
        <w:rPr>
          <w:rFonts w:ascii="PingFang SC" w:hAnsi="PingFang SC" w:eastAsia="PingFang SC" w:cs="PingFang SC"/>
          <w:sz w:val="20"/>
          <w:szCs w:val="20"/>
        </w:rPr>
      </w:pPr>
    </w:p>
    <w:p>
      <w:pPr>
        <w:ind w:left="816"/>
        <w:spacing w:before="57" w:line="233" w:lineRule="auto"/>
        <w:outlineLvl w:val="1"/>
        <w:rPr>
          <w:rFonts w:ascii="PingFang SC" w:hAnsi="PingFang SC" w:eastAsia="PingFang SC" w:cs="PingFang SC"/>
          <w:sz w:val="28"/>
          <w:szCs w:val="28"/>
        </w:rPr>
      </w:pPr>
      <w:bookmarkStart w:name="bookmark22" w:id="34"/>
      <w:bookmarkEnd w:id="34"/>
      <w:r>
        <w:rPr>
          <w:rFonts w:ascii="PingFang SC" w:hAnsi="PingFang SC" w:eastAsia="PingFang SC" w:cs="PingFang SC"/>
          <w:sz w:val="28"/>
          <w:szCs w:val="28"/>
          <w:b/>
          <w:bCs/>
          <w:color w:val="235995"/>
          <w:spacing w:val="1"/>
        </w:rPr>
        <w:t>4.4.</w:t>
      </w:r>
      <w:r>
        <w:rPr>
          <w:rFonts w:ascii="PingFang SC" w:hAnsi="PingFang SC" w:eastAsia="PingFang SC" w:cs="PingFang SC"/>
          <w:sz w:val="28"/>
          <w:szCs w:val="28"/>
          <w:color w:val="235995"/>
          <w:spacing w:val="19"/>
        </w:rPr>
        <w:t xml:space="preserve">   </w:t>
      </w:r>
      <w:r>
        <w:rPr>
          <w:rFonts w:ascii="PingFang SC" w:hAnsi="PingFang SC" w:eastAsia="PingFang SC" w:cs="PingFang SC"/>
          <w:sz w:val="28"/>
          <w:szCs w:val="28"/>
          <w:b/>
          <w:bCs/>
          <w:color w:val="235995"/>
        </w:rPr>
        <w:t>AT</w:t>
      </w:r>
      <w:r>
        <w:rPr>
          <w:rFonts w:ascii="PingFang SC" w:hAnsi="PingFang SC" w:eastAsia="PingFang SC" w:cs="PingFang SC"/>
          <w:sz w:val="28"/>
          <w:szCs w:val="28"/>
          <w:color w:val="235995"/>
          <w:spacing w:val="-21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color w:val="235995"/>
          <w:spacing w:val="1"/>
        </w:rPr>
        <w:t>命令一览表</w:t>
      </w:r>
    </w:p>
    <w:p>
      <w:pPr>
        <w:spacing w:before="1"/>
        <w:rPr/>
      </w:pPr>
      <w:r/>
    </w:p>
    <w:tbl>
      <w:tblPr>
        <w:tblStyle w:val="TableNormal"/>
        <w:tblW w:w="9666" w:type="dxa"/>
        <w:tblInd w:w="85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046"/>
        <w:gridCol w:w="3843"/>
        <w:gridCol w:w="3777"/>
      </w:tblGrid>
      <w:tr>
        <w:trPr>
          <w:trHeight w:val="399" w:hRule="atLeast"/>
        </w:trPr>
        <w:tc>
          <w:tcPr>
            <w:shd w:val="clear" w:fill="D7D7D7"/>
            <w:tcW w:w="2046" w:type="dxa"/>
            <w:vAlign w:val="top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814"/>
              <w:spacing w:before="106" w:line="186" w:lineRule="auto"/>
              <w:rPr/>
            </w:pPr>
            <w:r>
              <w:rPr>
                <w:b/>
                <w:bCs/>
                <w:spacing w:val="5"/>
              </w:rPr>
              <w:t>指令</w:t>
            </w:r>
          </w:p>
        </w:tc>
        <w:tc>
          <w:tcPr>
            <w:shd w:val="clear" w:fill="D7D7D7"/>
            <w:tcW w:w="3843" w:type="dxa"/>
            <w:vAlign w:val="top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1713"/>
              <w:spacing w:before="105" w:line="187" w:lineRule="auto"/>
              <w:rPr/>
            </w:pPr>
            <w:r>
              <w:rPr>
                <w:b/>
                <w:bCs/>
                <w:spacing w:val="5"/>
              </w:rPr>
              <w:t>功能</w:t>
            </w:r>
          </w:p>
        </w:tc>
        <w:tc>
          <w:tcPr>
            <w:shd w:val="clear" w:fill="D7D7D7"/>
            <w:tcW w:w="3777" w:type="dxa"/>
            <w:vAlign w:val="top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1682"/>
              <w:spacing w:before="105" w:line="187" w:lineRule="auto"/>
              <w:rPr/>
            </w:pPr>
            <w:r>
              <w:rPr>
                <w:b/>
                <w:bCs/>
                <w:spacing w:val="5"/>
              </w:rPr>
              <w:t>说明</w:t>
            </w:r>
          </w:p>
        </w:tc>
      </w:tr>
      <w:tr>
        <w:trPr>
          <w:trHeight w:val="394" w:hRule="atLeast"/>
        </w:trPr>
        <w:tc>
          <w:tcPr>
            <w:tcW w:w="2046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813"/>
              <w:spacing w:before="160" w:line="217" w:lineRule="exact"/>
              <w:rPr/>
            </w:pPr>
            <w:r>
              <w:rPr>
                <w:spacing w:val="26"/>
                <w:position w:val="1"/>
              </w:rPr>
              <w:t>+++</w:t>
            </w:r>
          </w:p>
        </w:tc>
        <w:tc>
          <w:tcPr>
            <w:tcW w:w="3843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801"/>
              <w:spacing w:before="103" w:line="185" w:lineRule="auto"/>
              <w:rPr/>
            </w:pPr>
            <w:r>
              <w:rPr>
                <w:spacing w:val="8"/>
              </w:rPr>
              <w:t>进入或退出</w:t>
            </w:r>
            <w:r>
              <w:rPr>
                <w:spacing w:val="-7"/>
              </w:rPr>
              <w:t xml:space="preserve"> </w:t>
            </w:r>
            <w:r>
              <w:rPr/>
              <w:t>AT</w:t>
            </w:r>
            <w:r>
              <w:rPr>
                <w:spacing w:val="-16"/>
              </w:rPr>
              <w:t xml:space="preserve"> </w:t>
            </w:r>
            <w:r>
              <w:rPr>
                <w:spacing w:val="8"/>
              </w:rPr>
              <w:t>命令模式</w:t>
            </w:r>
          </w:p>
        </w:tc>
        <w:tc>
          <w:tcPr>
            <w:tcW w:w="3777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940"/>
              <w:spacing w:before="103" w:line="185" w:lineRule="auto"/>
              <w:rPr/>
            </w:pPr>
            <w:r>
              <w:rPr>
                <w:spacing w:val="11"/>
              </w:rPr>
              <w:t>上电默认为传输模式</w:t>
            </w:r>
          </w:p>
        </w:tc>
      </w:tr>
      <w:tr>
        <w:trPr>
          <w:trHeight w:val="394" w:hRule="atLeast"/>
        </w:trPr>
        <w:tc>
          <w:tcPr>
            <w:tcW w:w="2046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891"/>
              <w:spacing w:before="121" w:line="173" w:lineRule="auto"/>
              <w:rPr/>
            </w:pPr>
            <w:r>
              <w:rPr>
                <w:spacing w:val="6"/>
              </w:rPr>
              <w:t>AT</w:t>
            </w:r>
          </w:p>
        </w:tc>
        <w:tc>
          <w:tcPr>
            <w:tcW w:w="3843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1503"/>
              <w:spacing w:before="104" w:line="184" w:lineRule="auto"/>
              <w:rPr/>
            </w:pPr>
            <w:r>
              <w:rPr>
                <w:spacing w:val="9"/>
              </w:rPr>
              <w:t>测试指令</w:t>
            </w:r>
          </w:p>
        </w:tc>
        <w:tc>
          <w:tcPr>
            <w:tcW w:w="3777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1263"/>
              <w:spacing w:before="104" w:line="184" w:lineRule="auto"/>
              <w:rPr/>
            </w:pPr>
            <w:r>
              <w:rPr>
                <w:spacing w:val="8"/>
              </w:rPr>
              <w:t>用于测试串口</w:t>
            </w:r>
          </w:p>
        </w:tc>
      </w:tr>
      <w:tr>
        <w:trPr>
          <w:trHeight w:val="394" w:hRule="atLeast"/>
        </w:trPr>
        <w:tc>
          <w:tcPr>
            <w:tcW w:w="2046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516"/>
              <w:spacing w:before="118" w:line="175" w:lineRule="auto"/>
              <w:rPr/>
            </w:pPr>
            <w:r>
              <w:rPr>
                <w:spacing w:val="-1"/>
              </w:rPr>
              <w:t>AT+RESET</w:t>
            </w:r>
          </w:p>
        </w:tc>
        <w:tc>
          <w:tcPr>
            <w:tcW w:w="3843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1505"/>
              <w:spacing w:before="103" w:line="185" w:lineRule="auto"/>
              <w:rPr/>
            </w:pPr>
            <w:r>
              <w:rPr>
                <w:spacing w:val="8"/>
              </w:rPr>
              <w:t>软件重启</w:t>
            </w:r>
          </w:p>
        </w:tc>
        <w:tc>
          <w:tcPr>
            <w:tcW w:w="3777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1858"/>
              <w:spacing w:before="210" w:line="171" w:lineRule="exact"/>
              <w:rPr/>
            </w:pPr>
            <w:r>
              <w:rPr/>
              <w:t>-</w:t>
            </w:r>
          </w:p>
        </w:tc>
      </w:tr>
      <w:tr>
        <w:trPr>
          <w:trHeight w:val="394" w:hRule="atLeast"/>
        </w:trPr>
        <w:tc>
          <w:tcPr>
            <w:tcW w:w="2046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75"/>
              <w:spacing w:before="123" w:line="172" w:lineRule="auto"/>
              <w:rPr/>
            </w:pPr>
            <w:r>
              <w:rPr/>
              <w:t>AT</w:t>
            </w:r>
            <w:r>
              <w:rPr>
                <w:spacing w:val="35"/>
              </w:rPr>
              <w:t>+</w:t>
            </w:r>
            <w:r>
              <w:rPr/>
              <w:t>DEFAULT</w:t>
            </w:r>
          </w:p>
        </w:tc>
        <w:tc>
          <w:tcPr>
            <w:tcW w:w="3843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1293"/>
              <w:spacing w:before="106" w:line="183" w:lineRule="auto"/>
              <w:rPr/>
            </w:pPr>
            <w:r>
              <w:rPr>
                <w:spacing w:val="9"/>
              </w:rPr>
              <w:t>恢复出厂设置</w:t>
            </w:r>
          </w:p>
        </w:tc>
        <w:tc>
          <w:tcPr>
            <w:tcW w:w="3777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1858"/>
              <w:spacing w:before="211" w:line="172" w:lineRule="exact"/>
              <w:rPr/>
            </w:pPr>
            <w:r>
              <w:rPr/>
              <w:t>-</w:t>
            </w:r>
          </w:p>
        </w:tc>
      </w:tr>
      <w:tr>
        <w:trPr>
          <w:trHeight w:val="395" w:hRule="atLeast"/>
        </w:trPr>
        <w:tc>
          <w:tcPr>
            <w:tcW w:w="2046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523"/>
              <w:spacing w:before="124" w:line="172" w:lineRule="auto"/>
              <w:rPr/>
            </w:pPr>
            <w:r>
              <w:rPr>
                <w:spacing w:val="10"/>
              </w:rPr>
              <w:t>AT+BAUD</w:t>
            </w:r>
          </w:p>
        </w:tc>
        <w:tc>
          <w:tcPr>
            <w:tcW w:w="3843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937"/>
              <w:spacing w:before="68" w:line="209" w:lineRule="auto"/>
              <w:rPr/>
            </w:pPr>
            <w:r>
              <w:rPr>
                <w:spacing w:val="7"/>
              </w:rPr>
              <w:t>设置\查询串口波特率</w:t>
            </w:r>
          </w:p>
        </w:tc>
        <w:tc>
          <w:tcPr>
            <w:tcW w:w="3777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1057"/>
              <w:spacing w:before="68" w:line="209" w:lineRule="auto"/>
              <w:rPr/>
            </w:pPr>
            <w:r>
              <w:rPr>
                <w:spacing w:val="2"/>
              </w:rPr>
              <w:t>默认：</w:t>
            </w:r>
            <w:r>
              <w:rPr>
                <w:spacing w:val="-39"/>
              </w:rPr>
              <w:t xml:space="preserve"> </w:t>
            </w:r>
            <w:r>
              <w:rPr>
                <w:spacing w:val="2"/>
              </w:rPr>
              <w:t>3（9600）</w:t>
            </w:r>
          </w:p>
        </w:tc>
      </w:tr>
      <w:tr>
        <w:trPr>
          <w:trHeight w:val="394" w:hRule="atLeast"/>
        </w:trPr>
        <w:tc>
          <w:tcPr>
            <w:tcW w:w="2046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591"/>
              <w:spacing w:before="68" w:line="208" w:lineRule="auto"/>
              <w:rPr/>
            </w:pPr>
            <w:r>
              <w:rPr>
                <w:spacing w:val="6"/>
              </w:rPr>
              <w:t>AT+PARI</w:t>
            </w:r>
          </w:p>
        </w:tc>
        <w:tc>
          <w:tcPr>
            <w:tcW w:w="3843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937"/>
              <w:spacing w:before="68" w:line="208" w:lineRule="auto"/>
              <w:rPr/>
            </w:pPr>
            <w:r>
              <w:rPr>
                <w:spacing w:val="7"/>
              </w:rPr>
              <w:t>设置\查询串口校验位</w:t>
            </w:r>
          </w:p>
        </w:tc>
        <w:tc>
          <w:tcPr>
            <w:tcW w:w="3777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990"/>
              <w:spacing w:before="68" w:line="208" w:lineRule="auto"/>
              <w:rPr/>
            </w:pPr>
            <w:r>
              <w:rPr>
                <w:spacing w:val="2"/>
              </w:rPr>
              <w:t>默认</w:t>
            </w:r>
            <w:r>
              <w:rPr>
                <w:spacing w:val="-18"/>
              </w:rPr>
              <w:t xml:space="preserve"> </w:t>
            </w:r>
            <w:r>
              <w:rPr>
                <w:spacing w:val="2"/>
              </w:rPr>
              <w:t>：0（无校验）</w:t>
            </w:r>
          </w:p>
        </w:tc>
      </w:tr>
      <w:tr>
        <w:trPr>
          <w:trHeight w:val="394" w:hRule="atLeast"/>
        </w:trPr>
        <w:tc>
          <w:tcPr>
            <w:tcW w:w="2046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564"/>
              <w:spacing w:before="124" w:line="171" w:lineRule="auto"/>
              <w:rPr/>
            </w:pPr>
            <w:r>
              <w:rPr/>
              <w:t>AT</w:t>
            </w:r>
            <w:r>
              <w:rPr>
                <w:spacing w:val="21"/>
              </w:rPr>
              <w:t>+</w:t>
            </w:r>
            <w:r>
              <w:rPr/>
              <w:t>HELP</w:t>
            </w:r>
          </w:p>
        </w:tc>
        <w:tc>
          <w:tcPr>
            <w:tcW w:w="3843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1293"/>
              <w:spacing w:before="107" w:line="182" w:lineRule="auto"/>
              <w:rPr/>
            </w:pPr>
            <w:r>
              <w:rPr>
                <w:spacing w:val="9"/>
              </w:rPr>
              <w:t>查询配置信息</w:t>
            </w:r>
          </w:p>
        </w:tc>
        <w:tc>
          <w:tcPr>
            <w:tcW w:w="3777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1858"/>
              <w:spacing w:before="213" w:line="171" w:lineRule="exact"/>
              <w:rPr/>
            </w:pPr>
            <w:r>
              <w:rPr/>
              <w:t>-</w:t>
            </w:r>
          </w:p>
        </w:tc>
      </w:tr>
      <w:tr>
        <w:trPr>
          <w:trHeight w:val="394" w:hRule="atLeast"/>
        </w:trPr>
        <w:tc>
          <w:tcPr>
            <w:tcW w:w="2046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526"/>
              <w:spacing w:before="126" w:line="170" w:lineRule="auto"/>
              <w:rPr/>
            </w:pPr>
            <w:r>
              <w:rPr/>
              <w:t>AT</w:t>
            </w:r>
            <w:r>
              <w:rPr>
                <w:spacing w:val="8"/>
              </w:rPr>
              <w:t>+</w:t>
            </w:r>
            <w:r>
              <w:rPr/>
              <w:t>LEVEL</w:t>
            </w:r>
          </w:p>
        </w:tc>
        <w:tc>
          <w:tcPr>
            <w:tcW w:w="3843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06"/>
              <w:spacing w:before="70" w:line="207" w:lineRule="auto"/>
              <w:rPr/>
            </w:pPr>
            <w:r>
              <w:rPr>
                <w:spacing w:val="8"/>
              </w:rPr>
              <w:t>设置\查询模块空中速率和通讯距离</w:t>
            </w:r>
          </w:p>
        </w:tc>
        <w:tc>
          <w:tcPr>
            <w:tcW w:w="3777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1513"/>
              <w:spacing w:before="70" w:line="207" w:lineRule="auto"/>
              <w:rPr/>
            </w:pPr>
            <w:r>
              <w:rPr>
                <w:spacing w:val="5"/>
              </w:rPr>
              <w:t>默认：</w:t>
            </w:r>
            <w:r>
              <w:rPr>
                <w:spacing w:val="-47"/>
              </w:rPr>
              <w:t xml:space="preserve"> </w:t>
            </w:r>
            <w:r>
              <w:rPr>
                <w:spacing w:val="5"/>
              </w:rPr>
              <w:t>2</w:t>
            </w:r>
          </w:p>
        </w:tc>
      </w:tr>
      <w:tr>
        <w:trPr>
          <w:trHeight w:val="404" w:hRule="atLeast"/>
        </w:trPr>
        <w:tc>
          <w:tcPr>
            <w:tcW w:w="2046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95"/>
              <w:spacing w:before="130" w:line="174" w:lineRule="auto"/>
              <w:rPr/>
            </w:pPr>
            <w:r>
              <w:rPr>
                <w:spacing w:val="13"/>
              </w:rPr>
              <w:t>AT+MODE</w:t>
            </w:r>
          </w:p>
        </w:tc>
        <w:tc>
          <w:tcPr>
            <w:tcW w:w="3843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1043"/>
              <w:spacing w:before="77" w:line="209" w:lineRule="auto"/>
              <w:rPr/>
            </w:pPr>
            <w:r>
              <w:rPr>
                <w:spacing w:val="6"/>
              </w:rPr>
              <w:t>设置\查询传输模式</w:t>
            </w:r>
          </w:p>
        </w:tc>
        <w:tc>
          <w:tcPr>
            <w:tcW w:w="3777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880"/>
              <w:spacing w:before="81" w:line="206" w:lineRule="auto"/>
              <w:rPr/>
            </w:pPr>
            <w:r>
              <w:rPr>
                <w:spacing w:val="4"/>
              </w:rPr>
              <w:t>默认</w:t>
            </w:r>
            <w:r>
              <w:rPr>
                <w:spacing w:val="-24"/>
              </w:rPr>
              <w:t xml:space="preserve"> </w:t>
            </w:r>
            <w:r>
              <w:rPr>
                <w:spacing w:val="4"/>
              </w:rPr>
              <w:t>：0（透明传输）</w:t>
            </w:r>
          </w:p>
        </w:tc>
      </w:tr>
      <w:tr>
        <w:trPr>
          <w:trHeight w:val="395" w:hRule="atLeast"/>
        </w:trPr>
        <w:tc>
          <w:tcPr>
            <w:tcW w:w="2046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526"/>
              <w:spacing w:before="127" w:line="170" w:lineRule="auto"/>
              <w:rPr/>
            </w:pPr>
            <w:r>
              <w:rPr>
                <w:spacing w:val="-2"/>
              </w:rPr>
              <w:t>AT+SLEEP</w:t>
            </w:r>
          </w:p>
        </w:tc>
        <w:tc>
          <w:tcPr>
            <w:tcW w:w="3843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1043"/>
              <w:spacing w:before="74" w:line="205" w:lineRule="auto"/>
              <w:rPr/>
            </w:pPr>
            <w:r>
              <w:rPr>
                <w:spacing w:val="6"/>
              </w:rPr>
              <w:t>设置\查询工作模式</w:t>
            </w:r>
          </w:p>
        </w:tc>
        <w:tc>
          <w:tcPr>
            <w:tcW w:w="3777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779"/>
              <w:spacing w:before="74" w:line="205" w:lineRule="auto"/>
              <w:rPr/>
            </w:pPr>
            <w:r>
              <w:rPr>
                <w:spacing w:val="6"/>
              </w:rPr>
              <w:t>默认：</w:t>
            </w:r>
            <w:r>
              <w:rPr>
                <w:spacing w:val="-46"/>
              </w:rPr>
              <w:t xml:space="preserve"> </w:t>
            </w:r>
            <w:r>
              <w:rPr>
                <w:spacing w:val="6"/>
              </w:rPr>
              <w:t>2（高时效模式）</w:t>
            </w:r>
          </w:p>
        </w:tc>
      </w:tr>
      <w:tr>
        <w:trPr>
          <w:trHeight w:val="394" w:hRule="atLeast"/>
        </w:trPr>
        <w:tc>
          <w:tcPr>
            <w:tcW w:w="2046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15"/>
              <w:spacing w:before="74" w:line="204" w:lineRule="auto"/>
              <w:rPr/>
            </w:pPr>
            <w:r>
              <w:rPr>
                <w:spacing w:val="7"/>
              </w:rPr>
              <w:t>AT+SWITCH</w:t>
            </w:r>
          </w:p>
        </w:tc>
        <w:tc>
          <w:tcPr>
            <w:tcW w:w="3843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623"/>
              <w:spacing w:before="74" w:line="204" w:lineRule="auto"/>
              <w:rPr/>
            </w:pPr>
            <w:r>
              <w:rPr>
                <w:spacing w:val="7"/>
              </w:rPr>
              <w:t>设置\查询硬件控制引脚状态</w:t>
            </w:r>
          </w:p>
        </w:tc>
        <w:tc>
          <w:tcPr>
            <w:tcW w:w="3777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1093"/>
              <w:spacing w:before="74" w:line="204" w:lineRule="auto"/>
              <w:rPr/>
            </w:pPr>
            <w:r>
              <w:rPr>
                <w:spacing w:val="2"/>
              </w:rPr>
              <w:t>默认</w:t>
            </w:r>
            <w:r>
              <w:rPr>
                <w:spacing w:val="-24"/>
              </w:rPr>
              <w:t xml:space="preserve"> </w:t>
            </w:r>
            <w:r>
              <w:rPr>
                <w:spacing w:val="2"/>
              </w:rPr>
              <w:t>：0（关闭）</w:t>
            </w:r>
          </w:p>
        </w:tc>
      </w:tr>
      <w:tr>
        <w:trPr>
          <w:trHeight w:val="394" w:hRule="atLeast"/>
        </w:trPr>
        <w:tc>
          <w:tcPr>
            <w:tcW w:w="2046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12"/>
              <w:spacing w:before="127" w:line="169" w:lineRule="auto"/>
              <w:rPr/>
            </w:pPr>
            <w:r>
              <w:rPr>
                <w:spacing w:val="10"/>
              </w:rPr>
              <w:t>AT+CHANNEL</w:t>
            </w:r>
          </w:p>
        </w:tc>
        <w:tc>
          <w:tcPr>
            <w:tcW w:w="3843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1043"/>
              <w:spacing w:before="74" w:line="204" w:lineRule="auto"/>
              <w:rPr/>
            </w:pPr>
            <w:r>
              <w:rPr>
                <w:spacing w:val="6"/>
              </w:rPr>
              <w:t>设置\查询工作信道</w:t>
            </w:r>
          </w:p>
        </w:tc>
        <w:tc>
          <w:tcPr>
            <w:tcW w:w="3777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1453"/>
              <w:spacing w:before="74" w:line="204" w:lineRule="auto"/>
              <w:rPr/>
            </w:pPr>
            <w:r>
              <w:rPr>
                <w:spacing w:val="-3"/>
              </w:rPr>
              <w:t>默认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：00</w:t>
            </w:r>
          </w:p>
        </w:tc>
      </w:tr>
      <w:tr>
        <w:trPr>
          <w:trHeight w:val="394" w:hRule="atLeast"/>
        </w:trPr>
        <w:tc>
          <w:tcPr>
            <w:tcW w:w="2046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576"/>
              <w:spacing w:before="129" w:line="168" w:lineRule="auto"/>
              <w:rPr/>
            </w:pPr>
            <w:r>
              <w:rPr>
                <w:spacing w:val="12"/>
              </w:rPr>
              <w:t>AT+MAC</w:t>
            </w:r>
          </w:p>
        </w:tc>
        <w:tc>
          <w:tcPr>
            <w:tcW w:w="3843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1043"/>
              <w:spacing w:before="76" w:line="203" w:lineRule="auto"/>
              <w:rPr/>
            </w:pPr>
            <w:r>
              <w:rPr>
                <w:spacing w:val="6"/>
              </w:rPr>
              <w:t>设置\查询设备地址</w:t>
            </w:r>
          </w:p>
        </w:tc>
        <w:tc>
          <w:tcPr>
            <w:tcW w:w="3777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1410"/>
              <w:spacing w:before="76" w:line="203" w:lineRule="auto"/>
              <w:rPr/>
            </w:pPr>
            <w:r>
              <w:rPr>
                <w:spacing w:val="-4"/>
              </w:rPr>
              <w:t>默认</w:t>
            </w:r>
            <w:r>
              <w:rPr>
                <w:spacing w:val="-26"/>
              </w:rPr>
              <w:t xml:space="preserve"> </w:t>
            </w:r>
            <w:r>
              <w:rPr>
                <w:spacing w:val="-4"/>
              </w:rPr>
              <w:t>：ff,ff</w:t>
            </w:r>
          </w:p>
        </w:tc>
      </w:tr>
      <w:tr>
        <w:trPr>
          <w:trHeight w:val="404" w:hRule="atLeast"/>
        </w:trPr>
        <w:tc>
          <w:tcPr>
            <w:tcW w:w="2046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39"/>
              <w:spacing w:before="136" w:line="170" w:lineRule="auto"/>
              <w:rPr/>
            </w:pPr>
            <w:r>
              <w:rPr>
                <w:spacing w:val="4"/>
              </w:rPr>
              <w:t>AT+OPENKEY</w:t>
            </w:r>
          </w:p>
        </w:tc>
        <w:tc>
          <w:tcPr>
            <w:tcW w:w="3843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831"/>
              <w:spacing w:before="81" w:line="206" w:lineRule="auto"/>
              <w:rPr/>
            </w:pPr>
            <w:r>
              <w:rPr>
                <w:spacing w:val="7"/>
              </w:rPr>
              <w:t>设置\查询模块密钥开关</w:t>
            </w:r>
          </w:p>
        </w:tc>
        <w:tc>
          <w:tcPr>
            <w:tcW w:w="3777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1093"/>
              <w:spacing w:before="77" w:line="209" w:lineRule="auto"/>
              <w:rPr/>
            </w:pPr>
            <w:r>
              <w:rPr>
                <w:spacing w:val="8"/>
              </w:rPr>
              <w:t>默认：</w:t>
            </w:r>
            <w:r>
              <w:rPr>
                <w:spacing w:val="-33"/>
              </w:rPr>
              <w:t xml:space="preserve"> </w:t>
            </w:r>
            <w:r>
              <w:rPr>
                <w:spacing w:val="8"/>
              </w:rPr>
              <w:t>1（打开）</w:t>
            </w:r>
          </w:p>
        </w:tc>
      </w:tr>
      <w:tr>
        <w:trPr>
          <w:trHeight w:val="394" w:hRule="atLeast"/>
        </w:trPr>
        <w:tc>
          <w:tcPr>
            <w:tcW w:w="2046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634"/>
              <w:spacing w:before="135" w:line="164" w:lineRule="auto"/>
              <w:rPr/>
            </w:pPr>
            <w:r>
              <w:rPr/>
              <w:t>AT</w:t>
            </w:r>
            <w:r>
              <w:rPr>
                <w:spacing w:val="10"/>
              </w:rPr>
              <w:t>+</w:t>
            </w:r>
            <w:r>
              <w:rPr/>
              <w:t>KEY</w:t>
            </w:r>
          </w:p>
        </w:tc>
        <w:tc>
          <w:tcPr>
            <w:tcW w:w="3843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1295"/>
              <w:spacing w:before="117" w:line="176" w:lineRule="auto"/>
              <w:rPr/>
            </w:pPr>
            <w:r>
              <w:rPr>
                <w:spacing w:val="8"/>
              </w:rPr>
              <w:t>设置模块密钥</w:t>
            </w:r>
          </w:p>
        </w:tc>
        <w:tc>
          <w:tcPr>
            <w:tcW w:w="3777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1266"/>
              <w:spacing w:before="79" w:line="201" w:lineRule="auto"/>
              <w:rPr/>
            </w:pPr>
            <w:r>
              <w:rPr>
                <w:spacing w:val="6"/>
              </w:rPr>
              <w:t>默认：</w:t>
            </w:r>
            <w:r>
              <w:rPr>
                <w:spacing w:val="-34"/>
              </w:rPr>
              <w:t xml:space="preserve"> </w:t>
            </w:r>
            <w:r>
              <w:rPr>
                <w:spacing w:val="6"/>
              </w:rPr>
              <w:t>12345</w:t>
            </w:r>
          </w:p>
        </w:tc>
      </w:tr>
      <w:tr>
        <w:trPr>
          <w:trHeight w:val="394" w:hRule="atLeast"/>
        </w:trPr>
        <w:tc>
          <w:tcPr>
            <w:tcW w:w="2046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37"/>
              <w:spacing w:before="132" w:line="166" w:lineRule="auto"/>
              <w:rPr/>
            </w:pPr>
            <w:r>
              <w:rPr/>
              <w:t>AT</w:t>
            </w:r>
            <w:r>
              <w:rPr>
                <w:spacing w:val="1"/>
              </w:rPr>
              <w:t>+</w:t>
            </w:r>
            <w:r>
              <w:rPr/>
              <w:t>PACKET</w:t>
            </w:r>
          </w:p>
        </w:tc>
        <w:tc>
          <w:tcPr>
            <w:tcW w:w="3843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1043"/>
              <w:spacing w:before="77" w:line="202" w:lineRule="auto"/>
              <w:rPr/>
            </w:pPr>
            <w:r>
              <w:rPr>
                <w:spacing w:val="6"/>
              </w:rPr>
              <w:t>设置\查询分包长度</w:t>
            </w:r>
          </w:p>
        </w:tc>
        <w:tc>
          <w:tcPr>
            <w:tcW w:w="3777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817"/>
              <w:spacing w:before="77" w:line="202" w:lineRule="auto"/>
              <w:rPr/>
            </w:pPr>
            <w:r>
              <w:rPr>
                <w:spacing w:val="6"/>
              </w:rPr>
              <w:t>默认：</w:t>
            </w:r>
            <w:r>
              <w:rPr>
                <w:spacing w:val="-45"/>
              </w:rPr>
              <w:t xml:space="preserve"> </w:t>
            </w:r>
            <w:r>
              <w:rPr>
                <w:spacing w:val="6"/>
              </w:rPr>
              <w:t>3（230 </w:t>
            </w:r>
            <w:r>
              <w:rPr/>
              <w:t>bytes</w:t>
            </w:r>
            <w:r>
              <w:rPr>
                <w:spacing w:val="6"/>
              </w:rPr>
              <w:t>）</w:t>
            </w:r>
          </w:p>
        </w:tc>
      </w:tr>
      <w:tr>
        <w:trPr>
          <w:trHeight w:val="394" w:hRule="atLeast"/>
        </w:trPr>
        <w:tc>
          <w:tcPr>
            <w:tcW w:w="2046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519"/>
              <w:spacing w:before="82" w:line="199" w:lineRule="auto"/>
              <w:rPr/>
            </w:pPr>
            <w:r>
              <w:rPr>
                <w:spacing w:val="6"/>
              </w:rPr>
              <w:t>AT+DRSSI</w:t>
            </w:r>
          </w:p>
        </w:tc>
        <w:tc>
          <w:tcPr>
            <w:tcW w:w="3843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899"/>
              <w:spacing w:before="82" w:line="199" w:lineRule="auto"/>
              <w:rPr/>
            </w:pPr>
            <w:r>
              <w:rPr>
                <w:spacing w:val="4"/>
              </w:rPr>
              <w:t>设置\查询数据包 </w:t>
            </w:r>
            <w:r>
              <w:rPr/>
              <w:t>RSSI</w:t>
            </w:r>
          </w:p>
        </w:tc>
        <w:tc>
          <w:tcPr>
            <w:tcW w:w="3777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1093"/>
              <w:spacing w:before="82" w:line="199" w:lineRule="auto"/>
              <w:rPr/>
            </w:pPr>
            <w:r>
              <w:rPr>
                <w:spacing w:val="2"/>
              </w:rPr>
              <w:t>默认</w:t>
            </w:r>
            <w:r>
              <w:rPr>
                <w:spacing w:val="-24"/>
              </w:rPr>
              <w:t xml:space="preserve"> </w:t>
            </w:r>
            <w:r>
              <w:rPr>
                <w:spacing w:val="2"/>
              </w:rPr>
              <w:t>：0（关闭）</w:t>
            </w:r>
          </w:p>
        </w:tc>
      </w:tr>
      <w:tr>
        <w:trPr>
          <w:trHeight w:val="394" w:hRule="atLeast"/>
        </w:trPr>
        <w:tc>
          <w:tcPr>
            <w:tcW w:w="2046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507"/>
              <w:spacing w:before="135" w:line="164" w:lineRule="auto"/>
              <w:rPr/>
            </w:pPr>
            <w:r>
              <w:rPr>
                <w:spacing w:val="10"/>
              </w:rPr>
              <w:t>AT+POWE</w:t>
            </w:r>
          </w:p>
        </w:tc>
        <w:tc>
          <w:tcPr>
            <w:tcW w:w="3843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1043"/>
              <w:spacing w:before="82" w:line="199" w:lineRule="auto"/>
              <w:rPr/>
            </w:pPr>
            <w:r>
              <w:rPr>
                <w:spacing w:val="6"/>
              </w:rPr>
              <w:t>设置\查询发射功率</w:t>
            </w:r>
          </w:p>
        </w:tc>
        <w:tc>
          <w:tcPr>
            <w:tcW w:w="3777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1453"/>
              <w:spacing w:before="82" w:line="199" w:lineRule="auto"/>
              <w:rPr/>
            </w:pPr>
            <w:r>
              <w:rPr>
                <w:spacing w:val="-3"/>
              </w:rPr>
              <w:t>默认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：22</w:t>
            </w:r>
          </w:p>
        </w:tc>
      </w:tr>
      <w:tr>
        <w:trPr>
          <w:trHeight w:val="404" w:hRule="atLeast"/>
        </w:trPr>
        <w:tc>
          <w:tcPr>
            <w:tcW w:w="2046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646"/>
              <w:spacing w:before="145" w:line="164" w:lineRule="auto"/>
              <w:rPr/>
            </w:pPr>
            <w:r>
              <w:rPr/>
              <w:t>AT</w:t>
            </w:r>
            <w:r>
              <w:rPr>
                <w:spacing w:val="15"/>
              </w:rPr>
              <w:t>+</w:t>
            </w:r>
            <w:r>
              <w:rPr/>
              <w:t>LBT</w:t>
            </w:r>
          </w:p>
        </w:tc>
        <w:tc>
          <w:tcPr>
            <w:tcW w:w="3843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1023"/>
              <w:spacing w:before="89" w:line="201" w:lineRule="auto"/>
              <w:rPr/>
            </w:pPr>
            <w:r>
              <w:rPr>
                <w:spacing w:val="-1"/>
              </w:rPr>
              <w:t>设置\查询 LBT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</w:rPr>
              <w:t>状态</w:t>
            </w:r>
          </w:p>
        </w:tc>
        <w:tc>
          <w:tcPr>
            <w:tcW w:w="3777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1093"/>
              <w:spacing w:before="83" w:line="205" w:lineRule="auto"/>
              <w:rPr/>
            </w:pPr>
            <w:r>
              <w:rPr>
                <w:spacing w:val="2"/>
              </w:rPr>
              <w:t>默认</w:t>
            </w:r>
            <w:r>
              <w:rPr>
                <w:spacing w:val="-24"/>
              </w:rPr>
              <w:t xml:space="preserve"> </w:t>
            </w:r>
            <w:r>
              <w:rPr>
                <w:spacing w:val="2"/>
              </w:rPr>
              <w:t>：0（关闭）</w:t>
            </w:r>
          </w:p>
        </w:tc>
      </w:tr>
      <w:tr>
        <w:trPr>
          <w:trHeight w:val="394" w:hRule="atLeast"/>
        </w:trPr>
        <w:tc>
          <w:tcPr>
            <w:tcW w:w="2046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545"/>
              <w:spacing w:before="85" w:line="197" w:lineRule="auto"/>
              <w:rPr/>
            </w:pPr>
            <w:r>
              <w:rPr/>
              <w:t>AT</w:t>
            </w:r>
            <w:r>
              <w:rPr>
                <w:spacing w:val="22"/>
              </w:rPr>
              <w:t>+</w:t>
            </w:r>
            <w:r>
              <w:rPr/>
              <w:t>LRSSI</w:t>
            </w:r>
          </w:p>
        </w:tc>
        <w:tc>
          <w:tcPr>
            <w:tcW w:w="3843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815"/>
              <w:spacing w:before="85" w:line="197" w:lineRule="auto"/>
              <w:rPr/>
            </w:pPr>
            <w:r>
              <w:rPr>
                <w:spacing w:val="1"/>
              </w:rPr>
              <w:t>设置\查询 </w:t>
            </w:r>
            <w:r>
              <w:rPr/>
              <w:t>LBT</w:t>
            </w:r>
            <w:r>
              <w:rPr>
                <w:spacing w:val="-8"/>
              </w:rPr>
              <w:t xml:space="preserve"> </w:t>
            </w:r>
            <w:r>
              <w:rPr>
                <w:spacing w:val="1"/>
              </w:rPr>
              <w:t>监听阈值</w:t>
            </w:r>
          </w:p>
        </w:tc>
        <w:tc>
          <w:tcPr>
            <w:tcW w:w="3777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1345"/>
              <w:spacing w:before="85" w:line="197" w:lineRule="auto"/>
              <w:rPr/>
            </w:pPr>
            <w:r>
              <w:rPr>
                <w:spacing w:val="3"/>
              </w:rPr>
              <w:t>默认：</w:t>
            </w:r>
            <w:r>
              <w:rPr>
                <w:spacing w:val="-46"/>
              </w:rPr>
              <w:t xml:space="preserve"> </w:t>
            </w:r>
            <w:r>
              <w:rPr>
                <w:spacing w:val="3"/>
              </w:rPr>
              <w:t>-100</w:t>
            </w:r>
          </w:p>
        </w:tc>
      </w:tr>
      <w:tr>
        <w:trPr>
          <w:trHeight w:val="417" w:hRule="atLeast"/>
        </w:trPr>
        <w:tc>
          <w:tcPr>
            <w:tcW w:w="2046" w:type="dxa"/>
            <w:vAlign w:val="top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543"/>
              <w:spacing w:before="83" w:line="213" w:lineRule="auto"/>
              <w:rPr/>
            </w:pPr>
            <w:r>
              <w:rPr/>
              <w:t>AT</w:t>
            </w:r>
            <w:r>
              <w:rPr>
                <w:spacing w:val="22"/>
              </w:rPr>
              <w:t>+</w:t>
            </w:r>
            <w:r>
              <w:rPr/>
              <w:t>ERSSI</w:t>
            </w:r>
          </w:p>
        </w:tc>
        <w:tc>
          <w:tcPr>
            <w:tcW w:w="3843" w:type="dxa"/>
            <w:vAlign w:val="top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873"/>
              <w:spacing w:before="123" w:line="187" w:lineRule="auto"/>
              <w:rPr/>
            </w:pPr>
            <w:r>
              <w:rPr>
                <w:spacing w:val="9"/>
              </w:rPr>
              <w:t>查询当前信道噪声水平</w:t>
            </w:r>
          </w:p>
        </w:tc>
        <w:tc>
          <w:tcPr>
            <w:tcW w:w="3777" w:type="dxa"/>
            <w:vAlign w:val="top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1858"/>
              <w:spacing w:before="229" w:line="172" w:lineRule="exact"/>
              <w:rPr/>
            </w:pPr>
            <w:r>
              <w:rPr/>
              <w:t>-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59"/>
          <w:pgSz w:w="11906" w:h="16838"/>
          <w:pgMar w:top="1755" w:right="304" w:bottom="1206" w:left="268" w:header="785" w:footer="947" w:gutter="0"/>
        </w:sectPr>
        <w:rPr/>
      </w:pPr>
    </w:p>
    <w:p>
      <w:pPr>
        <w:ind w:left="868"/>
        <w:spacing w:before="144" w:line="199" w:lineRule="auto"/>
        <w:outlineLvl w:val="0"/>
        <w:rPr>
          <w:rFonts w:ascii="PingFang SC" w:hAnsi="PingFang SC" w:eastAsia="PingFang SC" w:cs="PingFang SC"/>
          <w:sz w:val="47"/>
          <w:szCs w:val="47"/>
        </w:rPr>
      </w:pPr>
      <w:bookmarkStart w:name="bookmark23" w:id="35"/>
      <w:bookmarkEnd w:id="35"/>
      <w:bookmarkStart w:name="bookmark24" w:id="36"/>
      <w:bookmarkEnd w:id="36"/>
      <w:bookmarkStart w:name="bookmark25" w:id="37"/>
      <w:bookmarkEnd w:id="37"/>
      <w:r>
        <w:rPr>
          <w:rFonts w:ascii="PingFang SC" w:hAnsi="PingFang SC" w:eastAsia="PingFang SC" w:cs="PingFang SC"/>
          <w:sz w:val="95"/>
          <w:szCs w:val="95"/>
          <w:b/>
          <w:bCs/>
          <w:color w:val="366091"/>
          <w:spacing w:val="21"/>
        </w:rPr>
        <w:t>5.</w:t>
      </w:r>
      <w:r>
        <w:rPr>
          <w:rFonts w:ascii="PingFang SC" w:hAnsi="PingFang SC" w:eastAsia="PingFang SC" w:cs="PingFang SC"/>
          <w:sz w:val="95"/>
          <w:szCs w:val="95"/>
          <w:color w:val="366091"/>
          <w:spacing w:val="-16"/>
        </w:rPr>
        <w:t xml:space="preserve"> </w:t>
      </w:r>
      <w:r>
        <w:rPr>
          <w:rFonts w:ascii="PingFang SC" w:hAnsi="PingFang SC" w:eastAsia="PingFang SC" w:cs="PingFang SC"/>
          <w:sz w:val="47"/>
          <w:szCs w:val="47"/>
          <w:b/>
          <w:bCs/>
          <w:color w:val="366091"/>
        </w:rPr>
        <w:t>AT</w:t>
      </w:r>
      <w:r>
        <w:rPr>
          <w:rFonts w:ascii="PingFang SC" w:hAnsi="PingFang SC" w:eastAsia="PingFang SC" w:cs="PingFang SC"/>
          <w:sz w:val="47"/>
          <w:szCs w:val="47"/>
          <w:color w:val="366091"/>
          <w:spacing w:val="-30"/>
        </w:rPr>
        <w:t xml:space="preserve"> </w:t>
      </w:r>
      <w:r>
        <w:rPr>
          <w:rFonts w:ascii="PingFang SC" w:hAnsi="PingFang SC" w:eastAsia="PingFang SC" w:cs="PingFang SC"/>
          <w:sz w:val="47"/>
          <w:szCs w:val="47"/>
          <w:b/>
          <w:bCs/>
          <w:color w:val="366091"/>
          <w:spacing w:val="21"/>
        </w:rPr>
        <w:t>命令详解</w:t>
      </w:r>
    </w:p>
    <w:p>
      <w:pPr>
        <w:ind w:left="835"/>
        <w:spacing w:before="290" w:line="234" w:lineRule="auto"/>
        <w:outlineLvl w:val="1"/>
        <w:rPr>
          <w:rFonts w:ascii="PingFang SC" w:hAnsi="PingFang SC" w:eastAsia="PingFang SC" w:cs="PingFang SC"/>
          <w:sz w:val="28"/>
          <w:szCs w:val="28"/>
        </w:rPr>
      </w:pPr>
      <w:bookmarkStart w:name="bookmark62" w:id="38"/>
      <w:bookmarkEnd w:id="38"/>
      <w:r>
        <w:rPr>
          <w:rFonts w:ascii="PingFang SC" w:hAnsi="PingFang SC" w:eastAsia="PingFang SC" w:cs="PingFang SC"/>
          <w:sz w:val="28"/>
          <w:szCs w:val="28"/>
          <w:b/>
          <w:bCs/>
          <w:color w:val="235995"/>
          <w:spacing w:val="3"/>
        </w:rPr>
        <w:t>5.1.</w:t>
      </w:r>
      <w:r>
        <w:rPr>
          <w:rFonts w:ascii="PingFang SC" w:hAnsi="PingFang SC" w:eastAsia="PingFang SC" w:cs="PingFang SC"/>
          <w:sz w:val="28"/>
          <w:szCs w:val="28"/>
          <w:color w:val="235995"/>
          <w:spacing w:val="20"/>
        </w:rPr>
        <w:t xml:space="preserve">   </w:t>
      </w:r>
      <w:r>
        <w:rPr>
          <w:rFonts w:ascii="PingFang SC" w:hAnsi="PingFang SC" w:eastAsia="PingFang SC" w:cs="PingFang SC"/>
          <w:sz w:val="28"/>
          <w:szCs w:val="28"/>
          <w:b/>
          <w:bCs/>
          <w:color w:val="235995"/>
          <w:spacing w:val="3"/>
        </w:rPr>
        <w:t>基础指令</w:t>
      </w:r>
    </w:p>
    <w:p>
      <w:pPr>
        <w:ind w:left="831"/>
        <w:spacing w:before="289" w:line="232" w:lineRule="auto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sz w:val="24"/>
          <w:szCs w:val="24"/>
          <w:b/>
          <w:bCs/>
          <w:color w:val="235995"/>
          <w:spacing w:val="6"/>
        </w:rPr>
        <w:t>5.1.1.</w:t>
      </w:r>
      <w:r>
        <w:rPr>
          <w:rFonts w:ascii="PingFang SC" w:hAnsi="PingFang SC" w:eastAsia="PingFang SC" w:cs="PingFang SC"/>
          <w:sz w:val="24"/>
          <w:szCs w:val="24"/>
          <w:color w:val="235995"/>
          <w:spacing w:val="6"/>
        </w:rPr>
        <w:t xml:space="preserve">  </w:t>
      </w:r>
      <w:r>
        <w:rPr>
          <w:rFonts w:ascii="PingFang SC" w:hAnsi="PingFang SC" w:eastAsia="PingFang SC" w:cs="PingFang SC"/>
          <w:sz w:val="24"/>
          <w:szCs w:val="24"/>
          <w:b/>
          <w:bCs/>
          <w:color w:val="235995"/>
          <w:spacing w:val="6"/>
        </w:rPr>
        <w:t>进入或退出</w:t>
      </w:r>
      <w:r>
        <w:rPr>
          <w:rFonts w:ascii="PingFang SC" w:hAnsi="PingFang SC" w:eastAsia="PingFang SC" w:cs="PingFang SC"/>
          <w:sz w:val="24"/>
          <w:szCs w:val="24"/>
          <w:color w:val="235995"/>
          <w:spacing w:val="-12"/>
        </w:rPr>
        <w:t xml:space="preserve"> </w:t>
      </w:r>
      <w:r>
        <w:rPr>
          <w:rFonts w:ascii="PingFang SC" w:hAnsi="PingFang SC" w:eastAsia="PingFang SC" w:cs="PingFang SC"/>
          <w:sz w:val="24"/>
          <w:szCs w:val="24"/>
          <w:b/>
          <w:bCs/>
          <w:color w:val="235995"/>
        </w:rPr>
        <w:t>AT</w:t>
      </w:r>
      <w:r>
        <w:rPr>
          <w:rFonts w:ascii="PingFang SC" w:hAnsi="PingFang SC" w:eastAsia="PingFang SC" w:cs="PingFang SC"/>
          <w:sz w:val="24"/>
          <w:szCs w:val="24"/>
          <w:color w:val="235995"/>
          <w:spacing w:val="-18"/>
        </w:rPr>
        <w:t xml:space="preserve"> </w:t>
      </w:r>
      <w:r>
        <w:rPr>
          <w:rFonts w:ascii="PingFang SC" w:hAnsi="PingFang SC" w:eastAsia="PingFang SC" w:cs="PingFang SC"/>
          <w:sz w:val="24"/>
          <w:szCs w:val="24"/>
          <w:b/>
          <w:bCs/>
          <w:color w:val="235995"/>
          <w:spacing w:val="6"/>
        </w:rPr>
        <w:t>命令模式</w:t>
      </w:r>
    </w:p>
    <w:p>
      <w:pPr>
        <w:spacing w:before="12"/>
        <w:rPr/>
      </w:pPr>
      <w:r/>
    </w:p>
    <w:tbl>
      <w:tblPr>
        <w:tblStyle w:val="TableNormal"/>
        <w:tblW w:w="9705" w:type="dxa"/>
        <w:tblInd w:w="8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514"/>
        <w:gridCol w:w="1933"/>
        <w:gridCol w:w="3258"/>
      </w:tblGrid>
      <w:tr>
        <w:trPr>
          <w:trHeight w:val="399" w:hRule="atLeast"/>
        </w:trPr>
        <w:tc>
          <w:tcPr>
            <w:shd w:val="clear" w:fill="D7D7D7"/>
            <w:tcW w:w="9705" w:type="dxa"/>
            <w:vAlign w:val="top"/>
            <w:gridSpan w:val="3"/>
            <w:tcBorders>
              <w:top w:val="single" w:color="235995" w:sz="10" w:space="0"/>
              <w:bottom w:val="dotted" w:color="235995" w:sz="2" w:space="0"/>
            </w:tcBorders>
          </w:tcPr>
          <w:p>
            <w:pPr>
              <w:pStyle w:val="TableText"/>
              <w:ind w:left="1452"/>
              <w:spacing w:before="106" w:line="186" w:lineRule="auto"/>
              <w:rPr/>
            </w:pPr>
            <w:r>
              <w:rPr>
                <w:b/>
                <w:bCs/>
                <w:spacing w:val="3"/>
              </w:rPr>
              <w:t>功能</w:t>
            </w:r>
            <w:r>
              <w:rPr>
                <w:spacing w:val="1"/>
              </w:rPr>
              <w:t xml:space="preserve">                         </w:t>
            </w:r>
            <w:r>
              <w:rPr>
                <w:b/>
                <w:bCs/>
                <w:spacing w:val="3"/>
              </w:rPr>
              <w:t>指令</w:t>
            </w:r>
            <w:r>
              <w:rPr>
                <w:spacing w:val="3"/>
              </w:rPr>
              <w:t xml:space="preserve">                   </w:t>
            </w:r>
            <w:r>
              <w:rPr>
                <w:b/>
                <w:bCs/>
                <w:spacing w:val="3"/>
              </w:rPr>
              <w:t>响应</w:t>
            </w:r>
            <w:r>
              <w:rPr>
                <w:spacing w:val="2"/>
              </w:rPr>
              <w:t xml:space="preserve">                           </w:t>
            </w:r>
            <w:r>
              <w:rPr>
                <w:spacing w:val="1"/>
              </w:rPr>
              <w:t xml:space="preserve">       </w:t>
            </w:r>
            <w:r>
              <w:rPr>
                <w:b/>
                <w:bCs/>
                <w:spacing w:val="3"/>
              </w:rPr>
              <w:t>说明</w:t>
            </w:r>
          </w:p>
        </w:tc>
      </w:tr>
      <w:tr>
        <w:trPr>
          <w:trHeight w:val="1482" w:hRule="atLeast"/>
        </w:trPr>
        <w:tc>
          <w:tcPr>
            <w:tcW w:w="4514" w:type="dxa"/>
            <w:vAlign w:val="top"/>
            <w:tcBorders>
              <w:bottom w:val="single" w:color="235995" w:sz="10" w:space="0"/>
              <w:top w:val="dotted" w:color="235995" w:sz="2" w:space="0"/>
            </w:tcBorders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39"/>
              <w:spacing w:before="91" w:line="195" w:lineRule="auto"/>
              <w:rPr/>
            </w:pPr>
            <w:r>
              <w:rPr>
                <w:spacing w:val="6"/>
              </w:rPr>
              <w:t>进入或退出</w:t>
            </w:r>
            <w:r>
              <w:rPr/>
              <w:t xml:space="preserve"> AT</w:t>
            </w:r>
            <w:r>
              <w:rPr>
                <w:spacing w:val="-15"/>
              </w:rPr>
              <w:t xml:space="preserve"> </w:t>
            </w:r>
            <w:r>
              <w:rPr>
                <w:spacing w:val="6"/>
              </w:rPr>
              <w:t>命令模式           +</w:t>
            </w:r>
            <w:r>
              <w:rPr>
                <w:spacing w:val="-40"/>
              </w:rPr>
              <w:t xml:space="preserve"> </w:t>
            </w:r>
            <w:r>
              <w:rPr>
                <w:spacing w:val="6"/>
              </w:rPr>
              <w:t>+</w:t>
            </w:r>
            <w:r>
              <w:rPr>
                <w:spacing w:val="-40"/>
              </w:rPr>
              <w:t xml:space="preserve"> </w:t>
            </w:r>
            <w:r>
              <w:rPr>
                <w:spacing w:val="6"/>
              </w:rPr>
              <w:t>+</w:t>
            </w:r>
          </w:p>
        </w:tc>
        <w:tc>
          <w:tcPr>
            <w:tcW w:w="1933" w:type="dxa"/>
            <w:vAlign w:val="top"/>
            <w:tcBorders>
              <w:bottom w:val="single" w:color="235995" w:sz="10" w:space="0"/>
              <w:top w:val="dotted" w:color="235995" w:sz="2" w:space="0"/>
            </w:tcBorders>
          </w:tcPr>
          <w:p>
            <w:pPr>
              <w:pStyle w:val="TableText"/>
              <w:ind w:left="584"/>
              <w:spacing w:before="120" w:line="187" w:lineRule="auto"/>
              <w:rPr/>
            </w:pPr>
            <w:r>
              <w:rPr>
                <w:spacing w:val="2"/>
              </w:rPr>
              <w:t>Entry AT</w:t>
            </w:r>
          </w:p>
          <w:p>
            <w:pPr>
              <w:pStyle w:val="TableText"/>
              <w:ind w:left="884"/>
              <w:spacing w:before="61" w:line="193" w:lineRule="auto"/>
              <w:rPr/>
            </w:pPr>
            <w:r>
              <w:rPr>
                <w:spacing w:val="5"/>
              </w:rPr>
              <w:t>或</w:t>
            </w:r>
          </w:p>
          <w:p>
            <w:pPr>
              <w:pStyle w:val="TableText"/>
              <w:ind w:left="663"/>
              <w:spacing w:before="26" w:line="380" w:lineRule="exact"/>
              <w:rPr/>
            </w:pPr>
            <w:r>
              <w:rPr>
                <w:spacing w:val="-1"/>
                <w:position w:val="4"/>
              </w:rPr>
              <w:t>Exit AT</w:t>
            </w:r>
          </w:p>
          <w:p>
            <w:pPr>
              <w:pStyle w:val="TableText"/>
              <w:ind w:left="512"/>
              <w:spacing w:before="33" w:line="180" w:lineRule="auto"/>
              <w:rPr/>
            </w:pPr>
            <w:r>
              <w:rPr>
                <w:spacing w:val="6"/>
              </w:rPr>
              <w:t>Power On</w:t>
            </w:r>
          </w:p>
        </w:tc>
        <w:tc>
          <w:tcPr>
            <w:tcW w:w="3258" w:type="dxa"/>
            <w:vAlign w:val="top"/>
            <w:tcBorders>
              <w:bottom w:val="single" w:color="235995" w:sz="10" w:space="0"/>
              <w:top w:val="dotted" w:color="235995" w:sz="2" w:space="0"/>
            </w:tcBorders>
          </w:tcPr>
          <w:p>
            <w:pPr>
              <w:pStyle w:val="TableText"/>
              <w:ind w:left="453"/>
              <w:spacing w:before="281" w:line="198" w:lineRule="auto"/>
              <w:rPr/>
            </w:pPr>
            <w:r>
              <w:rPr/>
              <w:t>Entry</w:t>
            </w:r>
            <w:r>
              <w:rPr>
                <w:spacing w:val="11"/>
              </w:rPr>
              <w:t xml:space="preserve"> </w:t>
            </w:r>
            <w:r>
              <w:rPr/>
              <w:t>AT</w:t>
            </w:r>
            <w:r>
              <w:rPr>
                <w:spacing w:val="11"/>
              </w:rPr>
              <w:t>：进入</w:t>
            </w:r>
            <w:r>
              <w:rPr>
                <w:spacing w:val="-4"/>
              </w:rPr>
              <w:t xml:space="preserve"> </w:t>
            </w:r>
            <w:r>
              <w:rPr/>
              <w:t>AT</w:t>
            </w:r>
            <w:r>
              <w:rPr>
                <w:spacing w:val="-13"/>
              </w:rPr>
              <w:t xml:space="preserve"> </w:t>
            </w:r>
            <w:r>
              <w:rPr>
                <w:spacing w:val="11"/>
              </w:rPr>
              <w:t>命令模式</w:t>
            </w:r>
          </w:p>
          <w:p>
            <w:pPr>
              <w:pStyle w:val="TableText"/>
              <w:ind w:left="828" w:right="222" w:hanging="291"/>
              <w:spacing w:before="21" w:line="256" w:lineRule="auto"/>
              <w:rPr/>
            </w:pPr>
            <w:r>
              <w:rPr/>
              <w:t>Exit</w:t>
            </w:r>
            <w:r>
              <w:rPr>
                <w:spacing w:val="5"/>
              </w:rPr>
              <w:t xml:space="preserve"> </w:t>
            </w:r>
            <w:r>
              <w:rPr/>
              <w:t>AT</w:t>
            </w:r>
            <w:r>
              <w:rPr>
                <w:spacing w:val="5"/>
              </w:rPr>
              <w:t>：退出 </w:t>
            </w:r>
            <w:r>
              <w:rPr/>
              <w:t>AT</w:t>
            </w:r>
            <w:r>
              <w:rPr>
                <w:spacing w:val="-11"/>
              </w:rPr>
              <w:t xml:space="preserve"> </w:t>
            </w:r>
            <w:r>
              <w:rPr>
                <w:spacing w:val="5"/>
              </w:rPr>
              <w:t>命令模式</w:t>
            </w:r>
            <w:r>
              <w:rPr>
                <w:spacing w:val="11"/>
              </w:rPr>
              <w:t>上电默认为传输模式</w:t>
            </w:r>
          </w:p>
        </w:tc>
      </w:tr>
      <w:tr>
        <w:trPr>
          <w:trHeight w:val="615" w:hRule="atLeast"/>
        </w:trPr>
        <w:tc>
          <w:tcPr>
            <w:tcW w:w="9705" w:type="dxa"/>
            <w:vAlign w:val="top"/>
            <w:gridSpan w:val="3"/>
            <w:tcBorders>
              <w:top w:val="single" w:color="235995" w:sz="10" w:space="0"/>
              <w:bottom w:val="single" w:color="235995" w:sz="2" w:space="0"/>
            </w:tcBorders>
          </w:tcPr>
          <w:p>
            <w:pPr>
              <w:pStyle w:val="TableText"/>
              <w:spacing w:before="214" w:line="194" w:lineRule="auto"/>
              <w:rPr/>
            </w:pPr>
            <w:r>
              <w:rPr>
                <w:b/>
                <w:bCs/>
                <w:spacing w:val="2"/>
              </w:rPr>
              <w:t>备注：</w:t>
            </w:r>
          </w:p>
        </w:tc>
      </w:tr>
      <w:tr>
        <w:trPr>
          <w:trHeight w:val="759" w:hRule="atLeast"/>
        </w:trPr>
        <w:tc>
          <w:tcPr>
            <w:shd w:val="clear" w:fill="EAEAEA"/>
            <w:tcW w:w="9705" w:type="dxa"/>
            <w:vAlign w:val="top"/>
            <w:gridSpan w:val="3"/>
            <w:tcBorders>
              <w:bottom w:val="single" w:color="235995" w:sz="2" w:space="0"/>
              <w:top w:val="single" w:color="235995" w:sz="2" w:space="0"/>
            </w:tcBorders>
          </w:tcPr>
          <w:p>
            <w:pPr>
              <w:pStyle w:val="TableText"/>
              <w:ind w:left="71"/>
              <w:spacing w:before="75" w:line="236" w:lineRule="auto"/>
              <w:rPr/>
            </w:pPr>
            <w:r>
              <w:rPr>
                <w:spacing w:val="8"/>
              </w:rPr>
              <w:t>1、</w:t>
            </w:r>
            <w:r>
              <w:rPr>
                <w:spacing w:val="-38"/>
              </w:rPr>
              <w:t xml:space="preserve"> </w:t>
            </w:r>
            <w:r>
              <w:rPr>
                <w:spacing w:val="8"/>
              </w:rPr>
              <w:t>退出 </w:t>
            </w:r>
            <w:r>
              <w:rPr/>
              <w:t>AT</w:t>
            </w:r>
            <w:r>
              <w:rPr>
                <w:spacing w:val="-16"/>
              </w:rPr>
              <w:t xml:space="preserve"> </w:t>
            </w:r>
            <w:r>
              <w:rPr>
                <w:spacing w:val="8"/>
              </w:rPr>
              <w:t>命令模式时会自动复位。</w:t>
            </w:r>
          </w:p>
          <w:p>
            <w:pPr>
              <w:pStyle w:val="TableText"/>
              <w:ind w:left="61"/>
              <w:spacing w:before="2" w:line="206" w:lineRule="auto"/>
              <w:rPr/>
            </w:pPr>
            <w:r>
              <w:rPr>
                <w:spacing w:val="5"/>
              </w:rPr>
              <w:t>2、</w:t>
            </w:r>
            <w:r>
              <w:rPr>
                <w:spacing w:val="-44"/>
              </w:rPr>
              <w:t xml:space="preserve"> </w:t>
            </w:r>
            <w:r>
              <w:rPr>
                <w:spacing w:val="5"/>
              </w:rPr>
              <w:t>该指令掉电不保存。</w:t>
            </w:r>
          </w:p>
        </w:tc>
      </w:tr>
      <w:tr>
        <w:trPr>
          <w:trHeight w:val="1200" w:hRule="atLeast"/>
        </w:trPr>
        <w:tc>
          <w:tcPr>
            <w:tcW w:w="9705" w:type="dxa"/>
            <w:vAlign w:val="top"/>
            <w:gridSpan w:val="3"/>
            <w:tcBorders>
              <w:bottom w:val="single" w:color="235995" w:sz="10" w:space="0"/>
              <w:top w:val="single" w:color="235995" w:sz="2" w:space="0"/>
            </w:tcBorders>
          </w:tcPr>
          <w:p>
            <w:pPr>
              <w:spacing w:line="4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"/>
              <w:spacing w:before="109" w:line="233" w:lineRule="auto"/>
              <w:outlineLvl w:val="2"/>
              <w:rPr>
                <w:sz w:val="24"/>
                <w:szCs w:val="24"/>
              </w:rPr>
            </w:pPr>
            <w:bookmarkStart w:name="bookmark26" w:id="39"/>
            <w:bookmarkEnd w:id="39"/>
            <w:r>
              <w:rPr>
                <w:sz w:val="24"/>
                <w:szCs w:val="24"/>
                <w:b/>
                <w:bCs/>
                <w:color w:val="235995"/>
                <w:spacing w:val="2"/>
              </w:rPr>
              <w:t>5.1.2.</w:t>
            </w:r>
            <w:r>
              <w:rPr>
                <w:sz w:val="24"/>
                <w:szCs w:val="24"/>
                <w:color w:val="235995"/>
                <w:spacing w:val="19"/>
              </w:rPr>
              <w:t xml:space="preserve">  </w:t>
            </w:r>
            <w:r>
              <w:rPr>
                <w:sz w:val="24"/>
                <w:szCs w:val="24"/>
                <w:b/>
                <w:bCs/>
                <w:color w:val="235995"/>
                <w:spacing w:val="2"/>
              </w:rPr>
              <w:t>测试指令</w:t>
            </w:r>
          </w:p>
        </w:tc>
      </w:tr>
      <w:tr>
        <w:trPr>
          <w:trHeight w:val="384" w:hRule="atLeast"/>
        </w:trPr>
        <w:tc>
          <w:tcPr>
            <w:shd w:val="clear" w:fill="D7D7D7"/>
            <w:tcW w:w="9705" w:type="dxa"/>
            <w:vAlign w:val="top"/>
            <w:gridSpan w:val="3"/>
            <w:tcBorders>
              <w:top w:val="single" w:color="235995" w:sz="10" w:space="0"/>
              <w:bottom w:val="dotted" w:color="235995" w:sz="2" w:space="0"/>
            </w:tcBorders>
          </w:tcPr>
          <w:p>
            <w:pPr>
              <w:pStyle w:val="TableText"/>
              <w:ind w:left="873"/>
              <w:spacing w:before="102" w:line="179" w:lineRule="auto"/>
              <w:rPr/>
            </w:pPr>
            <w:r>
              <w:rPr>
                <w:b/>
                <w:bCs/>
                <w:spacing w:val="3"/>
              </w:rPr>
              <w:t>功能</w:t>
            </w:r>
            <w:r>
              <w:rPr>
                <w:spacing w:val="1"/>
              </w:rPr>
              <w:t xml:space="preserve">                         </w:t>
            </w:r>
            <w:r>
              <w:rPr>
                <w:b/>
                <w:bCs/>
                <w:spacing w:val="3"/>
              </w:rPr>
              <w:t>指令</w:t>
            </w:r>
            <w:r>
              <w:rPr>
                <w:spacing w:val="3"/>
              </w:rPr>
              <w:t xml:space="preserve">                             </w:t>
            </w:r>
            <w:r>
              <w:rPr>
                <w:b/>
                <w:bCs/>
                <w:spacing w:val="3"/>
              </w:rPr>
              <w:t>响应</w:t>
            </w:r>
            <w:r>
              <w:rPr>
                <w:spacing w:val="1"/>
              </w:rPr>
              <w:t xml:space="preserve">                                  </w:t>
            </w:r>
            <w:r>
              <w:rPr>
                <w:b/>
                <w:bCs/>
                <w:spacing w:val="2"/>
              </w:rPr>
              <w:t>说明</w:t>
            </w:r>
          </w:p>
        </w:tc>
      </w:tr>
      <w:tr>
        <w:trPr>
          <w:trHeight w:val="405" w:hRule="atLeast"/>
        </w:trPr>
        <w:tc>
          <w:tcPr>
            <w:tcW w:w="9705" w:type="dxa"/>
            <w:vAlign w:val="top"/>
            <w:gridSpan w:val="3"/>
            <w:tcBorders>
              <w:bottom w:val="single" w:color="235995" w:sz="10" w:space="0"/>
              <w:top w:val="dotted" w:color="235995" w:sz="2" w:space="0"/>
            </w:tcBorders>
          </w:tcPr>
          <w:p>
            <w:pPr>
              <w:pStyle w:val="TableText"/>
              <w:ind w:left="872"/>
              <w:spacing w:before="115" w:line="184" w:lineRule="auto"/>
              <w:rPr/>
            </w:pPr>
            <w:r>
              <w:rPr>
                <w:spacing w:val="2"/>
              </w:rPr>
              <w:t>测试                          </w:t>
            </w:r>
            <w:r>
              <w:rPr/>
              <w:t>AT                                OK</w:t>
            </w:r>
          </w:p>
        </w:tc>
      </w:tr>
      <w:tr>
        <w:trPr>
          <w:trHeight w:val="1193" w:hRule="atLeast"/>
        </w:trPr>
        <w:tc>
          <w:tcPr>
            <w:tcW w:w="9705" w:type="dxa"/>
            <w:vAlign w:val="top"/>
            <w:gridSpan w:val="3"/>
            <w:tcBorders>
              <w:bottom w:val="single" w:color="235995" w:sz="10" w:space="0"/>
              <w:top w:val="single" w:color="235995" w:sz="10" w:space="0"/>
            </w:tcBorders>
          </w:tcPr>
          <w:p>
            <w:pPr>
              <w:spacing w:line="4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"/>
              <w:spacing w:before="109" w:line="233" w:lineRule="auto"/>
              <w:outlineLvl w:val="2"/>
              <w:rPr>
                <w:sz w:val="24"/>
                <w:szCs w:val="24"/>
              </w:rPr>
            </w:pPr>
            <w:bookmarkStart w:name="bookmark27" w:id="40"/>
            <w:bookmarkEnd w:id="40"/>
            <w:r>
              <w:rPr>
                <w:sz w:val="24"/>
                <w:szCs w:val="24"/>
                <w:b/>
                <w:bCs/>
                <w:color w:val="235995"/>
                <w:spacing w:val="2"/>
              </w:rPr>
              <w:t>5.1.3.</w:t>
            </w:r>
            <w:r>
              <w:rPr>
                <w:sz w:val="24"/>
                <w:szCs w:val="24"/>
                <w:color w:val="235995"/>
                <w:spacing w:val="19"/>
              </w:rPr>
              <w:t xml:space="preserve">  </w:t>
            </w:r>
            <w:r>
              <w:rPr>
                <w:sz w:val="24"/>
                <w:szCs w:val="24"/>
                <w:b/>
                <w:bCs/>
                <w:color w:val="235995"/>
                <w:spacing w:val="2"/>
              </w:rPr>
              <w:t>软件重启</w:t>
            </w:r>
          </w:p>
        </w:tc>
      </w:tr>
      <w:tr>
        <w:trPr>
          <w:trHeight w:val="385" w:hRule="atLeast"/>
        </w:trPr>
        <w:tc>
          <w:tcPr>
            <w:shd w:val="clear" w:fill="D7D7D7"/>
            <w:tcW w:w="9705" w:type="dxa"/>
            <w:vAlign w:val="top"/>
            <w:gridSpan w:val="3"/>
            <w:tcBorders>
              <w:top w:val="single" w:color="235995" w:sz="10" w:space="0"/>
              <w:bottom w:val="dotted" w:color="235995" w:sz="2" w:space="0"/>
            </w:tcBorders>
          </w:tcPr>
          <w:p>
            <w:pPr>
              <w:pStyle w:val="TableText"/>
              <w:ind w:left="811"/>
              <w:spacing w:before="108" w:line="176" w:lineRule="auto"/>
              <w:rPr/>
            </w:pPr>
            <w:r>
              <w:rPr>
                <w:b/>
                <w:bCs/>
                <w:spacing w:val="4"/>
              </w:rPr>
              <w:t>功能</w:t>
            </w:r>
            <w:r>
              <w:rPr/>
              <w:t xml:space="preserve">                          </w:t>
            </w:r>
            <w:r>
              <w:rPr>
                <w:b/>
                <w:bCs/>
                <w:spacing w:val="4"/>
              </w:rPr>
              <w:t>指令</w:t>
            </w:r>
            <w:r>
              <w:rPr>
                <w:spacing w:val="2"/>
              </w:rPr>
              <w:t xml:space="preserve">                     </w:t>
            </w:r>
            <w:r>
              <w:rPr>
                <w:spacing w:val="1"/>
              </w:rPr>
              <w:t xml:space="preserve">    </w:t>
            </w:r>
            <w:r>
              <w:rPr>
                <w:b/>
                <w:bCs/>
                <w:spacing w:val="4"/>
              </w:rPr>
              <w:t>响应</w:t>
            </w:r>
            <w:r>
              <w:rPr>
                <w:spacing w:val="2"/>
              </w:rPr>
              <w:t xml:space="preserve">                        </w:t>
            </w:r>
            <w:r>
              <w:rPr>
                <w:spacing w:val="1"/>
              </w:rPr>
              <w:t xml:space="preserve">         </w:t>
            </w:r>
            <w:r>
              <w:rPr>
                <w:b/>
                <w:bCs/>
                <w:spacing w:val="4"/>
              </w:rPr>
              <w:t>说明</w:t>
            </w:r>
          </w:p>
        </w:tc>
      </w:tr>
      <w:tr>
        <w:trPr>
          <w:trHeight w:val="763" w:hRule="atLeast"/>
        </w:trPr>
        <w:tc>
          <w:tcPr>
            <w:tcW w:w="9705" w:type="dxa"/>
            <w:vAlign w:val="top"/>
            <w:gridSpan w:val="3"/>
            <w:tcBorders>
              <w:bottom w:val="single" w:color="235995" w:sz="10" w:space="0"/>
              <w:top w:val="dotted" w:color="235995" w:sz="2" w:space="0"/>
            </w:tcBorders>
          </w:tcPr>
          <w:p>
            <w:pPr>
              <w:pStyle w:val="TableText"/>
              <w:ind w:left="5140"/>
              <w:spacing w:before="131" w:line="165" w:lineRule="exact"/>
              <w:rPr/>
            </w:pPr>
            <w:r>
              <w:rPr>
                <w:spacing w:val="3"/>
                <w:position w:val="-2"/>
              </w:rPr>
              <w:t>OK</w:t>
            </w:r>
          </w:p>
          <w:p>
            <w:pPr>
              <w:pStyle w:val="TableText"/>
              <w:ind w:left="600"/>
              <w:spacing w:line="200" w:lineRule="exact"/>
              <w:rPr/>
            </w:pPr>
            <w:r>
              <w:rPr>
                <w:spacing w:val="3"/>
                <w:position w:val="-1"/>
              </w:rPr>
              <w:t>软件重启                  </w:t>
            </w:r>
            <w:r>
              <w:rPr>
                <w:position w:val="-1"/>
              </w:rPr>
              <w:t>AT</w:t>
            </w:r>
            <w:r>
              <w:rPr>
                <w:spacing w:val="3"/>
                <w:position w:val="-1"/>
              </w:rPr>
              <w:t>+</w:t>
            </w:r>
            <w:r>
              <w:rPr>
                <w:position w:val="-1"/>
              </w:rPr>
              <w:t>RESET</w:t>
            </w:r>
          </w:p>
          <w:p>
            <w:pPr>
              <w:pStyle w:val="TableText"/>
              <w:ind w:left="4807"/>
              <w:spacing w:line="168" w:lineRule="auto"/>
              <w:rPr/>
            </w:pPr>
            <w:r>
              <w:rPr>
                <w:spacing w:val="6"/>
              </w:rPr>
              <w:t>Power On</w:t>
            </w:r>
          </w:p>
        </w:tc>
      </w:tr>
      <w:tr>
        <w:trPr>
          <w:trHeight w:val="1194" w:hRule="atLeast"/>
        </w:trPr>
        <w:tc>
          <w:tcPr>
            <w:tcW w:w="9705" w:type="dxa"/>
            <w:vAlign w:val="top"/>
            <w:gridSpan w:val="3"/>
            <w:tcBorders>
              <w:bottom w:val="single" w:color="235995" w:sz="10" w:space="0"/>
              <w:top w:val="single" w:color="235995" w:sz="10" w:space="0"/>
            </w:tcBorders>
          </w:tcPr>
          <w:p>
            <w:pPr>
              <w:spacing w:line="4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"/>
              <w:spacing w:before="110" w:line="233" w:lineRule="auto"/>
              <w:outlineLvl w:val="2"/>
              <w:rPr>
                <w:sz w:val="24"/>
                <w:szCs w:val="24"/>
              </w:rPr>
            </w:pPr>
            <w:bookmarkStart w:name="bookmark28" w:id="41"/>
            <w:bookmarkEnd w:id="41"/>
            <w:r>
              <w:rPr>
                <w:sz w:val="24"/>
                <w:szCs w:val="24"/>
                <w:b/>
                <w:bCs/>
                <w:color w:val="235995"/>
                <w:spacing w:val="2"/>
              </w:rPr>
              <w:t>5.1.4.</w:t>
            </w:r>
            <w:r>
              <w:rPr>
                <w:sz w:val="24"/>
                <w:szCs w:val="24"/>
                <w:color w:val="235995"/>
                <w:spacing w:val="15"/>
              </w:rPr>
              <w:t xml:space="preserve">  </w:t>
            </w:r>
            <w:r>
              <w:rPr>
                <w:sz w:val="24"/>
                <w:szCs w:val="24"/>
                <w:b/>
                <w:bCs/>
                <w:color w:val="235995"/>
                <w:spacing w:val="2"/>
              </w:rPr>
              <w:t>恢复出厂设置</w:t>
            </w:r>
          </w:p>
        </w:tc>
      </w:tr>
      <w:tr>
        <w:trPr>
          <w:trHeight w:val="384" w:hRule="atLeast"/>
        </w:trPr>
        <w:tc>
          <w:tcPr>
            <w:shd w:val="clear" w:fill="D7D7D7"/>
            <w:tcW w:w="9705" w:type="dxa"/>
            <w:vAlign w:val="top"/>
            <w:gridSpan w:val="3"/>
            <w:tcBorders>
              <w:top w:val="single" w:color="235995" w:sz="10" w:space="0"/>
              <w:bottom w:val="dotted" w:color="235995" w:sz="2" w:space="0"/>
            </w:tcBorders>
          </w:tcPr>
          <w:p>
            <w:pPr>
              <w:pStyle w:val="TableText"/>
              <w:ind w:left="893"/>
              <w:spacing w:before="114" w:line="171" w:lineRule="auto"/>
              <w:rPr/>
            </w:pPr>
            <w:r>
              <w:rPr>
                <w:b/>
                <w:bCs/>
                <w:spacing w:val="3"/>
              </w:rPr>
              <w:t>功能</w:t>
            </w:r>
            <w:r>
              <w:rPr>
                <w:spacing w:val="3"/>
              </w:rPr>
              <w:t xml:space="preserve">                       </w:t>
            </w:r>
            <w:r>
              <w:rPr>
                <w:b/>
                <w:bCs/>
                <w:spacing w:val="3"/>
              </w:rPr>
              <w:t>指令</w:t>
            </w:r>
            <w:r>
              <w:rPr>
                <w:spacing w:val="3"/>
              </w:rPr>
              <w:t xml:space="preserve">         </w:t>
            </w:r>
            <w:r>
              <w:rPr>
                <w:spacing w:val="2"/>
              </w:rPr>
              <w:t xml:space="preserve">                 </w:t>
            </w:r>
            <w:r>
              <w:rPr>
                <w:b/>
                <w:bCs/>
                <w:spacing w:val="2"/>
              </w:rPr>
              <w:t>响应</w:t>
            </w:r>
            <w:r>
              <w:rPr>
                <w:spacing w:val="2"/>
              </w:rPr>
              <w:t xml:space="preserve">                                   </w:t>
            </w:r>
            <w:r>
              <w:rPr>
                <w:b/>
                <w:bCs/>
                <w:spacing w:val="2"/>
              </w:rPr>
              <w:t>说明</w:t>
            </w:r>
          </w:p>
        </w:tc>
      </w:tr>
      <w:tr>
        <w:trPr>
          <w:trHeight w:val="777" w:hRule="atLeast"/>
        </w:trPr>
        <w:tc>
          <w:tcPr>
            <w:tcW w:w="9705" w:type="dxa"/>
            <w:vAlign w:val="top"/>
            <w:gridSpan w:val="3"/>
            <w:tcBorders>
              <w:bottom w:val="single" w:color="235995" w:sz="10" w:space="0"/>
              <w:top w:val="dotted" w:color="235995" w:sz="2" w:space="0"/>
            </w:tcBorders>
          </w:tcPr>
          <w:p>
            <w:pPr>
              <w:pStyle w:val="TableText"/>
              <w:ind w:left="5148"/>
              <w:spacing w:before="137" w:line="166" w:lineRule="exact"/>
              <w:rPr/>
            </w:pPr>
            <w:r>
              <w:rPr>
                <w:spacing w:val="3"/>
                <w:position w:val="-2"/>
              </w:rPr>
              <w:t>OK</w:t>
            </w:r>
          </w:p>
          <w:p>
            <w:pPr>
              <w:pStyle w:val="TableText"/>
              <w:ind w:left="472"/>
              <w:spacing w:line="199" w:lineRule="exact"/>
              <w:rPr/>
            </w:pPr>
            <w:r>
              <w:rPr>
                <w:spacing w:val="12"/>
                <w:position w:val="-1"/>
              </w:rPr>
              <w:t>恢复出厂设置</w:t>
            </w:r>
            <w:r>
              <w:rPr>
                <w:position w:val="-1"/>
              </w:rPr>
              <w:t xml:space="preserve">           AT</w:t>
            </w:r>
            <w:r>
              <w:rPr>
                <w:spacing w:val="12"/>
                <w:position w:val="-1"/>
              </w:rPr>
              <w:t>+</w:t>
            </w:r>
            <w:r>
              <w:rPr>
                <w:position w:val="-1"/>
              </w:rPr>
              <w:t>DEFAULT</w:t>
            </w:r>
          </w:p>
          <w:p>
            <w:pPr>
              <w:pStyle w:val="TableText"/>
              <w:ind w:left="4817"/>
              <w:spacing w:line="173" w:lineRule="auto"/>
              <w:rPr/>
            </w:pPr>
            <w:r>
              <w:rPr>
                <w:spacing w:val="6"/>
              </w:rPr>
              <w:t>Power On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60"/>
          <w:pgSz w:w="11906" w:h="16838"/>
          <w:pgMar w:top="1755" w:right="304" w:bottom="1206" w:left="268" w:header="785" w:footer="947" w:gutter="0"/>
        </w:sectPr>
        <w:rPr/>
      </w:pPr>
    </w:p>
    <w:p>
      <w:pPr>
        <w:ind w:left="835"/>
        <w:spacing w:before="59" w:line="232" w:lineRule="auto"/>
        <w:outlineLvl w:val="1"/>
        <w:rPr>
          <w:rFonts w:ascii="PingFang SC" w:hAnsi="PingFang SC" w:eastAsia="PingFang SC" w:cs="PingFang SC"/>
          <w:sz w:val="28"/>
          <w:szCs w:val="28"/>
        </w:rPr>
      </w:pPr>
      <w:bookmarkStart w:name="bookmark29" w:id="42"/>
      <w:bookmarkEnd w:id="42"/>
      <w:bookmarkStart w:name="bookmark30" w:id="43"/>
      <w:bookmarkEnd w:id="43"/>
      <w:r>
        <w:rPr>
          <w:rFonts w:ascii="PingFang SC" w:hAnsi="PingFang SC" w:eastAsia="PingFang SC" w:cs="PingFang SC"/>
          <w:sz w:val="28"/>
          <w:szCs w:val="28"/>
          <w:b/>
          <w:bCs/>
          <w:color w:val="235995"/>
          <w:spacing w:val="-6"/>
        </w:rPr>
        <w:t>5.2.</w:t>
      </w:r>
      <w:r>
        <w:rPr>
          <w:rFonts w:ascii="PingFang SC" w:hAnsi="PingFang SC" w:eastAsia="PingFang SC" w:cs="PingFang SC"/>
          <w:sz w:val="28"/>
          <w:szCs w:val="28"/>
          <w:color w:val="235995"/>
          <w:spacing w:val="25"/>
        </w:rPr>
        <w:t xml:space="preserve">   </w:t>
      </w:r>
      <w:r>
        <w:rPr>
          <w:rFonts w:ascii="PingFang SC" w:hAnsi="PingFang SC" w:eastAsia="PingFang SC" w:cs="PingFang SC"/>
          <w:sz w:val="28"/>
          <w:szCs w:val="28"/>
          <w:b/>
          <w:bCs/>
          <w:color w:val="235995"/>
          <w:spacing w:val="-6"/>
        </w:rPr>
        <w:t>串口参数</w:t>
      </w:r>
    </w:p>
    <w:p>
      <w:pPr>
        <w:pStyle w:val="BodyText"/>
        <w:spacing w:line="335" w:lineRule="auto"/>
        <w:rPr/>
      </w:pPr>
      <w:r/>
    </w:p>
    <w:p>
      <w:pPr>
        <w:ind w:left="831"/>
        <w:spacing w:before="109" w:line="233" w:lineRule="auto"/>
        <w:outlineLvl w:val="2"/>
        <w:rPr>
          <w:rFonts w:ascii="PingFang SC" w:hAnsi="PingFang SC" w:eastAsia="PingFang SC" w:cs="PingFang SC"/>
          <w:sz w:val="24"/>
          <w:szCs w:val="24"/>
        </w:rPr>
      </w:pPr>
      <w:bookmarkStart w:name="bookmark63" w:id="44"/>
      <w:bookmarkEnd w:id="44"/>
      <w:r>
        <w:rPr>
          <w:rFonts w:ascii="PingFang SC" w:hAnsi="PingFang SC" w:eastAsia="PingFang SC" w:cs="PingFang SC"/>
          <w:sz w:val="24"/>
          <w:szCs w:val="24"/>
          <w:b/>
          <w:bCs/>
          <w:color w:val="235995"/>
          <w:spacing w:val="2"/>
        </w:rPr>
        <w:t>5.2.1.</w:t>
      </w:r>
      <w:r>
        <w:rPr>
          <w:rFonts w:ascii="PingFang SC" w:hAnsi="PingFang SC" w:eastAsia="PingFang SC" w:cs="PingFang SC"/>
          <w:sz w:val="24"/>
          <w:szCs w:val="24"/>
          <w:color w:val="235995"/>
          <w:spacing w:val="2"/>
        </w:rPr>
        <w:t xml:space="preserve">  </w:t>
      </w:r>
      <w:r>
        <w:rPr>
          <w:rFonts w:ascii="PingFang SC" w:hAnsi="PingFang SC" w:eastAsia="PingFang SC" w:cs="PingFang SC"/>
          <w:sz w:val="24"/>
          <w:szCs w:val="24"/>
          <w:b/>
          <w:bCs/>
          <w:color w:val="235995"/>
          <w:spacing w:val="2"/>
        </w:rPr>
        <w:t>设置\查询—串口波特率</w:t>
      </w:r>
    </w:p>
    <w:p>
      <w:pPr>
        <w:spacing w:before="11"/>
        <w:rPr/>
      </w:pPr>
      <w:r/>
    </w:p>
    <w:tbl>
      <w:tblPr>
        <w:tblStyle w:val="TableNormal"/>
        <w:tblW w:w="9705" w:type="dxa"/>
        <w:tblInd w:w="8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67"/>
        <w:gridCol w:w="392"/>
        <w:gridCol w:w="1663"/>
        <w:gridCol w:w="587"/>
        <w:gridCol w:w="2007"/>
        <w:gridCol w:w="460"/>
        <w:gridCol w:w="2829"/>
      </w:tblGrid>
      <w:tr>
        <w:trPr>
          <w:trHeight w:val="399" w:hRule="atLeast"/>
        </w:trPr>
        <w:tc>
          <w:tcPr>
            <w:shd w:val="clear" w:fill="D7D7D7"/>
            <w:tcW w:w="1767" w:type="dxa"/>
            <w:vAlign w:val="top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693"/>
              <w:spacing w:before="103" w:line="188" w:lineRule="auto"/>
              <w:rPr/>
            </w:pPr>
            <w:r>
              <w:rPr>
                <w:b/>
                <w:bCs/>
                <w:spacing w:val="5"/>
              </w:rPr>
              <w:t>功能</w:t>
            </w:r>
          </w:p>
        </w:tc>
        <w:tc>
          <w:tcPr>
            <w:shd w:val="clear" w:fill="D7D7D7"/>
            <w:tcW w:w="2055" w:type="dxa"/>
            <w:vAlign w:val="top"/>
            <w:gridSpan w:val="2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817"/>
              <w:spacing w:before="105" w:line="187" w:lineRule="auto"/>
              <w:rPr/>
            </w:pPr>
            <w:r>
              <w:rPr>
                <w:b/>
                <w:bCs/>
                <w:spacing w:val="5"/>
              </w:rPr>
              <w:t>指令</w:t>
            </w:r>
          </w:p>
        </w:tc>
        <w:tc>
          <w:tcPr>
            <w:shd w:val="clear" w:fill="D7D7D7"/>
            <w:tcW w:w="2594" w:type="dxa"/>
            <w:vAlign w:val="top"/>
            <w:gridSpan w:val="2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1096"/>
              <w:spacing w:before="103" w:line="188" w:lineRule="auto"/>
              <w:rPr/>
            </w:pPr>
            <w:r>
              <w:rPr>
                <w:b/>
                <w:bCs/>
                <w:spacing w:val="1"/>
              </w:rPr>
              <w:t>响应</w:t>
            </w:r>
          </w:p>
        </w:tc>
        <w:tc>
          <w:tcPr>
            <w:shd w:val="clear" w:fill="D7D7D7"/>
            <w:tcW w:w="3289" w:type="dxa"/>
            <w:vAlign w:val="top"/>
            <w:gridSpan w:val="2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1437"/>
              <w:spacing w:before="103" w:line="188" w:lineRule="auto"/>
              <w:rPr/>
            </w:pPr>
            <w:r>
              <w:rPr>
                <w:b/>
                <w:bCs/>
                <w:spacing w:val="5"/>
              </w:rPr>
              <w:t>说明</w:t>
            </w:r>
          </w:p>
        </w:tc>
      </w:tr>
      <w:tr>
        <w:trPr>
          <w:trHeight w:val="992" w:hRule="atLeast"/>
        </w:trPr>
        <w:tc>
          <w:tcPr>
            <w:tcW w:w="1767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79"/>
              <w:spacing w:before="91" w:line="195" w:lineRule="auto"/>
              <w:rPr/>
            </w:pPr>
            <w:r>
              <w:rPr>
                <w:spacing w:val="9"/>
              </w:rPr>
              <w:t>查询波特率</w:t>
            </w:r>
          </w:p>
        </w:tc>
        <w:tc>
          <w:tcPr>
            <w:tcW w:w="2055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29"/>
              <w:spacing w:before="91" w:line="178" w:lineRule="auto"/>
              <w:rPr/>
            </w:pPr>
            <w:r>
              <w:rPr>
                <w:spacing w:val="9"/>
              </w:rPr>
              <w:t>AT+BAUD</w:t>
            </w:r>
          </w:p>
        </w:tc>
        <w:tc>
          <w:tcPr>
            <w:tcW w:w="2594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8"/>
              <w:spacing w:before="91" w:line="377" w:lineRule="exact"/>
              <w:rPr/>
            </w:pPr>
            <w:r>
              <w:rPr>
                <w:spacing w:val="12"/>
                <w:position w:val="4"/>
              </w:rPr>
              <w:t>+BAUD=</w:t>
            </w:r>
            <w:r>
              <w:rPr>
                <w:spacing w:val="-35"/>
                <w:position w:val="4"/>
              </w:rPr>
              <w:t xml:space="preserve"> </w:t>
            </w:r>
            <w:r>
              <w:rPr>
                <w:spacing w:val="12"/>
                <w:position w:val="4"/>
              </w:rPr>
              <w:t>&lt;baud</w:t>
            </w:r>
            <w:r>
              <w:rPr>
                <w:spacing w:val="-36"/>
                <w:position w:val="4"/>
              </w:rPr>
              <w:t xml:space="preserve"> </w:t>
            </w:r>
            <w:r>
              <w:rPr>
                <w:spacing w:val="12"/>
                <w:position w:val="4"/>
              </w:rPr>
              <w:t>&gt;</w:t>
            </w:r>
          </w:p>
        </w:tc>
        <w:tc>
          <w:tcPr>
            <w:tcW w:w="3289" w:type="dxa"/>
            <w:vAlign w:val="top"/>
            <w:gridSpan w:val="2"/>
            <w:vMerge w:val="restart"/>
            <w:tcBorders>
              <w:top w:val="dotted" w:color="235995" w:sz="2" w:space="0"/>
              <w:bottom w:val="nil"/>
            </w:tcBorders>
          </w:tcPr>
          <w:p>
            <w:pPr>
              <w:pStyle w:val="TableText"/>
              <w:ind w:left="465"/>
              <w:spacing w:before="64" w:line="237" w:lineRule="auto"/>
              <w:rPr/>
            </w:pPr>
            <w:r>
              <w:rPr>
                <w:spacing w:val="17"/>
              </w:rPr>
              <w:t>&lt;</w:t>
            </w:r>
            <w:r>
              <w:rPr/>
              <w:t>baud</w:t>
            </w:r>
            <w:r>
              <w:rPr>
                <w:spacing w:val="17"/>
              </w:rPr>
              <w:t>&gt;波特率对应序号</w:t>
            </w:r>
          </w:p>
          <w:p>
            <w:pPr>
              <w:pStyle w:val="TableText"/>
              <w:ind w:left="140" w:right="559" w:firstLine="9"/>
              <w:spacing w:before="2" w:line="237" w:lineRule="auto"/>
              <w:rPr/>
            </w:pPr>
            <w:r>
              <w:rPr/>
              <w:t>1: 2400</w:t>
            </w:r>
            <w:r>
              <w:rPr>
                <w:spacing w:val="4"/>
              </w:rPr>
              <w:t xml:space="preserve">             </w:t>
            </w:r>
            <w:r>
              <w:rPr/>
              <w:t>5:</w:t>
            </w:r>
            <w:r>
              <w:rPr>
                <w:spacing w:val="17"/>
              </w:rPr>
              <w:t xml:space="preserve"> </w:t>
            </w:r>
            <w:r>
              <w:rPr/>
              <w:t>38400 </w:t>
            </w:r>
            <w:r>
              <w:rPr/>
              <w:t>2: 4800</w:t>
            </w:r>
            <w:r>
              <w:rPr>
                <w:spacing w:val="3"/>
              </w:rPr>
              <w:t xml:space="preserve">             </w:t>
            </w:r>
            <w:r>
              <w:rPr/>
              <w:t>6: 57600</w:t>
            </w:r>
            <w:r>
              <w:rPr>
                <w:spacing w:val="3"/>
              </w:rPr>
              <w:t xml:space="preserve"> </w:t>
            </w:r>
            <w:r>
              <w:rPr>
                <w:spacing w:val="4"/>
              </w:rPr>
              <w:t>3: 9600             7: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115200</w:t>
            </w:r>
          </w:p>
          <w:p>
            <w:pPr>
              <w:pStyle w:val="TableText"/>
              <w:ind w:left="129"/>
              <w:spacing w:line="237" w:lineRule="auto"/>
              <w:rPr/>
            </w:pPr>
            <w:r>
              <w:rPr>
                <w:spacing w:val="7"/>
              </w:rPr>
              <w:t>4:19200</w:t>
            </w:r>
          </w:p>
          <w:p>
            <w:pPr>
              <w:pStyle w:val="TableText"/>
              <w:ind w:left="848"/>
              <w:spacing w:before="1" w:line="215" w:lineRule="auto"/>
              <w:rPr/>
            </w:pPr>
            <w:r>
              <w:rPr>
                <w:spacing w:val="3"/>
              </w:rPr>
              <w:t>默认值：</w:t>
            </w:r>
            <w:r>
              <w:rPr>
                <w:spacing w:val="-44"/>
              </w:rPr>
              <w:t xml:space="preserve"> </w:t>
            </w:r>
            <w:r>
              <w:rPr>
                <w:spacing w:val="3"/>
              </w:rPr>
              <w:t>3(9600)</w:t>
            </w:r>
          </w:p>
        </w:tc>
      </w:tr>
      <w:tr>
        <w:trPr>
          <w:trHeight w:val="1205" w:hRule="atLeast"/>
        </w:trPr>
        <w:tc>
          <w:tcPr>
            <w:tcW w:w="1767" w:type="dxa"/>
            <w:vAlign w:val="top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spacing w:line="4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0"/>
              <w:spacing w:before="91" w:line="195" w:lineRule="auto"/>
              <w:rPr/>
            </w:pPr>
            <w:r>
              <w:rPr>
                <w:spacing w:val="8"/>
              </w:rPr>
              <w:t>设置波特率</w:t>
            </w:r>
          </w:p>
        </w:tc>
        <w:tc>
          <w:tcPr>
            <w:tcW w:w="2055" w:type="dxa"/>
            <w:vAlign w:val="top"/>
            <w:gridSpan w:val="2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spacing w:line="3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6"/>
              <w:spacing w:before="91" w:line="378" w:lineRule="exact"/>
              <w:rPr/>
            </w:pPr>
            <w:r>
              <w:rPr>
                <w:spacing w:val="12"/>
                <w:position w:val="4"/>
              </w:rPr>
              <w:t>AT+BAUD&lt;baud</w:t>
            </w:r>
            <w:r>
              <w:rPr>
                <w:spacing w:val="-31"/>
                <w:position w:val="4"/>
              </w:rPr>
              <w:t xml:space="preserve"> </w:t>
            </w:r>
            <w:r>
              <w:rPr>
                <w:spacing w:val="12"/>
                <w:position w:val="4"/>
              </w:rPr>
              <w:t>&gt;</w:t>
            </w:r>
          </w:p>
        </w:tc>
        <w:tc>
          <w:tcPr>
            <w:tcW w:w="2594" w:type="dxa"/>
            <w:vAlign w:val="top"/>
            <w:gridSpan w:val="2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1152" w:right="434" w:hanging="694"/>
              <w:spacing w:before="285" w:line="255" w:lineRule="auto"/>
              <w:rPr/>
            </w:pPr>
            <w:r>
              <w:rPr>
                <w:spacing w:val="12"/>
              </w:rPr>
              <w:t>+BAUD=</w:t>
            </w:r>
            <w:r>
              <w:rPr>
                <w:spacing w:val="-35"/>
              </w:rPr>
              <w:t xml:space="preserve"> </w:t>
            </w:r>
            <w:r>
              <w:rPr>
                <w:spacing w:val="12"/>
              </w:rPr>
              <w:t>&lt;baud</w:t>
            </w:r>
            <w:r>
              <w:rPr>
                <w:spacing w:val="-36"/>
              </w:rPr>
              <w:t xml:space="preserve"> </w:t>
            </w:r>
            <w:r>
              <w:rPr>
                <w:spacing w:val="12"/>
              </w:rPr>
              <w:t>&gt;</w:t>
            </w:r>
            <w:r>
              <w:rPr/>
              <w:t xml:space="preserve"> </w:t>
            </w:r>
            <w:r>
              <w:rPr>
                <w:spacing w:val="3"/>
              </w:rPr>
              <w:t>OK</w:t>
            </w:r>
          </w:p>
        </w:tc>
        <w:tc>
          <w:tcPr>
            <w:tcW w:w="3289" w:type="dxa"/>
            <w:vAlign w:val="top"/>
            <w:gridSpan w:val="2"/>
            <w:vMerge w:val="continue"/>
            <w:tcBorders>
              <w:top w:val="nil"/>
              <w:bottom w:val="single" w:color="235995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16" w:hRule="atLeast"/>
        </w:trPr>
        <w:tc>
          <w:tcPr>
            <w:tcW w:w="9705" w:type="dxa"/>
            <w:vAlign w:val="top"/>
            <w:gridSpan w:val="7"/>
            <w:tcBorders>
              <w:top w:val="single" w:color="235995" w:sz="10" w:space="0"/>
              <w:bottom w:val="single" w:color="235995" w:sz="2" w:space="0"/>
            </w:tcBorders>
          </w:tcPr>
          <w:p>
            <w:pPr>
              <w:pStyle w:val="TableText"/>
              <w:spacing w:before="214" w:line="194" w:lineRule="auto"/>
              <w:rPr/>
            </w:pPr>
            <w:r>
              <w:rPr>
                <w:b/>
                <w:bCs/>
                <w:spacing w:val="2"/>
              </w:rPr>
              <w:t>备注：</w:t>
            </w:r>
          </w:p>
        </w:tc>
      </w:tr>
      <w:tr>
        <w:trPr>
          <w:trHeight w:val="451" w:hRule="atLeast"/>
        </w:trPr>
        <w:tc>
          <w:tcPr>
            <w:shd w:val="clear" w:fill="EAEAEA"/>
            <w:tcW w:w="9705" w:type="dxa"/>
            <w:vAlign w:val="top"/>
            <w:gridSpan w:val="7"/>
            <w:tcBorders>
              <w:bottom w:val="single" w:color="235995" w:sz="2" w:space="0"/>
              <w:top w:val="single" w:color="235995" w:sz="2" w:space="0"/>
            </w:tcBorders>
          </w:tcPr>
          <w:p>
            <w:pPr>
              <w:pStyle w:val="TableText"/>
              <w:ind w:left="54"/>
              <w:spacing w:before="133" w:line="196" w:lineRule="auto"/>
              <w:rPr/>
            </w:pPr>
            <w:r>
              <w:rPr>
                <w:spacing w:val="8"/>
              </w:rPr>
              <w:t>设置完该指令后需重启生效。</w:t>
            </w:r>
          </w:p>
        </w:tc>
      </w:tr>
      <w:tr>
        <w:trPr>
          <w:trHeight w:val="1200" w:hRule="atLeast"/>
        </w:trPr>
        <w:tc>
          <w:tcPr>
            <w:tcW w:w="9705" w:type="dxa"/>
            <w:vAlign w:val="top"/>
            <w:gridSpan w:val="7"/>
            <w:tcBorders>
              <w:bottom w:val="single" w:color="235995" w:sz="10" w:space="0"/>
              <w:top w:val="single" w:color="235995" w:sz="2" w:space="0"/>
            </w:tcBorders>
          </w:tcPr>
          <w:p>
            <w:pPr>
              <w:spacing w:line="4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"/>
              <w:spacing w:before="109" w:line="233" w:lineRule="auto"/>
              <w:outlineLvl w:val="2"/>
              <w:rPr>
                <w:sz w:val="24"/>
                <w:szCs w:val="24"/>
              </w:rPr>
            </w:pPr>
            <w:bookmarkStart w:name="bookmark31" w:id="45"/>
            <w:bookmarkEnd w:id="45"/>
            <w:r>
              <w:rPr>
                <w:sz w:val="24"/>
                <w:szCs w:val="24"/>
                <w:b/>
                <w:bCs/>
                <w:color w:val="235995"/>
                <w:spacing w:val="-2"/>
              </w:rPr>
              <w:t>5.2.2.</w:t>
            </w:r>
            <w:r>
              <w:rPr>
                <w:sz w:val="24"/>
                <w:szCs w:val="24"/>
                <w:color w:val="235995"/>
                <w:spacing w:val="18"/>
              </w:rPr>
              <w:t xml:space="preserve">  </w:t>
            </w:r>
            <w:r>
              <w:rPr>
                <w:sz w:val="24"/>
                <w:szCs w:val="24"/>
                <w:b/>
                <w:bCs/>
                <w:color w:val="235995"/>
                <w:spacing w:val="-2"/>
              </w:rPr>
              <w:t>设置\查询—串口校验位</w:t>
            </w:r>
          </w:p>
        </w:tc>
      </w:tr>
      <w:tr>
        <w:trPr>
          <w:trHeight w:val="384" w:hRule="atLeast"/>
        </w:trPr>
        <w:tc>
          <w:tcPr>
            <w:shd w:val="clear" w:fill="D7D7D7"/>
            <w:tcW w:w="2159" w:type="dxa"/>
            <w:vAlign w:val="top"/>
            <w:gridSpan w:val="2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890"/>
              <w:spacing w:before="104" w:line="178" w:lineRule="auto"/>
              <w:rPr/>
            </w:pPr>
            <w:r>
              <w:rPr>
                <w:b/>
                <w:bCs/>
                <w:spacing w:val="5"/>
              </w:rPr>
              <w:t>功能</w:t>
            </w:r>
          </w:p>
        </w:tc>
        <w:tc>
          <w:tcPr>
            <w:shd w:val="clear" w:fill="D7D7D7"/>
            <w:tcW w:w="2250" w:type="dxa"/>
            <w:vAlign w:val="top"/>
            <w:gridSpan w:val="2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917"/>
              <w:spacing w:before="104" w:line="178" w:lineRule="auto"/>
              <w:rPr/>
            </w:pPr>
            <w:r>
              <w:rPr>
                <w:b/>
                <w:bCs/>
                <w:spacing w:val="5"/>
              </w:rPr>
              <w:t>指令</w:t>
            </w:r>
          </w:p>
        </w:tc>
        <w:tc>
          <w:tcPr>
            <w:shd w:val="clear" w:fill="D7D7D7"/>
            <w:tcW w:w="2467" w:type="dxa"/>
            <w:vAlign w:val="top"/>
            <w:gridSpan w:val="2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1035"/>
              <w:spacing w:before="102" w:line="179" w:lineRule="auto"/>
              <w:rPr/>
            </w:pPr>
            <w:r>
              <w:rPr>
                <w:b/>
                <w:bCs/>
                <w:spacing w:val="1"/>
              </w:rPr>
              <w:t>响应</w:t>
            </w:r>
          </w:p>
        </w:tc>
        <w:tc>
          <w:tcPr>
            <w:shd w:val="clear" w:fill="D7D7D7"/>
            <w:tcW w:w="2829" w:type="dxa"/>
            <w:vAlign w:val="top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1207"/>
              <w:spacing w:before="104" w:line="178" w:lineRule="auto"/>
              <w:rPr/>
            </w:pPr>
            <w:r>
              <w:rPr>
                <w:b/>
                <w:bCs/>
                <w:spacing w:val="5"/>
              </w:rPr>
              <w:t>说明</w:t>
            </w:r>
          </w:p>
        </w:tc>
      </w:tr>
      <w:tr>
        <w:trPr>
          <w:trHeight w:val="914" w:hRule="atLeast"/>
        </w:trPr>
        <w:tc>
          <w:tcPr>
            <w:tcW w:w="2159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64"/>
              <w:spacing w:before="91" w:line="195" w:lineRule="auto"/>
              <w:rPr/>
            </w:pPr>
            <w:r>
              <w:rPr>
                <w:spacing w:val="9"/>
              </w:rPr>
              <w:t>查询串口校验位</w:t>
            </w:r>
          </w:p>
        </w:tc>
        <w:tc>
          <w:tcPr>
            <w:tcW w:w="2250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93"/>
              <w:spacing w:before="91" w:line="380" w:lineRule="exact"/>
              <w:rPr/>
            </w:pPr>
            <w:r>
              <w:rPr>
                <w:spacing w:val="6"/>
                <w:position w:val="4"/>
              </w:rPr>
              <w:t>AT+PARI</w:t>
            </w:r>
          </w:p>
        </w:tc>
        <w:tc>
          <w:tcPr>
            <w:tcW w:w="2467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1"/>
              <w:spacing w:before="91" w:line="224" w:lineRule="auto"/>
              <w:rPr/>
            </w:pPr>
            <w:r>
              <w:rPr>
                <w:spacing w:val="30"/>
              </w:rPr>
              <w:t>+</w:t>
            </w:r>
            <w:r>
              <w:rPr/>
              <w:t>PARI</w:t>
            </w:r>
            <w:r>
              <w:rPr>
                <w:spacing w:val="-40"/>
              </w:rPr>
              <w:t xml:space="preserve"> </w:t>
            </w:r>
            <w:r>
              <w:rPr>
                <w:spacing w:val="30"/>
              </w:rPr>
              <w:t>=</w:t>
            </w:r>
            <w:r>
              <w:rPr>
                <w:spacing w:val="-36"/>
              </w:rPr>
              <w:t xml:space="preserve"> </w:t>
            </w:r>
            <w:r>
              <w:rPr>
                <w:spacing w:val="30"/>
              </w:rPr>
              <w:t>&lt;</w:t>
            </w:r>
            <w:r>
              <w:rPr/>
              <w:t>param</w:t>
            </w:r>
            <w:r>
              <w:rPr>
                <w:spacing w:val="30"/>
              </w:rPr>
              <w:t>&gt;</w:t>
            </w:r>
          </w:p>
        </w:tc>
        <w:tc>
          <w:tcPr>
            <w:tcW w:w="2829" w:type="dxa"/>
            <w:vAlign w:val="top"/>
            <w:vMerge w:val="restart"/>
            <w:tcBorders>
              <w:top w:val="dotted" w:color="235995" w:sz="2" w:space="0"/>
              <w:bottom w:val="nil"/>
            </w:tcBorders>
          </w:tcPr>
          <w:p>
            <w:pPr>
              <w:pStyle w:val="TableText"/>
              <w:ind w:left="730"/>
              <w:spacing w:before="121" w:line="192" w:lineRule="auto"/>
              <w:rPr/>
            </w:pPr>
            <w:r>
              <w:rPr>
                <w:spacing w:val="20"/>
              </w:rPr>
              <w:t>&lt; </w:t>
            </w:r>
            <w:r>
              <w:rPr/>
              <w:t>param</w:t>
            </w:r>
            <w:r>
              <w:rPr>
                <w:spacing w:val="20"/>
              </w:rPr>
              <w:t>&gt;序号</w:t>
            </w:r>
          </w:p>
          <w:p>
            <w:pPr>
              <w:pStyle w:val="TableText"/>
              <w:ind w:left="942"/>
              <w:spacing w:before="30" w:line="237" w:lineRule="auto"/>
              <w:rPr/>
            </w:pPr>
            <w:r>
              <w:rPr>
                <w:spacing w:val="-2"/>
              </w:rPr>
              <w:t>0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：无校验</w:t>
            </w:r>
          </w:p>
          <w:p>
            <w:pPr>
              <w:pStyle w:val="TableText"/>
              <w:ind w:left="954"/>
              <w:spacing w:line="237" w:lineRule="auto"/>
              <w:rPr/>
            </w:pPr>
            <w:r>
              <w:rPr>
                <w:spacing w:val="3"/>
              </w:rPr>
              <w:t>1</w:t>
            </w:r>
            <w:r>
              <w:rPr>
                <w:spacing w:val="-25"/>
              </w:rPr>
              <w:t xml:space="preserve"> </w:t>
            </w:r>
            <w:r>
              <w:rPr>
                <w:spacing w:val="3"/>
              </w:rPr>
              <w:t>：奇校验</w:t>
            </w:r>
          </w:p>
          <w:p>
            <w:pPr>
              <w:pStyle w:val="TableText"/>
              <w:ind w:left="935" w:right="933" w:firstLine="9"/>
              <w:spacing w:before="1" w:line="224" w:lineRule="auto"/>
              <w:rPr/>
            </w:pPr>
            <w:r>
              <w:rPr>
                <w:spacing w:val="-3"/>
              </w:rPr>
              <w:t>2</w:t>
            </w:r>
            <w:r>
              <w:rPr>
                <w:spacing w:val="-25"/>
              </w:rPr>
              <w:t xml:space="preserve"> </w:t>
            </w:r>
            <w:r>
              <w:rPr>
                <w:spacing w:val="-3"/>
              </w:rPr>
              <w:t>：偶校验</w:t>
            </w:r>
            <w:r>
              <w:rPr/>
              <w:t>默认值</w:t>
            </w:r>
            <w:r>
              <w:rPr>
                <w:spacing w:val="-28"/>
              </w:rPr>
              <w:t xml:space="preserve"> </w:t>
            </w:r>
            <w:r>
              <w:rPr/>
              <w:t>：0</w:t>
            </w:r>
          </w:p>
        </w:tc>
      </w:tr>
      <w:tr>
        <w:trPr>
          <w:trHeight w:val="934" w:hRule="atLeast"/>
        </w:trPr>
        <w:tc>
          <w:tcPr>
            <w:tcW w:w="2159" w:type="dxa"/>
            <w:vAlign w:val="top"/>
            <w:gridSpan w:val="2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66"/>
              <w:spacing w:before="91" w:line="195" w:lineRule="auto"/>
              <w:rPr/>
            </w:pPr>
            <w:r>
              <w:rPr>
                <w:spacing w:val="9"/>
              </w:rPr>
              <w:t>设置串口校验位</w:t>
            </w:r>
          </w:p>
        </w:tc>
        <w:tc>
          <w:tcPr>
            <w:tcW w:w="2250" w:type="dxa"/>
            <w:vAlign w:val="top"/>
            <w:gridSpan w:val="2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1"/>
              <w:spacing w:before="91" w:line="224" w:lineRule="auto"/>
              <w:rPr/>
            </w:pPr>
            <w:r>
              <w:rPr>
                <w:spacing w:val="9"/>
              </w:rPr>
              <w:t>AT+PARI</w:t>
            </w:r>
            <w:r>
              <w:rPr>
                <w:spacing w:val="-31"/>
              </w:rPr>
              <w:t xml:space="preserve"> </w:t>
            </w:r>
            <w:r>
              <w:rPr>
                <w:spacing w:val="9"/>
              </w:rPr>
              <w:t>&lt;param&gt;</w:t>
            </w:r>
          </w:p>
        </w:tc>
        <w:tc>
          <w:tcPr>
            <w:tcW w:w="2467" w:type="dxa"/>
            <w:vAlign w:val="top"/>
            <w:gridSpan w:val="2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1091" w:right="376" w:hanging="690"/>
              <w:spacing w:before="165" w:line="250" w:lineRule="auto"/>
              <w:rPr/>
            </w:pPr>
            <w:r>
              <w:rPr>
                <w:spacing w:val="30"/>
              </w:rPr>
              <w:t>+</w:t>
            </w:r>
            <w:r>
              <w:rPr/>
              <w:t>PARI</w:t>
            </w:r>
            <w:r>
              <w:rPr>
                <w:spacing w:val="-40"/>
              </w:rPr>
              <w:t xml:space="preserve"> </w:t>
            </w:r>
            <w:r>
              <w:rPr>
                <w:spacing w:val="30"/>
              </w:rPr>
              <w:t>=</w:t>
            </w:r>
            <w:r>
              <w:rPr>
                <w:spacing w:val="-36"/>
              </w:rPr>
              <w:t xml:space="preserve"> </w:t>
            </w:r>
            <w:r>
              <w:rPr>
                <w:spacing w:val="30"/>
              </w:rPr>
              <w:t>&lt;</w:t>
            </w:r>
            <w:r>
              <w:rPr/>
              <w:t>param</w:t>
            </w:r>
            <w:r>
              <w:rPr>
                <w:spacing w:val="30"/>
              </w:rPr>
              <w:t>&gt;</w:t>
            </w:r>
            <w:r>
              <w:rPr/>
              <w:t xml:space="preserve"> </w:t>
            </w:r>
            <w:r>
              <w:rPr>
                <w:spacing w:val="3"/>
              </w:rPr>
              <w:t>OK</w:t>
            </w:r>
          </w:p>
        </w:tc>
        <w:tc>
          <w:tcPr>
            <w:tcW w:w="2829" w:type="dxa"/>
            <w:vAlign w:val="top"/>
            <w:vMerge w:val="continue"/>
            <w:tcBorders>
              <w:top w:val="nil"/>
              <w:bottom w:val="single" w:color="235995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16" w:hRule="atLeast"/>
        </w:trPr>
        <w:tc>
          <w:tcPr>
            <w:tcW w:w="9705" w:type="dxa"/>
            <w:vAlign w:val="top"/>
            <w:gridSpan w:val="7"/>
            <w:tcBorders>
              <w:top w:val="single" w:color="235995" w:sz="10" w:space="0"/>
              <w:bottom w:val="single" w:color="235995" w:sz="2" w:space="0"/>
            </w:tcBorders>
          </w:tcPr>
          <w:p>
            <w:pPr>
              <w:pStyle w:val="TableText"/>
              <w:spacing w:before="224" w:line="194" w:lineRule="auto"/>
              <w:rPr/>
            </w:pPr>
            <w:r>
              <w:rPr>
                <w:b/>
                <w:bCs/>
                <w:spacing w:val="2"/>
              </w:rPr>
              <w:t>备注：</w:t>
            </w:r>
          </w:p>
        </w:tc>
      </w:tr>
      <w:tr>
        <w:trPr>
          <w:trHeight w:val="451" w:hRule="atLeast"/>
        </w:trPr>
        <w:tc>
          <w:tcPr>
            <w:shd w:val="clear" w:fill="EAEAEA"/>
            <w:tcW w:w="9705" w:type="dxa"/>
            <w:vAlign w:val="top"/>
            <w:gridSpan w:val="7"/>
            <w:tcBorders>
              <w:bottom w:val="single" w:color="235995" w:sz="2" w:space="0"/>
              <w:top w:val="single" w:color="235995" w:sz="2" w:space="0"/>
            </w:tcBorders>
          </w:tcPr>
          <w:p>
            <w:pPr>
              <w:pStyle w:val="TableText"/>
              <w:ind w:left="54"/>
              <w:spacing w:before="141" w:line="196" w:lineRule="auto"/>
              <w:rPr/>
            </w:pPr>
            <w:r>
              <w:rPr>
                <w:spacing w:val="8"/>
              </w:rPr>
              <w:t>设置完该指令后需重启生效。</w:t>
            </w:r>
          </w:p>
        </w:tc>
      </w:tr>
      <w:tr>
        <w:trPr>
          <w:trHeight w:val="2302" w:hRule="atLeast"/>
        </w:trPr>
        <w:tc>
          <w:tcPr>
            <w:tcW w:w="9705" w:type="dxa"/>
            <w:vAlign w:val="top"/>
            <w:gridSpan w:val="7"/>
            <w:tcBorders>
              <w:bottom w:val="single" w:color="235995" w:sz="10" w:space="0"/>
              <w:top w:val="single" w:color="235995" w:sz="2" w:space="0"/>
            </w:tcBorders>
          </w:tcPr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"/>
              <w:spacing w:before="127" w:line="232" w:lineRule="auto"/>
              <w:outlineLvl w:val="1"/>
              <w:rPr>
                <w:sz w:val="28"/>
                <w:szCs w:val="28"/>
              </w:rPr>
            </w:pPr>
            <w:bookmarkStart w:name="bookmark32" w:id="46"/>
            <w:bookmarkEnd w:id="46"/>
            <w:bookmarkStart w:name="bookmark33" w:id="47"/>
            <w:bookmarkEnd w:id="47"/>
            <w:r>
              <w:rPr>
                <w:sz w:val="28"/>
                <w:szCs w:val="28"/>
                <w:b/>
                <w:bCs/>
                <w:color w:val="235995"/>
                <w:spacing w:val="-3"/>
              </w:rPr>
              <w:t>5.3.</w:t>
            </w:r>
            <w:r>
              <w:rPr>
                <w:sz w:val="28"/>
                <w:szCs w:val="28"/>
                <w:color w:val="235995"/>
                <w:spacing w:val="29"/>
              </w:rPr>
              <w:t xml:space="preserve">   </w:t>
            </w:r>
            <w:r>
              <w:rPr>
                <w:sz w:val="28"/>
                <w:szCs w:val="28"/>
                <w:b/>
                <w:bCs/>
                <w:color w:val="235995"/>
                <w:spacing w:val="-3"/>
              </w:rPr>
              <w:t>LORA</w:t>
            </w:r>
            <w:r>
              <w:rPr>
                <w:sz w:val="28"/>
                <w:szCs w:val="28"/>
                <w:color w:val="235995"/>
                <w:spacing w:val="-22"/>
              </w:rPr>
              <w:t xml:space="preserve"> </w:t>
            </w:r>
            <w:r>
              <w:rPr>
                <w:sz w:val="28"/>
                <w:szCs w:val="28"/>
                <w:b/>
                <w:bCs/>
                <w:color w:val="235995"/>
                <w:spacing w:val="-3"/>
              </w:rPr>
              <w:t>参数</w:t>
            </w:r>
          </w:p>
          <w:p>
            <w:pPr>
              <w:spacing w:line="33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"/>
              <w:spacing w:before="109" w:line="233" w:lineRule="auto"/>
              <w:outlineLvl w:val="2"/>
              <w:rPr>
                <w:sz w:val="24"/>
                <w:szCs w:val="24"/>
              </w:rPr>
            </w:pPr>
            <w:bookmarkStart w:name="bookmark64" w:id="48"/>
            <w:bookmarkEnd w:id="48"/>
            <w:r>
              <w:rPr>
                <w:sz w:val="24"/>
                <w:szCs w:val="24"/>
                <w:b/>
                <w:bCs/>
                <w:color w:val="235995"/>
                <w:spacing w:val="1"/>
              </w:rPr>
              <w:t>5.3.1.</w:t>
            </w:r>
            <w:r>
              <w:rPr>
                <w:sz w:val="24"/>
                <w:szCs w:val="24"/>
                <w:color w:val="235995"/>
                <w:spacing w:val="21"/>
              </w:rPr>
              <w:t xml:space="preserve">  </w:t>
            </w:r>
            <w:r>
              <w:rPr>
                <w:sz w:val="24"/>
                <w:szCs w:val="24"/>
                <w:b/>
                <w:bCs/>
                <w:color w:val="235995"/>
                <w:spacing w:val="1"/>
              </w:rPr>
              <w:t>查询配置信息</w:t>
            </w:r>
          </w:p>
        </w:tc>
      </w:tr>
      <w:tr>
        <w:trPr>
          <w:trHeight w:val="385" w:hRule="atLeast"/>
        </w:trPr>
        <w:tc>
          <w:tcPr>
            <w:shd w:val="clear" w:fill="D7D7D7"/>
            <w:tcW w:w="2159" w:type="dxa"/>
            <w:vAlign w:val="top"/>
            <w:gridSpan w:val="2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374"/>
              <w:spacing w:before="115" w:line="171" w:lineRule="auto"/>
              <w:rPr/>
            </w:pPr>
            <w:r>
              <w:rPr>
                <w:b/>
                <w:bCs/>
                <w:spacing w:val="5"/>
              </w:rPr>
              <w:t>功能</w:t>
            </w:r>
            <w:r>
              <w:rPr>
                <w:spacing w:val="1"/>
              </w:rPr>
              <w:t xml:space="preserve">           </w:t>
            </w:r>
            <w:r>
              <w:rPr>
                <w:b/>
                <w:bCs/>
                <w:spacing w:val="5"/>
              </w:rPr>
              <w:t>指令</w:t>
            </w:r>
          </w:p>
        </w:tc>
        <w:tc>
          <w:tcPr>
            <w:shd w:val="clear" w:fill="D7D7D7"/>
            <w:tcW w:w="4257" w:type="dxa"/>
            <w:vAlign w:val="top"/>
            <w:gridSpan w:val="3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2113"/>
              <w:spacing w:before="115" w:line="171" w:lineRule="auto"/>
              <w:rPr/>
            </w:pPr>
            <w:r>
              <w:rPr>
                <w:b/>
                <w:bCs/>
                <w:spacing w:val="1"/>
              </w:rPr>
              <w:t>响应</w:t>
            </w:r>
          </w:p>
        </w:tc>
        <w:tc>
          <w:tcPr>
            <w:shd w:val="clear" w:fill="D7D7D7"/>
            <w:tcW w:w="3289" w:type="dxa"/>
            <w:vAlign w:val="top"/>
            <w:gridSpan w:val="2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1521"/>
              <w:spacing w:before="115" w:line="171" w:lineRule="auto"/>
              <w:rPr/>
            </w:pPr>
            <w:r>
              <w:rPr>
                <w:b/>
                <w:bCs/>
                <w:spacing w:val="5"/>
              </w:rPr>
              <w:t>说明</w:t>
            </w:r>
          </w:p>
        </w:tc>
      </w:tr>
      <w:tr>
        <w:trPr>
          <w:trHeight w:val="805" w:hRule="atLeast"/>
        </w:trPr>
        <w:tc>
          <w:tcPr>
            <w:tcW w:w="9705" w:type="dxa"/>
            <w:vAlign w:val="top"/>
            <w:gridSpan w:val="7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2861"/>
              <w:spacing w:before="202" w:line="199" w:lineRule="exact"/>
              <w:rPr/>
            </w:pPr>
            <w:r>
              <w:rPr>
                <w:spacing w:val="20"/>
                <w:w w:val="111"/>
                <w:position w:val="1"/>
              </w:rPr>
              <w:t>=====================</w:t>
            </w:r>
          </w:p>
          <w:p>
            <w:pPr>
              <w:pStyle w:val="TableText"/>
              <w:ind w:left="3670"/>
              <w:spacing w:before="82" w:line="195" w:lineRule="auto"/>
              <w:rPr/>
            </w:pPr>
            <w:r>
              <w:rPr/>
              <w:t>LoRa</w:t>
            </w:r>
            <w:r>
              <w:rPr>
                <w:spacing w:val="19"/>
              </w:rPr>
              <w:t xml:space="preserve"> </w:t>
            </w:r>
            <w:r>
              <w:rPr/>
              <w:t>Parameter</w:t>
            </w:r>
            <w:r>
              <w:rPr>
                <w:spacing w:val="4"/>
              </w:rPr>
              <w:t>:                      </w:t>
            </w:r>
            <w:r>
              <w:rPr/>
              <w:t>LoRa</w:t>
            </w:r>
            <w:r>
              <w:rPr>
                <w:spacing w:val="4"/>
              </w:rPr>
              <w:t xml:space="preserve"> </w:t>
            </w:r>
            <w:r>
              <w:rPr/>
              <w:t>Parameter</w:t>
            </w:r>
            <w:r>
              <w:rPr>
                <w:spacing w:val="4"/>
              </w:rPr>
              <w:t>：</w:t>
            </w:r>
            <w:r>
              <w:rPr>
                <w:spacing w:val="-33"/>
              </w:rPr>
              <w:t xml:space="preserve"> </w:t>
            </w:r>
            <w:r>
              <w:rPr/>
              <w:t>LoRa</w:t>
            </w:r>
            <w:r>
              <w:rPr>
                <w:spacing w:val="3"/>
              </w:rPr>
              <w:t xml:space="preserve"> 参数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61"/>
          <w:pgSz w:w="11906" w:h="16838"/>
          <w:pgMar w:top="1755" w:right="304" w:bottom="1206" w:left="268" w:header="785" w:footer="947" w:gutter="0"/>
        </w:sectPr>
        <w:rPr/>
      </w:pPr>
    </w:p>
    <w:p>
      <w:pPr>
        <w:spacing w:line="3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705" w:type="dxa"/>
        <w:tblInd w:w="8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43"/>
        <w:gridCol w:w="1273"/>
        <w:gridCol w:w="4083"/>
        <w:gridCol w:w="3206"/>
      </w:tblGrid>
      <w:tr>
        <w:trPr>
          <w:trHeight w:val="4710" w:hRule="atLeast"/>
        </w:trPr>
        <w:tc>
          <w:tcPr>
            <w:tcW w:w="1143" w:type="dxa"/>
            <w:vAlign w:val="top"/>
            <w:tcBorders>
              <w:bottom w:val="single" w:color="235995" w:sz="10" w:space="0"/>
              <w:top w:val="single" w:color="235995" w:sz="10" w:space="0"/>
            </w:tcBorders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5"/>
              <w:spacing w:before="91" w:line="194" w:lineRule="auto"/>
              <w:rPr/>
            </w:pPr>
            <w:r>
              <w:rPr>
                <w:spacing w:val="8"/>
              </w:rPr>
              <w:t>查询模块</w:t>
            </w:r>
          </w:p>
          <w:p>
            <w:pPr>
              <w:pStyle w:val="TableText"/>
              <w:ind w:left="165"/>
              <w:spacing w:before="65" w:line="194" w:lineRule="auto"/>
              <w:rPr/>
            </w:pPr>
            <w:r>
              <w:rPr>
                <w:spacing w:val="8"/>
              </w:rPr>
              <w:t>基本配置</w:t>
            </w:r>
          </w:p>
          <w:p>
            <w:pPr>
              <w:pStyle w:val="TableText"/>
              <w:ind w:left="374"/>
              <w:spacing w:before="65" w:line="194" w:lineRule="auto"/>
              <w:rPr/>
            </w:pPr>
            <w:r>
              <w:rPr>
                <w:spacing w:val="7"/>
              </w:rPr>
              <w:t>信息</w:t>
            </w:r>
          </w:p>
        </w:tc>
        <w:tc>
          <w:tcPr>
            <w:tcW w:w="1273" w:type="dxa"/>
            <w:vAlign w:val="top"/>
            <w:tcBorders>
              <w:bottom w:val="single" w:color="235995" w:sz="10" w:space="0"/>
              <w:top w:val="single" w:color="235995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2"/>
              <w:spacing w:before="91" w:line="178" w:lineRule="auto"/>
              <w:rPr/>
            </w:pPr>
            <w:r>
              <w:rPr/>
              <w:t>AT</w:t>
            </w:r>
            <w:r>
              <w:rPr>
                <w:spacing w:val="23"/>
              </w:rPr>
              <w:t>+</w:t>
            </w:r>
            <w:r>
              <w:rPr/>
              <w:t>HELP</w:t>
            </w:r>
          </w:p>
        </w:tc>
        <w:tc>
          <w:tcPr>
            <w:tcW w:w="4083" w:type="dxa"/>
            <w:vAlign w:val="top"/>
            <w:tcBorders>
              <w:bottom w:val="single" w:color="235995" w:sz="10" w:space="0"/>
              <w:top w:val="single" w:color="235995" w:sz="10" w:space="0"/>
            </w:tcBorders>
          </w:tcPr>
          <w:p>
            <w:pPr>
              <w:pStyle w:val="TableText"/>
              <w:ind w:left="947"/>
              <w:spacing w:before="48" w:line="237" w:lineRule="auto"/>
              <w:rPr/>
            </w:pPr>
            <w:r>
              <w:rPr>
                <w:spacing w:val="9"/>
              </w:rPr>
              <w:t>+VERSION</w:t>
            </w:r>
            <w:r>
              <w:rPr>
                <w:spacing w:val="-27"/>
              </w:rPr>
              <w:t xml:space="preserve"> </w:t>
            </w:r>
            <w:r>
              <w:rPr>
                <w:spacing w:val="9"/>
              </w:rPr>
              <w:t>=</w:t>
            </w:r>
            <w:r>
              <w:rPr>
                <w:spacing w:val="-36"/>
              </w:rPr>
              <w:t xml:space="preserve"> </w:t>
            </w:r>
            <w:r>
              <w:rPr>
                <w:spacing w:val="9"/>
              </w:rPr>
              <w:t>&lt;version&gt;</w:t>
            </w:r>
          </w:p>
          <w:p>
            <w:pPr>
              <w:pStyle w:val="TableText"/>
              <w:ind w:left="1278"/>
              <w:spacing w:line="237" w:lineRule="auto"/>
              <w:rPr/>
            </w:pPr>
            <w:r>
              <w:rPr>
                <w:spacing w:val="14"/>
              </w:rPr>
              <w:t>MODE:&lt;mode&gt;</w:t>
            </w:r>
          </w:p>
          <w:p>
            <w:pPr>
              <w:pStyle w:val="TableText"/>
              <w:ind w:left="1371"/>
              <w:spacing w:line="237" w:lineRule="auto"/>
              <w:rPr/>
            </w:pPr>
            <w:r>
              <w:rPr/>
              <w:t>LEVEL</w:t>
            </w:r>
            <w:r>
              <w:rPr>
                <w:spacing w:val="10"/>
              </w:rPr>
              <w:t>:&lt;</w:t>
            </w:r>
            <w:r>
              <w:rPr/>
              <w:t>level</w:t>
            </w:r>
            <w:r>
              <w:rPr>
                <w:spacing w:val="-35"/>
              </w:rPr>
              <w:t xml:space="preserve"> </w:t>
            </w:r>
            <w:r>
              <w:rPr>
                <w:spacing w:val="10"/>
              </w:rPr>
              <w:t>&gt;</w:t>
            </w:r>
          </w:p>
          <w:p>
            <w:pPr>
              <w:pStyle w:val="TableText"/>
              <w:ind w:left="1331"/>
              <w:spacing w:line="224" w:lineRule="auto"/>
              <w:rPr/>
            </w:pPr>
            <w:r>
              <w:rPr/>
              <w:t>SLEEP</w:t>
            </w:r>
            <w:r>
              <w:rPr>
                <w:spacing w:val="16"/>
              </w:rPr>
              <w:t>:&lt;</w:t>
            </w:r>
            <w:r>
              <w:rPr/>
              <w:t>sleep</w:t>
            </w:r>
            <w:r>
              <w:rPr>
                <w:spacing w:val="16"/>
              </w:rPr>
              <w:t>&gt;</w:t>
            </w:r>
          </w:p>
          <w:p>
            <w:pPr>
              <w:pStyle w:val="TableText"/>
              <w:ind w:left="877"/>
              <w:spacing w:before="20" w:line="224" w:lineRule="auto"/>
              <w:rPr/>
            </w:pPr>
            <w:r>
              <w:rPr>
                <w:spacing w:val="9"/>
              </w:rPr>
              <w:t>Frequency:&lt;frequency&gt;</w:t>
            </w:r>
          </w:p>
          <w:p>
            <w:pPr>
              <w:pStyle w:val="TableText"/>
              <w:ind w:left="1441"/>
              <w:spacing w:before="73" w:line="180" w:lineRule="auto"/>
              <w:rPr/>
            </w:pPr>
            <w:r>
              <w:rPr>
                <w:spacing w:val="11"/>
              </w:rPr>
              <w:t>MAC:&lt;mac&gt;</w:t>
            </w:r>
          </w:p>
          <w:p>
            <w:pPr>
              <w:pStyle w:val="TableText"/>
              <w:ind w:left="819"/>
              <w:spacing w:before="34" w:line="237" w:lineRule="auto"/>
              <w:rPr/>
            </w:pPr>
            <w:r>
              <w:rPr>
                <w:spacing w:val="9"/>
              </w:rPr>
              <w:t>Bandwidth:</w:t>
            </w:r>
            <w:r>
              <w:rPr>
                <w:spacing w:val="-32"/>
              </w:rPr>
              <w:t xml:space="preserve"> </w:t>
            </w:r>
            <w:r>
              <w:rPr>
                <w:spacing w:val="9"/>
              </w:rPr>
              <w:t>&lt;bandwidth</w:t>
            </w:r>
            <w:r>
              <w:rPr>
                <w:spacing w:val="-35"/>
              </w:rPr>
              <w:t xml:space="preserve"> </w:t>
            </w:r>
            <w:r>
              <w:rPr>
                <w:spacing w:val="9"/>
              </w:rPr>
              <w:t>&gt;</w:t>
            </w:r>
          </w:p>
          <w:p>
            <w:pPr>
              <w:pStyle w:val="TableText"/>
              <w:ind w:left="212"/>
              <w:spacing w:before="1" w:line="222" w:lineRule="auto"/>
              <w:rPr/>
            </w:pPr>
            <w:r>
              <w:rPr>
                <w:spacing w:val="8"/>
              </w:rPr>
              <w:t>Spreading Factor:&lt;s</w:t>
            </w:r>
            <w:r>
              <w:rPr>
                <w:spacing w:val="7"/>
              </w:rPr>
              <w:t>preading factor&gt;</w:t>
            </w:r>
          </w:p>
          <w:p>
            <w:pPr>
              <w:pStyle w:val="TableText"/>
              <w:ind w:left="720"/>
              <w:spacing w:before="23" w:line="222" w:lineRule="auto"/>
              <w:rPr/>
            </w:pPr>
            <w:r>
              <w:rPr>
                <w:spacing w:val="9"/>
              </w:rPr>
              <w:t>Coding rate:&lt;coding rate&gt;</w:t>
            </w:r>
          </w:p>
          <w:p>
            <w:pPr>
              <w:pStyle w:val="TableText"/>
              <w:ind w:left="1534"/>
              <w:spacing w:before="76" w:line="180" w:lineRule="auto"/>
              <w:rPr/>
            </w:pPr>
            <w:r>
              <w:rPr/>
              <w:t>CRC</w:t>
            </w:r>
            <w:r>
              <w:rPr>
                <w:spacing w:val="13"/>
              </w:rPr>
              <w:t>:&lt;</w:t>
            </w:r>
            <w:r>
              <w:rPr/>
              <w:t>crc</w:t>
            </w:r>
            <w:r>
              <w:rPr>
                <w:spacing w:val="13"/>
              </w:rPr>
              <w:t>&gt;</w:t>
            </w:r>
          </w:p>
          <w:p>
            <w:pPr>
              <w:pStyle w:val="TableText"/>
              <w:ind w:left="1683"/>
              <w:spacing w:before="36" w:line="224" w:lineRule="auto"/>
              <w:rPr/>
            </w:pPr>
            <w:r>
              <w:rPr>
                <w:spacing w:val="14"/>
              </w:rPr>
              <w:t>IQ:&lt;iq&gt;</w:t>
            </w:r>
          </w:p>
          <w:p>
            <w:pPr>
              <w:pStyle w:val="TableText"/>
              <w:ind w:left="1266"/>
              <w:spacing w:before="77" w:line="186" w:lineRule="auto"/>
              <w:rPr/>
            </w:pPr>
            <w:r>
              <w:rPr>
                <w:spacing w:val="11"/>
              </w:rPr>
              <w:t>Power:&lt;power&gt;</w:t>
            </w:r>
          </w:p>
          <w:p>
            <w:pPr>
              <w:pStyle w:val="TableText"/>
              <w:ind w:left="445"/>
              <w:spacing w:before="139" w:line="199" w:lineRule="exact"/>
              <w:rPr/>
            </w:pPr>
            <w:r>
              <w:rPr>
                <w:spacing w:val="20"/>
                <w:w w:val="111"/>
                <w:position w:val="1"/>
              </w:rPr>
              <w:t>=====================</w:t>
            </w:r>
          </w:p>
        </w:tc>
        <w:tc>
          <w:tcPr>
            <w:tcW w:w="3206" w:type="dxa"/>
            <w:vAlign w:val="top"/>
            <w:tcBorders>
              <w:bottom w:val="single" w:color="235995" w:sz="10" w:space="0"/>
              <w:top w:val="single" w:color="235995" w:sz="10" w:space="0"/>
            </w:tcBorders>
          </w:tcPr>
          <w:p>
            <w:pPr>
              <w:pStyle w:val="TableText"/>
              <w:ind w:left="919"/>
              <w:spacing w:before="47" w:line="237" w:lineRule="auto"/>
              <w:rPr/>
            </w:pPr>
            <w:r>
              <w:rPr>
                <w:spacing w:val="23"/>
              </w:rPr>
              <w:t>&lt;</w:t>
            </w:r>
            <w:r>
              <w:rPr/>
              <w:t>version</w:t>
            </w:r>
            <w:r>
              <w:rPr>
                <w:spacing w:val="23"/>
              </w:rPr>
              <w:t>&gt;:版本</w:t>
            </w:r>
          </w:p>
          <w:p>
            <w:pPr>
              <w:pStyle w:val="TableText"/>
              <w:ind w:left="701"/>
              <w:spacing w:line="236" w:lineRule="auto"/>
              <w:rPr/>
            </w:pPr>
            <w:r>
              <w:rPr>
                <w:spacing w:val="16"/>
              </w:rPr>
              <w:t>&lt;</w:t>
            </w:r>
            <w:r>
              <w:rPr/>
              <w:t>mode</w:t>
            </w:r>
            <w:r>
              <w:rPr>
                <w:spacing w:val="16"/>
              </w:rPr>
              <w:t>&gt;</w:t>
            </w:r>
            <w:r>
              <w:rPr>
                <w:spacing w:val="-24"/>
              </w:rPr>
              <w:t xml:space="preserve"> </w:t>
            </w:r>
            <w:r>
              <w:rPr>
                <w:spacing w:val="16"/>
              </w:rPr>
              <w:t>：传输模式</w:t>
            </w:r>
          </w:p>
          <w:p>
            <w:pPr>
              <w:pStyle w:val="TableText"/>
              <w:ind w:left="555"/>
              <w:spacing w:before="2" w:line="236" w:lineRule="auto"/>
              <w:rPr/>
            </w:pPr>
            <w:r>
              <w:rPr>
                <w:spacing w:val="9"/>
              </w:rPr>
              <w:t>&lt;</w:t>
            </w:r>
            <w:r>
              <w:rPr/>
              <w:t>level</w:t>
            </w:r>
            <w:r>
              <w:rPr>
                <w:spacing w:val="-34"/>
              </w:rPr>
              <w:t xml:space="preserve"> </w:t>
            </w:r>
            <w:r>
              <w:rPr>
                <w:spacing w:val="9"/>
              </w:rPr>
              <w:t>&gt;</w:t>
            </w:r>
            <w:r>
              <w:rPr>
                <w:spacing w:val="-27"/>
              </w:rPr>
              <w:t xml:space="preserve"> </w:t>
            </w:r>
            <w:r>
              <w:rPr>
                <w:spacing w:val="9"/>
              </w:rPr>
              <w:t>：空中速率配置</w:t>
            </w:r>
          </w:p>
          <w:p>
            <w:pPr>
              <w:pStyle w:val="TableText"/>
              <w:ind w:left="730"/>
              <w:spacing w:before="2" w:line="224" w:lineRule="auto"/>
              <w:rPr/>
            </w:pPr>
            <w:r>
              <w:rPr>
                <w:spacing w:val="11"/>
              </w:rPr>
              <w:t>&lt;</w:t>
            </w:r>
            <w:r>
              <w:rPr/>
              <w:t>sleep</w:t>
            </w:r>
            <w:r>
              <w:rPr>
                <w:spacing w:val="11"/>
              </w:rPr>
              <w:t>&gt;</w:t>
            </w:r>
            <w:r>
              <w:rPr>
                <w:spacing w:val="-20"/>
              </w:rPr>
              <w:t xml:space="preserve"> </w:t>
            </w:r>
            <w:r>
              <w:rPr>
                <w:spacing w:val="11"/>
              </w:rPr>
              <w:t>：工作模式</w:t>
            </w:r>
          </w:p>
          <w:p>
            <w:pPr>
              <w:pStyle w:val="TableText"/>
              <w:ind w:left="495"/>
              <w:spacing w:before="20" w:line="224" w:lineRule="auto"/>
              <w:rPr/>
            </w:pPr>
            <w:r>
              <w:rPr>
                <w:spacing w:val="17"/>
              </w:rPr>
              <w:t>&lt;</w:t>
            </w:r>
            <w:r>
              <w:rPr/>
              <w:t>frequency</w:t>
            </w:r>
            <w:r>
              <w:rPr>
                <w:spacing w:val="17"/>
              </w:rPr>
              <w:t>&gt;</w:t>
            </w:r>
            <w:r>
              <w:rPr>
                <w:spacing w:val="-21"/>
              </w:rPr>
              <w:t xml:space="preserve"> </w:t>
            </w:r>
            <w:r>
              <w:rPr>
                <w:spacing w:val="17"/>
              </w:rPr>
              <w:t>：工作频率</w:t>
            </w:r>
          </w:p>
          <w:p>
            <w:pPr>
              <w:pStyle w:val="TableText"/>
              <w:ind w:left="785"/>
              <w:spacing w:before="56" w:line="196" w:lineRule="auto"/>
              <w:rPr/>
            </w:pPr>
            <w:r>
              <w:rPr>
                <w:spacing w:val="10"/>
              </w:rPr>
              <w:t>&lt;</w:t>
            </w:r>
            <w:r>
              <w:rPr/>
              <w:t>mac</w:t>
            </w:r>
            <w:r>
              <w:rPr>
                <w:spacing w:val="10"/>
              </w:rPr>
              <w:t>&gt;</w:t>
            </w:r>
            <w:r>
              <w:rPr>
                <w:spacing w:val="-26"/>
              </w:rPr>
              <w:t xml:space="preserve"> </w:t>
            </w:r>
            <w:r>
              <w:rPr>
                <w:spacing w:val="10"/>
              </w:rPr>
              <w:t>：设备地址</w:t>
            </w:r>
          </w:p>
          <w:p>
            <w:pPr>
              <w:pStyle w:val="TableText"/>
              <w:ind w:left="456"/>
              <w:spacing w:before="26" w:line="237" w:lineRule="auto"/>
              <w:rPr/>
            </w:pPr>
            <w:r>
              <w:rPr>
                <w:spacing w:val="18"/>
              </w:rPr>
              <w:t>&lt;</w:t>
            </w:r>
            <w:r>
              <w:rPr/>
              <w:t>bandwidth</w:t>
            </w:r>
            <w:r>
              <w:rPr>
                <w:spacing w:val="-32"/>
              </w:rPr>
              <w:t xml:space="preserve"> </w:t>
            </w:r>
            <w:r>
              <w:rPr>
                <w:spacing w:val="18"/>
              </w:rPr>
              <w:t>&gt;</w:t>
            </w:r>
            <w:r>
              <w:rPr>
                <w:spacing w:val="-26"/>
              </w:rPr>
              <w:t xml:space="preserve"> </w:t>
            </w:r>
            <w:r>
              <w:rPr>
                <w:spacing w:val="18"/>
              </w:rPr>
              <w:t>：射频带宽</w:t>
            </w:r>
          </w:p>
          <w:p>
            <w:pPr>
              <w:pStyle w:val="TableText"/>
              <w:ind w:left="171"/>
              <w:spacing w:before="1" w:line="222" w:lineRule="auto"/>
              <w:rPr/>
            </w:pPr>
            <w:r>
              <w:rPr>
                <w:spacing w:val="19"/>
              </w:rPr>
              <w:t>&lt;</w:t>
            </w:r>
            <w:r>
              <w:rPr/>
              <w:t>spreading</w:t>
            </w:r>
            <w:r>
              <w:rPr>
                <w:spacing w:val="19"/>
              </w:rPr>
              <w:t xml:space="preserve"> </w:t>
            </w:r>
            <w:r>
              <w:rPr/>
              <w:t>factor</w:t>
            </w:r>
            <w:r>
              <w:rPr>
                <w:spacing w:val="19"/>
              </w:rPr>
              <w:t>&gt;</w:t>
            </w:r>
            <w:r>
              <w:rPr>
                <w:spacing w:val="-23"/>
              </w:rPr>
              <w:t xml:space="preserve"> </w:t>
            </w:r>
            <w:r>
              <w:rPr>
                <w:spacing w:val="19"/>
              </w:rPr>
              <w:t>：扩频因子</w:t>
            </w:r>
          </w:p>
          <w:p>
            <w:pPr>
              <w:pStyle w:val="TableText"/>
              <w:ind w:left="315"/>
              <w:spacing w:before="24" w:line="222" w:lineRule="auto"/>
              <w:rPr/>
            </w:pPr>
            <w:r>
              <w:rPr>
                <w:spacing w:val="16"/>
              </w:rPr>
              <w:t>&lt;</w:t>
            </w:r>
            <w:r>
              <w:rPr/>
              <w:t>coding</w:t>
            </w:r>
            <w:r>
              <w:rPr>
                <w:spacing w:val="16"/>
              </w:rPr>
              <w:t xml:space="preserve"> </w:t>
            </w:r>
            <w:r>
              <w:rPr/>
              <w:t>rate</w:t>
            </w:r>
            <w:r>
              <w:rPr>
                <w:spacing w:val="16"/>
              </w:rPr>
              <w:t>&gt;</w:t>
            </w:r>
            <w:r>
              <w:rPr>
                <w:spacing w:val="-25"/>
              </w:rPr>
              <w:t xml:space="preserve"> </w:t>
            </w:r>
            <w:r>
              <w:rPr>
                <w:spacing w:val="16"/>
              </w:rPr>
              <w:t>：射频编码率</w:t>
            </w:r>
          </w:p>
          <w:p>
            <w:pPr>
              <w:pStyle w:val="TableText"/>
              <w:ind w:left="826"/>
              <w:spacing w:before="61" w:line="195" w:lineRule="auto"/>
              <w:rPr/>
            </w:pPr>
            <w:r>
              <w:rPr>
                <w:spacing w:val="2"/>
              </w:rPr>
              <w:t>&lt;</w:t>
            </w:r>
            <w:r>
              <w:rPr/>
              <w:t>crc</w:t>
            </w:r>
            <w:r>
              <w:rPr>
                <w:spacing w:val="2"/>
              </w:rPr>
              <w:t>&gt;</w:t>
            </w:r>
            <w:r>
              <w:rPr>
                <w:spacing w:val="-29"/>
              </w:rPr>
              <w:t xml:space="preserve"> </w:t>
            </w:r>
            <w:r>
              <w:rPr>
                <w:spacing w:val="2"/>
              </w:rPr>
              <w:t>：</w:t>
            </w:r>
            <w:r>
              <w:rPr/>
              <w:t>CRC</w:t>
            </w:r>
            <w:r>
              <w:rPr>
                <w:spacing w:val="-14"/>
              </w:rPr>
              <w:t xml:space="preserve"> </w:t>
            </w:r>
            <w:r>
              <w:rPr>
                <w:spacing w:val="2"/>
              </w:rPr>
              <w:t>校验</w:t>
            </w:r>
          </w:p>
          <w:p>
            <w:pPr>
              <w:pStyle w:val="TableText"/>
              <w:ind w:left="545"/>
              <w:spacing w:before="28" w:line="224" w:lineRule="auto"/>
              <w:rPr/>
            </w:pPr>
            <w:r>
              <w:rPr>
                <w:spacing w:val="14"/>
              </w:rPr>
              <w:t>&lt;</w:t>
            </w:r>
            <w:r>
              <w:rPr/>
              <w:t>iq</w:t>
            </w:r>
            <w:r>
              <w:rPr>
                <w:spacing w:val="14"/>
              </w:rPr>
              <w:t>&gt;：</w:t>
            </w:r>
            <w:r>
              <w:rPr>
                <w:spacing w:val="-34"/>
              </w:rPr>
              <w:t xml:space="preserve"> </w:t>
            </w:r>
            <w:r>
              <w:rPr/>
              <w:t>IQ</w:t>
            </w:r>
            <w:r>
              <w:rPr>
                <w:spacing w:val="-12"/>
              </w:rPr>
              <w:t xml:space="preserve"> </w:t>
            </w:r>
            <w:r>
              <w:rPr>
                <w:spacing w:val="14"/>
              </w:rPr>
              <w:t>信号是否翻转</w:t>
            </w:r>
          </w:p>
          <w:p>
            <w:pPr>
              <w:pStyle w:val="TableText"/>
              <w:ind w:left="677"/>
              <w:spacing w:before="59" w:line="198" w:lineRule="auto"/>
              <w:rPr/>
            </w:pPr>
            <w:r>
              <w:rPr>
                <w:spacing w:val="15"/>
              </w:rPr>
              <w:t>&lt;</w:t>
            </w:r>
            <w:r>
              <w:rPr/>
              <w:t>power</w:t>
            </w:r>
            <w:r>
              <w:rPr>
                <w:spacing w:val="15"/>
              </w:rPr>
              <w:t>&gt;</w:t>
            </w:r>
            <w:r>
              <w:rPr>
                <w:spacing w:val="-22"/>
              </w:rPr>
              <w:t xml:space="preserve"> </w:t>
            </w:r>
            <w:r>
              <w:rPr>
                <w:spacing w:val="15"/>
              </w:rPr>
              <w:t>：发射功率</w:t>
            </w:r>
          </w:p>
        </w:tc>
      </w:tr>
      <w:tr>
        <w:trPr>
          <w:trHeight w:val="617" w:hRule="atLeast"/>
        </w:trPr>
        <w:tc>
          <w:tcPr>
            <w:tcW w:w="9705" w:type="dxa"/>
            <w:vAlign w:val="top"/>
            <w:gridSpan w:val="4"/>
            <w:tcBorders>
              <w:top w:val="single" w:color="235995" w:sz="10" w:space="0"/>
              <w:bottom w:val="single" w:color="235995" w:sz="2" w:space="0"/>
            </w:tcBorders>
          </w:tcPr>
          <w:p>
            <w:pPr>
              <w:pStyle w:val="TableText"/>
              <w:spacing w:before="208" w:line="195" w:lineRule="auto"/>
              <w:rPr/>
            </w:pPr>
            <w:r>
              <w:rPr>
                <w:b/>
                <w:bCs/>
                <w:spacing w:val="2"/>
              </w:rPr>
              <w:t>举例：</w:t>
            </w:r>
          </w:p>
        </w:tc>
      </w:tr>
      <w:tr>
        <w:trPr>
          <w:trHeight w:val="6829" w:hRule="atLeast"/>
        </w:trPr>
        <w:tc>
          <w:tcPr>
            <w:shd w:val="clear" w:fill="EAEAEA"/>
            <w:tcW w:w="9705" w:type="dxa"/>
            <w:vAlign w:val="top"/>
            <w:gridSpan w:val="4"/>
            <w:tcBorders>
              <w:bottom w:val="single" w:color="235995" w:sz="2" w:space="0"/>
              <w:top w:val="single" w:color="235995" w:sz="2" w:space="0"/>
            </w:tcBorders>
          </w:tcPr>
          <w:p>
            <w:pPr>
              <w:pStyle w:val="TableText"/>
              <w:ind w:left="52" w:right="7977"/>
              <w:spacing w:before="168" w:line="265" w:lineRule="auto"/>
              <w:rPr/>
            </w:pPr>
            <w:r>
              <w:rPr>
                <w:spacing w:val="9"/>
              </w:rPr>
              <w:t>查询模块基本信息</w:t>
            </w:r>
            <w:r>
              <w:rPr>
                <w:spacing w:val="3"/>
              </w:rPr>
              <w:t>发送</w:t>
            </w:r>
            <w:r>
              <w:rPr>
                <w:spacing w:val="-25"/>
              </w:rPr>
              <w:t xml:space="preserve"> </w:t>
            </w:r>
            <w:r>
              <w:rPr>
                <w:spacing w:val="3"/>
              </w:rPr>
              <w:t>：</w:t>
            </w:r>
            <w:r>
              <w:rPr/>
              <w:t>AT</w:t>
            </w:r>
            <w:r>
              <w:rPr>
                <w:spacing w:val="3"/>
              </w:rPr>
              <w:t>+</w:t>
            </w:r>
            <w:r>
              <w:rPr/>
              <w:t>HELP</w:t>
            </w:r>
          </w:p>
          <w:p>
            <w:pPr>
              <w:pStyle w:val="TableText"/>
              <w:ind w:left="52"/>
              <w:spacing w:line="189" w:lineRule="auto"/>
              <w:rPr/>
            </w:pPr>
            <w:r>
              <w:rPr>
                <w:spacing w:val="23"/>
                <w:w w:val="107"/>
              </w:rPr>
              <w:t>返回：</w:t>
            </w:r>
            <w:r>
              <w:rPr>
                <w:spacing w:val="-33"/>
              </w:rPr>
              <w:t xml:space="preserve"> </w:t>
            </w:r>
            <w:r>
              <w:rPr>
                <w:spacing w:val="23"/>
                <w:w w:val="107"/>
              </w:rPr>
              <w:t>=================================</w:t>
            </w:r>
            <w:r>
              <w:rPr>
                <w:spacing w:val="22"/>
                <w:w w:val="107"/>
              </w:rPr>
              <w:t>==</w:t>
            </w:r>
          </w:p>
          <w:p>
            <w:pPr>
              <w:pStyle w:val="TableText"/>
              <w:ind w:left="701"/>
              <w:spacing w:before="125" w:line="178" w:lineRule="auto"/>
              <w:rPr/>
            </w:pPr>
            <w:r>
              <w:rPr>
                <w:spacing w:val="2"/>
              </w:rPr>
              <w:t>LoRa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2"/>
              </w:rPr>
              <w:t>Parameter:</w:t>
            </w:r>
          </w:p>
          <w:p>
            <w:pPr>
              <w:pStyle w:val="TableText"/>
              <w:ind w:left="706"/>
              <w:spacing w:before="72" w:line="377" w:lineRule="exact"/>
              <w:rPr/>
            </w:pPr>
            <w:r>
              <w:rPr>
                <w:spacing w:val="24"/>
                <w:position w:val="4"/>
              </w:rPr>
              <w:t>+</w:t>
            </w:r>
            <w:r>
              <w:rPr>
                <w:position w:val="4"/>
              </w:rPr>
              <w:t>VERSION</w:t>
            </w:r>
            <w:r>
              <w:rPr>
                <w:spacing w:val="24"/>
                <w:position w:val="4"/>
              </w:rPr>
              <w:t>=V1.2.1</w:t>
            </w:r>
          </w:p>
          <w:p>
            <w:pPr>
              <w:pStyle w:val="TableText"/>
              <w:ind w:left="701"/>
              <w:spacing w:before="23" w:line="377" w:lineRule="exact"/>
              <w:rPr/>
            </w:pPr>
            <w:r>
              <w:rPr>
                <w:position w:val="4"/>
              </w:rPr>
              <w:t>MODE</w:t>
            </w:r>
            <w:r>
              <w:rPr>
                <w:spacing w:val="15"/>
                <w:position w:val="4"/>
              </w:rPr>
              <w:t>:0</w:t>
            </w:r>
          </w:p>
          <w:p>
            <w:pPr>
              <w:pStyle w:val="TableText"/>
              <w:ind w:left="701"/>
              <w:spacing w:before="25" w:line="224" w:lineRule="auto"/>
              <w:rPr/>
            </w:pPr>
            <w:r>
              <w:rPr/>
              <w:t>LEVEL</w:t>
            </w:r>
            <w:r>
              <w:rPr>
                <w:spacing w:val="4"/>
              </w:rPr>
              <w:t>:2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4"/>
              </w:rPr>
              <w:t>&gt;</w:t>
            </w:r>
            <w:r>
              <w:rPr>
                <w:spacing w:val="-36"/>
              </w:rPr>
              <w:t xml:space="preserve"> </w:t>
            </w:r>
            <w:r>
              <w:rPr>
                <w:spacing w:val="4"/>
              </w:rPr>
              <w:t>&gt; 2149</w:t>
            </w:r>
            <w:r>
              <w:rPr/>
              <w:t>bps</w:t>
            </w:r>
          </w:p>
          <w:p>
            <w:pPr>
              <w:pStyle w:val="TableText"/>
              <w:ind w:left="694"/>
              <w:spacing w:before="58" w:line="377" w:lineRule="exact"/>
              <w:rPr/>
            </w:pPr>
            <w:r>
              <w:rPr>
                <w:spacing w:val="-8"/>
                <w:position w:val="4"/>
              </w:rPr>
              <w:t>SLEEP:2</w:t>
            </w:r>
          </w:p>
          <w:p>
            <w:pPr>
              <w:pStyle w:val="TableText"/>
              <w:ind w:left="701"/>
              <w:spacing w:before="24" w:line="224" w:lineRule="auto"/>
              <w:rPr/>
            </w:pPr>
            <w:r>
              <w:rPr/>
              <w:t>Frequency</w:t>
            </w:r>
            <w:r>
              <w:rPr>
                <w:spacing w:val="10"/>
              </w:rPr>
              <w:t>:433150000</w:t>
            </w:r>
            <w:r>
              <w:rPr/>
              <w:t>hz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0"/>
              </w:rPr>
              <w:t>&gt;</w:t>
            </w:r>
            <w:r>
              <w:rPr>
                <w:spacing w:val="-36"/>
              </w:rPr>
              <w:t xml:space="preserve"> </w:t>
            </w:r>
            <w:r>
              <w:rPr>
                <w:spacing w:val="10"/>
              </w:rPr>
              <w:t>&gt; 00</w:t>
            </w:r>
          </w:p>
          <w:p>
            <w:pPr>
              <w:pStyle w:val="TableText"/>
              <w:ind w:left="701"/>
              <w:spacing w:before="61" w:line="229" w:lineRule="auto"/>
              <w:rPr/>
            </w:pPr>
            <w:r>
              <w:rPr>
                <w:spacing w:val="-1"/>
              </w:rPr>
              <w:t>MAC:ff,ff</w:t>
            </w:r>
          </w:p>
          <w:p>
            <w:pPr>
              <w:pStyle w:val="TableText"/>
              <w:ind w:left="701"/>
              <w:spacing w:before="51" w:line="377" w:lineRule="exact"/>
              <w:rPr/>
            </w:pPr>
            <w:r>
              <w:rPr>
                <w:spacing w:val="6"/>
                <w:position w:val="4"/>
              </w:rPr>
              <w:t>Bandwidth:6</w:t>
            </w:r>
          </w:p>
          <w:p>
            <w:pPr>
              <w:pStyle w:val="TableText"/>
              <w:ind w:left="694"/>
              <w:spacing w:before="24" w:line="222" w:lineRule="auto"/>
              <w:rPr/>
            </w:pPr>
            <w:r>
              <w:rPr>
                <w:spacing w:val="9"/>
              </w:rPr>
              <w:t>Spreading Factor:11</w:t>
            </w:r>
          </w:p>
          <w:p>
            <w:pPr>
              <w:pStyle w:val="TableText"/>
              <w:ind w:left="691"/>
              <w:spacing w:before="64" w:line="222" w:lineRule="auto"/>
              <w:rPr/>
            </w:pPr>
            <w:r>
              <w:rPr>
                <w:spacing w:val="8"/>
              </w:rPr>
              <w:t>Coding rate:1</w:t>
            </w:r>
          </w:p>
          <w:p>
            <w:pPr>
              <w:pStyle w:val="TableText"/>
              <w:ind w:left="691"/>
              <w:spacing w:before="62" w:line="236" w:lineRule="auto"/>
              <w:rPr/>
            </w:pPr>
            <w:r>
              <w:rPr>
                <w:spacing w:val="-1"/>
              </w:rPr>
              <w:t>CRC:0(false)</w:t>
            </w:r>
          </w:p>
          <w:p>
            <w:pPr>
              <w:pStyle w:val="TableText"/>
              <w:ind w:left="701"/>
              <w:spacing w:before="43" w:line="236" w:lineRule="auto"/>
              <w:rPr/>
            </w:pPr>
            <w:r>
              <w:rPr/>
              <w:t>IQ</w:t>
            </w:r>
            <w:r>
              <w:rPr>
                <w:spacing w:val="8"/>
              </w:rPr>
              <w:t>:0(</w:t>
            </w:r>
            <w:r>
              <w:rPr/>
              <w:t>false</w:t>
            </w:r>
            <w:r>
              <w:rPr>
                <w:spacing w:val="8"/>
              </w:rPr>
              <w:t>)</w:t>
            </w:r>
          </w:p>
          <w:p>
            <w:pPr>
              <w:pStyle w:val="TableText"/>
              <w:ind w:left="701"/>
              <w:spacing w:before="42" w:line="377" w:lineRule="exact"/>
              <w:rPr/>
            </w:pPr>
            <w:r>
              <w:rPr>
                <w:position w:val="4"/>
              </w:rPr>
              <w:t>Power</w:t>
            </w:r>
            <w:r>
              <w:rPr>
                <w:spacing w:val="22"/>
                <w:position w:val="4"/>
              </w:rPr>
              <w:t>:22</w:t>
            </w:r>
            <w:r>
              <w:rPr>
                <w:position w:val="4"/>
              </w:rPr>
              <w:t>dBm</w:t>
            </w:r>
          </w:p>
          <w:p>
            <w:pPr>
              <w:pStyle w:val="TableText"/>
              <w:ind w:left="706"/>
              <w:spacing w:before="140" w:line="173" w:lineRule="exact"/>
              <w:rPr/>
            </w:pPr>
            <w:r>
              <w:rPr>
                <w:spacing w:val="21"/>
                <w:w w:val="111"/>
              </w:rPr>
              <w:t>========================</w:t>
            </w:r>
            <w:r>
              <w:rPr>
                <w:spacing w:val="20"/>
                <w:w w:val="111"/>
              </w:rPr>
              <w:t>===========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62"/>
          <w:footerReference w:type="default" r:id="rId63"/>
          <w:pgSz w:w="11906" w:h="16838"/>
          <w:pgMar w:top="1755" w:right="304" w:bottom="1206" w:left="268" w:header="785" w:footer="947" w:gutter="0"/>
        </w:sectPr>
        <w:rPr/>
      </w:pPr>
    </w:p>
    <w:p>
      <w:pPr>
        <w:ind w:left="831"/>
        <w:spacing w:before="51" w:line="232" w:lineRule="auto"/>
        <w:outlineLvl w:val="2"/>
        <w:rPr>
          <w:rFonts w:ascii="PingFang SC" w:hAnsi="PingFang SC" w:eastAsia="PingFang SC" w:cs="PingFang SC"/>
          <w:sz w:val="24"/>
          <w:szCs w:val="24"/>
        </w:rPr>
      </w:pPr>
      <w:bookmarkStart w:name="bookmark34" w:id="49"/>
      <w:bookmarkEnd w:id="49"/>
      <w:r>
        <w:rPr>
          <w:rFonts w:ascii="PingFang SC" w:hAnsi="PingFang SC" w:eastAsia="PingFang SC" w:cs="PingFang SC"/>
          <w:sz w:val="24"/>
          <w:szCs w:val="24"/>
          <w:b/>
          <w:bCs/>
          <w:color w:val="235995"/>
          <w:spacing w:val="-4"/>
        </w:rPr>
        <w:t>5.3.2.</w:t>
      </w:r>
      <w:r>
        <w:rPr>
          <w:rFonts w:ascii="PingFang SC" w:hAnsi="PingFang SC" w:eastAsia="PingFang SC" w:cs="PingFang SC"/>
          <w:sz w:val="24"/>
          <w:szCs w:val="24"/>
          <w:color w:val="235995"/>
          <w:spacing w:val="-4"/>
        </w:rPr>
        <w:t xml:space="preserve">  </w:t>
      </w:r>
      <w:r>
        <w:rPr>
          <w:rFonts w:ascii="PingFang SC" w:hAnsi="PingFang SC" w:eastAsia="PingFang SC" w:cs="PingFang SC"/>
          <w:sz w:val="24"/>
          <w:szCs w:val="24"/>
          <w:b/>
          <w:bCs/>
          <w:color w:val="235995"/>
          <w:spacing w:val="-4"/>
        </w:rPr>
        <w:t>设置\查询</w:t>
      </w:r>
      <w:r>
        <w:rPr>
          <w:rFonts w:ascii="PingFang SC" w:hAnsi="PingFang SC" w:eastAsia="PingFang SC" w:cs="PingFang SC"/>
          <w:sz w:val="24"/>
          <w:szCs w:val="24"/>
          <w:color w:val="235995"/>
          <w:spacing w:val="-4"/>
        </w:rPr>
        <w:t xml:space="preserve">  </w:t>
      </w:r>
      <w:r>
        <w:rPr>
          <w:rFonts w:ascii="PingFang SC" w:hAnsi="PingFang SC" w:eastAsia="PingFang SC" w:cs="PingFang SC"/>
          <w:sz w:val="24"/>
          <w:szCs w:val="24"/>
          <w:b/>
          <w:bCs/>
          <w:color w:val="235995"/>
          <w:spacing w:val="-4"/>
        </w:rPr>
        <w:t>-</w:t>
      </w:r>
      <w:r>
        <w:rPr>
          <w:rFonts w:ascii="PingFang SC" w:hAnsi="PingFang SC" w:eastAsia="PingFang SC" w:cs="PingFang SC"/>
          <w:sz w:val="24"/>
          <w:szCs w:val="24"/>
          <w:color w:val="235995"/>
          <w:spacing w:val="48"/>
          <w:w w:val="101"/>
        </w:rPr>
        <w:t xml:space="preserve"> </w:t>
      </w:r>
      <w:r>
        <w:rPr>
          <w:rFonts w:ascii="PingFang SC" w:hAnsi="PingFang SC" w:eastAsia="PingFang SC" w:cs="PingFang SC"/>
          <w:sz w:val="24"/>
          <w:szCs w:val="24"/>
          <w:b/>
          <w:bCs/>
          <w:color w:val="235995"/>
          <w:spacing w:val="-4"/>
        </w:rPr>
        <w:t>一键配置模块空中速率</w:t>
      </w:r>
      <w:r>
        <w:rPr>
          <w:rFonts w:ascii="PingFang SC" w:hAnsi="PingFang SC" w:eastAsia="PingFang SC" w:cs="PingFang SC"/>
          <w:sz w:val="24"/>
          <w:szCs w:val="24"/>
          <w:b/>
          <w:bCs/>
          <w:color w:val="235995"/>
          <w:spacing w:val="-5"/>
        </w:rPr>
        <w:t>和通讯距离</w:t>
      </w:r>
    </w:p>
    <w:p>
      <w:pPr>
        <w:spacing w:before="12"/>
        <w:rPr/>
      </w:pPr>
      <w:r/>
    </w:p>
    <w:tbl>
      <w:tblPr>
        <w:tblStyle w:val="TableNormal"/>
        <w:tblW w:w="9773" w:type="dxa"/>
        <w:tblInd w:w="79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70"/>
        <w:gridCol w:w="461"/>
        <w:gridCol w:w="477"/>
        <w:gridCol w:w="507"/>
        <w:gridCol w:w="1251"/>
        <w:gridCol w:w="263"/>
        <w:gridCol w:w="134"/>
        <w:gridCol w:w="1393"/>
        <w:gridCol w:w="370"/>
        <w:gridCol w:w="773"/>
        <w:gridCol w:w="793"/>
        <w:gridCol w:w="1248"/>
        <w:gridCol w:w="833"/>
      </w:tblGrid>
      <w:tr>
        <w:trPr>
          <w:trHeight w:val="399" w:hRule="atLeast"/>
        </w:trPr>
        <w:tc>
          <w:tcPr>
            <w:shd w:val="clear" w:fill="D7D7D7"/>
            <w:tcW w:w="1731" w:type="dxa"/>
            <w:vAlign w:val="top"/>
            <w:gridSpan w:val="2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683"/>
              <w:spacing w:before="103" w:line="188" w:lineRule="auto"/>
              <w:rPr/>
            </w:pPr>
            <w:r>
              <w:rPr>
                <w:b/>
                <w:bCs/>
                <w:spacing w:val="5"/>
              </w:rPr>
              <w:t>功能</w:t>
            </w:r>
          </w:p>
        </w:tc>
        <w:tc>
          <w:tcPr>
            <w:shd w:val="clear" w:fill="D7D7D7"/>
            <w:tcW w:w="2235" w:type="dxa"/>
            <w:vAlign w:val="top"/>
            <w:gridSpan w:val="3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908"/>
              <w:spacing w:before="105" w:line="187" w:lineRule="auto"/>
              <w:rPr/>
            </w:pPr>
            <w:r>
              <w:rPr>
                <w:b/>
                <w:bCs/>
                <w:spacing w:val="5"/>
              </w:rPr>
              <w:t>指令</w:t>
            </w:r>
          </w:p>
        </w:tc>
        <w:tc>
          <w:tcPr>
            <w:tcW w:w="3726" w:type="dxa"/>
            <w:vAlign w:val="top"/>
            <w:gridSpan w:val="6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spacing w:before="1" w:line="388" w:lineRule="exact"/>
              <w:rPr/>
            </w:pPr>
            <w:r>
              <w:rPr>
                <w:position w:val="-8"/>
              </w:rPr>
              <w:pict>
                <v:shape id="_x0000_s38" style="mso-position-vertical-relative:line;mso-position-horizontal-relative:char;width:108.05pt;height:19.6pt;" fillcolor="#D7D7D7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880"/>
                          <w:spacing w:before="102" w:line="195" w:lineRule="auto"/>
                          <w:rPr>
                            <w:rFonts w:ascii="PingFang SC" w:hAnsi="PingFang SC" w:eastAsia="PingFang SC" w:cs="PingFang SC"/>
                            <w:sz w:val="20"/>
                            <w:szCs w:val="20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20"/>
                            <w:szCs w:val="20"/>
                            <w:b/>
                            <w:bCs/>
                            <w:spacing w:val="1"/>
                          </w:rPr>
                          <w:t>响应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2081" w:type="dxa"/>
            <w:vAlign w:val="top"/>
            <w:gridSpan w:val="2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23"/>
              <w:spacing w:before="103" w:line="188" w:lineRule="auto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94080" behindDoc="1" locked="0" layoutInCell="1" allowOverlap="1">
                      <wp:simplePos x="0" y="0"/>
                      <wp:positionH relativeFrom="column">
                        <wp:posOffset>-995045</wp:posOffset>
                      </wp:positionH>
                      <wp:positionV relativeFrom="paragraph">
                        <wp:posOffset>958</wp:posOffset>
                      </wp:positionV>
                      <wp:extent cx="2284095" cy="248920"/>
                      <wp:effectExtent l="0" t="0" r="0" b="0"/>
                      <wp:wrapNone/>
                      <wp:docPr id="88" name="Rect 88"/>
                      <wp:cNvGraphicFramePr/>
                      <a:graphic>
                        <a:graphicData uri="http://schemas.microsoft.com/office/word/2010/wordprocessingShape">
                          <wps:wsp>
                            <wps:cNvPr id="88" name="Rect 88"/>
                            <wps:cNvSpPr/>
                            <wps:spPr>
                              <a:xfrm>
                                <a:off x="-995045" y="958"/>
                                <a:ext cx="2284095" cy="248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D7D7D7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40" style="position:absolute;margin-left:-78.35pt;margin-top:0.075439pt;mso-position-vertical-relative:text;mso-position-horizontal-relative:text;width:179.85pt;height:19.6pt;z-index:-251622400;" fillcolor="#D7D7D7" filled="true" stroked="false"/>
                  </w:pict>
                </mc:Fallback>
              </mc:AlternateContent>
            </w:r>
            <w:r>
              <w:rPr>
                <w:b/>
                <w:bCs/>
                <w:spacing w:val="5"/>
              </w:rPr>
              <w:t>说明</w:t>
            </w:r>
          </w:p>
        </w:tc>
      </w:tr>
      <w:tr>
        <w:trPr>
          <w:trHeight w:val="514" w:hRule="atLeast"/>
        </w:trPr>
        <w:tc>
          <w:tcPr>
            <w:tcW w:w="1731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263"/>
              <w:spacing w:before="160" w:line="195" w:lineRule="auto"/>
              <w:rPr/>
            </w:pPr>
            <w:r>
              <w:rPr>
                <w:spacing w:val="9"/>
              </w:rPr>
              <w:t>查询模块参数</w:t>
            </w:r>
          </w:p>
        </w:tc>
        <w:tc>
          <w:tcPr>
            <w:tcW w:w="2235" w:type="dxa"/>
            <w:vAlign w:val="top"/>
            <w:gridSpan w:val="3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619"/>
              <w:spacing w:before="178" w:line="178" w:lineRule="auto"/>
              <w:rPr/>
            </w:pPr>
            <w:r>
              <w:rPr/>
              <w:t>AT</w:t>
            </w:r>
            <w:r>
              <w:rPr>
                <w:spacing w:val="8"/>
              </w:rPr>
              <w:t>+</w:t>
            </w:r>
            <w:r>
              <w:rPr/>
              <w:t>LEVEL</w:t>
            </w:r>
          </w:p>
        </w:tc>
        <w:tc>
          <w:tcPr>
            <w:tcW w:w="2160" w:type="dxa"/>
            <w:vAlign w:val="top"/>
            <w:gridSpan w:val="4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150"/>
              <w:spacing w:before="183" w:line="180" w:lineRule="auto"/>
              <w:rPr/>
            </w:pPr>
            <w:r>
              <w:rPr>
                <w:spacing w:val="18"/>
              </w:rPr>
              <w:t>+</w:t>
            </w:r>
            <w:r>
              <w:rPr/>
              <w:t>LEVEL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8"/>
              </w:rPr>
              <w:t>=</w:t>
            </w:r>
            <w:r>
              <w:rPr>
                <w:spacing w:val="-36"/>
              </w:rPr>
              <w:t xml:space="preserve"> </w:t>
            </w:r>
            <w:r>
              <w:rPr>
                <w:spacing w:val="18"/>
              </w:rPr>
              <w:t>&lt;</w:t>
            </w:r>
            <w:r>
              <w:rPr/>
              <w:t>param</w:t>
            </w:r>
            <w:r>
              <w:rPr>
                <w:spacing w:val="18"/>
              </w:rPr>
              <w:t>&gt;</w:t>
            </w:r>
          </w:p>
        </w:tc>
        <w:tc>
          <w:tcPr>
            <w:tcW w:w="3647" w:type="dxa"/>
            <w:vAlign w:val="top"/>
            <w:gridSpan w:val="4"/>
            <w:vMerge w:val="restart"/>
            <w:tcBorders>
              <w:top w:val="dotted" w:color="235995" w:sz="2" w:space="0"/>
              <w:bottom w:val="nil"/>
            </w:tcBorders>
          </w:tcPr>
          <w:p>
            <w:pPr>
              <w:pStyle w:val="TableText"/>
              <w:ind w:left="972"/>
              <w:spacing w:before="151" w:line="224" w:lineRule="auto"/>
              <w:rPr/>
            </w:pPr>
            <w:r>
              <w:rPr>
                <w:spacing w:val="6"/>
              </w:rPr>
              <w:t>&lt;</w:t>
            </w:r>
            <w:r>
              <w:rPr/>
              <w:t>param</w:t>
            </w:r>
            <w:r>
              <w:rPr>
                <w:spacing w:val="6"/>
              </w:rPr>
              <w:t>&gt;</w:t>
            </w:r>
            <w:r>
              <w:rPr>
                <w:spacing w:val="-24"/>
              </w:rPr>
              <w:t xml:space="preserve"> </w:t>
            </w:r>
            <w:r>
              <w:rPr>
                <w:spacing w:val="6"/>
              </w:rPr>
              <w:t>：0-7，</w:t>
            </w:r>
          </w:p>
          <w:p>
            <w:pPr>
              <w:pStyle w:val="TableText"/>
              <w:ind w:left="17"/>
              <w:spacing w:before="57" w:line="188" w:lineRule="auto"/>
              <w:rPr/>
            </w:pPr>
            <w:r>
              <w:rPr>
                <w:spacing w:val="7"/>
              </w:rPr>
              <w:t>空中速率和通讯距离配置</w:t>
            </w:r>
            <w:r>
              <w:rPr>
                <w:spacing w:val="-26"/>
              </w:rPr>
              <w:t xml:space="preserve"> </w:t>
            </w:r>
            <w:r>
              <w:rPr>
                <w:spacing w:val="7"/>
              </w:rPr>
              <w:t>，有八个档位</w:t>
            </w:r>
          </w:p>
          <w:p>
            <w:pPr>
              <w:pStyle w:val="TableText"/>
              <w:ind w:left="1317"/>
              <w:spacing w:before="36" w:line="237" w:lineRule="auto"/>
              <w:rPr/>
            </w:pPr>
            <w:r>
              <w:rPr>
                <w:spacing w:val="5"/>
              </w:rPr>
              <w:t>默认值：</w:t>
            </w:r>
            <w:r>
              <w:rPr>
                <w:spacing w:val="-44"/>
              </w:rPr>
              <w:t xml:space="preserve"> </w:t>
            </w:r>
            <w:r>
              <w:rPr>
                <w:spacing w:val="5"/>
              </w:rPr>
              <w:t>2</w:t>
            </w:r>
          </w:p>
        </w:tc>
      </w:tr>
      <w:tr>
        <w:trPr>
          <w:trHeight w:val="773" w:hRule="atLeast"/>
        </w:trPr>
        <w:tc>
          <w:tcPr>
            <w:tcW w:w="1731" w:type="dxa"/>
            <w:vAlign w:val="top"/>
            <w:gridSpan w:val="2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264"/>
              <w:spacing w:before="284" w:line="195" w:lineRule="auto"/>
              <w:rPr/>
            </w:pPr>
            <w:r>
              <w:rPr>
                <w:spacing w:val="8"/>
              </w:rPr>
              <w:t>设置模块参数</w:t>
            </w:r>
          </w:p>
        </w:tc>
        <w:tc>
          <w:tcPr>
            <w:tcW w:w="2235" w:type="dxa"/>
            <w:vAlign w:val="top"/>
            <w:gridSpan w:val="3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146"/>
              <w:spacing w:before="310" w:line="178" w:lineRule="auto"/>
              <w:rPr/>
            </w:pPr>
            <w:r>
              <w:rPr>
                <w:spacing w:val="7"/>
              </w:rPr>
              <w:t>AT+LEVEL&lt;param&gt;</w:t>
            </w:r>
          </w:p>
        </w:tc>
        <w:tc>
          <w:tcPr>
            <w:tcW w:w="2160" w:type="dxa"/>
            <w:vAlign w:val="top"/>
            <w:gridSpan w:val="4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150"/>
              <w:spacing w:before="129" w:line="180" w:lineRule="auto"/>
              <w:rPr/>
            </w:pPr>
            <w:r>
              <w:rPr>
                <w:spacing w:val="18"/>
              </w:rPr>
              <w:t>+</w:t>
            </w:r>
            <w:r>
              <w:rPr/>
              <w:t>LEVEL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8"/>
              </w:rPr>
              <w:t>=</w:t>
            </w:r>
            <w:r>
              <w:rPr>
                <w:spacing w:val="-36"/>
              </w:rPr>
              <w:t xml:space="preserve"> </w:t>
            </w:r>
            <w:r>
              <w:rPr>
                <w:spacing w:val="18"/>
              </w:rPr>
              <w:t>&lt;</w:t>
            </w:r>
            <w:r>
              <w:rPr/>
              <w:t>param</w:t>
            </w:r>
            <w:r>
              <w:rPr>
                <w:spacing w:val="18"/>
              </w:rPr>
              <w:t>&gt;</w:t>
            </w:r>
          </w:p>
          <w:p>
            <w:pPr>
              <w:pStyle w:val="TableText"/>
              <w:ind w:left="936"/>
              <w:spacing w:before="84" w:line="180" w:lineRule="auto"/>
              <w:rPr/>
            </w:pPr>
            <w:r>
              <w:rPr>
                <w:spacing w:val="3"/>
              </w:rPr>
              <w:t>OK</w:t>
            </w:r>
          </w:p>
        </w:tc>
        <w:tc>
          <w:tcPr>
            <w:tcW w:w="3647" w:type="dxa"/>
            <w:vAlign w:val="top"/>
            <w:gridSpan w:val="4"/>
            <w:vMerge w:val="continue"/>
            <w:tcBorders>
              <w:top w:val="nil"/>
              <w:bottom w:val="single" w:color="235995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16" w:hRule="atLeast"/>
        </w:trPr>
        <w:tc>
          <w:tcPr>
            <w:tcW w:w="9773" w:type="dxa"/>
            <w:vAlign w:val="top"/>
            <w:gridSpan w:val="13"/>
            <w:tcBorders>
              <w:top w:val="single" w:color="235995" w:sz="10" w:space="0"/>
              <w:bottom w:val="single" w:color="235995" w:sz="2" w:space="0"/>
            </w:tcBorders>
          </w:tcPr>
          <w:p>
            <w:pPr>
              <w:pStyle w:val="TableText"/>
              <w:ind w:left="15"/>
              <w:spacing w:before="212" w:line="194" w:lineRule="auto"/>
              <w:rPr/>
            </w:pPr>
            <w:r>
              <w:rPr>
                <w:b/>
                <w:bCs/>
                <w:spacing w:val="2"/>
              </w:rPr>
              <w:t>备注：</w:t>
            </w:r>
          </w:p>
        </w:tc>
      </w:tr>
      <w:tr>
        <w:trPr>
          <w:trHeight w:val="868" w:hRule="atLeast"/>
        </w:trPr>
        <w:tc>
          <w:tcPr>
            <w:shd w:val="clear" w:fill="EAEAEA"/>
            <w:tcW w:w="9773" w:type="dxa"/>
            <w:vAlign w:val="top"/>
            <w:gridSpan w:val="13"/>
            <w:tcBorders>
              <w:top w:val="single" w:color="235995" w:sz="2" w:space="0"/>
            </w:tcBorders>
          </w:tcPr>
          <w:p>
            <w:pPr>
              <w:pStyle w:val="TableText"/>
              <w:ind w:left="68" w:right="45" w:firstLine="18"/>
              <w:spacing w:before="130"/>
              <w:rPr/>
            </w:pPr>
            <w:r>
              <w:rPr>
                <w:spacing w:val="10"/>
              </w:rPr>
              <w:t>1、</w:t>
            </w:r>
            <w:r>
              <w:rPr>
                <w:spacing w:val="-23"/>
              </w:rPr>
              <w:t xml:space="preserve"> </w:t>
            </w:r>
            <w:r>
              <w:rPr>
                <w:spacing w:val="10"/>
              </w:rPr>
              <w:t>可以根据自己的数据量和通讯距离选择不同的档位（数据量和距离可以参考下表）</w:t>
            </w:r>
            <w:r>
              <w:rPr>
                <w:spacing w:val="-37"/>
              </w:rPr>
              <w:t xml:space="preserve"> </w:t>
            </w:r>
            <w:r>
              <w:rPr>
                <w:spacing w:val="10"/>
              </w:rPr>
              <w:t>。</w:t>
            </w:r>
            <w:r>
              <w:rPr>
                <w:spacing w:val="-41"/>
              </w:rPr>
              <w:t xml:space="preserve"> </w:t>
            </w:r>
            <w:r>
              <w:rPr>
                <w:spacing w:val="10"/>
              </w:rPr>
              <w:t>空中字符速率越</w:t>
            </w:r>
            <w:r>
              <w:rPr>
                <w:spacing w:val="7"/>
              </w:rPr>
              <w:t>大</w:t>
            </w:r>
            <w:r>
              <w:rPr>
                <w:spacing w:val="-35"/>
              </w:rPr>
              <w:t xml:space="preserve"> </w:t>
            </w:r>
            <w:r>
              <w:rPr>
                <w:spacing w:val="7"/>
              </w:rPr>
              <w:t>，可发送的数据量越快</w:t>
            </w:r>
            <w:r>
              <w:rPr>
                <w:spacing w:val="-35"/>
              </w:rPr>
              <w:t xml:space="preserve"> </w:t>
            </w:r>
            <w:r>
              <w:rPr>
                <w:spacing w:val="7"/>
              </w:rPr>
              <w:t>，通讯距离越短。</w:t>
            </w:r>
            <w:r>
              <w:rPr>
                <w:spacing w:val="-43"/>
              </w:rPr>
              <w:t xml:space="preserve"> </w:t>
            </w:r>
            <w:r>
              <w:rPr>
                <w:spacing w:val="7"/>
              </w:rPr>
              <w:t>空中字符速率与</w:t>
            </w:r>
            <w:r>
              <w:rPr>
                <w:spacing w:val="6"/>
              </w:rPr>
              <w:t>距离成反比。</w:t>
            </w:r>
          </w:p>
        </w:tc>
      </w:tr>
      <w:tr>
        <w:trPr>
          <w:trHeight w:val="398" w:hRule="atLeast"/>
        </w:trPr>
        <w:tc>
          <w:tcPr>
            <w:shd w:val="clear" w:fill="EAEAEA"/>
            <w:tcW w:w="9773" w:type="dxa"/>
            <w:vAlign w:val="top"/>
            <w:gridSpan w:val="13"/>
          </w:tcPr>
          <w:p>
            <w:pPr>
              <w:pStyle w:val="TableText"/>
              <w:ind w:left="77"/>
              <w:spacing w:before="63" w:line="214" w:lineRule="auto"/>
              <w:rPr/>
            </w:pPr>
            <w:r>
              <w:rPr>
                <w:spacing w:val="6"/>
              </w:rPr>
              <w:t>2、</w:t>
            </w:r>
            <w:r>
              <w:rPr>
                <w:spacing w:val="-43"/>
              </w:rPr>
              <w:t xml:space="preserve"> </w:t>
            </w:r>
            <w:r>
              <w:rPr>
                <w:spacing w:val="6"/>
              </w:rPr>
              <w:t>该指令将射频带宽</w:t>
            </w:r>
            <w:r>
              <w:rPr>
                <w:spacing w:val="-35"/>
              </w:rPr>
              <w:t xml:space="preserve"> </w:t>
            </w:r>
            <w:r>
              <w:rPr>
                <w:spacing w:val="6"/>
              </w:rPr>
              <w:t>，射频编码率</w:t>
            </w:r>
            <w:r>
              <w:rPr>
                <w:spacing w:val="-35"/>
              </w:rPr>
              <w:t xml:space="preserve"> </w:t>
            </w:r>
            <w:r>
              <w:rPr>
                <w:spacing w:val="6"/>
              </w:rPr>
              <w:t>，扩频因子</w:t>
            </w:r>
            <w:r>
              <w:rPr>
                <w:spacing w:val="5"/>
              </w:rPr>
              <w:t>已经设置好</w:t>
            </w:r>
            <w:r>
              <w:rPr>
                <w:spacing w:val="-35"/>
              </w:rPr>
              <w:t xml:space="preserve"> </w:t>
            </w:r>
            <w:r>
              <w:rPr>
                <w:spacing w:val="5"/>
              </w:rPr>
              <w:t>，可以直接使用。</w:t>
            </w:r>
          </w:p>
        </w:tc>
      </w:tr>
      <w:tr>
        <w:trPr>
          <w:trHeight w:val="399" w:hRule="atLeast"/>
        </w:trPr>
        <w:tc>
          <w:tcPr>
            <w:shd w:val="clear" w:fill="EAEAEA"/>
            <w:tcW w:w="9773" w:type="dxa"/>
            <w:vAlign w:val="top"/>
            <w:gridSpan w:val="13"/>
          </w:tcPr>
          <w:p>
            <w:pPr>
              <w:pStyle w:val="TableText"/>
              <w:ind w:left="80"/>
              <w:spacing w:before="64" w:line="214" w:lineRule="auto"/>
              <w:rPr/>
            </w:pPr>
            <w:r>
              <w:rPr>
                <w:spacing w:val="5"/>
              </w:rPr>
              <w:t>3、</w:t>
            </w:r>
            <w:r>
              <w:rPr>
                <w:spacing w:val="-33"/>
              </w:rPr>
              <w:t xml:space="preserve"> </w:t>
            </w:r>
            <w:r>
              <w:rPr>
                <w:spacing w:val="5"/>
              </w:rPr>
              <w:t>发射设备与接收设备 </w:t>
            </w:r>
            <w:r>
              <w:rPr/>
              <w:t>LEVEL</w:t>
            </w:r>
            <w:r>
              <w:rPr>
                <w:spacing w:val="-12"/>
              </w:rPr>
              <w:t xml:space="preserve"> </w:t>
            </w:r>
            <w:r>
              <w:rPr>
                <w:spacing w:val="5"/>
              </w:rPr>
              <w:t>档位需一致才可以收发数据。</w:t>
            </w:r>
          </w:p>
        </w:tc>
      </w:tr>
      <w:tr>
        <w:trPr>
          <w:trHeight w:val="361" w:hRule="atLeast"/>
        </w:trPr>
        <w:tc>
          <w:tcPr>
            <w:shd w:val="clear" w:fill="EAEAEA"/>
            <w:tcW w:w="9773" w:type="dxa"/>
            <w:vAlign w:val="top"/>
            <w:gridSpan w:val="13"/>
            <w:tcBorders>
              <w:bottom w:val="single" w:color="235995" w:sz="2" w:space="0"/>
            </w:tcBorders>
          </w:tcPr>
          <w:p>
            <w:pPr>
              <w:pStyle w:val="TableText"/>
              <w:ind w:left="67"/>
              <w:spacing w:before="65" w:line="188" w:lineRule="auto"/>
              <w:rPr/>
            </w:pPr>
            <w:r>
              <w:rPr>
                <w:spacing w:val="6"/>
              </w:rPr>
              <w:t>4、</w:t>
            </w:r>
            <w:r>
              <w:rPr>
                <w:spacing w:val="-28"/>
              </w:rPr>
              <w:t xml:space="preserve"> </w:t>
            </w:r>
            <w:r>
              <w:rPr>
                <w:spacing w:val="6"/>
              </w:rPr>
              <w:t>设置完该指令后需重启生效。</w:t>
            </w:r>
          </w:p>
        </w:tc>
      </w:tr>
      <w:tr>
        <w:trPr>
          <w:trHeight w:val="411" w:hRule="atLeast"/>
        </w:trPr>
        <w:tc>
          <w:tcPr>
            <w:tcW w:w="9773" w:type="dxa"/>
            <w:vAlign w:val="top"/>
            <w:gridSpan w:val="13"/>
            <w:tcBorders>
              <w:bottom w:val="single" w:color="235995" w:sz="10" w:space="0"/>
              <w:top w:val="single" w:color="235995" w:sz="2" w:space="0"/>
            </w:tcBorders>
          </w:tcPr>
          <w:p>
            <w:pPr>
              <w:pStyle w:val="TableText"/>
              <w:ind w:left="15"/>
              <w:spacing w:before="158" w:line="160" w:lineRule="auto"/>
              <w:rPr/>
            </w:pPr>
            <w:r>
              <w:rPr>
                <w:spacing w:val="6"/>
              </w:rPr>
              <w:t>注</w:t>
            </w:r>
            <w:r>
              <w:rPr>
                <w:spacing w:val="-19"/>
              </w:rPr>
              <w:t xml:space="preserve"> </w:t>
            </w:r>
            <w:r>
              <w:rPr>
                <w:spacing w:val="6"/>
              </w:rPr>
              <w:t>：下表为不同档位下的配置参数</w:t>
            </w:r>
            <w:r>
              <w:rPr>
                <w:spacing w:val="-35"/>
              </w:rPr>
              <w:t xml:space="preserve"> </w:t>
            </w:r>
            <w:r>
              <w:rPr>
                <w:spacing w:val="6"/>
              </w:rPr>
              <w:t>，以下空旷可视距离</w:t>
            </w:r>
            <w:r>
              <w:rPr>
                <w:spacing w:val="-33"/>
              </w:rPr>
              <w:t xml:space="preserve"> </w:t>
            </w:r>
            <w:r>
              <w:rPr>
                <w:spacing w:val="6"/>
              </w:rPr>
              <w:t>，仅供参考</w:t>
            </w:r>
            <w:r>
              <w:rPr>
                <w:spacing w:val="-35"/>
              </w:rPr>
              <w:t xml:space="preserve"> </w:t>
            </w:r>
            <w:r>
              <w:rPr>
                <w:spacing w:val="6"/>
              </w:rPr>
              <w:t>，实际距离以实测为准。</w:t>
            </w:r>
          </w:p>
        </w:tc>
      </w:tr>
      <w:tr>
        <w:trPr>
          <w:trHeight w:val="385" w:hRule="atLeast"/>
        </w:trPr>
        <w:tc>
          <w:tcPr>
            <w:shd w:val="clear" w:fill="D7D7D7"/>
            <w:tcW w:w="1270" w:type="dxa"/>
            <w:vAlign w:val="top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81"/>
              <w:spacing w:before="64" w:line="205" w:lineRule="auto"/>
              <w:rPr/>
            </w:pPr>
            <w:r>
              <w:rPr>
                <w:spacing w:val="-3"/>
              </w:rPr>
              <w:t>LEVEL(档位)</w:t>
            </w:r>
          </w:p>
        </w:tc>
        <w:tc>
          <w:tcPr>
            <w:shd w:val="clear" w:fill="D7D7D7"/>
            <w:tcW w:w="1445" w:type="dxa"/>
            <w:vAlign w:val="top"/>
            <w:gridSpan w:val="3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128"/>
              <w:spacing w:before="64" w:line="205" w:lineRule="auto"/>
              <w:rPr/>
            </w:pPr>
            <w:r>
              <w:rPr/>
              <w:t>SF</w:t>
            </w:r>
            <w:r>
              <w:rPr>
                <w:spacing w:val="3"/>
              </w:rPr>
              <w:t>(扩频因子)</w:t>
            </w:r>
          </w:p>
        </w:tc>
        <w:tc>
          <w:tcPr>
            <w:shd w:val="clear" w:fill="D7D7D7"/>
            <w:tcW w:w="1514" w:type="dxa"/>
            <w:vAlign w:val="top"/>
            <w:gridSpan w:val="2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97"/>
              <w:spacing w:before="64" w:line="205" w:lineRule="auto"/>
              <w:rPr/>
            </w:pPr>
            <w:r>
              <w:rPr/>
              <w:t>BW</w:t>
            </w:r>
            <w:r>
              <w:rPr>
                <w:spacing w:val="6"/>
              </w:rPr>
              <w:t>(带宽 </w:t>
            </w:r>
            <w:r>
              <w:rPr/>
              <w:t>KHz</w:t>
            </w:r>
            <w:r>
              <w:rPr>
                <w:spacing w:val="6"/>
              </w:rPr>
              <w:t>)</w:t>
            </w:r>
          </w:p>
        </w:tc>
        <w:tc>
          <w:tcPr>
            <w:shd w:val="clear" w:fill="D7D7D7"/>
            <w:tcW w:w="1527" w:type="dxa"/>
            <w:vAlign w:val="top"/>
            <w:gridSpan w:val="2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107"/>
              <w:spacing w:before="64" w:line="205" w:lineRule="auto"/>
              <w:rPr/>
            </w:pPr>
            <w:r>
              <w:rPr/>
              <w:t>CR</w:t>
            </w:r>
            <w:r>
              <w:rPr>
                <w:spacing w:val="5"/>
              </w:rPr>
              <w:t>（编码率）</w:t>
            </w:r>
          </w:p>
        </w:tc>
        <w:tc>
          <w:tcPr>
            <w:shd w:val="clear" w:fill="D7D7D7"/>
            <w:tcW w:w="1936" w:type="dxa"/>
            <w:vAlign w:val="top"/>
            <w:gridSpan w:val="3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41"/>
              <w:spacing w:before="64" w:line="205" w:lineRule="auto"/>
              <w:rPr/>
            </w:pPr>
            <w:r>
              <w:rPr>
                <w:spacing w:val="7"/>
              </w:rPr>
              <w:t>空中字符速率(</w:t>
            </w:r>
            <w:r>
              <w:rPr/>
              <w:t>bit</w:t>
            </w:r>
            <w:r>
              <w:rPr>
                <w:spacing w:val="7"/>
              </w:rPr>
              <w:t>/s)</w:t>
            </w:r>
          </w:p>
        </w:tc>
        <w:tc>
          <w:tcPr>
            <w:shd w:val="clear" w:fill="D7D7D7"/>
            <w:tcW w:w="2081" w:type="dxa"/>
            <w:vAlign w:val="top"/>
            <w:gridSpan w:val="2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176"/>
              <w:spacing w:before="64" w:line="205" w:lineRule="auto"/>
              <w:rPr/>
            </w:pPr>
            <w:r>
              <w:rPr>
                <w:spacing w:val="10"/>
              </w:rPr>
              <w:t>空旷可视距离(</w:t>
            </w:r>
            <w:r>
              <w:rPr/>
              <w:t>Km</w:t>
            </w:r>
            <w:r>
              <w:rPr>
                <w:spacing w:val="10"/>
              </w:rPr>
              <w:t>)</w:t>
            </w:r>
          </w:p>
        </w:tc>
      </w:tr>
      <w:tr>
        <w:trPr>
          <w:trHeight w:val="394" w:hRule="atLeast"/>
        </w:trPr>
        <w:tc>
          <w:tcPr>
            <w:tcW w:w="1270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581"/>
              <w:spacing w:before="71" w:line="206" w:lineRule="auto"/>
              <w:rPr/>
            </w:pPr>
            <w:r>
              <w:rPr/>
              <w:t>0</w:t>
            </w:r>
          </w:p>
        </w:tc>
        <w:tc>
          <w:tcPr>
            <w:tcW w:w="1445" w:type="dxa"/>
            <w:vAlign w:val="top"/>
            <w:gridSpan w:val="3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619"/>
              <w:spacing w:before="71" w:line="206" w:lineRule="auto"/>
              <w:rPr/>
            </w:pPr>
            <w:r>
              <w:rPr>
                <w:spacing w:val="17"/>
                <w:w w:val="117"/>
              </w:rPr>
              <w:t>11</w:t>
            </w:r>
          </w:p>
        </w:tc>
        <w:tc>
          <w:tcPr>
            <w:tcW w:w="1514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593"/>
              <w:spacing w:before="71" w:line="206" w:lineRule="auto"/>
              <w:rPr/>
            </w:pPr>
            <w:r>
              <w:rPr>
                <w:spacing w:val="8"/>
              </w:rPr>
              <w:t>125</w:t>
            </w:r>
          </w:p>
        </w:tc>
        <w:tc>
          <w:tcPr>
            <w:tcW w:w="1527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595"/>
              <w:spacing w:before="71" w:line="206" w:lineRule="auto"/>
              <w:rPr/>
            </w:pPr>
            <w:r>
              <w:rPr>
                <w:spacing w:val="-3"/>
              </w:rPr>
              <w:t>4/8</w:t>
            </w:r>
          </w:p>
        </w:tc>
        <w:tc>
          <w:tcPr>
            <w:tcW w:w="1936" w:type="dxa"/>
            <w:vAlign w:val="top"/>
            <w:gridSpan w:val="3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797"/>
              <w:spacing w:before="71" w:line="206" w:lineRule="auto"/>
              <w:rPr/>
            </w:pPr>
            <w:r>
              <w:rPr>
                <w:spacing w:val="-3"/>
              </w:rPr>
              <w:t>336</w:t>
            </w:r>
          </w:p>
        </w:tc>
        <w:tc>
          <w:tcPr>
            <w:tcW w:w="2081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901"/>
              <w:spacing w:before="71" w:line="206" w:lineRule="auto"/>
              <w:rPr/>
            </w:pPr>
            <w:r>
              <w:rPr>
                <w:spacing w:val="-3"/>
              </w:rPr>
              <w:t>8.0</w:t>
            </w:r>
          </w:p>
        </w:tc>
      </w:tr>
      <w:tr>
        <w:trPr>
          <w:trHeight w:val="403" w:hRule="atLeast"/>
        </w:trPr>
        <w:tc>
          <w:tcPr>
            <w:tcW w:w="1270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593"/>
              <w:spacing w:before="80" w:line="206" w:lineRule="auto"/>
              <w:rPr/>
            </w:pPr>
            <w:r>
              <w:rPr>
                <w:spacing w:val="17"/>
                <w:w w:val="104"/>
              </w:rPr>
              <w:t>1</w:t>
            </w:r>
          </w:p>
        </w:tc>
        <w:tc>
          <w:tcPr>
            <w:tcW w:w="1445" w:type="dxa"/>
            <w:vAlign w:val="top"/>
            <w:gridSpan w:val="3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619"/>
              <w:spacing w:before="80" w:line="206" w:lineRule="auto"/>
              <w:rPr/>
            </w:pPr>
            <w:r>
              <w:rPr>
                <w:spacing w:val="17"/>
                <w:w w:val="117"/>
              </w:rPr>
              <w:t>11</w:t>
            </w:r>
          </w:p>
        </w:tc>
        <w:tc>
          <w:tcPr>
            <w:tcW w:w="1514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583"/>
              <w:spacing w:before="80" w:line="206" w:lineRule="auto"/>
              <w:rPr/>
            </w:pPr>
            <w:r>
              <w:rPr>
                <w:spacing w:val="-2"/>
              </w:rPr>
              <w:t>250</w:t>
            </w:r>
          </w:p>
        </w:tc>
        <w:tc>
          <w:tcPr>
            <w:tcW w:w="1527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595"/>
              <w:spacing w:before="80" w:line="206" w:lineRule="auto"/>
              <w:rPr/>
            </w:pPr>
            <w:r>
              <w:rPr>
                <w:spacing w:val="-3"/>
              </w:rPr>
              <w:t>4/5</w:t>
            </w:r>
          </w:p>
        </w:tc>
        <w:tc>
          <w:tcPr>
            <w:tcW w:w="1936" w:type="dxa"/>
            <w:vAlign w:val="top"/>
            <w:gridSpan w:val="3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741"/>
              <w:spacing w:before="80" w:line="206" w:lineRule="auto"/>
              <w:rPr/>
            </w:pPr>
            <w:r>
              <w:rPr>
                <w:spacing w:val="9"/>
              </w:rPr>
              <w:t>1075</w:t>
            </w:r>
          </w:p>
        </w:tc>
        <w:tc>
          <w:tcPr>
            <w:tcW w:w="2081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1010"/>
              <w:spacing w:before="226" w:line="166" w:lineRule="exact"/>
              <w:rPr/>
            </w:pPr>
            <w:r>
              <w:rPr/>
              <w:t>-</w:t>
            </w:r>
          </w:p>
        </w:tc>
      </w:tr>
      <w:tr>
        <w:trPr>
          <w:trHeight w:val="394" w:hRule="atLeast"/>
        </w:trPr>
        <w:tc>
          <w:tcPr>
            <w:tcW w:w="1270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584"/>
              <w:spacing w:before="73" w:line="205" w:lineRule="auto"/>
              <w:rPr/>
            </w:pPr>
            <w:r>
              <w:rPr/>
              <w:t>2</w:t>
            </w:r>
          </w:p>
        </w:tc>
        <w:tc>
          <w:tcPr>
            <w:tcW w:w="1445" w:type="dxa"/>
            <w:vAlign w:val="top"/>
            <w:gridSpan w:val="3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619"/>
              <w:spacing w:before="73" w:line="205" w:lineRule="auto"/>
              <w:rPr/>
            </w:pPr>
            <w:r>
              <w:rPr>
                <w:spacing w:val="17"/>
                <w:w w:val="117"/>
              </w:rPr>
              <w:t>11</w:t>
            </w:r>
          </w:p>
        </w:tc>
        <w:tc>
          <w:tcPr>
            <w:tcW w:w="1514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589"/>
              <w:spacing w:before="73" w:line="205" w:lineRule="auto"/>
              <w:rPr/>
            </w:pPr>
            <w:r>
              <w:rPr>
                <w:spacing w:val="-4"/>
              </w:rPr>
              <w:t>500</w:t>
            </w:r>
          </w:p>
        </w:tc>
        <w:tc>
          <w:tcPr>
            <w:tcW w:w="1527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595"/>
              <w:spacing w:before="73" w:line="205" w:lineRule="auto"/>
              <w:rPr/>
            </w:pPr>
            <w:r>
              <w:rPr>
                <w:spacing w:val="-3"/>
              </w:rPr>
              <w:t>4/5</w:t>
            </w:r>
          </w:p>
        </w:tc>
        <w:tc>
          <w:tcPr>
            <w:tcW w:w="1936" w:type="dxa"/>
            <w:vAlign w:val="top"/>
            <w:gridSpan w:val="3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732"/>
              <w:spacing w:before="73" w:line="205" w:lineRule="auto"/>
              <w:rPr/>
            </w:pPr>
            <w:r>
              <w:rPr>
                <w:spacing w:val="9"/>
              </w:rPr>
              <w:t>2148</w:t>
            </w:r>
          </w:p>
        </w:tc>
        <w:tc>
          <w:tcPr>
            <w:tcW w:w="2081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1010"/>
              <w:spacing w:before="218" w:line="166" w:lineRule="exact"/>
              <w:rPr/>
            </w:pPr>
            <w:r>
              <w:rPr/>
              <w:t>-</w:t>
            </w:r>
          </w:p>
        </w:tc>
      </w:tr>
      <w:tr>
        <w:trPr>
          <w:trHeight w:val="394" w:hRule="atLeast"/>
        </w:trPr>
        <w:tc>
          <w:tcPr>
            <w:tcW w:w="1270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586"/>
              <w:spacing w:before="76" w:line="203" w:lineRule="auto"/>
              <w:rPr/>
            </w:pPr>
            <w:r>
              <w:rPr/>
              <w:t>3</w:t>
            </w:r>
          </w:p>
        </w:tc>
        <w:tc>
          <w:tcPr>
            <w:tcW w:w="1445" w:type="dxa"/>
            <w:vAlign w:val="top"/>
            <w:gridSpan w:val="3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670"/>
              <w:spacing w:before="76" w:line="203" w:lineRule="auto"/>
              <w:rPr/>
            </w:pPr>
            <w:r>
              <w:rPr/>
              <w:t>8</w:t>
            </w:r>
          </w:p>
        </w:tc>
        <w:tc>
          <w:tcPr>
            <w:tcW w:w="1514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583"/>
              <w:spacing w:before="76" w:line="203" w:lineRule="auto"/>
              <w:rPr/>
            </w:pPr>
            <w:r>
              <w:rPr>
                <w:spacing w:val="-2"/>
              </w:rPr>
              <w:t>250</w:t>
            </w:r>
          </w:p>
        </w:tc>
        <w:tc>
          <w:tcPr>
            <w:tcW w:w="1527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595"/>
              <w:spacing w:before="76" w:line="203" w:lineRule="auto"/>
              <w:rPr/>
            </w:pPr>
            <w:r>
              <w:rPr>
                <w:spacing w:val="-3"/>
              </w:rPr>
              <w:t>4/5</w:t>
            </w:r>
          </w:p>
        </w:tc>
        <w:tc>
          <w:tcPr>
            <w:tcW w:w="1936" w:type="dxa"/>
            <w:vAlign w:val="top"/>
            <w:gridSpan w:val="3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732"/>
              <w:spacing w:before="76" w:line="203" w:lineRule="auto"/>
              <w:rPr/>
            </w:pPr>
            <w:r>
              <w:rPr>
                <w:spacing w:val="-1"/>
              </w:rPr>
              <w:t>6250</w:t>
            </w:r>
          </w:p>
        </w:tc>
        <w:tc>
          <w:tcPr>
            <w:tcW w:w="2081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1010"/>
              <w:spacing w:before="220" w:line="164" w:lineRule="exact"/>
              <w:rPr/>
            </w:pPr>
            <w:r>
              <w:rPr/>
              <w:t>-</w:t>
            </w:r>
          </w:p>
        </w:tc>
      </w:tr>
      <w:tr>
        <w:trPr>
          <w:trHeight w:val="394" w:hRule="atLeast"/>
        </w:trPr>
        <w:tc>
          <w:tcPr>
            <w:tcW w:w="1270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573"/>
              <w:spacing w:before="77" w:line="202" w:lineRule="auto"/>
              <w:rPr/>
            </w:pPr>
            <w:r>
              <w:rPr/>
              <w:t>4</w:t>
            </w:r>
          </w:p>
        </w:tc>
        <w:tc>
          <w:tcPr>
            <w:tcW w:w="1445" w:type="dxa"/>
            <w:vAlign w:val="top"/>
            <w:gridSpan w:val="3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670"/>
              <w:spacing w:before="77" w:line="202" w:lineRule="auto"/>
              <w:rPr/>
            </w:pPr>
            <w:r>
              <w:rPr/>
              <w:t>8</w:t>
            </w:r>
          </w:p>
        </w:tc>
        <w:tc>
          <w:tcPr>
            <w:tcW w:w="1514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589"/>
              <w:spacing w:before="77" w:line="202" w:lineRule="auto"/>
              <w:rPr/>
            </w:pPr>
            <w:r>
              <w:rPr>
                <w:spacing w:val="-4"/>
              </w:rPr>
              <w:t>500</w:t>
            </w:r>
          </w:p>
        </w:tc>
        <w:tc>
          <w:tcPr>
            <w:tcW w:w="1527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595"/>
              <w:spacing w:before="77" w:line="202" w:lineRule="auto"/>
              <w:rPr/>
            </w:pPr>
            <w:r>
              <w:rPr>
                <w:spacing w:val="-3"/>
              </w:rPr>
              <w:t>4/6</w:t>
            </w:r>
          </w:p>
        </w:tc>
        <w:tc>
          <w:tcPr>
            <w:tcW w:w="1936" w:type="dxa"/>
            <w:vAlign w:val="top"/>
            <w:gridSpan w:val="3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679"/>
              <w:spacing w:before="77" w:line="202" w:lineRule="auto"/>
              <w:rPr/>
            </w:pPr>
            <w:r>
              <w:rPr>
                <w:spacing w:val="16"/>
              </w:rPr>
              <w:t>10417</w:t>
            </w:r>
          </w:p>
        </w:tc>
        <w:tc>
          <w:tcPr>
            <w:tcW w:w="2081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1010"/>
              <w:spacing w:before="222" w:line="162" w:lineRule="exact"/>
              <w:rPr/>
            </w:pPr>
            <w:r>
              <w:rPr/>
              <w:t>-</w:t>
            </w:r>
          </w:p>
        </w:tc>
      </w:tr>
      <w:tr>
        <w:trPr>
          <w:trHeight w:val="395" w:hRule="atLeast"/>
        </w:trPr>
        <w:tc>
          <w:tcPr>
            <w:tcW w:w="1270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589"/>
              <w:spacing w:before="78" w:line="202" w:lineRule="auto"/>
              <w:rPr/>
            </w:pPr>
            <w:r>
              <w:rPr/>
              <w:t>5</w:t>
            </w:r>
          </w:p>
        </w:tc>
        <w:tc>
          <w:tcPr>
            <w:tcW w:w="1445" w:type="dxa"/>
            <w:vAlign w:val="top"/>
            <w:gridSpan w:val="3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671"/>
              <w:spacing w:before="78" w:line="202" w:lineRule="auto"/>
              <w:rPr/>
            </w:pPr>
            <w:r>
              <w:rPr>
                <w:spacing w:val="1"/>
              </w:rPr>
              <w:t>7</w:t>
            </w:r>
          </w:p>
        </w:tc>
        <w:tc>
          <w:tcPr>
            <w:tcW w:w="1514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589"/>
              <w:spacing w:before="78" w:line="202" w:lineRule="auto"/>
              <w:rPr/>
            </w:pPr>
            <w:r>
              <w:rPr>
                <w:spacing w:val="-4"/>
              </w:rPr>
              <w:t>500</w:t>
            </w:r>
          </w:p>
        </w:tc>
        <w:tc>
          <w:tcPr>
            <w:tcW w:w="1527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595"/>
              <w:spacing w:before="78" w:line="202" w:lineRule="auto"/>
              <w:rPr/>
            </w:pPr>
            <w:r>
              <w:rPr>
                <w:spacing w:val="-3"/>
              </w:rPr>
              <w:t>4/6</w:t>
            </w:r>
          </w:p>
        </w:tc>
        <w:tc>
          <w:tcPr>
            <w:tcW w:w="1936" w:type="dxa"/>
            <w:vAlign w:val="top"/>
            <w:gridSpan w:val="3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679"/>
              <w:spacing w:before="78" w:line="202" w:lineRule="auto"/>
              <w:rPr/>
            </w:pPr>
            <w:r>
              <w:rPr>
                <w:spacing w:val="6"/>
              </w:rPr>
              <w:t>18229</w:t>
            </w:r>
          </w:p>
        </w:tc>
        <w:tc>
          <w:tcPr>
            <w:tcW w:w="2081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1010"/>
              <w:spacing w:before="224" w:line="161" w:lineRule="exact"/>
              <w:rPr/>
            </w:pPr>
            <w:r>
              <w:rPr/>
              <w:t>-</w:t>
            </w:r>
          </w:p>
        </w:tc>
      </w:tr>
      <w:tr>
        <w:trPr>
          <w:trHeight w:val="394" w:hRule="atLeast"/>
        </w:trPr>
        <w:tc>
          <w:tcPr>
            <w:tcW w:w="1270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584"/>
              <w:spacing w:before="77" w:line="202" w:lineRule="auto"/>
              <w:rPr/>
            </w:pPr>
            <w:r>
              <w:rPr/>
              <w:t>6</w:t>
            </w:r>
          </w:p>
        </w:tc>
        <w:tc>
          <w:tcPr>
            <w:tcW w:w="1445" w:type="dxa"/>
            <w:vAlign w:val="top"/>
            <w:gridSpan w:val="3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672"/>
              <w:spacing w:before="77" w:line="202" w:lineRule="auto"/>
              <w:rPr/>
            </w:pPr>
            <w:r>
              <w:rPr/>
              <w:t>6</w:t>
            </w:r>
          </w:p>
        </w:tc>
        <w:tc>
          <w:tcPr>
            <w:tcW w:w="1514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589"/>
              <w:spacing w:before="77" w:line="202" w:lineRule="auto"/>
              <w:rPr/>
            </w:pPr>
            <w:r>
              <w:rPr>
                <w:spacing w:val="-4"/>
              </w:rPr>
              <w:t>500</w:t>
            </w:r>
          </w:p>
        </w:tc>
        <w:tc>
          <w:tcPr>
            <w:tcW w:w="1527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595"/>
              <w:spacing w:before="77" w:line="202" w:lineRule="auto"/>
              <w:rPr/>
            </w:pPr>
            <w:r>
              <w:rPr>
                <w:spacing w:val="-3"/>
              </w:rPr>
              <w:t>4/5</w:t>
            </w:r>
          </w:p>
        </w:tc>
        <w:tc>
          <w:tcPr>
            <w:tcW w:w="1936" w:type="dxa"/>
            <w:vAlign w:val="top"/>
            <w:gridSpan w:val="3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672"/>
              <w:spacing w:before="77" w:line="202" w:lineRule="auto"/>
              <w:rPr/>
            </w:pPr>
            <w:r>
              <w:rPr>
                <w:spacing w:val="2"/>
              </w:rPr>
              <w:t>37500</w:t>
            </w:r>
          </w:p>
        </w:tc>
        <w:tc>
          <w:tcPr>
            <w:tcW w:w="2081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1010"/>
              <w:spacing w:before="222" w:line="162" w:lineRule="exact"/>
              <w:rPr/>
            </w:pPr>
            <w:r>
              <w:rPr/>
              <w:t>-</w:t>
            </w:r>
          </w:p>
        </w:tc>
      </w:tr>
      <w:tr>
        <w:trPr>
          <w:trHeight w:val="404" w:hRule="atLeast"/>
        </w:trPr>
        <w:tc>
          <w:tcPr>
            <w:tcW w:w="1270" w:type="dxa"/>
            <w:vAlign w:val="top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583"/>
              <w:spacing w:before="78" w:line="208" w:lineRule="auto"/>
              <w:rPr/>
            </w:pPr>
            <w:r>
              <w:rPr>
                <w:spacing w:val="1"/>
              </w:rPr>
              <w:t>7</w:t>
            </w:r>
          </w:p>
        </w:tc>
        <w:tc>
          <w:tcPr>
            <w:tcW w:w="1445" w:type="dxa"/>
            <w:vAlign w:val="top"/>
            <w:gridSpan w:val="3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678"/>
              <w:spacing w:before="78" w:line="208" w:lineRule="auto"/>
              <w:rPr/>
            </w:pPr>
            <w:r>
              <w:rPr/>
              <w:t>5</w:t>
            </w:r>
          </w:p>
        </w:tc>
        <w:tc>
          <w:tcPr>
            <w:tcW w:w="1514" w:type="dxa"/>
            <w:vAlign w:val="top"/>
            <w:gridSpan w:val="2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589"/>
              <w:spacing w:before="78" w:line="208" w:lineRule="auto"/>
              <w:rPr/>
            </w:pPr>
            <w:r>
              <w:rPr>
                <w:spacing w:val="-4"/>
              </w:rPr>
              <w:t>500</w:t>
            </w:r>
          </w:p>
        </w:tc>
        <w:tc>
          <w:tcPr>
            <w:tcW w:w="1527" w:type="dxa"/>
            <w:vAlign w:val="top"/>
            <w:gridSpan w:val="2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595"/>
              <w:spacing w:before="78" w:line="208" w:lineRule="auto"/>
              <w:rPr/>
            </w:pPr>
            <w:r>
              <w:rPr>
                <w:spacing w:val="-3"/>
              </w:rPr>
              <w:t>4/5</w:t>
            </w:r>
          </w:p>
        </w:tc>
        <w:tc>
          <w:tcPr>
            <w:tcW w:w="1936" w:type="dxa"/>
            <w:vAlign w:val="top"/>
            <w:gridSpan w:val="3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669"/>
              <w:spacing w:before="78" w:line="208" w:lineRule="auto"/>
              <w:rPr/>
            </w:pPr>
            <w:r>
              <w:rPr/>
              <w:t>62500</w:t>
            </w:r>
          </w:p>
        </w:tc>
        <w:tc>
          <w:tcPr>
            <w:tcW w:w="2081" w:type="dxa"/>
            <w:vAlign w:val="top"/>
            <w:gridSpan w:val="2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1010"/>
              <w:spacing w:before="224" w:line="170" w:lineRule="exact"/>
              <w:rPr/>
            </w:pPr>
            <w:r>
              <w:rPr/>
              <w:t>-</w:t>
            </w:r>
          </w:p>
        </w:tc>
      </w:tr>
      <w:tr>
        <w:trPr>
          <w:trHeight w:val="1194" w:hRule="atLeast"/>
        </w:trPr>
        <w:tc>
          <w:tcPr>
            <w:tcW w:w="9773" w:type="dxa"/>
            <w:vAlign w:val="top"/>
            <w:gridSpan w:val="13"/>
            <w:tcBorders>
              <w:bottom w:val="single" w:color="235995" w:sz="10" w:space="0"/>
              <w:top w:val="single" w:color="235995" w:sz="10" w:space="0"/>
            </w:tcBorders>
          </w:tcPr>
          <w:p>
            <w:pPr>
              <w:spacing w:line="4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"/>
              <w:spacing w:before="109" w:line="232" w:lineRule="auto"/>
              <w:outlineLvl w:val="2"/>
              <w:rPr>
                <w:sz w:val="24"/>
                <w:szCs w:val="24"/>
              </w:rPr>
            </w:pPr>
            <w:bookmarkStart w:name="bookmark35" w:id="50"/>
            <w:bookmarkEnd w:id="50"/>
            <w:r>
              <w:rPr>
                <w:sz w:val="24"/>
                <w:szCs w:val="24"/>
                <w:b/>
                <w:bCs/>
                <w:color w:val="235995"/>
                <w:spacing w:val="-2"/>
              </w:rPr>
              <w:t>5.3.3.</w:t>
            </w:r>
            <w:r>
              <w:rPr>
                <w:sz w:val="24"/>
                <w:szCs w:val="24"/>
                <w:color w:val="235995"/>
                <w:spacing w:val="19"/>
              </w:rPr>
              <w:t xml:space="preserve">  </w:t>
            </w:r>
            <w:r>
              <w:rPr>
                <w:sz w:val="24"/>
                <w:szCs w:val="24"/>
                <w:b/>
                <w:bCs/>
                <w:color w:val="235995"/>
                <w:spacing w:val="-2"/>
              </w:rPr>
              <w:t>设置\查询—传输模式</w:t>
            </w:r>
          </w:p>
        </w:tc>
      </w:tr>
      <w:tr>
        <w:trPr>
          <w:trHeight w:val="385" w:hRule="atLeast"/>
        </w:trPr>
        <w:tc>
          <w:tcPr>
            <w:tcW w:w="1731" w:type="dxa"/>
            <w:vAlign w:val="top"/>
            <w:gridSpan w:val="2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920"/>
              <w:spacing w:before="112" w:line="173" w:lineRule="auto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93056" behindDoc="1" locked="0" layoutInCell="1" allowOverlap="1">
                      <wp:simplePos x="0" y="0"/>
                      <wp:positionH relativeFrom="column">
                        <wp:posOffset>33020</wp:posOffset>
                      </wp:positionH>
                      <wp:positionV relativeFrom="paragraph">
                        <wp:posOffset>6132</wp:posOffset>
                      </wp:positionV>
                      <wp:extent cx="1369060" cy="249555"/>
                      <wp:effectExtent l="0" t="0" r="0" b="0"/>
                      <wp:wrapNone/>
                      <wp:docPr id="90" name="Rect 90"/>
                      <wp:cNvGraphicFramePr/>
                      <a:graphic>
                        <a:graphicData uri="http://schemas.microsoft.com/office/word/2010/wordprocessingShape">
                          <wps:wsp>
                            <wps:cNvPr id="90" name="Rect 90"/>
                            <wps:cNvSpPr/>
                            <wps:spPr>
                              <a:xfrm>
                                <a:off x="33020" y="6132"/>
                                <a:ext cx="1369060" cy="2495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D7D7D7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42" style="position:absolute;margin-left:2.6pt;margin-top:0.482864pt;mso-position-vertical-relative:text;mso-position-horizontal-relative:text;width:107.8pt;height:19.65pt;z-index:-251623424;" fillcolor="#D7D7D7" filled="true" stroked="false"/>
                  </w:pict>
                </mc:Fallback>
              </mc:AlternateContent>
            </w:r>
            <w:r>
              <w:rPr>
                <w:b/>
                <w:bCs/>
                <w:spacing w:val="5"/>
              </w:rPr>
              <w:t>功能</w:t>
            </w:r>
          </w:p>
        </w:tc>
        <w:tc>
          <w:tcPr>
            <w:tcW w:w="2235" w:type="dxa"/>
            <w:vAlign w:val="top"/>
            <w:gridSpan w:val="3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1344"/>
              <w:spacing w:before="112" w:line="173" w:lineRule="auto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92032" behindDoc="1" locked="0" layoutInCell="1" allowOverlap="1">
                      <wp:simplePos x="0" y="0"/>
                      <wp:positionH relativeFrom="column">
                        <wp:posOffset>302260</wp:posOffset>
                      </wp:positionH>
                      <wp:positionV relativeFrom="paragraph">
                        <wp:posOffset>5336</wp:posOffset>
                      </wp:positionV>
                      <wp:extent cx="1369060" cy="249555"/>
                      <wp:effectExtent l="0" t="0" r="0" b="0"/>
                      <wp:wrapNone/>
                      <wp:docPr id="92" name="Rect 92"/>
                      <wp:cNvGraphicFramePr/>
                      <a:graphic>
                        <a:graphicData uri="http://schemas.microsoft.com/office/word/2010/wordprocessingShape">
                          <wps:wsp>
                            <wps:cNvPr id="92" name="Rect 92"/>
                            <wps:cNvSpPr/>
                            <wps:spPr>
                              <a:xfrm>
                                <a:off x="302260" y="5336"/>
                                <a:ext cx="1369060" cy="2495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D7D7D7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44" style="position:absolute;margin-left:23.8pt;margin-top:0.420166pt;mso-position-vertical-relative:text;mso-position-horizontal-relative:text;width:107.8pt;height:19.65pt;z-index:-251624448;" fillcolor="#D7D7D7" filled="true" stroked="false"/>
                  </w:pict>
                </mc:Fallback>
              </mc:AlternateContent>
            </w:r>
            <w:r>
              <w:rPr>
                <w:b/>
                <w:bCs/>
                <w:spacing w:val="5"/>
              </w:rPr>
              <w:t>指令</w:t>
            </w:r>
          </w:p>
        </w:tc>
        <w:tc>
          <w:tcPr>
            <w:tcW w:w="2160" w:type="dxa"/>
            <w:vAlign w:val="top"/>
            <w:gridSpan w:val="4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1465"/>
              <w:spacing w:before="111" w:line="174" w:lineRule="auto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95104" behindDoc="1" locked="0" layoutInCell="1" allowOverlap="1">
                      <wp:simplePos x="0" y="0"/>
                      <wp:positionH relativeFrom="column">
                        <wp:posOffset>251459</wp:posOffset>
                      </wp:positionH>
                      <wp:positionV relativeFrom="paragraph">
                        <wp:posOffset>5434</wp:posOffset>
                      </wp:positionV>
                      <wp:extent cx="1610995" cy="249555"/>
                      <wp:effectExtent l="0" t="0" r="0" b="0"/>
                      <wp:wrapNone/>
                      <wp:docPr id="94" name="Rect 94"/>
                      <wp:cNvGraphicFramePr/>
                      <a:graphic>
                        <a:graphicData uri="http://schemas.microsoft.com/office/word/2010/wordprocessingShape">
                          <wps:wsp>
                            <wps:cNvPr id="94" name="Rect 94"/>
                            <wps:cNvSpPr/>
                            <wps:spPr>
                              <a:xfrm>
                                <a:off x="251459" y="5434"/>
                                <a:ext cx="1610995" cy="2495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D7D7D7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46" style="position:absolute;margin-left:19.8pt;margin-top:0.427917pt;mso-position-vertical-relative:text;mso-position-horizontal-relative:text;width:126.85pt;height:19.65pt;z-index:-251621376;" fillcolor="#D7D7D7" filled="true" stroked="false"/>
                  </w:pict>
                </mc:Fallback>
              </mc:AlternateContent>
            </w:r>
            <w:r>
              <w:rPr>
                <w:b/>
                <w:bCs/>
                <w:spacing w:val="1"/>
              </w:rPr>
              <w:t>响应</w:t>
            </w:r>
          </w:p>
        </w:tc>
        <w:tc>
          <w:tcPr>
            <w:tcW w:w="3647" w:type="dxa"/>
            <w:vAlign w:val="top"/>
            <w:gridSpan w:val="4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firstLine="771"/>
              <w:spacing w:before="8" w:line="367" w:lineRule="exact"/>
              <w:rPr/>
            </w:pPr>
            <w:r>
              <w:rPr>
                <w:position w:val="-9"/>
              </w:rPr>
              <w:pict>
                <v:shape id="_x0000_s48" style="mso-position-vertical-relative:line;mso-position-horizontal-relative:char;width:141.2pt;height:19.65pt;" fillcolor="#D7D7D7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203"/>
                          <w:spacing w:before="102" w:line="196" w:lineRule="auto"/>
                          <w:rPr>
                            <w:rFonts w:ascii="PingFang SC" w:hAnsi="PingFang SC" w:eastAsia="PingFang SC" w:cs="PingFang SC"/>
                            <w:sz w:val="20"/>
                            <w:szCs w:val="20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20"/>
                            <w:szCs w:val="20"/>
                            <w:b/>
                            <w:bCs/>
                            <w:spacing w:val="5"/>
                          </w:rPr>
                          <w:t>说明</w:t>
                        </w:r>
                      </w:p>
                    </w:txbxContent>
                  </v:textbox>
                </v:shape>
              </w:pict>
            </w:r>
          </w:p>
        </w:tc>
      </w:tr>
      <w:tr>
        <w:trPr>
          <w:trHeight w:val="763" w:hRule="atLeast"/>
        </w:trPr>
        <w:tc>
          <w:tcPr>
            <w:tcW w:w="2208" w:type="dxa"/>
            <w:vAlign w:val="top"/>
            <w:gridSpan w:val="3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500"/>
              <w:spacing w:before="307" w:line="194" w:lineRule="auto"/>
              <w:rPr/>
            </w:pPr>
            <w:r>
              <w:rPr>
                <w:spacing w:val="9"/>
              </w:rPr>
              <w:t>查询传输模式</w:t>
            </w:r>
          </w:p>
        </w:tc>
        <w:tc>
          <w:tcPr>
            <w:tcW w:w="2155" w:type="dxa"/>
            <w:vAlign w:val="top"/>
            <w:gridSpan w:val="4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548"/>
              <w:spacing w:before="321" w:line="180" w:lineRule="auto"/>
              <w:rPr/>
            </w:pPr>
            <w:r>
              <w:rPr>
                <w:spacing w:val="13"/>
              </w:rPr>
              <w:t>AT+MODE</w:t>
            </w:r>
          </w:p>
        </w:tc>
        <w:tc>
          <w:tcPr>
            <w:tcW w:w="2536" w:type="dxa"/>
            <w:vAlign w:val="top"/>
            <w:gridSpan w:val="3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36"/>
              <w:spacing w:before="327" w:line="180" w:lineRule="auto"/>
              <w:rPr/>
            </w:pPr>
            <w:r>
              <w:rPr>
                <w:spacing w:val="14"/>
              </w:rPr>
              <w:t>+MODE=</w:t>
            </w:r>
            <w:r>
              <w:rPr>
                <w:spacing w:val="-34"/>
              </w:rPr>
              <w:t xml:space="preserve"> </w:t>
            </w:r>
            <w:r>
              <w:rPr>
                <w:spacing w:val="14"/>
              </w:rPr>
              <w:t>&lt;param&gt;</w:t>
            </w:r>
          </w:p>
        </w:tc>
        <w:tc>
          <w:tcPr>
            <w:tcW w:w="2041" w:type="dxa"/>
            <w:vAlign w:val="top"/>
            <w:gridSpan w:val="2"/>
            <w:tcBorders>
              <w:top w:val="dotted" w:color="235995" w:sz="2" w:space="0"/>
            </w:tcBorders>
          </w:tcPr>
          <w:p>
            <w:pPr>
              <w:pStyle w:val="TableText"/>
              <w:ind w:left="823" w:hanging="223"/>
              <w:spacing w:before="82" w:line="221" w:lineRule="auto"/>
              <w:rPr/>
            </w:pPr>
            <w:r>
              <w:rPr>
                <w:spacing w:val="-2"/>
              </w:rPr>
              <w:t>param</w:t>
            </w:r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>：0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，1，</w:t>
            </w:r>
            <w:r>
              <w:rPr/>
              <w:t xml:space="preserve"> </w:t>
            </w:r>
            <w:r>
              <w:rPr>
                <w:spacing w:val="-2"/>
              </w:rPr>
              <w:t>0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：透明传输</w:t>
            </w:r>
          </w:p>
        </w:tc>
        <w:tc>
          <w:tcPr>
            <w:tcW w:w="833" w:type="dxa"/>
            <w:vAlign w:val="top"/>
            <w:tcBorders>
              <w:top w:val="dotted" w:color="235995" w:sz="2" w:space="0"/>
            </w:tcBorders>
          </w:tcPr>
          <w:p>
            <w:pPr>
              <w:pStyle w:val="TableText"/>
              <w:ind w:left="82"/>
              <w:spacing w:before="83" w:line="380" w:lineRule="exact"/>
              <w:rPr/>
            </w:pPr>
            <w:r>
              <w:rPr>
                <w:position w:val="4"/>
              </w:rPr>
              <w:t>2</w:t>
            </w:r>
          </w:p>
        </w:tc>
      </w:tr>
      <w:tr>
        <w:trPr>
          <w:trHeight w:val="1118" w:hRule="atLeast"/>
        </w:trPr>
        <w:tc>
          <w:tcPr>
            <w:tcW w:w="2208" w:type="dxa"/>
            <w:vAlign w:val="top"/>
            <w:gridSpan w:val="3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spacing w:line="3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02"/>
              <w:spacing w:before="91" w:line="194" w:lineRule="auto"/>
              <w:rPr/>
            </w:pPr>
            <w:r>
              <w:rPr>
                <w:spacing w:val="8"/>
              </w:rPr>
              <w:t>设置传输模式</w:t>
            </w:r>
          </w:p>
        </w:tc>
        <w:tc>
          <w:tcPr>
            <w:tcW w:w="2155" w:type="dxa"/>
            <w:vAlign w:val="top"/>
            <w:gridSpan w:val="4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spacing w:line="4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5"/>
              <w:spacing w:before="91" w:line="180" w:lineRule="auto"/>
              <w:rPr/>
            </w:pPr>
            <w:r>
              <w:rPr>
                <w:spacing w:val="14"/>
              </w:rPr>
              <w:t>AT+MODE&lt;param&gt;</w:t>
            </w:r>
          </w:p>
        </w:tc>
        <w:tc>
          <w:tcPr>
            <w:tcW w:w="2536" w:type="dxa"/>
            <w:vAlign w:val="top"/>
            <w:gridSpan w:val="3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336"/>
              <w:spacing w:before="315" w:line="180" w:lineRule="auto"/>
              <w:rPr/>
            </w:pPr>
            <w:r>
              <w:rPr>
                <w:spacing w:val="14"/>
              </w:rPr>
              <w:t>+MODE=</w:t>
            </w:r>
            <w:r>
              <w:rPr>
                <w:spacing w:val="-34"/>
              </w:rPr>
              <w:t xml:space="preserve"> </w:t>
            </w:r>
            <w:r>
              <w:rPr>
                <w:spacing w:val="14"/>
              </w:rPr>
              <w:t>&lt;param&gt;</w:t>
            </w:r>
          </w:p>
          <w:p>
            <w:pPr>
              <w:pStyle w:val="TableText"/>
              <w:ind w:left="1125"/>
              <w:spacing w:before="86" w:line="180" w:lineRule="auto"/>
              <w:rPr/>
            </w:pPr>
            <w:r>
              <w:rPr>
                <w:spacing w:val="3"/>
              </w:rPr>
              <w:t>OK</w:t>
            </w:r>
          </w:p>
        </w:tc>
        <w:tc>
          <w:tcPr>
            <w:tcW w:w="2041" w:type="dxa"/>
            <w:vAlign w:val="top"/>
            <w:gridSpan w:val="2"/>
            <w:tcBorders>
              <w:bottom w:val="single" w:color="235995" w:sz="10" w:space="0"/>
            </w:tcBorders>
          </w:tcPr>
          <w:p>
            <w:pPr>
              <w:pStyle w:val="TableText"/>
              <w:ind w:right="44"/>
              <w:spacing w:before="35" w:line="236" w:lineRule="auto"/>
              <w:jc w:val="right"/>
              <w:rPr/>
            </w:pPr>
            <w:r>
              <w:rPr>
                <w:spacing w:val="5"/>
              </w:rPr>
              <w:t>1</w:t>
            </w:r>
            <w:r>
              <w:rPr>
                <w:spacing w:val="-26"/>
              </w:rPr>
              <w:t xml:space="preserve"> </w:t>
            </w:r>
            <w:r>
              <w:rPr>
                <w:spacing w:val="5"/>
              </w:rPr>
              <w:t>：定点传输</w:t>
            </w:r>
          </w:p>
          <w:p>
            <w:pPr>
              <w:pStyle w:val="TableText"/>
              <w:ind w:left="825" w:right="44" w:firstLine="9"/>
              <w:spacing w:before="10" w:line="232" w:lineRule="auto"/>
              <w:rPr/>
            </w:pPr>
            <w:r>
              <w:rPr/>
              <w:t>2</w:t>
            </w:r>
            <w:r>
              <w:rPr>
                <w:spacing w:val="-26"/>
              </w:rPr>
              <w:t xml:space="preserve"> </w:t>
            </w:r>
            <w:r>
              <w:rPr/>
              <w:t>：广播传输</w:t>
            </w:r>
            <w:r>
              <w:rPr>
                <w:spacing w:val="4"/>
              </w:rPr>
              <w:t>默认设置：</w:t>
            </w:r>
            <w:r>
              <w:rPr>
                <w:spacing w:val="-41"/>
              </w:rPr>
              <w:t xml:space="preserve"> </w:t>
            </w:r>
            <w:r>
              <w:rPr>
                <w:spacing w:val="4"/>
              </w:rPr>
              <w:t>0</w:t>
            </w:r>
          </w:p>
        </w:tc>
        <w:tc>
          <w:tcPr>
            <w:tcW w:w="833" w:type="dxa"/>
            <w:vAlign w:val="top"/>
            <w:tcBorders>
              <w:bottom w:val="single" w:color="235995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814"/>
        <w:spacing w:before="219" w:line="194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b/>
          <w:bCs/>
          <w:spacing w:val="2"/>
        </w:rPr>
        <w:t>备注：</w:t>
      </w:r>
    </w:p>
    <w:p>
      <w:pPr>
        <w:spacing w:line="194" w:lineRule="auto"/>
        <w:sectPr>
          <w:headerReference w:type="default" r:id="rId9"/>
          <w:footerReference w:type="default" r:id="rId64"/>
          <w:pgSz w:w="11906" w:h="16838"/>
          <w:pgMar w:top="1755" w:right="304" w:bottom="1206" w:left="268" w:header="785" w:footer="947" w:gutter="0"/>
        </w:sectPr>
        <w:rPr>
          <w:rFonts w:ascii="PingFang SC" w:hAnsi="PingFang SC" w:eastAsia="PingFang SC" w:cs="PingFang SC"/>
          <w:sz w:val="20"/>
          <w:szCs w:val="20"/>
        </w:rPr>
      </w:pPr>
    </w:p>
    <w:p>
      <w:pPr>
        <w:spacing w:line="3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705" w:type="dxa"/>
        <w:tblInd w:w="8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705"/>
      </w:tblGrid>
      <w:tr>
        <w:trPr>
          <w:trHeight w:val="399" w:hRule="atLeast"/>
        </w:trPr>
        <w:tc>
          <w:tcPr>
            <w:shd w:val="clear" w:fill="EAEAEA"/>
            <w:tcW w:w="9705" w:type="dxa"/>
            <w:vAlign w:val="top"/>
            <w:tcBorders>
              <w:top w:val="single" w:color="235995" w:sz="2" w:space="0"/>
            </w:tcBorders>
          </w:tcPr>
          <w:p>
            <w:pPr>
              <w:pStyle w:val="TableText"/>
              <w:ind w:left="71"/>
              <w:spacing w:before="72" w:line="209" w:lineRule="auto"/>
              <w:rPr/>
            </w:pPr>
            <w:r>
              <w:rPr>
                <w:spacing w:val="8"/>
              </w:rPr>
              <w:t>1、</w:t>
            </w:r>
            <w:r>
              <w:rPr>
                <w:spacing w:val="-39"/>
              </w:rPr>
              <w:t xml:space="preserve"> </w:t>
            </w:r>
            <w:r>
              <w:rPr>
                <w:spacing w:val="8"/>
              </w:rPr>
              <w:t>设置完该指令后需重启生效。</w:t>
            </w:r>
          </w:p>
        </w:tc>
      </w:tr>
      <w:tr>
        <w:trPr>
          <w:trHeight w:val="368" w:hRule="atLeast"/>
        </w:trPr>
        <w:tc>
          <w:tcPr>
            <w:shd w:val="clear" w:fill="EAEAEA"/>
            <w:tcW w:w="9705" w:type="dxa"/>
            <w:vAlign w:val="top"/>
          </w:tcPr>
          <w:p>
            <w:pPr>
              <w:pStyle w:val="TableText"/>
              <w:ind w:left="61"/>
              <w:spacing w:before="42" w:line="208" w:lineRule="auto"/>
              <w:rPr/>
            </w:pPr>
            <w:r>
              <w:rPr>
                <w:spacing w:val="5"/>
              </w:rPr>
              <w:t>2、</w:t>
            </w:r>
            <w:r>
              <w:rPr>
                <w:spacing w:val="-43"/>
              </w:rPr>
              <w:t xml:space="preserve"> </w:t>
            </w:r>
            <w:r>
              <w:rPr>
                <w:spacing w:val="5"/>
              </w:rPr>
              <w:t>透明传输数据格式</w:t>
            </w:r>
            <w:r>
              <w:rPr>
                <w:spacing w:val="-26"/>
              </w:rPr>
              <w:t xml:space="preserve"> </w:t>
            </w:r>
            <w:r>
              <w:rPr>
                <w:spacing w:val="5"/>
              </w:rPr>
              <w:t>：直接发送数据</w:t>
            </w:r>
          </w:p>
        </w:tc>
      </w:tr>
      <w:tr>
        <w:trPr>
          <w:trHeight w:val="371" w:hRule="atLeast"/>
        </w:trPr>
        <w:tc>
          <w:tcPr>
            <w:shd w:val="clear" w:fill="EAEAEA"/>
            <w:tcW w:w="9705" w:type="dxa"/>
            <w:vAlign w:val="top"/>
          </w:tcPr>
          <w:p>
            <w:pPr>
              <w:pStyle w:val="TableText"/>
              <w:spacing w:before="44" w:line="209" w:lineRule="auto"/>
              <w:jc w:val="right"/>
              <w:rPr/>
            </w:pPr>
            <w:r>
              <w:rPr>
                <w:spacing w:val="5"/>
              </w:rPr>
              <w:t>3、</w:t>
            </w:r>
            <w:r>
              <w:rPr>
                <w:spacing w:val="-44"/>
              </w:rPr>
              <w:t xml:space="preserve"> </w:t>
            </w:r>
            <w:r>
              <w:rPr>
                <w:spacing w:val="5"/>
              </w:rPr>
              <w:t>定点传输数据格式：设备地址（16 进制，两字节）+</w:t>
            </w:r>
            <w:r>
              <w:rPr>
                <w:spacing w:val="40"/>
              </w:rPr>
              <w:t xml:space="preserve"> </w:t>
            </w:r>
            <w:r>
              <w:rPr>
                <w:spacing w:val="5"/>
              </w:rPr>
              <w:t>信道编号（16</w:t>
            </w:r>
            <w:r>
              <w:rPr>
                <w:spacing w:val="4"/>
              </w:rPr>
              <w:t xml:space="preserve"> 进制，一字节）+</w:t>
            </w:r>
            <w:r>
              <w:rPr>
                <w:spacing w:val="39"/>
              </w:rPr>
              <w:t xml:space="preserve"> </w:t>
            </w:r>
            <w:r>
              <w:rPr>
                <w:spacing w:val="4"/>
              </w:rPr>
              <w:t>数据（16 进制）</w:t>
            </w:r>
          </w:p>
        </w:tc>
      </w:tr>
      <w:tr>
        <w:trPr>
          <w:trHeight w:val="371" w:hRule="atLeast"/>
        </w:trPr>
        <w:tc>
          <w:tcPr>
            <w:shd w:val="clear" w:fill="EAEAEA"/>
            <w:tcW w:w="9705" w:type="dxa"/>
            <w:vAlign w:val="top"/>
            <w:tcBorders>
              <w:bottom w:val="single" w:color="235995" w:sz="2" w:space="0"/>
            </w:tcBorders>
          </w:tcPr>
          <w:p>
            <w:pPr>
              <w:pStyle w:val="TableText"/>
              <w:ind w:left="51"/>
              <w:spacing w:before="44" w:line="209" w:lineRule="auto"/>
              <w:rPr/>
            </w:pPr>
            <w:r>
              <w:rPr>
                <w:spacing w:val="7"/>
              </w:rPr>
              <w:t>4、</w:t>
            </w:r>
            <w:r>
              <w:rPr>
                <w:spacing w:val="-44"/>
              </w:rPr>
              <w:t xml:space="preserve"> </w:t>
            </w:r>
            <w:r>
              <w:rPr>
                <w:spacing w:val="7"/>
              </w:rPr>
              <w:t>广播传输数据格式</w:t>
            </w:r>
            <w:r>
              <w:rPr>
                <w:spacing w:val="-26"/>
              </w:rPr>
              <w:t xml:space="preserve"> </w:t>
            </w:r>
            <w:r>
              <w:rPr>
                <w:spacing w:val="7"/>
              </w:rPr>
              <w:t>：信道编号（16</w:t>
            </w:r>
            <w:r>
              <w:rPr>
                <w:spacing w:val="-11"/>
              </w:rPr>
              <w:t xml:space="preserve"> </w:t>
            </w:r>
            <w:r>
              <w:rPr>
                <w:spacing w:val="7"/>
              </w:rPr>
              <w:t>进制</w:t>
            </w:r>
            <w:r>
              <w:rPr>
                <w:spacing w:val="-33"/>
              </w:rPr>
              <w:t xml:space="preserve"> </w:t>
            </w:r>
            <w:r>
              <w:rPr>
                <w:spacing w:val="7"/>
              </w:rPr>
              <w:t>，一字节）</w:t>
            </w:r>
            <w:r>
              <w:rPr>
                <w:spacing w:val="-27"/>
              </w:rPr>
              <w:t xml:space="preserve"> </w:t>
            </w:r>
            <w:r>
              <w:rPr>
                <w:spacing w:val="7"/>
              </w:rPr>
              <w:t>+</w:t>
            </w:r>
            <w:r>
              <w:rPr>
                <w:spacing w:val="42"/>
              </w:rPr>
              <w:t xml:space="preserve"> </w:t>
            </w:r>
            <w:r>
              <w:rPr>
                <w:spacing w:val="7"/>
              </w:rPr>
              <w:t>数据（</w:t>
            </w:r>
            <w:r>
              <w:rPr>
                <w:spacing w:val="6"/>
              </w:rPr>
              <w:t>16 进制）</w:t>
            </w:r>
          </w:p>
        </w:tc>
      </w:tr>
      <w:tr>
        <w:trPr>
          <w:trHeight w:val="625" w:hRule="atLeast"/>
        </w:trPr>
        <w:tc>
          <w:tcPr>
            <w:tcW w:w="9705" w:type="dxa"/>
            <w:vAlign w:val="top"/>
            <w:tcBorders>
              <w:bottom w:val="single" w:color="235995" w:sz="2" w:space="0"/>
              <w:top w:val="single" w:color="235995" w:sz="2" w:space="0"/>
            </w:tcBorders>
          </w:tcPr>
          <w:p>
            <w:pPr>
              <w:pStyle w:val="TableText"/>
              <w:spacing w:before="218" w:line="195" w:lineRule="auto"/>
              <w:rPr/>
            </w:pPr>
            <w:r>
              <w:rPr>
                <w:b/>
                <w:bCs/>
                <w:spacing w:val="2"/>
              </w:rPr>
              <w:t>举例：</w:t>
            </w:r>
          </w:p>
        </w:tc>
      </w:tr>
    </w:tbl>
    <w:p>
      <w:pPr>
        <w:ind w:left="886"/>
        <w:spacing w:before="70" w:line="207" w:lineRule="auto"/>
        <w:rPr>
          <w:rFonts w:ascii="PingFang SC" w:hAnsi="PingFang SC" w:eastAsia="PingFang SC" w:cs="PingFang SC"/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8176" behindDoc="1" locked="0" layoutInCell="1" allowOverlap="1">
                <wp:simplePos x="0" y="0"/>
                <wp:positionH relativeFrom="column">
                  <wp:posOffset>540258</wp:posOffset>
                </wp:positionH>
                <wp:positionV relativeFrom="paragraph">
                  <wp:posOffset>-3687</wp:posOffset>
                </wp:positionV>
                <wp:extent cx="6139815" cy="7285990"/>
                <wp:effectExtent l="0" t="0" r="0" b="0"/>
                <wp:wrapNone/>
                <wp:docPr id="98" name="Rect 98"/>
                <wp:cNvGraphicFramePr/>
                <a:graphic>
                  <a:graphicData uri="http://schemas.microsoft.com/office/word/2010/wordprocessingShape">
                    <wps:wsp>
                      <wps:cNvPr id="98" name="Rect 98"/>
                      <wps:cNvSpPr/>
                      <wps:spPr>
                        <a:xfrm>
                          <a:off x="540258" y="-3687"/>
                          <a:ext cx="6139815" cy="7285990"/>
                        </a:xfrm>
                        <a:prstGeom prst="rect">
                          <a:avLst/>
                        </a:prstGeom>
                        <a:solidFill>
                          <a:srgbClr val="EAEAEA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6" style="position:absolute;margin-left:42.54pt;margin-top:-0.290344pt;mso-position-vertical-relative:text;mso-position-horizontal-relative:text;width:483.45pt;height:573.7pt;z-index:-251618304;" fillcolor="#EAEAEA" filled="true" stroked="false"/>
            </w:pict>
          </mc:Fallback>
        </mc:AlternateContent>
      </w:r>
      <w:r>
        <w:rPr>
          <w:rFonts w:ascii="PingFang SC" w:hAnsi="PingFang SC" w:eastAsia="PingFang SC" w:cs="PingFang SC"/>
          <w:sz w:val="20"/>
          <w:szCs w:val="20"/>
          <w:spacing w:val="5"/>
        </w:rPr>
        <w:t>1、</w:t>
      </w:r>
      <w:r>
        <w:rPr>
          <w:rFonts w:ascii="PingFang SC" w:hAnsi="PingFang SC" w:eastAsia="PingFang SC" w:cs="PingFang SC"/>
          <w:sz w:val="20"/>
          <w:szCs w:val="20"/>
          <w:spacing w:val="-34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5"/>
        </w:rPr>
        <w:t>透明传输</w:t>
      </w:r>
      <w:r>
        <w:rPr>
          <w:rFonts w:ascii="PingFang SC" w:hAnsi="PingFang SC" w:eastAsia="PingFang SC" w:cs="PingFang SC"/>
          <w:sz w:val="20"/>
          <w:szCs w:val="20"/>
          <w:spacing w:val="-25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5"/>
        </w:rPr>
        <w:t>：直接发送数据</w:t>
      </w:r>
    </w:p>
    <w:p>
      <w:pPr>
        <w:ind w:firstLine="2587"/>
        <w:spacing w:line="3302" w:lineRule="exact"/>
        <w:rPr/>
      </w:pPr>
      <w:r>
        <w:rPr>
          <w:position w:val="-66"/>
        </w:rPr>
        <w:drawing>
          <wp:inline distT="0" distB="0" distL="0" distR="0">
            <wp:extent cx="3931920" cy="2097024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31920" cy="209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76"/>
        <w:spacing w:before="47" w:line="236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spacing w:val="10"/>
        </w:rPr>
        <w:t>2、</w:t>
      </w:r>
      <w:r>
        <w:rPr>
          <w:rFonts w:ascii="PingFang SC" w:hAnsi="PingFang SC" w:eastAsia="PingFang SC" w:cs="PingFang SC"/>
          <w:sz w:val="20"/>
          <w:szCs w:val="20"/>
          <w:spacing w:val="-4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10"/>
        </w:rPr>
        <w:t>定点传输</w:t>
      </w:r>
      <w:r>
        <w:rPr>
          <w:rFonts w:ascii="PingFang SC" w:hAnsi="PingFang SC" w:eastAsia="PingFang SC" w:cs="PingFang SC"/>
          <w:sz w:val="20"/>
          <w:szCs w:val="20"/>
          <w:spacing w:val="-25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10"/>
        </w:rPr>
        <w:t>：接收模块的地址为0001</w:t>
      </w:r>
      <w:r>
        <w:rPr>
          <w:rFonts w:ascii="PingFang SC" w:hAnsi="PingFang SC" w:eastAsia="PingFang SC" w:cs="PingFang SC"/>
          <w:sz w:val="20"/>
          <w:szCs w:val="20"/>
          <w:spacing w:val="-30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10"/>
        </w:rPr>
        <w:t>，信道为01；发射模块发送数据</w:t>
      </w:r>
      <w:r>
        <w:rPr>
          <w:rFonts w:ascii="PingFang SC" w:hAnsi="PingFang SC" w:eastAsia="PingFang SC" w:cs="PingFang SC"/>
          <w:sz w:val="20"/>
          <w:szCs w:val="20"/>
          <w:spacing w:val="9"/>
        </w:rPr>
        <w:t>为 </w:t>
      </w:r>
      <w:r>
        <w:rPr>
          <w:rFonts w:ascii="PingFang SC" w:hAnsi="PingFang SC" w:eastAsia="PingFang SC" w:cs="PingFang SC"/>
          <w:sz w:val="20"/>
          <w:szCs w:val="20"/>
        </w:rPr>
        <w:t>aabbcc</w:t>
      </w:r>
      <w:r>
        <w:rPr>
          <w:rFonts w:ascii="PingFang SC" w:hAnsi="PingFang SC" w:eastAsia="PingFang SC" w:cs="PingFang SC"/>
          <w:sz w:val="20"/>
          <w:szCs w:val="20"/>
          <w:spacing w:val="-35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9"/>
        </w:rPr>
        <w:t>，则发送数据内容为：</w:t>
      </w:r>
    </w:p>
    <w:p>
      <w:pPr>
        <w:ind w:left="873"/>
        <w:spacing w:before="13" w:line="205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spacing w:val="8"/>
        </w:rPr>
        <w:t>000101</w:t>
      </w:r>
      <w:r>
        <w:rPr>
          <w:rFonts w:ascii="PingFang SC" w:hAnsi="PingFang SC" w:eastAsia="PingFang SC" w:cs="PingFang SC"/>
          <w:sz w:val="20"/>
          <w:szCs w:val="20"/>
        </w:rPr>
        <w:t>aabbcc</w:t>
      </w:r>
      <w:r>
        <w:rPr>
          <w:rFonts w:ascii="PingFang SC" w:hAnsi="PingFang SC" w:eastAsia="PingFang SC" w:cs="PingFang SC"/>
          <w:sz w:val="20"/>
          <w:szCs w:val="20"/>
          <w:spacing w:val="8"/>
        </w:rPr>
        <w:t>（十六进制</w:t>
      </w:r>
      <w:r>
        <w:rPr>
          <w:rFonts w:ascii="PingFang SC" w:hAnsi="PingFang SC" w:eastAsia="PingFang SC" w:cs="PingFang SC"/>
          <w:sz w:val="20"/>
          <w:szCs w:val="20"/>
          <w:spacing w:val="-16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8"/>
        </w:rPr>
        <w:t>：00 01 01 61 61 62 62 63 63）</w:t>
      </w:r>
    </w:p>
    <w:p>
      <w:pPr>
        <w:ind w:firstLine="2535"/>
        <w:spacing w:line="3050" w:lineRule="exact"/>
        <w:rPr/>
      </w:pPr>
      <w:r>
        <w:rPr>
          <w:position w:val="-61"/>
        </w:rPr>
        <w:drawing>
          <wp:inline distT="0" distB="0" distL="0" distR="0">
            <wp:extent cx="3983736" cy="1937004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83736" cy="193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79"/>
        <w:spacing w:before="57" w:line="236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spacing w:val="9"/>
        </w:rPr>
        <w:t>3、</w:t>
      </w:r>
      <w:r>
        <w:rPr>
          <w:rFonts w:ascii="PingFang SC" w:hAnsi="PingFang SC" w:eastAsia="PingFang SC" w:cs="PingFang SC"/>
          <w:sz w:val="20"/>
          <w:szCs w:val="20"/>
          <w:spacing w:val="-41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9"/>
        </w:rPr>
        <w:t>广播传输：接收模块信道为 01，发射模块发送数据为 </w:t>
      </w:r>
      <w:r>
        <w:rPr>
          <w:rFonts w:ascii="PingFang SC" w:hAnsi="PingFang SC" w:eastAsia="PingFang SC" w:cs="PingFang SC"/>
          <w:sz w:val="20"/>
          <w:szCs w:val="20"/>
        </w:rPr>
        <w:t>aabbcc</w:t>
      </w:r>
      <w:r>
        <w:rPr>
          <w:rFonts w:ascii="PingFang SC" w:hAnsi="PingFang SC" w:eastAsia="PingFang SC" w:cs="PingFang SC"/>
          <w:sz w:val="20"/>
          <w:szCs w:val="20"/>
          <w:spacing w:val="9"/>
        </w:rPr>
        <w:t>，则发送数据内容为：01</w:t>
      </w:r>
      <w:r>
        <w:rPr>
          <w:rFonts w:ascii="PingFang SC" w:hAnsi="PingFang SC" w:eastAsia="PingFang SC" w:cs="PingFang SC"/>
          <w:sz w:val="20"/>
          <w:szCs w:val="20"/>
        </w:rPr>
        <w:t>aabbcc</w:t>
      </w:r>
      <w:r>
        <w:rPr>
          <w:rFonts w:ascii="PingFang SC" w:hAnsi="PingFang SC" w:eastAsia="PingFang SC" w:cs="PingFang SC"/>
          <w:sz w:val="20"/>
          <w:szCs w:val="20"/>
          <w:spacing w:val="9"/>
        </w:rPr>
        <w:t>（十六</w:t>
      </w:r>
    </w:p>
    <w:p>
      <w:pPr>
        <w:ind w:left="867"/>
        <w:spacing w:before="13" w:line="207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spacing w:val="4"/>
        </w:rPr>
        <w:t>进制</w:t>
      </w:r>
      <w:r>
        <w:rPr>
          <w:rFonts w:ascii="PingFang SC" w:hAnsi="PingFang SC" w:eastAsia="PingFang SC" w:cs="PingFang SC"/>
          <w:sz w:val="20"/>
          <w:szCs w:val="20"/>
          <w:spacing w:val="-17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4"/>
        </w:rPr>
        <w:t>：01 61 61 62</w:t>
      </w:r>
      <w:r>
        <w:rPr>
          <w:rFonts w:ascii="PingFang SC" w:hAnsi="PingFang SC" w:eastAsia="PingFang SC" w:cs="PingFang SC"/>
          <w:sz w:val="20"/>
          <w:szCs w:val="20"/>
          <w:spacing w:val="11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4"/>
        </w:rPr>
        <w:t>62</w:t>
      </w:r>
      <w:r>
        <w:rPr>
          <w:rFonts w:ascii="PingFang SC" w:hAnsi="PingFang SC" w:eastAsia="PingFang SC" w:cs="PingFang SC"/>
          <w:sz w:val="20"/>
          <w:szCs w:val="20"/>
          <w:spacing w:val="7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4"/>
        </w:rPr>
        <w:t>63</w:t>
      </w:r>
      <w:r>
        <w:rPr>
          <w:rFonts w:ascii="PingFang SC" w:hAnsi="PingFang SC" w:eastAsia="PingFang SC" w:cs="PingFang SC"/>
          <w:sz w:val="20"/>
          <w:szCs w:val="20"/>
          <w:spacing w:val="11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4"/>
        </w:rPr>
        <w:t>63）</w:t>
      </w:r>
    </w:p>
    <w:p>
      <w:pPr>
        <w:ind w:firstLine="850"/>
        <w:spacing w:line="3260" w:lineRule="exact"/>
        <w:rPr/>
      </w:pPr>
      <w:r>
        <w:rPr>
          <w:position w:val="-65"/>
        </w:rPr>
        <w:drawing>
          <wp:inline distT="0" distB="0" distL="0" distR="0">
            <wp:extent cx="6139179" cy="2070226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39179" cy="2070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60" w:lineRule="exact"/>
        <w:sectPr>
          <w:headerReference w:type="default" r:id="rId65"/>
          <w:footerReference w:type="default" r:id="rId66"/>
          <w:pgSz w:w="11906" w:h="16838"/>
          <w:pgMar w:top="1755" w:right="304" w:bottom="1206" w:left="268" w:header="785" w:footer="947" w:gutter="0"/>
        </w:sectPr>
        <w:rPr/>
      </w:pPr>
    </w:p>
    <w:p>
      <w:pPr>
        <w:ind w:left="831"/>
        <w:spacing w:before="50" w:line="233" w:lineRule="auto"/>
        <w:outlineLvl w:val="2"/>
        <w:rPr>
          <w:rFonts w:ascii="PingFang SC" w:hAnsi="PingFang SC" w:eastAsia="PingFang SC" w:cs="PingFang SC"/>
          <w:sz w:val="24"/>
          <w:szCs w:val="24"/>
        </w:rPr>
      </w:pPr>
      <w:bookmarkStart w:name="bookmark36" w:id="51"/>
      <w:bookmarkEnd w:id="51"/>
      <w:r>
        <w:rPr>
          <w:rFonts w:ascii="PingFang SC" w:hAnsi="PingFang SC" w:eastAsia="PingFang SC" w:cs="PingFang SC"/>
          <w:sz w:val="24"/>
          <w:szCs w:val="24"/>
          <w:b/>
          <w:bCs/>
          <w:color w:val="235995"/>
          <w:spacing w:val="-2"/>
        </w:rPr>
        <w:t>5.3.4.</w:t>
      </w:r>
      <w:r>
        <w:rPr>
          <w:rFonts w:ascii="PingFang SC" w:hAnsi="PingFang SC" w:eastAsia="PingFang SC" w:cs="PingFang SC"/>
          <w:sz w:val="24"/>
          <w:szCs w:val="24"/>
          <w:color w:val="235995"/>
          <w:spacing w:val="19"/>
        </w:rPr>
        <w:t xml:space="preserve">  </w:t>
      </w:r>
      <w:r>
        <w:rPr>
          <w:rFonts w:ascii="PingFang SC" w:hAnsi="PingFang SC" w:eastAsia="PingFang SC" w:cs="PingFang SC"/>
          <w:sz w:val="24"/>
          <w:szCs w:val="24"/>
          <w:b/>
          <w:bCs/>
          <w:color w:val="235995"/>
          <w:spacing w:val="-2"/>
        </w:rPr>
        <w:t>设置\查询—工作模式</w:t>
      </w:r>
    </w:p>
    <w:p>
      <w:pPr>
        <w:spacing w:before="11"/>
        <w:rPr/>
      </w:pPr>
      <w:r/>
    </w:p>
    <w:tbl>
      <w:tblPr>
        <w:tblStyle w:val="TableNormal"/>
        <w:tblW w:w="9705" w:type="dxa"/>
        <w:tblInd w:w="8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918"/>
        <w:gridCol w:w="553"/>
        <w:gridCol w:w="1506"/>
        <w:gridCol w:w="1166"/>
        <w:gridCol w:w="1705"/>
        <w:gridCol w:w="20"/>
        <w:gridCol w:w="852"/>
        <w:gridCol w:w="1985"/>
      </w:tblGrid>
      <w:tr>
        <w:trPr>
          <w:trHeight w:val="399" w:hRule="atLeast"/>
        </w:trPr>
        <w:tc>
          <w:tcPr>
            <w:shd w:val="clear" w:fill="D7D7D7"/>
            <w:tcW w:w="1918" w:type="dxa"/>
            <w:vAlign w:val="top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768"/>
              <w:spacing w:before="103" w:line="188" w:lineRule="auto"/>
              <w:rPr/>
            </w:pPr>
            <w:r>
              <w:rPr>
                <w:b/>
                <w:bCs/>
                <w:spacing w:val="5"/>
              </w:rPr>
              <w:t>功能</w:t>
            </w:r>
          </w:p>
        </w:tc>
        <w:tc>
          <w:tcPr>
            <w:tcW w:w="3225" w:type="dxa"/>
            <w:vAlign w:val="top"/>
            <w:gridSpan w:val="3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spacing w:before="1" w:line="388" w:lineRule="exact"/>
              <w:rPr/>
            </w:pPr>
            <w:r>
              <w:rPr>
                <w:position w:val="-8"/>
              </w:rPr>
              <w:pict>
                <v:shape id="_x0000_s68" style="mso-position-vertical-relative:line;mso-position-horizontal-relative:char;width:103pt;height:19.6pt;" fillcolor="#D7D7D7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820"/>
                          <w:spacing w:before="103" w:line="195" w:lineRule="auto"/>
                          <w:rPr>
                            <w:rFonts w:ascii="PingFang SC" w:hAnsi="PingFang SC" w:eastAsia="PingFang SC" w:cs="PingFang SC"/>
                            <w:sz w:val="20"/>
                            <w:szCs w:val="20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20"/>
                            <w:szCs w:val="20"/>
                            <w:b/>
                            <w:bCs/>
                            <w:spacing w:val="5"/>
                          </w:rPr>
                          <w:t>指令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705" w:type="dxa"/>
            <w:vAlign w:val="top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77"/>
              <w:spacing w:before="103" w:line="188" w:lineRule="auto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02272" behindDoc="1" locked="0" layoutInCell="1" allowOverlap="1">
                      <wp:simplePos x="0" y="0"/>
                      <wp:positionH relativeFrom="column">
                        <wp:posOffset>-740998</wp:posOffset>
                      </wp:positionH>
                      <wp:positionV relativeFrom="paragraph">
                        <wp:posOffset>1223</wp:posOffset>
                      </wp:positionV>
                      <wp:extent cx="1836420" cy="248920"/>
                      <wp:effectExtent l="0" t="0" r="0" b="0"/>
                      <wp:wrapNone/>
                      <wp:docPr id="108" name="Rect 108"/>
                      <wp:cNvGraphicFramePr/>
                      <a:graphic>
                        <a:graphicData uri="http://schemas.microsoft.com/office/word/2010/wordprocessingShape">
                          <wps:wsp>
                            <wps:cNvPr id="108" name="Rect 108"/>
                            <wps:cNvSpPr/>
                            <wps:spPr>
                              <a:xfrm>
                                <a:off x="-740998" y="1223"/>
                                <a:ext cx="1836420" cy="248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D7D7D7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70" style="position:absolute;margin-left:-58.3463pt;margin-top:0.096313pt;mso-position-vertical-relative:text;mso-position-horizontal-relative:text;width:144.6pt;height:19.6pt;z-index:-251614208;" fillcolor="#D7D7D7" filled="true" stroked="false"/>
                  </w:pict>
                </mc:Fallback>
              </mc:AlternateContent>
            </w:r>
            <w:r>
              <w:rPr>
                <w:b/>
                <w:bCs/>
                <w:spacing w:val="1"/>
              </w:rPr>
              <w:t>响应</w:t>
            </w:r>
          </w:p>
        </w:tc>
        <w:tc>
          <w:tcPr>
            <w:shd w:val="clear" w:fill="D7D7D7"/>
            <w:tcW w:w="2857" w:type="dxa"/>
            <w:vAlign w:val="top"/>
            <w:gridSpan w:val="3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1230"/>
              <w:spacing w:before="103" w:line="188" w:lineRule="auto"/>
              <w:rPr/>
            </w:pPr>
            <w:r>
              <w:rPr>
                <w:b/>
                <w:bCs/>
                <w:spacing w:val="5"/>
              </w:rPr>
              <w:t>说明</w:t>
            </w:r>
          </w:p>
        </w:tc>
      </w:tr>
      <w:tr>
        <w:trPr>
          <w:trHeight w:val="907" w:hRule="atLeast"/>
        </w:trPr>
        <w:tc>
          <w:tcPr>
            <w:tcW w:w="1918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8"/>
              <w:spacing w:before="91" w:line="194" w:lineRule="auto"/>
              <w:rPr/>
            </w:pPr>
            <w:r>
              <w:rPr>
                <w:spacing w:val="9"/>
              </w:rPr>
              <w:t>查询工作模式</w:t>
            </w:r>
          </w:p>
        </w:tc>
        <w:tc>
          <w:tcPr>
            <w:tcW w:w="2059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31"/>
              <w:spacing w:before="91" w:line="180" w:lineRule="auto"/>
              <w:rPr/>
            </w:pPr>
            <w:r>
              <w:rPr>
                <w:spacing w:val="-2"/>
              </w:rPr>
              <w:t>AT+SLEEP</w:t>
            </w:r>
          </w:p>
        </w:tc>
        <w:tc>
          <w:tcPr>
            <w:tcW w:w="2891" w:type="dxa"/>
            <w:vAlign w:val="top"/>
            <w:gridSpan w:val="3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45"/>
              <w:spacing w:before="91" w:line="182" w:lineRule="auto"/>
              <w:rPr/>
            </w:pPr>
            <w:r>
              <w:rPr>
                <w:spacing w:val="16"/>
              </w:rPr>
              <w:t>+</w:t>
            </w:r>
            <w:r>
              <w:rPr/>
              <w:t>SLEEP</w:t>
            </w:r>
            <w:r>
              <w:rPr>
                <w:spacing w:val="-38"/>
              </w:rPr>
              <w:t xml:space="preserve"> </w:t>
            </w:r>
            <w:r>
              <w:rPr>
                <w:spacing w:val="16"/>
              </w:rPr>
              <w:t>=</w:t>
            </w:r>
            <w:r>
              <w:rPr>
                <w:spacing w:val="-36"/>
              </w:rPr>
              <w:t xml:space="preserve"> </w:t>
            </w:r>
            <w:r>
              <w:rPr>
                <w:spacing w:val="16"/>
              </w:rPr>
              <w:t>&lt;</w:t>
            </w:r>
            <w:r>
              <w:rPr/>
              <w:t>param</w:t>
            </w:r>
            <w:r>
              <w:rPr>
                <w:spacing w:val="16"/>
              </w:rPr>
              <w:t>&gt;</w:t>
            </w:r>
          </w:p>
        </w:tc>
        <w:tc>
          <w:tcPr>
            <w:tcW w:w="2837" w:type="dxa"/>
            <w:vAlign w:val="top"/>
            <w:gridSpan w:val="2"/>
            <w:vMerge w:val="restart"/>
            <w:tcBorders>
              <w:top w:val="dotted" w:color="235995" w:sz="2" w:space="0"/>
              <w:bottom w:val="nil"/>
            </w:tcBorders>
          </w:tcPr>
          <w:p>
            <w:pPr>
              <w:pStyle w:val="TableText"/>
              <w:ind w:left="733"/>
              <w:spacing w:before="109" w:line="192" w:lineRule="auto"/>
              <w:rPr/>
            </w:pPr>
            <w:r>
              <w:rPr>
                <w:spacing w:val="20"/>
              </w:rPr>
              <w:t>&lt; </w:t>
            </w:r>
            <w:r>
              <w:rPr/>
              <w:t>param</w:t>
            </w:r>
            <w:r>
              <w:rPr>
                <w:spacing w:val="20"/>
              </w:rPr>
              <w:t>&gt;序号</w:t>
            </w:r>
          </w:p>
          <w:p>
            <w:pPr>
              <w:pStyle w:val="TableText"/>
              <w:ind w:left="839"/>
              <w:spacing w:before="30" w:line="237" w:lineRule="auto"/>
              <w:rPr/>
            </w:pPr>
            <w:r>
              <w:rPr/>
              <w:t>0</w:t>
            </w:r>
            <w:r>
              <w:rPr>
                <w:spacing w:val="-26"/>
              </w:rPr>
              <w:t xml:space="preserve"> </w:t>
            </w:r>
            <w:r>
              <w:rPr/>
              <w:t>：休眠模式</w:t>
            </w:r>
          </w:p>
          <w:p>
            <w:pPr>
              <w:pStyle w:val="TableText"/>
              <w:ind w:left="643"/>
              <w:spacing w:before="1" w:line="236" w:lineRule="auto"/>
              <w:rPr/>
            </w:pPr>
            <w:r>
              <w:rPr>
                <w:spacing w:val="5"/>
              </w:rPr>
              <w:t>1</w:t>
            </w:r>
            <w:r>
              <w:rPr>
                <w:spacing w:val="-21"/>
              </w:rPr>
              <w:t xml:space="preserve"> </w:t>
            </w:r>
            <w:r>
              <w:rPr>
                <w:spacing w:val="5"/>
              </w:rPr>
              <w:t>：空中唤醒模式</w:t>
            </w:r>
          </w:p>
          <w:p>
            <w:pPr>
              <w:pStyle w:val="TableText"/>
              <w:ind w:left="938" w:right="729" w:hanging="201"/>
              <w:spacing w:line="228" w:lineRule="auto"/>
              <w:rPr/>
            </w:pPr>
            <w:r>
              <w:rPr>
                <w:spacing w:val="1"/>
              </w:rPr>
              <w:t>2</w:t>
            </w:r>
            <w:r>
              <w:rPr>
                <w:spacing w:val="-25"/>
              </w:rPr>
              <w:t xml:space="preserve"> </w:t>
            </w:r>
            <w:r>
              <w:rPr>
                <w:spacing w:val="1"/>
              </w:rPr>
              <w:t>：高时效模式</w:t>
            </w:r>
            <w:r>
              <w:rPr>
                <w:spacing w:val="5"/>
              </w:rPr>
              <w:t>默认值：</w:t>
            </w:r>
            <w:r>
              <w:rPr>
                <w:spacing w:val="-44"/>
              </w:rPr>
              <w:t xml:space="preserve"> </w:t>
            </w:r>
            <w:r>
              <w:rPr>
                <w:spacing w:val="5"/>
              </w:rPr>
              <w:t>2</w:t>
            </w:r>
          </w:p>
        </w:tc>
      </w:tr>
      <w:tr>
        <w:trPr>
          <w:trHeight w:val="940" w:hRule="atLeast"/>
        </w:trPr>
        <w:tc>
          <w:tcPr>
            <w:tcW w:w="1918" w:type="dxa"/>
            <w:vAlign w:val="top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9"/>
              <w:spacing w:before="91" w:line="194" w:lineRule="auto"/>
              <w:rPr/>
            </w:pPr>
            <w:r>
              <w:rPr>
                <w:spacing w:val="8"/>
              </w:rPr>
              <w:t>设置工作模式</w:t>
            </w:r>
          </w:p>
        </w:tc>
        <w:tc>
          <w:tcPr>
            <w:tcW w:w="2059" w:type="dxa"/>
            <w:vAlign w:val="top"/>
            <w:gridSpan w:val="2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8"/>
              <w:spacing w:before="91" w:line="182" w:lineRule="auto"/>
              <w:rPr/>
            </w:pPr>
            <w:r>
              <w:rPr/>
              <w:t>AT</w:t>
            </w:r>
            <w:r>
              <w:rPr>
                <w:spacing w:val="35"/>
              </w:rPr>
              <w:t>+</w:t>
            </w:r>
            <w:r>
              <w:rPr/>
              <w:t>SLEEP</w:t>
            </w:r>
            <w:r>
              <w:rPr>
                <w:spacing w:val="35"/>
              </w:rPr>
              <w:t>&lt;</w:t>
            </w:r>
            <w:r>
              <w:rPr/>
              <w:t>param</w:t>
            </w:r>
            <w:r>
              <w:rPr>
                <w:spacing w:val="35"/>
              </w:rPr>
              <w:t>&gt;</w:t>
            </w:r>
          </w:p>
        </w:tc>
        <w:tc>
          <w:tcPr>
            <w:tcW w:w="2891" w:type="dxa"/>
            <w:vAlign w:val="top"/>
            <w:gridSpan w:val="3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545"/>
              <w:spacing w:before="211" w:line="182" w:lineRule="auto"/>
              <w:rPr/>
            </w:pPr>
            <w:r>
              <w:rPr>
                <w:spacing w:val="16"/>
              </w:rPr>
              <w:t>+</w:t>
            </w:r>
            <w:r>
              <w:rPr/>
              <w:t>SLEEP</w:t>
            </w:r>
            <w:r>
              <w:rPr>
                <w:spacing w:val="-38"/>
              </w:rPr>
              <w:t xml:space="preserve"> </w:t>
            </w:r>
            <w:r>
              <w:rPr>
                <w:spacing w:val="16"/>
              </w:rPr>
              <w:t>=</w:t>
            </w:r>
            <w:r>
              <w:rPr>
                <w:spacing w:val="-36"/>
              </w:rPr>
              <w:t xml:space="preserve"> </w:t>
            </w:r>
            <w:r>
              <w:rPr>
                <w:spacing w:val="16"/>
              </w:rPr>
              <w:t>&lt;</w:t>
            </w:r>
            <w:r>
              <w:rPr/>
              <w:t>param</w:t>
            </w:r>
            <w:r>
              <w:rPr>
                <w:spacing w:val="16"/>
              </w:rPr>
              <w:t>&gt;</w:t>
            </w:r>
          </w:p>
          <w:p>
            <w:pPr>
              <w:pStyle w:val="TableText"/>
              <w:ind w:left="1303"/>
              <w:spacing w:before="84" w:line="180" w:lineRule="auto"/>
              <w:rPr/>
            </w:pPr>
            <w:r>
              <w:rPr>
                <w:spacing w:val="3"/>
              </w:rPr>
              <w:t>OK</w:t>
            </w:r>
          </w:p>
        </w:tc>
        <w:tc>
          <w:tcPr>
            <w:tcW w:w="2837" w:type="dxa"/>
            <w:vAlign w:val="top"/>
            <w:gridSpan w:val="2"/>
            <w:vMerge w:val="continue"/>
            <w:tcBorders>
              <w:top w:val="nil"/>
              <w:bottom w:val="single" w:color="235995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16" w:hRule="atLeast"/>
        </w:trPr>
        <w:tc>
          <w:tcPr>
            <w:tcW w:w="9705" w:type="dxa"/>
            <w:vAlign w:val="top"/>
            <w:gridSpan w:val="8"/>
            <w:tcBorders>
              <w:top w:val="single" w:color="235995" w:sz="10" w:space="0"/>
              <w:bottom w:val="single" w:color="235995" w:sz="2" w:space="0"/>
            </w:tcBorders>
          </w:tcPr>
          <w:p>
            <w:pPr>
              <w:pStyle w:val="TableText"/>
              <w:spacing w:before="211" w:line="194" w:lineRule="auto"/>
              <w:rPr/>
            </w:pPr>
            <w:r>
              <w:rPr>
                <w:b/>
                <w:bCs/>
                <w:spacing w:val="2"/>
              </w:rPr>
              <w:t>备注：</w:t>
            </w:r>
          </w:p>
        </w:tc>
      </w:tr>
      <w:tr>
        <w:trPr>
          <w:trHeight w:val="1827" w:hRule="atLeast"/>
        </w:trPr>
        <w:tc>
          <w:tcPr>
            <w:shd w:val="clear" w:fill="EAEAEA"/>
            <w:tcW w:w="9705" w:type="dxa"/>
            <w:vAlign w:val="top"/>
            <w:gridSpan w:val="8"/>
            <w:tcBorders>
              <w:top w:val="single" w:color="235995" w:sz="2" w:space="0"/>
            </w:tcBorders>
          </w:tcPr>
          <w:p>
            <w:pPr>
              <w:pStyle w:val="TableText"/>
              <w:ind w:left="71"/>
              <w:spacing w:before="74" w:line="229" w:lineRule="auto"/>
              <w:rPr/>
            </w:pPr>
            <w:r>
              <w:rPr>
                <w:spacing w:val="7"/>
              </w:rPr>
              <w:t>1、</w:t>
            </w:r>
            <w:r>
              <w:rPr>
                <w:spacing w:val="-41"/>
              </w:rPr>
              <w:t xml:space="preserve"> </w:t>
            </w:r>
            <w:r>
              <w:rPr>
                <w:spacing w:val="7"/>
              </w:rPr>
              <w:t>休眠模式</w:t>
            </w:r>
            <w:r>
              <w:rPr>
                <w:spacing w:val="-25"/>
              </w:rPr>
              <w:t xml:space="preserve"> </w:t>
            </w:r>
            <w:r>
              <w:rPr>
                <w:spacing w:val="7"/>
              </w:rPr>
              <w:t>：该模式下</w:t>
            </w:r>
            <w:r>
              <w:rPr>
                <w:spacing w:val="-33"/>
              </w:rPr>
              <w:t xml:space="preserve"> </w:t>
            </w:r>
            <w:r>
              <w:rPr>
                <w:spacing w:val="7"/>
              </w:rPr>
              <w:t>，</w:t>
            </w:r>
            <w:r>
              <w:rPr/>
              <w:t>MCU</w:t>
            </w:r>
            <w:r>
              <w:rPr>
                <w:spacing w:val="-11"/>
              </w:rPr>
              <w:t xml:space="preserve"> </w:t>
            </w:r>
            <w:r>
              <w:rPr>
                <w:spacing w:val="7"/>
              </w:rPr>
              <w:t>和射频都进入休眠状态。</w:t>
            </w:r>
          </w:p>
          <w:p>
            <w:pPr>
              <w:pStyle w:val="TableText"/>
              <w:ind w:left="51" w:right="62" w:firstLine="420"/>
              <w:spacing w:before="13" w:line="237" w:lineRule="auto"/>
              <w:rPr/>
            </w:pPr>
            <w:r>
              <w:rPr>
                <w:spacing w:val="7"/>
              </w:rPr>
              <w:t>方法一</w:t>
            </w:r>
            <w:r>
              <w:rPr>
                <w:spacing w:val="-27"/>
              </w:rPr>
              <w:t xml:space="preserve"> </w:t>
            </w:r>
            <w:r>
              <w:rPr>
                <w:spacing w:val="7"/>
              </w:rPr>
              <w:t>：使用串口进行休眠和唤醒</w:t>
            </w:r>
            <w:r>
              <w:rPr>
                <w:spacing w:val="-36"/>
              </w:rPr>
              <w:t xml:space="preserve"> </w:t>
            </w:r>
            <w:r>
              <w:rPr>
                <w:spacing w:val="7"/>
              </w:rPr>
              <w:t>，发送 </w:t>
            </w:r>
            <w:r>
              <w:rPr/>
              <w:t>AT</w:t>
            </w:r>
            <w:r>
              <w:rPr>
                <w:spacing w:val="7"/>
              </w:rPr>
              <w:t>+</w:t>
            </w:r>
            <w:r>
              <w:rPr/>
              <w:t>SLEEP</w:t>
            </w:r>
            <w:r>
              <w:rPr>
                <w:spacing w:val="7"/>
              </w:rPr>
              <w:t>0 进入休眠模式</w:t>
            </w:r>
            <w:r>
              <w:rPr>
                <w:spacing w:val="-32"/>
              </w:rPr>
              <w:t xml:space="preserve"> </w:t>
            </w:r>
            <w:r>
              <w:rPr>
                <w:spacing w:val="7"/>
              </w:rPr>
              <w:t>，唤醒时发送</w:t>
            </w:r>
            <w:r>
              <w:rPr>
                <w:spacing w:val="6"/>
              </w:rPr>
              <w:t xml:space="preserve"> </w:t>
            </w:r>
            <w:r>
              <w:rPr/>
              <w:t>AT</w:t>
            </w:r>
            <w:r>
              <w:rPr>
                <w:spacing w:val="6"/>
              </w:rPr>
              <w:t>+</w:t>
            </w:r>
            <w:r>
              <w:rPr/>
              <w:t>WAKEUP</w:t>
            </w:r>
            <w:r>
              <w:rPr>
                <w:spacing w:val="-11"/>
              </w:rPr>
              <w:t xml:space="preserve"> </w:t>
            </w:r>
            <w:r>
              <w:rPr>
                <w:spacing w:val="6"/>
              </w:rPr>
              <w:t>或</w:t>
            </w:r>
            <w:r>
              <w:rPr>
                <w:spacing w:val="8"/>
              </w:rPr>
              <w:t>者任意数据进行唤醒</w:t>
            </w:r>
            <w:r>
              <w:rPr>
                <w:spacing w:val="-33"/>
              </w:rPr>
              <w:t xml:space="preserve"> </w:t>
            </w:r>
            <w:r>
              <w:rPr>
                <w:spacing w:val="8"/>
              </w:rPr>
              <w:t>，唤醒后模块处于</w:t>
            </w:r>
            <w:r>
              <w:rPr>
                <w:spacing w:val="-9"/>
              </w:rPr>
              <w:t xml:space="preserve"> </w:t>
            </w:r>
            <w:r>
              <w:rPr/>
              <w:t>AT</w:t>
            </w:r>
            <w:r>
              <w:rPr>
                <w:spacing w:val="-11"/>
              </w:rPr>
              <w:t xml:space="preserve"> </w:t>
            </w:r>
            <w:r>
              <w:rPr>
                <w:spacing w:val="8"/>
              </w:rPr>
              <w:t>命令状态。</w:t>
            </w:r>
          </w:p>
          <w:p>
            <w:pPr>
              <w:pStyle w:val="TableText"/>
              <w:ind w:left="53" w:right="16" w:firstLine="417"/>
              <w:spacing w:before="1" w:line="218" w:lineRule="auto"/>
              <w:rPr/>
            </w:pPr>
            <w:r>
              <w:rPr>
                <w:spacing w:val="11"/>
              </w:rPr>
              <w:t>方法二：使用 M1、</w:t>
            </w:r>
            <w:r>
              <w:rPr>
                <w:spacing w:val="-39"/>
              </w:rPr>
              <w:t xml:space="preserve"> </w:t>
            </w:r>
            <w:r>
              <w:rPr>
                <w:spacing w:val="11"/>
              </w:rPr>
              <w:t>M0</w:t>
            </w:r>
            <w:r>
              <w:rPr>
                <w:spacing w:val="-9"/>
              </w:rPr>
              <w:t xml:space="preserve"> </w:t>
            </w:r>
            <w:r>
              <w:rPr>
                <w:spacing w:val="11"/>
              </w:rPr>
              <w:t>脚位进行休眠和唤醒，发送</w:t>
            </w:r>
            <w:r>
              <w:rPr>
                <w:spacing w:val="-9"/>
              </w:rPr>
              <w:t xml:space="preserve"> </w:t>
            </w:r>
            <w:r>
              <w:rPr/>
              <w:t>AT</w:t>
            </w:r>
            <w:r>
              <w:rPr>
                <w:spacing w:val="11"/>
              </w:rPr>
              <w:t>+</w:t>
            </w:r>
            <w:r>
              <w:rPr/>
              <w:t>SWITCH</w:t>
            </w:r>
            <w:r>
              <w:rPr>
                <w:spacing w:val="11"/>
              </w:rPr>
              <w:t>1</w:t>
            </w:r>
            <w:r>
              <w:rPr>
                <w:spacing w:val="-9"/>
              </w:rPr>
              <w:t xml:space="preserve"> </w:t>
            </w:r>
            <w:r>
              <w:rPr>
                <w:spacing w:val="11"/>
              </w:rPr>
              <w:t>打开 M0、</w:t>
            </w:r>
            <w:r>
              <w:rPr>
                <w:spacing w:val="-40"/>
              </w:rPr>
              <w:t xml:space="preserve"> </w:t>
            </w:r>
            <w:r>
              <w:rPr>
                <w:spacing w:val="11"/>
              </w:rPr>
              <w:t>M1</w:t>
            </w:r>
            <w:r>
              <w:rPr>
                <w:spacing w:val="-9"/>
              </w:rPr>
              <w:t xml:space="preserve"> </w:t>
            </w:r>
            <w:r>
              <w:rPr>
                <w:spacing w:val="11"/>
              </w:rPr>
              <w:t>模式切换，模块自</w:t>
            </w:r>
            <w:r>
              <w:rPr>
                <w:spacing w:val="10"/>
              </w:rPr>
              <w:t>动重启后</w:t>
            </w:r>
            <w:r>
              <w:rPr>
                <w:spacing w:val="-33"/>
              </w:rPr>
              <w:t xml:space="preserve"> </w:t>
            </w:r>
            <w:r>
              <w:rPr>
                <w:spacing w:val="10"/>
              </w:rPr>
              <w:t>，设置 M0=1, M1=1</w:t>
            </w:r>
            <w:r>
              <w:rPr>
                <w:spacing w:val="-33"/>
              </w:rPr>
              <w:t xml:space="preserve"> </w:t>
            </w:r>
            <w:r>
              <w:rPr>
                <w:spacing w:val="10"/>
              </w:rPr>
              <w:t>，进入休眠</w:t>
            </w:r>
            <w:r>
              <w:rPr>
                <w:spacing w:val="9"/>
              </w:rPr>
              <w:t>模式</w:t>
            </w:r>
            <w:r>
              <w:rPr>
                <w:spacing w:val="-35"/>
              </w:rPr>
              <w:t xml:space="preserve"> </w:t>
            </w:r>
            <w:r>
              <w:rPr>
                <w:spacing w:val="9"/>
              </w:rPr>
              <w:t>，任意切换 M0、</w:t>
            </w:r>
            <w:r>
              <w:rPr>
                <w:spacing w:val="-23"/>
              </w:rPr>
              <w:t xml:space="preserve"> </w:t>
            </w:r>
            <w:r>
              <w:rPr>
                <w:spacing w:val="9"/>
              </w:rPr>
              <w:t>M1</w:t>
            </w:r>
            <w:r>
              <w:rPr>
                <w:spacing w:val="-36"/>
              </w:rPr>
              <w:t xml:space="preserve"> </w:t>
            </w:r>
            <w:r>
              <w:rPr>
                <w:spacing w:val="9"/>
              </w:rPr>
              <w:t>，模块退出休眠模式。</w:t>
            </w:r>
          </w:p>
        </w:tc>
      </w:tr>
      <w:tr>
        <w:trPr>
          <w:trHeight w:val="3235" w:hRule="atLeast"/>
        </w:trPr>
        <w:tc>
          <w:tcPr>
            <w:shd w:val="clear" w:fill="EAEAEA"/>
            <w:tcW w:w="9705" w:type="dxa"/>
            <w:vAlign w:val="top"/>
            <w:gridSpan w:val="8"/>
          </w:tcPr>
          <w:p>
            <w:pPr>
              <w:pStyle w:val="TableText"/>
              <w:ind w:left="61"/>
              <w:spacing w:before="47" w:line="236" w:lineRule="auto"/>
              <w:rPr/>
            </w:pPr>
            <w:r>
              <w:rPr>
                <w:spacing w:val="3"/>
              </w:rPr>
              <w:t>2、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空中唤醒模式：</w:t>
            </w:r>
          </w:p>
          <w:p>
            <w:pPr>
              <w:pStyle w:val="TableText"/>
              <w:ind w:left="681" w:right="16" w:hanging="418"/>
              <w:spacing w:line="246" w:lineRule="auto"/>
              <w:rPr/>
            </w:pPr>
            <w:r>
              <w:rPr>
                <w:spacing w:val="8"/>
              </w:rPr>
              <w:t>A、该模式下，模块以四秒为一个周期进行 </w:t>
            </w:r>
            <w:r>
              <w:rPr/>
              <w:t>CAD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检测（整体休眠时</w:t>
            </w:r>
            <w:r>
              <w:rPr>
                <w:spacing w:val="7"/>
              </w:rPr>
              <w:t>间为：4s 减去 </w:t>
            </w:r>
            <w:r>
              <w:rPr/>
              <w:t>CAD</w:t>
            </w:r>
            <w:r>
              <w:rPr>
                <w:spacing w:val="-9"/>
              </w:rPr>
              <w:t xml:space="preserve"> </w:t>
            </w:r>
            <w:r>
              <w:rPr>
                <w:spacing w:val="7"/>
              </w:rPr>
              <w:t>检测时间</w:t>
            </w:r>
            <w:r>
              <w:rPr>
                <w:spacing w:val="-1"/>
              </w:rPr>
              <w:t>），</w:t>
            </w:r>
            <w:r>
              <w:rPr>
                <w:spacing w:val="7"/>
              </w:rPr>
              <w:t>如</w:t>
            </w:r>
            <w:r>
              <w:rPr>
                <w:spacing w:val="6"/>
              </w:rPr>
              <w:t>模块检测到数据</w:t>
            </w:r>
            <w:r>
              <w:rPr>
                <w:spacing w:val="-35"/>
              </w:rPr>
              <w:t xml:space="preserve"> </w:t>
            </w:r>
            <w:r>
              <w:rPr>
                <w:spacing w:val="6"/>
              </w:rPr>
              <w:t>，将会进入接收模式</w:t>
            </w:r>
            <w:r>
              <w:rPr>
                <w:spacing w:val="-33"/>
              </w:rPr>
              <w:t xml:space="preserve"> </w:t>
            </w:r>
            <w:r>
              <w:rPr>
                <w:spacing w:val="6"/>
              </w:rPr>
              <w:t>，接收完数据后</w:t>
            </w:r>
            <w:r>
              <w:rPr>
                <w:spacing w:val="-35"/>
              </w:rPr>
              <w:t xml:space="preserve"> </w:t>
            </w:r>
            <w:r>
              <w:rPr>
                <w:spacing w:val="6"/>
              </w:rPr>
              <w:t>，</w:t>
            </w:r>
            <w:r>
              <w:rPr>
                <w:spacing w:val="-41"/>
              </w:rPr>
              <w:t xml:space="preserve"> </w:t>
            </w:r>
            <w:r>
              <w:rPr>
                <w:spacing w:val="6"/>
              </w:rPr>
              <w:t>自动进入休眠。</w:t>
            </w:r>
            <w:r>
              <w:rPr>
                <w:spacing w:val="-44"/>
              </w:rPr>
              <w:t xml:space="preserve"> </w:t>
            </w:r>
            <w:r>
              <w:rPr>
                <w:spacing w:val="6"/>
              </w:rPr>
              <w:t>休眠期</w:t>
            </w:r>
            <w:r>
              <w:rPr>
                <w:spacing w:val="5"/>
              </w:rPr>
              <w:t>间射频休眠</w:t>
            </w:r>
            <w:r>
              <w:rPr>
                <w:spacing w:val="-32"/>
              </w:rPr>
              <w:t xml:space="preserve"> </w:t>
            </w:r>
            <w:r>
              <w:rPr>
                <w:spacing w:val="5"/>
              </w:rPr>
              <w:t>，</w:t>
            </w:r>
            <w:r>
              <w:rPr>
                <w:spacing w:val="-46"/>
              </w:rPr>
              <w:t xml:space="preserve"> </w:t>
            </w:r>
            <w:r>
              <w:rPr/>
              <w:t>MCU</w:t>
            </w:r>
            <w:r>
              <w:rPr>
                <w:spacing w:val="6"/>
              </w:rPr>
              <w:t>不休眠。</w:t>
            </w:r>
          </w:p>
          <w:p>
            <w:pPr>
              <w:pStyle w:val="TableText"/>
              <w:ind w:left="281"/>
              <w:spacing w:before="1" w:line="188" w:lineRule="auto"/>
              <w:rPr/>
            </w:pPr>
            <w:r>
              <w:rPr>
                <w:spacing w:val="6"/>
              </w:rPr>
              <w:t>B、</w:t>
            </w:r>
            <w:r>
              <w:rPr>
                <w:spacing w:val="-30"/>
              </w:rPr>
              <w:t xml:space="preserve"> </w:t>
            </w:r>
            <w:r>
              <w:rPr>
                <w:color w:val="FF0000"/>
                <w:spacing w:val="6"/>
              </w:rPr>
              <w:t>使用空中唤醒模式时</w:t>
            </w:r>
            <w:r>
              <w:rPr>
                <w:color w:val="FF0000"/>
                <w:spacing w:val="-36"/>
              </w:rPr>
              <w:t xml:space="preserve"> </w:t>
            </w:r>
            <w:r>
              <w:rPr>
                <w:color w:val="FF0000"/>
                <w:spacing w:val="6"/>
              </w:rPr>
              <w:t>，接收端和发送端都应处于空中唤醒模式</w:t>
            </w:r>
            <w:r>
              <w:rPr>
                <w:color w:val="FF0000"/>
                <w:spacing w:val="-35"/>
              </w:rPr>
              <w:t xml:space="preserve"> </w:t>
            </w:r>
            <w:r>
              <w:rPr>
                <w:color w:val="FF0000"/>
                <w:spacing w:val="6"/>
              </w:rPr>
              <w:t>，才可收发数据</w:t>
            </w:r>
            <w:r>
              <w:rPr>
                <w:spacing w:val="6"/>
              </w:rPr>
              <w:t>。</w:t>
            </w:r>
          </w:p>
          <w:p>
            <w:pPr>
              <w:pStyle w:val="TableText"/>
              <w:ind w:left="271"/>
              <w:spacing w:before="76" w:line="194" w:lineRule="auto"/>
              <w:rPr/>
            </w:pPr>
            <w:r>
              <w:rPr>
                <w:spacing w:val="5"/>
              </w:rPr>
              <w:t>C、</w:t>
            </w:r>
            <w:r>
              <w:rPr>
                <w:spacing w:val="-35"/>
              </w:rPr>
              <w:t xml:space="preserve"> </w:t>
            </w:r>
            <w:r>
              <w:rPr>
                <w:spacing w:val="5"/>
              </w:rPr>
              <w:t>该模式可以进行写入保存。</w:t>
            </w:r>
          </w:p>
          <w:p>
            <w:pPr>
              <w:pStyle w:val="TableText"/>
              <w:ind w:left="52" w:right="19" w:firstLine="211"/>
              <w:spacing w:before="27" w:line="223" w:lineRule="auto"/>
              <w:jc w:val="both"/>
              <w:rPr/>
            </w:pPr>
            <w:r>
              <w:rPr>
                <w:spacing w:val="12"/>
              </w:rPr>
              <w:t>注</w:t>
            </w:r>
            <w:r>
              <w:rPr>
                <w:spacing w:val="-21"/>
              </w:rPr>
              <w:t xml:space="preserve"> </w:t>
            </w:r>
            <w:r>
              <w:rPr>
                <w:spacing w:val="12"/>
              </w:rPr>
              <w:t>：</w:t>
            </w:r>
            <w:r>
              <w:rPr/>
              <w:t>CAD</w:t>
            </w:r>
            <w:r>
              <w:rPr>
                <w:spacing w:val="12"/>
              </w:rPr>
              <w:t xml:space="preserve"> 解释说明</w:t>
            </w:r>
            <w:r>
              <w:rPr>
                <w:spacing w:val="-25"/>
              </w:rPr>
              <w:t xml:space="preserve"> </w:t>
            </w:r>
            <w:r>
              <w:rPr>
                <w:spacing w:val="12"/>
              </w:rPr>
              <w:t>：</w:t>
            </w:r>
            <w:r>
              <w:rPr/>
              <w:t>LoRa</w:t>
            </w:r>
            <w:r>
              <w:rPr>
                <w:spacing w:val="12"/>
              </w:rPr>
              <w:t xml:space="preserve"> </w:t>
            </w:r>
            <w:r>
              <w:rPr/>
              <w:t>CAD</w:t>
            </w:r>
            <w:r>
              <w:rPr>
                <w:spacing w:val="12"/>
              </w:rPr>
              <w:t>（</w:t>
            </w:r>
            <w:r>
              <w:rPr/>
              <w:t>Channel</w:t>
            </w:r>
            <w:r>
              <w:rPr>
                <w:spacing w:val="-10"/>
              </w:rPr>
              <w:t xml:space="preserve"> </w:t>
            </w:r>
            <w:r>
              <w:rPr/>
              <w:t>Activity</w:t>
            </w:r>
            <w:r>
              <w:rPr>
                <w:spacing w:val="12"/>
              </w:rPr>
              <w:t xml:space="preserve"> </w:t>
            </w:r>
            <w:r>
              <w:rPr/>
              <w:t>Detection</w:t>
            </w:r>
            <w:r>
              <w:rPr>
                <w:spacing w:val="12"/>
              </w:rPr>
              <w:t>）是</w:t>
            </w:r>
            <w:r>
              <w:rPr>
                <w:spacing w:val="59"/>
                <w:w w:val="101"/>
              </w:rPr>
              <w:t xml:space="preserve"> </w:t>
            </w:r>
            <w:r>
              <w:rPr/>
              <w:t>LoRa</w:t>
            </w:r>
            <w:r>
              <w:rPr>
                <w:spacing w:val="58"/>
                <w:w w:val="101"/>
              </w:rPr>
              <w:t xml:space="preserve"> </w:t>
            </w:r>
            <w:r>
              <w:rPr>
                <w:spacing w:val="12"/>
              </w:rPr>
              <w:t>网络中用于检测信道活动的</w:t>
            </w:r>
            <w:r>
              <w:rPr>
                <w:spacing w:val="9"/>
              </w:rPr>
              <w:t>一种技术。</w:t>
            </w:r>
            <w:r>
              <w:rPr>
                <w:spacing w:val="-39"/>
              </w:rPr>
              <w:t xml:space="preserve"> </w:t>
            </w:r>
            <w:r>
              <w:rPr>
                <w:spacing w:val="9"/>
              </w:rPr>
              <w:t>它用于判断指定的物理信道上是否存在活动（例如其他设备的传</w:t>
            </w:r>
            <w:r>
              <w:rPr>
                <w:spacing w:val="8"/>
              </w:rPr>
              <w:t>输</w:t>
            </w:r>
            <w:r>
              <w:rPr>
                <w:spacing w:val="-9"/>
              </w:rPr>
              <w:t>）</w:t>
            </w:r>
            <w:r>
              <w:rPr>
                <w:spacing w:val="-29"/>
              </w:rPr>
              <w:t xml:space="preserve"> </w:t>
            </w:r>
            <w:r>
              <w:rPr>
                <w:spacing w:val="-9"/>
              </w:rPr>
              <w:t>，</w:t>
            </w:r>
            <w:r>
              <w:rPr>
                <w:spacing w:val="8"/>
              </w:rPr>
              <w:t>以帮助设备选择合适的</w:t>
            </w:r>
            <w:r>
              <w:rPr>
                <w:spacing w:val="8"/>
              </w:rPr>
              <w:t>发送时机和避免碰撞。</w:t>
            </w:r>
          </w:p>
        </w:tc>
      </w:tr>
      <w:tr>
        <w:trPr>
          <w:trHeight w:val="719" w:hRule="atLeast"/>
        </w:trPr>
        <w:tc>
          <w:tcPr>
            <w:shd w:val="clear" w:fill="EAEAEA"/>
            <w:tcW w:w="9705" w:type="dxa"/>
            <w:vAlign w:val="top"/>
            <w:gridSpan w:val="8"/>
          </w:tcPr>
          <w:p>
            <w:pPr>
              <w:pStyle w:val="TableText"/>
              <w:ind w:left="53" w:right="83" w:firstLine="11"/>
              <w:spacing w:before="53" w:line="216" w:lineRule="auto"/>
              <w:rPr/>
            </w:pPr>
            <w:r>
              <w:rPr>
                <w:spacing w:val="6"/>
              </w:rPr>
              <w:t>3、</w:t>
            </w:r>
            <w:r>
              <w:rPr>
                <w:spacing w:val="-42"/>
              </w:rPr>
              <w:t xml:space="preserve"> </w:t>
            </w:r>
            <w:r>
              <w:rPr>
                <w:spacing w:val="6"/>
              </w:rPr>
              <w:t>高时效模式</w:t>
            </w:r>
            <w:r>
              <w:rPr>
                <w:spacing w:val="-25"/>
              </w:rPr>
              <w:t xml:space="preserve"> </w:t>
            </w:r>
            <w:r>
              <w:rPr>
                <w:spacing w:val="6"/>
              </w:rPr>
              <w:t>：该模式下</w:t>
            </w:r>
            <w:r>
              <w:rPr>
                <w:spacing w:val="-33"/>
              </w:rPr>
              <w:t xml:space="preserve"> </w:t>
            </w:r>
            <w:r>
              <w:rPr>
                <w:spacing w:val="6"/>
              </w:rPr>
              <w:t>，模块一直处于接收状态</w:t>
            </w:r>
            <w:r>
              <w:rPr>
                <w:spacing w:val="-33"/>
              </w:rPr>
              <w:t xml:space="preserve"> </w:t>
            </w:r>
            <w:r>
              <w:rPr>
                <w:spacing w:val="6"/>
              </w:rPr>
              <w:t>，随时可以接收到其他设备的数据。</w:t>
            </w:r>
            <w:r>
              <w:rPr>
                <w:spacing w:val="-35"/>
              </w:rPr>
              <w:t xml:space="preserve"> </w:t>
            </w:r>
            <w:r>
              <w:rPr>
                <w:spacing w:val="6"/>
              </w:rPr>
              <w:t>当</w:t>
            </w:r>
            <w:r>
              <w:rPr>
                <w:spacing w:val="5"/>
              </w:rPr>
              <w:t>模块串口接收</w:t>
            </w:r>
            <w:r>
              <w:rPr>
                <w:spacing w:val="6"/>
              </w:rPr>
              <w:t>到主控的数据时</w:t>
            </w:r>
            <w:r>
              <w:rPr>
                <w:spacing w:val="-29"/>
              </w:rPr>
              <w:t xml:space="preserve"> </w:t>
            </w:r>
            <w:r>
              <w:rPr>
                <w:spacing w:val="6"/>
              </w:rPr>
              <w:t>，即切换成发射状态</w:t>
            </w:r>
            <w:r>
              <w:rPr>
                <w:spacing w:val="-33"/>
              </w:rPr>
              <w:t xml:space="preserve"> </w:t>
            </w:r>
            <w:r>
              <w:rPr>
                <w:spacing w:val="6"/>
              </w:rPr>
              <w:t>，将数据发射出去</w:t>
            </w:r>
            <w:r>
              <w:rPr>
                <w:spacing w:val="-33"/>
              </w:rPr>
              <w:t xml:space="preserve"> </w:t>
            </w:r>
            <w:r>
              <w:rPr>
                <w:spacing w:val="6"/>
              </w:rPr>
              <w:t>，发射完成后</w:t>
            </w:r>
            <w:r>
              <w:rPr>
                <w:spacing w:val="-32"/>
              </w:rPr>
              <w:t xml:space="preserve"> </w:t>
            </w:r>
            <w:r>
              <w:rPr>
                <w:spacing w:val="6"/>
              </w:rPr>
              <w:t>，切换回接收状态。</w:t>
            </w:r>
          </w:p>
        </w:tc>
      </w:tr>
      <w:tr>
        <w:trPr>
          <w:trHeight w:val="370" w:hRule="atLeast"/>
        </w:trPr>
        <w:tc>
          <w:tcPr>
            <w:shd w:val="clear" w:fill="EAEAEA"/>
            <w:tcW w:w="9705" w:type="dxa"/>
            <w:vAlign w:val="top"/>
            <w:gridSpan w:val="8"/>
            <w:tcBorders>
              <w:bottom w:val="single" w:color="235995" w:sz="2" w:space="0"/>
            </w:tcBorders>
          </w:tcPr>
          <w:p>
            <w:pPr>
              <w:pStyle w:val="TableText"/>
              <w:ind w:left="51"/>
              <w:spacing w:before="55" w:line="201" w:lineRule="auto"/>
              <w:rPr/>
            </w:pPr>
            <w:r>
              <w:rPr>
                <w:spacing w:val="6"/>
              </w:rPr>
              <w:t>4、</w:t>
            </w:r>
            <w:r>
              <w:rPr>
                <w:spacing w:val="-28"/>
              </w:rPr>
              <w:t xml:space="preserve"> </w:t>
            </w:r>
            <w:r>
              <w:rPr>
                <w:spacing w:val="6"/>
              </w:rPr>
              <w:t>设置完该指令后需重启生效。</w:t>
            </w:r>
          </w:p>
        </w:tc>
      </w:tr>
      <w:tr>
        <w:trPr>
          <w:trHeight w:val="1200" w:hRule="atLeast"/>
        </w:trPr>
        <w:tc>
          <w:tcPr>
            <w:tcW w:w="9705" w:type="dxa"/>
            <w:vAlign w:val="top"/>
            <w:gridSpan w:val="8"/>
            <w:tcBorders>
              <w:bottom w:val="single" w:color="235995" w:sz="10" w:space="0"/>
              <w:top w:val="single" w:color="235995" w:sz="2" w:space="0"/>
            </w:tcBorders>
          </w:tcPr>
          <w:p>
            <w:pPr>
              <w:spacing w:line="41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"/>
              <w:spacing w:before="109" w:line="233" w:lineRule="auto"/>
              <w:outlineLvl w:val="2"/>
              <w:rPr>
                <w:sz w:val="24"/>
                <w:szCs w:val="24"/>
              </w:rPr>
            </w:pPr>
            <w:bookmarkStart w:name="bookmark37" w:id="52"/>
            <w:bookmarkEnd w:id="52"/>
            <w:r>
              <w:rPr>
                <w:sz w:val="24"/>
                <w:szCs w:val="24"/>
                <w:b/>
                <w:bCs/>
                <w:color w:val="235995"/>
                <w:spacing w:val="-1"/>
              </w:rPr>
              <w:t>5.3.5.</w:t>
            </w:r>
            <w:r>
              <w:rPr>
                <w:sz w:val="24"/>
                <w:szCs w:val="24"/>
                <w:color w:val="235995"/>
                <w:spacing w:val="-1"/>
              </w:rPr>
              <w:t xml:space="preserve">  </w:t>
            </w:r>
            <w:r>
              <w:rPr>
                <w:sz w:val="24"/>
                <w:szCs w:val="24"/>
                <w:b/>
                <w:bCs/>
                <w:color w:val="235995"/>
                <w:spacing w:val="-1"/>
              </w:rPr>
              <w:t>设置\查询—硬件控制引脚状态</w:t>
            </w:r>
          </w:p>
        </w:tc>
      </w:tr>
      <w:tr>
        <w:trPr>
          <w:trHeight w:val="385" w:hRule="atLeast"/>
        </w:trPr>
        <w:tc>
          <w:tcPr>
            <w:shd w:val="clear" w:fill="D7D7D7"/>
            <w:tcW w:w="2471" w:type="dxa"/>
            <w:vAlign w:val="top"/>
            <w:gridSpan w:val="2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1046"/>
              <w:spacing w:before="112" w:line="173" w:lineRule="auto"/>
              <w:rPr/>
            </w:pPr>
            <w:r>
              <w:rPr>
                <w:b/>
                <w:bCs/>
                <w:spacing w:val="5"/>
              </w:rPr>
              <w:t>功能</w:t>
            </w:r>
          </w:p>
        </w:tc>
        <w:tc>
          <w:tcPr>
            <w:shd w:val="clear" w:fill="D7D7D7"/>
            <w:tcW w:w="2672" w:type="dxa"/>
            <w:vAlign w:val="top"/>
            <w:gridSpan w:val="2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1129"/>
              <w:spacing w:before="114" w:line="172" w:lineRule="auto"/>
              <w:rPr/>
            </w:pPr>
            <w:r>
              <w:rPr>
                <w:b/>
                <w:bCs/>
                <w:spacing w:val="5"/>
              </w:rPr>
              <w:t>指令</w:t>
            </w:r>
          </w:p>
        </w:tc>
        <w:tc>
          <w:tcPr>
            <w:shd w:val="clear" w:fill="D7D7D7"/>
            <w:tcW w:w="2577" w:type="dxa"/>
            <w:vAlign w:val="top"/>
            <w:gridSpan w:val="3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1088"/>
              <w:spacing w:before="112" w:line="173" w:lineRule="auto"/>
              <w:rPr/>
            </w:pPr>
            <w:r>
              <w:rPr>
                <w:b/>
                <w:bCs/>
                <w:spacing w:val="1"/>
              </w:rPr>
              <w:t>响应</w:t>
            </w:r>
          </w:p>
        </w:tc>
        <w:tc>
          <w:tcPr>
            <w:shd w:val="clear" w:fill="D7D7D7"/>
            <w:tcW w:w="1985" w:type="dxa"/>
            <w:vAlign w:val="top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785"/>
              <w:spacing w:before="112" w:line="173" w:lineRule="auto"/>
              <w:rPr/>
            </w:pPr>
            <w:r>
              <w:rPr>
                <w:b/>
                <w:bCs/>
                <w:spacing w:val="5"/>
              </w:rPr>
              <w:t>说明</w:t>
            </w:r>
          </w:p>
        </w:tc>
      </w:tr>
      <w:tr>
        <w:trPr>
          <w:trHeight w:val="672" w:hRule="atLeast"/>
        </w:trPr>
        <w:tc>
          <w:tcPr>
            <w:tcW w:w="2471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206"/>
              <w:spacing w:before="262" w:line="195" w:lineRule="auto"/>
              <w:rPr/>
            </w:pPr>
            <w:r>
              <w:rPr>
                <w:spacing w:val="9"/>
              </w:rPr>
              <w:t>查询硬件控制引脚状态</w:t>
            </w:r>
          </w:p>
        </w:tc>
        <w:tc>
          <w:tcPr>
            <w:tcW w:w="2672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727"/>
              <w:spacing w:before="223" w:line="377" w:lineRule="exact"/>
              <w:rPr/>
            </w:pPr>
            <w:r>
              <w:rPr>
                <w:spacing w:val="7"/>
                <w:position w:val="4"/>
              </w:rPr>
              <w:t>AT+SWITCH</w:t>
            </w:r>
          </w:p>
        </w:tc>
        <w:tc>
          <w:tcPr>
            <w:tcW w:w="2577" w:type="dxa"/>
            <w:vAlign w:val="top"/>
            <w:gridSpan w:val="3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279"/>
              <w:spacing w:before="228" w:line="224" w:lineRule="auto"/>
              <w:rPr/>
            </w:pPr>
            <w:r>
              <w:rPr>
                <w:spacing w:val="11"/>
              </w:rPr>
              <w:t>+SWITCH=</w:t>
            </w:r>
            <w:r>
              <w:rPr>
                <w:spacing w:val="-33"/>
              </w:rPr>
              <w:t xml:space="preserve"> </w:t>
            </w:r>
            <w:r>
              <w:rPr>
                <w:spacing w:val="11"/>
              </w:rPr>
              <w:t>&lt;param&gt;</w:t>
            </w:r>
          </w:p>
        </w:tc>
        <w:tc>
          <w:tcPr>
            <w:tcW w:w="1985" w:type="dxa"/>
            <w:vAlign w:val="top"/>
            <w:tcBorders>
              <w:top w:val="dotted" w:color="235995" w:sz="2" w:space="0"/>
            </w:tcBorders>
          </w:tcPr>
          <w:p>
            <w:pPr>
              <w:pStyle w:val="TableText"/>
              <w:ind w:left="623" w:right="268" w:hanging="329"/>
              <w:spacing w:before="94" w:line="187" w:lineRule="auto"/>
              <w:rPr/>
            </w:pPr>
            <w:r>
              <w:rPr>
                <w:spacing w:val="17"/>
              </w:rPr>
              <w:t>&lt;</w:t>
            </w:r>
            <w:r>
              <w:rPr/>
              <w:t>param</w:t>
            </w:r>
            <w:r>
              <w:rPr>
                <w:spacing w:val="17"/>
              </w:rPr>
              <w:t>&gt;</w:t>
            </w:r>
            <w:r>
              <w:rPr>
                <w:spacing w:val="-28"/>
              </w:rPr>
              <w:t xml:space="preserve"> </w:t>
            </w:r>
            <w:r>
              <w:rPr>
                <w:spacing w:val="17"/>
              </w:rPr>
              <w:t>：0,1</w:t>
            </w:r>
            <w:r>
              <w:rPr/>
              <w:t xml:space="preserve"> </w:t>
            </w:r>
            <w:r>
              <w:rPr>
                <w:spacing w:val="-5"/>
              </w:rPr>
              <w:t>0</w:t>
            </w:r>
            <w:r>
              <w:rPr>
                <w:spacing w:val="-26"/>
              </w:rPr>
              <w:t xml:space="preserve"> </w:t>
            </w:r>
            <w:r>
              <w:rPr>
                <w:spacing w:val="-5"/>
              </w:rPr>
              <w:t>：关闭</w:t>
            </w:r>
          </w:p>
        </w:tc>
      </w:tr>
      <w:tr>
        <w:trPr>
          <w:trHeight w:val="830" w:hRule="atLeast"/>
        </w:trPr>
        <w:tc>
          <w:tcPr>
            <w:tcW w:w="2471" w:type="dxa"/>
            <w:vAlign w:val="top"/>
            <w:gridSpan w:val="2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207"/>
              <w:spacing w:before="329" w:line="195" w:lineRule="auto"/>
              <w:rPr/>
            </w:pPr>
            <w:r>
              <w:rPr>
                <w:spacing w:val="9"/>
              </w:rPr>
              <w:t>设置硬件控制引脚状态</w:t>
            </w:r>
          </w:p>
        </w:tc>
        <w:tc>
          <w:tcPr>
            <w:tcW w:w="2672" w:type="dxa"/>
            <w:vAlign w:val="top"/>
            <w:gridSpan w:val="2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254"/>
              <w:spacing w:before="295" w:line="224" w:lineRule="auto"/>
              <w:rPr/>
            </w:pPr>
            <w:r>
              <w:rPr>
                <w:spacing w:val="11"/>
              </w:rPr>
              <w:t>AT+SWITCH&lt;param&gt;</w:t>
            </w:r>
          </w:p>
        </w:tc>
        <w:tc>
          <w:tcPr>
            <w:tcW w:w="2577" w:type="dxa"/>
            <w:vAlign w:val="top"/>
            <w:gridSpan w:val="3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279"/>
              <w:spacing w:before="115" w:line="224" w:lineRule="auto"/>
              <w:rPr/>
            </w:pPr>
            <w:r>
              <w:rPr>
                <w:spacing w:val="11"/>
              </w:rPr>
              <w:t>+SWITCH=</w:t>
            </w:r>
            <w:r>
              <w:rPr>
                <w:spacing w:val="-33"/>
              </w:rPr>
              <w:t xml:space="preserve"> </w:t>
            </w:r>
            <w:r>
              <w:rPr>
                <w:spacing w:val="11"/>
              </w:rPr>
              <w:t>&lt;param&gt;</w:t>
            </w:r>
          </w:p>
          <w:p>
            <w:pPr>
              <w:pStyle w:val="TableText"/>
              <w:ind w:left="1145"/>
              <w:spacing w:before="73" w:line="180" w:lineRule="auto"/>
              <w:rPr/>
            </w:pPr>
            <w:r>
              <w:rPr>
                <w:spacing w:val="3"/>
              </w:rPr>
              <w:t>OK</w:t>
            </w:r>
          </w:p>
        </w:tc>
        <w:tc>
          <w:tcPr>
            <w:tcW w:w="1985" w:type="dxa"/>
            <w:vAlign w:val="top"/>
            <w:tcBorders>
              <w:bottom w:val="single" w:color="235995" w:sz="10" w:space="0"/>
            </w:tcBorders>
          </w:tcPr>
          <w:p>
            <w:pPr>
              <w:pStyle w:val="TableText"/>
              <w:ind w:left="636"/>
              <w:spacing w:before="137" w:line="237" w:lineRule="auto"/>
              <w:rPr/>
            </w:pPr>
            <w:r>
              <w:rPr>
                <w:spacing w:val="2"/>
              </w:rPr>
              <w:t>1</w:t>
            </w:r>
            <w:r>
              <w:rPr>
                <w:spacing w:val="-27"/>
              </w:rPr>
              <w:t xml:space="preserve"> </w:t>
            </w:r>
            <w:r>
              <w:rPr>
                <w:spacing w:val="2"/>
              </w:rPr>
              <w:t>：打开</w:t>
            </w:r>
          </w:p>
          <w:p>
            <w:pPr>
              <w:pStyle w:val="TableText"/>
              <w:ind w:left="92"/>
              <w:spacing w:line="213" w:lineRule="auto"/>
              <w:rPr/>
            </w:pPr>
            <w:r>
              <w:rPr>
                <w:spacing w:val="3"/>
              </w:rPr>
              <w:t>默认值</w:t>
            </w:r>
            <w:r>
              <w:rPr>
                <w:spacing w:val="-24"/>
              </w:rPr>
              <w:t xml:space="preserve"> </w:t>
            </w:r>
            <w:r>
              <w:rPr>
                <w:spacing w:val="3"/>
              </w:rPr>
              <w:t>：0（关闭）</w:t>
            </w:r>
          </w:p>
        </w:tc>
      </w:tr>
    </w:tbl>
    <w:p>
      <w:pPr>
        <w:ind w:left="814"/>
        <w:spacing w:before="217" w:line="194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b/>
          <w:bCs/>
          <w:spacing w:val="2"/>
        </w:rPr>
        <w:t>备注：</w:t>
      </w:r>
    </w:p>
    <w:p>
      <w:pPr>
        <w:pStyle w:val="BodyText"/>
        <w:spacing w:line="321" w:lineRule="auto"/>
        <w:rPr/>
      </w:pPr>
      <w:r/>
    </w:p>
    <w:p>
      <w:pPr>
        <w:ind w:left="998"/>
        <w:spacing w:before="82" w:line="190" w:lineRule="auto"/>
        <w:rPr>
          <w:rFonts w:ascii="Times New Roman" w:hAnsi="Times New Roman" w:eastAsia="Times New Roman" w:cs="Times New Roman"/>
          <w:sz w:val="22"/>
          <w:szCs w:val="22"/>
        </w:rPr>
      </w:pPr>
      <w:r>
        <w:drawing>
          <wp:anchor distT="0" distB="0" distL="0" distR="0" simplePos="0" relativeHeight="251701248" behindDoc="1" locked="0" layoutInCell="1" allowOverlap="1">
            <wp:simplePos x="0" y="0"/>
            <wp:positionH relativeFrom="column">
              <wp:posOffset>5316093</wp:posOffset>
            </wp:positionH>
            <wp:positionV relativeFrom="paragraph">
              <wp:posOffset>18198</wp:posOffset>
            </wp:positionV>
            <wp:extent cx="517525" cy="170180"/>
            <wp:effectExtent l="0" t="0" r="0" b="0"/>
            <wp:wrapNone/>
            <wp:docPr id="110" name="IM 110">
              <a:hlinkClick xmlns:a="http://schemas.openxmlformats.org/drawingml/2006/main" r:id="rId37"/>
            </wp:docPr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7525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" w:hAnsi="PingFang SC" w:eastAsia="PingFang SC" w:cs="PingFang SC"/>
          <w:sz w:val="18"/>
          <w:szCs w:val="18"/>
          <w:color w:val="235995"/>
        </w:rPr>
        <w:t>深圳大夏龙雀科技有限公司                                  </w:t>
      </w:r>
      <w:r>
        <w:rPr>
          <w:rFonts w:ascii="PingFang SC" w:hAnsi="PingFang SC" w:eastAsia="PingFang SC" w:cs="PingFang SC"/>
          <w:sz w:val="18"/>
          <w:szCs w:val="18"/>
          <w:color w:val="235995"/>
          <w:spacing w:val="-1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hyperlink w:history="true" r:id="rId72">
        <w:r>
          <w:rPr>
            <w:rFonts w:ascii="Times New Roman" w:hAnsi="Times New Roman" w:eastAsia="Times New Roman" w:cs="Times New Roman"/>
            <w:sz w:val="18"/>
            <w:szCs w:val="18"/>
            <w:spacing w:val="-1"/>
          </w:rPr>
          <w:t>18 -                                                         </w:t>
        </w:r>
        <w:r>
          <w:rPr>
            <w:rFonts w:ascii="Times New Roman" w:hAnsi="Times New Roman" w:eastAsia="Times New Roman" w:cs="Times New Roman"/>
            <w:sz w:val="22"/>
            <w:szCs w:val="22"/>
            <w:color w:val="055095"/>
            <w:spacing w:val="-1"/>
          </w:rPr>
          <w:t>www.szdx-smart.com</w:t>
        </w:r>
      </w:hyperlink>
    </w:p>
    <w:p>
      <w:pPr>
        <w:spacing w:line="190" w:lineRule="auto"/>
        <w:sectPr>
          <w:headerReference w:type="default" r:id="rId70"/>
          <w:footerReference w:type="default" r:id="rId10"/>
          <w:pgSz w:w="11906" w:h="16838"/>
          <w:pgMar w:top="1755" w:right="304" w:bottom="400" w:left="268" w:header="785" w:footer="0" w:gutter="0"/>
        </w:sectPr>
        <w:rPr>
          <w:rFonts w:ascii="Times New Roman" w:hAnsi="Times New Roman" w:eastAsia="Times New Roman" w:cs="Times New Roman"/>
          <w:sz w:val="22"/>
          <w:szCs w:val="22"/>
        </w:rPr>
      </w:pPr>
    </w:p>
    <w:p>
      <w:pPr>
        <w:spacing w:line="3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705" w:type="dxa"/>
        <w:tblInd w:w="8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94"/>
        <w:gridCol w:w="954"/>
        <w:gridCol w:w="396"/>
        <w:gridCol w:w="1195"/>
        <w:gridCol w:w="1223"/>
        <w:gridCol w:w="1062"/>
        <w:gridCol w:w="958"/>
        <w:gridCol w:w="397"/>
        <w:gridCol w:w="1062"/>
        <w:gridCol w:w="1364"/>
      </w:tblGrid>
      <w:tr>
        <w:trPr>
          <w:trHeight w:val="3227" w:hRule="atLeast"/>
        </w:trPr>
        <w:tc>
          <w:tcPr>
            <w:shd w:val="clear" w:fill="EAEAEA"/>
            <w:tcW w:w="9705" w:type="dxa"/>
            <w:vAlign w:val="top"/>
            <w:gridSpan w:val="10"/>
            <w:tcBorders>
              <w:bottom w:val="single" w:color="235995" w:sz="2" w:space="0"/>
              <w:top w:val="single" w:color="235995" w:sz="2" w:space="0"/>
            </w:tcBorders>
          </w:tcPr>
          <w:p>
            <w:pPr>
              <w:pStyle w:val="TableText"/>
              <w:ind w:left="71"/>
              <w:spacing w:before="130" w:line="236" w:lineRule="auto"/>
              <w:rPr/>
            </w:pPr>
            <w:r>
              <w:rPr>
                <w:spacing w:val="8"/>
              </w:rPr>
              <w:t>1、</w:t>
            </w:r>
            <w:r>
              <w:rPr>
                <w:spacing w:val="-39"/>
              </w:rPr>
              <w:t xml:space="preserve"> </w:t>
            </w:r>
            <w:r>
              <w:rPr>
                <w:spacing w:val="8"/>
              </w:rPr>
              <w:t>设置完该指令后需重启生效。</w:t>
            </w:r>
          </w:p>
          <w:p>
            <w:pPr>
              <w:pStyle w:val="TableText"/>
              <w:ind w:left="487" w:hanging="425"/>
              <w:spacing w:before="41" w:line="264" w:lineRule="auto"/>
              <w:rPr/>
            </w:pPr>
            <w:r>
              <w:rPr>
                <w:spacing w:val="5"/>
              </w:rPr>
              <w:t>2、</w:t>
            </w:r>
            <w:r>
              <w:rPr>
                <w:spacing w:val="-36"/>
              </w:rPr>
              <w:t xml:space="preserve"> </w:t>
            </w:r>
            <w:r>
              <w:rPr>
                <w:spacing w:val="5"/>
              </w:rPr>
              <w:t>当 </w:t>
            </w:r>
            <w:r>
              <w:rPr/>
              <w:t>SWITCH</w:t>
            </w:r>
            <w:r>
              <w:rPr>
                <w:spacing w:val="-39"/>
              </w:rPr>
              <w:t xml:space="preserve"> </w:t>
            </w:r>
            <w:r>
              <w:rPr>
                <w:spacing w:val="5"/>
              </w:rPr>
              <w:t>=1 时，可通过模块硬件引脚 M0</w:t>
            </w:r>
            <w:r>
              <w:rPr>
                <w:spacing w:val="-33"/>
              </w:rPr>
              <w:t xml:space="preserve"> </w:t>
            </w:r>
            <w:r>
              <w:rPr>
                <w:spacing w:val="5"/>
              </w:rPr>
              <w:t>，M1</w:t>
            </w:r>
            <w:r>
              <w:rPr>
                <w:spacing w:val="-12"/>
              </w:rPr>
              <w:t xml:space="preserve"> </w:t>
            </w:r>
            <w:r>
              <w:rPr>
                <w:spacing w:val="5"/>
              </w:rPr>
              <w:t>来选择工作模式</w:t>
            </w:r>
            <w:r>
              <w:rPr>
                <w:spacing w:val="-13"/>
              </w:rPr>
              <w:t>：（</w:t>
            </w:r>
            <w:r>
              <w:rPr>
                <w:spacing w:val="5"/>
              </w:rPr>
              <w:t>以下 0 为低电平</w:t>
            </w:r>
            <w:r>
              <w:rPr>
                <w:spacing w:val="-33"/>
              </w:rPr>
              <w:t xml:space="preserve"> </w:t>
            </w:r>
            <w:r>
              <w:rPr>
                <w:spacing w:val="5"/>
              </w:rPr>
              <w:t>，1 为高电平）</w:t>
            </w:r>
            <w:r>
              <w:rPr/>
              <w:t xml:space="preserve"> </w:t>
            </w:r>
            <w:r>
              <w:rPr>
                <w:spacing w:val="8"/>
              </w:rPr>
              <w:t>M0=0, M1=0 时</w:t>
            </w:r>
            <w:r>
              <w:rPr>
                <w:spacing w:val="-33"/>
              </w:rPr>
              <w:t xml:space="preserve"> </w:t>
            </w:r>
            <w:r>
              <w:rPr>
                <w:spacing w:val="8"/>
              </w:rPr>
              <w:t>，模块处于高时效模式；</w:t>
            </w:r>
          </w:p>
          <w:p>
            <w:pPr>
              <w:pStyle w:val="TableText"/>
              <w:ind w:left="490"/>
              <w:spacing w:line="229" w:lineRule="auto"/>
              <w:rPr/>
            </w:pPr>
            <w:r>
              <w:rPr>
                <w:spacing w:val="11"/>
              </w:rPr>
              <w:t>M0=1, M1=0 时</w:t>
            </w:r>
            <w:r>
              <w:rPr>
                <w:spacing w:val="-36"/>
              </w:rPr>
              <w:t xml:space="preserve"> </w:t>
            </w:r>
            <w:r>
              <w:rPr>
                <w:spacing w:val="11"/>
              </w:rPr>
              <w:t>，模块处于空中唤醒模式；</w:t>
            </w:r>
          </w:p>
          <w:p>
            <w:pPr>
              <w:pStyle w:val="TableText"/>
              <w:ind w:left="490"/>
              <w:spacing w:before="51" w:line="229" w:lineRule="auto"/>
              <w:rPr/>
            </w:pPr>
            <w:r>
              <w:rPr>
                <w:spacing w:val="10"/>
              </w:rPr>
              <w:t>M0=0, M1=1 时</w:t>
            </w:r>
            <w:r>
              <w:rPr>
                <w:spacing w:val="-20"/>
              </w:rPr>
              <w:t xml:space="preserve"> </w:t>
            </w:r>
            <w:r>
              <w:rPr>
                <w:spacing w:val="10"/>
              </w:rPr>
              <w:t>，模块处于</w:t>
            </w:r>
            <w:r>
              <w:rPr>
                <w:spacing w:val="-9"/>
              </w:rPr>
              <w:t xml:space="preserve"> </w:t>
            </w:r>
            <w:r>
              <w:rPr/>
              <w:t>AT</w:t>
            </w:r>
            <w:r>
              <w:rPr>
                <w:spacing w:val="-14"/>
              </w:rPr>
              <w:t xml:space="preserve"> </w:t>
            </w:r>
            <w:r>
              <w:rPr>
                <w:spacing w:val="10"/>
              </w:rPr>
              <w:t>模式；</w:t>
            </w:r>
          </w:p>
          <w:p>
            <w:pPr>
              <w:pStyle w:val="TableText"/>
              <w:ind w:left="490"/>
              <w:spacing w:before="53" w:line="229" w:lineRule="auto"/>
              <w:rPr/>
            </w:pPr>
            <w:r>
              <w:rPr>
                <w:spacing w:val="13"/>
              </w:rPr>
              <w:t>M0=1, M1=1 时</w:t>
            </w:r>
            <w:r>
              <w:rPr>
                <w:spacing w:val="-35"/>
              </w:rPr>
              <w:t xml:space="preserve"> </w:t>
            </w:r>
            <w:r>
              <w:rPr>
                <w:spacing w:val="13"/>
              </w:rPr>
              <w:t>，模块处于休眠</w:t>
            </w:r>
            <w:r>
              <w:rPr>
                <w:spacing w:val="12"/>
              </w:rPr>
              <w:t>模式。</w:t>
            </w:r>
          </w:p>
          <w:p>
            <w:pPr>
              <w:pStyle w:val="TableText"/>
              <w:ind w:left="64"/>
              <w:spacing w:before="53" w:line="229" w:lineRule="auto"/>
              <w:rPr/>
            </w:pPr>
            <w:r>
              <w:rPr>
                <w:spacing w:val="7"/>
              </w:rPr>
              <w:t>3、</w:t>
            </w:r>
            <w:r>
              <w:rPr>
                <w:spacing w:val="-44"/>
              </w:rPr>
              <w:t xml:space="preserve"> </w:t>
            </w:r>
            <w:r>
              <w:rPr>
                <w:spacing w:val="7"/>
              </w:rPr>
              <w:t>通过引脚控制进入休眠时</w:t>
            </w:r>
            <w:r>
              <w:rPr>
                <w:spacing w:val="-33"/>
              </w:rPr>
              <w:t xml:space="preserve"> </w:t>
            </w:r>
            <w:r>
              <w:rPr>
                <w:spacing w:val="7"/>
              </w:rPr>
              <w:t>，无法通过串口或指令</w:t>
            </w:r>
            <w:r>
              <w:rPr>
                <w:spacing w:val="6"/>
              </w:rPr>
              <w:t>唤醒</w:t>
            </w:r>
            <w:r>
              <w:rPr>
                <w:spacing w:val="-33"/>
              </w:rPr>
              <w:t xml:space="preserve"> </w:t>
            </w:r>
            <w:r>
              <w:rPr>
                <w:spacing w:val="6"/>
              </w:rPr>
              <w:t>，必须通过 M0、</w:t>
            </w:r>
            <w:r>
              <w:rPr>
                <w:spacing w:val="-25"/>
              </w:rPr>
              <w:t xml:space="preserve"> </w:t>
            </w:r>
            <w:r>
              <w:rPr>
                <w:spacing w:val="6"/>
              </w:rPr>
              <w:t>M1 来退出休眠。</w:t>
            </w:r>
          </w:p>
          <w:p>
            <w:pPr>
              <w:pStyle w:val="TableText"/>
              <w:ind w:left="51"/>
              <w:spacing w:before="51" w:line="190" w:lineRule="auto"/>
              <w:rPr/>
            </w:pPr>
            <w:r>
              <w:rPr>
                <w:spacing w:val="4"/>
              </w:rPr>
              <w:t>4、</w:t>
            </w:r>
            <w:r>
              <w:rPr>
                <w:spacing w:val="-35"/>
              </w:rPr>
              <w:t xml:space="preserve"> </w:t>
            </w:r>
            <w:r>
              <w:rPr>
                <w:spacing w:val="4"/>
              </w:rPr>
              <w:t>当 </w:t>
            </w:r>
            <w:r>
              <w:rPr/>
              <w:t>SWITCH</w:t>
            </w:r>
            <w:r>
              <w:rPr>
                <w:spacing w:val="-39"/>
              </w:rPr>
              <w:t xml:space="preserve"> </w:t>
            </w:r>
            <w:r>
              <w:rPr>
                <w:spacing w:val="4"/>
              </w:rPr>
              <w:t>=0 时</w:t>
            </w:r>
            <w:r>
              <w:rPr>
                <w:spacing w:val="-36"/>
              </w:rPr>
              <w:t xml:space="preserve"> </w:t>
            </w:r>
            <w:r>
              <w:rPr>
                <w:spacing w:val="4"/>
              </w:rPr>
              <w:t>，可通过</w:t>
            </w:r>
            <w:r>
              <w:rPr>
                <w:spacing w:val="-11"/>
              </w:rPr>
              <w:t xml:space="preserve"> </w:t>
            </w:r>
            <w:r>
              <w:rPr/>
              <w:t>AT</w:t>
            </w:r>
            <w:r>
              <w:rPr>
                <w:spacing w:val="4"/>
              </w:rPr>
              <w:t>+</w:t>
            </w:r>
            <w:r>
              <w:rPr/>
              <w:t>SLEEP</w:t>
            </w:r>
            <w:r>
              <w:rPr>
                <w:spacing w:val="4"/>
              </w:rPr>
              <w:t xml:space="preserve"> 该指令来选择工作模式。</w:t>
            </w:r>
          </w:p>
        </w:tc>
      </w:tr>
      <w:tr>
        <w:trPr>
          <w:trHeight w:val="1202" w:hRule="atLeast"/>
        </w:trPr>
        <w:tc>
          <w:tcPr>
            <w:tcW w:w="9705" w:type="dxa"/>
            <w:vAlign w:val="top"/>
            <w:gridSpan w:val="10"/>
            <w:tcBorders>
              <w:bottom w:val="single" w:color="235995" w:sz="10" w:space="0"/>
              <w:top w:val="single" w:color="235995" w:sz="2" w:space="0"/>
            </w:tcBorders>
          </w:tcPr>
          <w:p>
            <w:pPr>
              <w:spacing w:line="4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"/>
              <w:spacing w:before="109" w:line="233" w:lineRule="auto"/>
              <w:outlineLvl w:val="2"/>
              <w:rPr>
                <w:sz w:val="24"/>
                <w:szCs w:val="24"/>
              </w:rPr>
            </w:pPr>
            <w:bookmarkStart w:name="bookmark38" w:id="53"/>
            <w:bookmarkEnd w:id="53"/>
            <w:r>
              <w:rPr>
                <w:sz w:val="24"/>
                <w:szCs w:val="24"/>
                <w:b/>
                <w:bCs/>
                <w:color w:val="235995"/>
                <w:spacing w:val="-2"/>
              </w:rPr>
              <w:t>5.3.6.</w:t>
            </w:r>
            <w:r>
              <w:rPr>
                <w:sz w:val="24"/>
                <w:szCs w:val="24"/>
                <w:color w:val="235995"/>
                <w:spacing w:val="19"/>
              </w:rPr>
              <w:t xml:space="preserve">  </w:t>
            </w:r>
            <w:r>
              <w:rPr>
                <w:sz w:val="24"/>
                <w:szCs w:val="24"/>
                <w:b/>
                <w:bCs/>
                <w:color w:val="235995"/>
                <w:spacing w:val="-2"/>
              </w:rPr>
              <w:t>设置\查询—工作信道</w:t>
            </w:r>
          </w:p>
        </w:tc>
      </w:tr>
      <w:tr>
        <w:trPr>
          <w:trHeight w:val="385" w:hRule="atLeast"/>
        </w:trPr>
        <w:tc>
          <w:tcPr>
            <w:tcW w:w="2444" w:type="dxa"/>
            <w:vAlign w:val="top"/>
            <w:gridSpan w:val="3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firstLine="36"/>
              <w:spacing w:line="375" w:lineRule="exact"/>
              <w:rPr/>
            </w:pPr>
            <w:r>
              <w:rPr>
                <w:position w:val="-8"/>
              </w:rPr>
              <w:pict>
                <v:shape id="_x0000_s72" style="mso-position-vertical-relative:line;mso-position-horizontal-relative:char;width:100.65pt;height:19.6pt;" fillcolor="#D7D7D7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796"/>
                          <w:spacing w:before="101" w:line="195" w:lineRule="auto"/>
                          <w:rPr>
                            <w:rFonts w:ascii="PingFang SC" w:hAnsi="PingFang SC" w:eastAsia="PingFang SC" w:cs="PingFang SC"/>
                            <w:sz w:val="20"/>
                            <w:szCs w:val="20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20"/>
                            <w:szCs w:val="20"/>
                            <w:b/>
                            <w:bCs/>
                            <w:spacing w:val="5"/>
                          </w:rPr>
                          <w:t>功能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2418" w:type="dxa"/>
            <w:vAlign w:val="top"/>
            <w:gridSpan w:val="2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191"/>
              <w:spacing w:before="98" w:line="182" w:lineRule="auto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07392" behindDoc="1" locked="0" layoutInCell="1" allowOverlap="1">
                      <wp:simplePos x="0" y="0"/>
                      <wp:positionH relativeFrom="column">
                        <wp:posOffset>-251915</wp:posOffset>
                      </wp:positionH>
                      <wp:positionV relativeFrom="paragraph">
                        <wp:posOffset>-2950</wp:posOffset>
                      </wp:positionV>
                      <wp:extent cx="1011555" cy="248920"/>
                      <wp:effectExtent l="0" t="0" r="0" b="0"/>
                      <wp:wrapNone/>
                      <wp:docPr id="112" name="Rect 112"/>
                      <wp:cNvGraphicFramePr/>
                      <a:graphic>
                        <a:graphicData uri="http://schemas.microsoft.com/office/word/2010/wordprocessingShape">
                          <wps:wsp>
                            <wps:cNvPr id="112" name="Rect 112"/>
                            <wps:cNvSpPr/>
                            <wps:spPr>
                              <a:xfrm>
                                <a:off x="-251915" y="-2950"/>
                                <a:ext cx="1011555" cy="248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D7D7D7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74" style="position:absolute;margin-left:-19.8358pt;margin-top:-0.2323pt;mso-position-vertical-relative:text;mso-position-horizontal-relative:text;width:79.65pt;height:19.6pt;z-index:-251609088;" fillcolor="#D7D7D7" filled="true" stroked="false"/>
                  </w:pict>
                </mc:Fallback>
              </mc:AlternateContent>
            </w:r>
            <w:r>
              <w:rPr>
                <w:b/>
                <w:bCs/>
                <w:spacing w:val="5"/>
              </w:rPr>
              <w:t>指令</w:t>
            </w:r>
          </w:p>
        </w:tc>
        <w:tc>
          <w:tcPr>
            <w:tcW w:w="2417" w:type="dxa"/>
            <w:vAlign w:val="top"/>
            <w:gridSpan w:val="3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198"/>
              <w:spacing w:before="97" w:line="183" w:lineRule="auto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06368" behindDoc="1" locked="0" layoutInCell="1" allowOverlap="1">
                      <wp:simplePos x="0" y="0"/>
                      <wp:positionH relativeFrom="column">
                        <wp:posOffset>-777060</wp:posOffset>
                      </wp:positionH>
                      <wp:positionV relativeFrom="paragraph">
                        <wp:posOffset>-2851</wp:posOffset>
                      </wp:positionV>
                      <wp:extent cx="2060575" cy="248920"/>
                      <wp:effectExtent l="0" t="0" r="0" b="0"/>
                      <wp:wrapNone/>
                      <wp:docPr id="114" name="Rect 114"/>
                      <wp:cNvGraphicFramePr/>
                      <a:graphic>
                        <a:graphicData uri="http://schemas.microsoft.com/office/word/2010/wordprocessingShape">
                          <wps:wsp>
                            <wps:cNvPr id="114" name="Rect 114"/>
                            <wps:cNvSpPr/>
                            <wps:spPr>
                              <a:xfrm>
                                <a:off x="-777060" y="-2851"/>
                                <a:ext cx="2060575" cy="248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D7D7D7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76" style="position:absolute;margin-left:-61.1858pt;margin-top:-0.224548pt;mso-position-vertical-relative:text;mso-position-horizontal-relative:text;width:162.25pt;height:19.6pt;z-index:-251610112;" fillcolor="#D7D7D7" filled="true" stroked="false"/>
                  </w:pict>
                </mc:Fallback>
              </mc:AlternateContent>
            </w:r>
            <w:r>
              <w:rPr>
                <w:b/>
                <w:bCs/>
                <w:spacing w:val="1"/>
              </w:rPr>
              <w:t>响应</w:t>
            </w:r>
          </w:p>
        </w:tc>
        <w:tc>
          <w:tcPr>
            <w:tcW w:w="2426" w:type="dxa"/>
            <w:vAlign w:val="top"/>
            <w:gridSpan w:val="2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807"/>
              <w:spacing w:before="97" w:line="183" w:lineRule="auto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05344" behindDoc="1" locked="0" layoutInCell="1" allowOverlap="1">
                      <wp:simplePos x="0" y="0"/>
                      <wp:positionH relativeFrom="column">
                        <wp:posOffset>-251915</wp:posOffset>
                      </wp:positionH>
                      <wp:positionV relativeFrom="paragraph">
                        <wp:posOffset>-3116</wp:posOffset>
                      </wp:positionV>
                      <wp:extent cx="1793240" cy="248920"/>
                      <wp:effectExtent l="0" t="0" r="0" b="0"/>
                      <wp:wrapNone/>
                      <wp:docPr id="116" name="Rect 116"/>
                      <wp:cNvGraphicFramePr/>
                      <a:graphic>
                        <a:graphicData uri="http://schemas.microsoft.com/office/word/2010/wordprocessingShape">
                          <wps:wsp>
                            <wps:cNvPr id="116" name="Rect 116"/>
                            <wps:cNvSpPr/>
                            <wps:spPr>
                              <a:xfrm>
                                <a:off x="-251915" y="-3116"/>
                                <a:ext cx="1793240" cy="248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D7D7D7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78" style="position:absolute;margin-left:-19.8358pt;margin-top:-0.245422pt;mso-position-vertical-relative:text;mso-position-horizontal-relative:text;width:141.2pt;height:19.6pt;z-index:-251611136;" fillcolor="#D7D7D7" filled="true" stroked="false"/>
                  </w:pict>
                </mc:Fallback>
              </mc:AlternateContent>
            </w:r>
            <w:r>
              <w:rPr>
                <w:b/>
                <w:bCs/>
                <w:spacing w:val="5"/>
              </w:rPr>
              <w:t>说明</w:t>
            </w:r>
          </w:p>
        </w:tc>
      </w:tr>
      <w:tr>
        <w:trPr>
          <w:trHeight w:val="537" w:hRule="atLeast"/>
        </w:trPr>
        <w:tc>
          <w:tcPr>
            <w:tcW w:w="2048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13"/>
              <w:spacing w:before="179" w:line="195" w:lineRule="auto"/>
              <w:rPr/>
            </w:pPr>
            <w:r>
              <w:rPr>
                <w:spacing w:val="9"/>
              </w:rPr>
              <w:t>查询工作信道</w:t>
            </w:r>
          </w:p>
        </w:tc>
        <w:tc>
          <w:tcPr>
            <w:tcW w:w="1591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85"/>
              <w:spacing w:before="194" w:line="180" w:lineRule="auto"/>
              <w:rPr/>
            </w:pPr>
            <w:r>
              <w:rPr>
                <w:spacing w:val="10"/>
              </w:rPr>
              <w:t>AT+CHANNEL</w:t>
            </w:r>
          </w:p>
        </w:tc>
        <w:tc>
          <w:tcPr>
            <w:tcW w:w="3243" w:type="dxa"/>
            <w:vAlign w:val="top"/>
            <w:gridSpan w:val="3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78"/>
              <w:spacing w:before="198" w:line="182" w:lineRule="auto"/>
              <w:rPr/>
            </w:pPr>
            <w:r>
              <w:rPr>
                <w:spacing w:val="11"/>
              </w:rPr>
              <w:t>+ CHANNEL=</w:t>
            </w:r>
            <w:r>
              <w:rPr>
                <w:spacing w:val="-33"/>
              </w:rPr>
              <w:t xml:space="preserve"> </w:t>
            </w:r>
            <w:r>
              <w:rPr>
                <w:spacing w:val="11"/>
              </w:rPr>
              <w:t>&lt;param&gt;</w:t>
            </w:r>
          </w:p>
        </w:tc>
        <w:tc>
          <w:tcPr>
            <w:tcW w:w="2823" w:type="dxa"/>
            <w:vAlign w:val="top"/>
            <w:gridSpan w:val="3"/>
            <w:vMerge w:val="restart"/>
            <w:tcBorders>
              <w:top w:val="dotted" w:color="235995" w:sz="2" w:space="0"/>
              <w:bottom w:val="nil"/>
            </w:tcBorders>
          </w:tcPr>
          <w:p>
            <w:pPr>
              <w:pStyle w:val="TableText"/>
              <w:spacing w:before="69" w:line="224" w:lineRule="auto"/>
              <w:jc w:val="right"/>
              <w:rPr/>
            </w:pPr>
            <w:r>
              <w:rPr/>
              <w:t>param</w:t>
            </w:r>
            <w:r>
              <w:rPr>
                <w:spacing w:val="4"/>
              </w:rPr>
              <w:t>：</w:t>
            </w:r>
            <w:r>
              <w:rPr>
                <w:spacing w:val="-43"/>
              </w:rPr>
              <w:t xml:space="preserve"> </w:t>
            </w:r>
            <w:r>
              <w:rPr>
                <w:spacing w:val="4"/>
              </w:rPr>
              <w:t>00-63（十六进制）</w:t>
            </w:r>
          </w:p>
          <w:p>
            <w:pPr>
              <w:pStyle w:val="TableText"/>
              <w:ind w:left="282"/>
              <w:spacing w:before="20" w:line="229" w:lineRule="auto"/>
              <w:rPr/>
            </w:pPr>
            <w:r>
              <w:rPr>
                <w:spacing w:val="11"/>
              </w:rPr>
              <w:t>以</w:t>
            </w:r>
            <w:r>
              <w:rPr>
                <w:spacing w:val="-10"/>
              </w:rPr>
              <w:t xml:space="preserve"> </w:t>
            </w:r>
            <w:r>
              <w:rPr>
                <w:spacing w:val="11"/>
              </w:rPr>
              <w:t>433.15</w:t>
            </w:r>
            <w:r>
              <w:rPr/>
              <w:t>Mhz</w:t>
            </w:r>
            <w:r>
              <w:rPr>
                <w:spacing w:val="11"/>
              </w:rPr>
              <w:t xml:space="preserve"> 为起始，</w:t>
            </w:r>
          </w:p>
          <w:p>
            <w:pPr>
              <w:pStyle w:val="TableText"/>
              <w:ind w:left="767"/>
              <w:spacing w:before="12" w:line="237" w:lineRule="auto"/>
              <w:rPr/>
            </w:pPr>
            <w:r>
              <w:rPr>
                <w:spacing w:val="20"/>
              </w:rPr>
              <w:t>以 1</w:t>
            </w:r>
            <w:r>
              <w:rPr/>
              <w:t>Mhz</w:t>
            </w:r>
            <w:r>
              <w:rPr>
                <w:spacing w:val="-7"/>
              </w:rPr>
              <w:t xml:space="preserve"> </w:t>
            </w:r>
            <w:r>
              <w:rPr>
                <w:spacing w:val="20"/>
              </w:rPr>
              <w:t>增长</w:t>
            </w:r>
          </w:p>
          <w:p>
            <w:pPr>
              <w:pStyle w:val="TableText"/>
              <w:ind w:left="764"/>
              <w:spacing w:line="220" w:lineRule="auto"/>
              <w:rPr/>
            </w:pPr>
            <w:r>
              <w:rPr>
                <w:spacing w:val="4"/>
              </w:rPr>
              <w:t>默认设置：</w:t>
            </w:r>
            <w:r>
              <w:rPr>
                <w:spacing w:val="-43"/>
              </w:rPr>
              <w:t xml:space="preserve"> </w:t>
            </w:r>
            <w:r>
              <w:rPr>
                <w:spacing w:val="4"/>
              </w:rPr>
              <w:t>00</w:t>
            </w:r>
          </w:p>
        </w:tc>
      </w:tr>
      <w:tr>
        <w:trPr>
          <w:trHeight w:val="951" w:hRule="atLeast"/>
        </w:trPr>
        <w:tc>
          <w:tcPr>
            <w:tcW w:w="2048" w:type="dxa"/>
            <w:vAlign w:val="top"/>
            <w:gridSpan w:val="2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4"/>
              <w:spacing w:before="91" w:line="195" w:lineRule="auto"/>
              <w:rPr/>
            </w:pPr>
            <w:r>
              <w:rPr>
                <w:spacing w:val="8"/>
              </w:rPr>
              <w:t>设置工作信道</w:t>
            </w:r>
          </w:p>
        </w:tc>
        <w:tc>
          <w:tcPr>
            <w:tcW w:w="1591" w:type="dxa"/>
            <w:vAlign w:val="top"/>
            <w:gridSpan w:val="2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350" w:right="85" w:hanging="265"/>
              <w:spacing w:before="212"/>
              <w:rPr/>
            </w:pPr>
            <w:r>
              <w:rPr>
                <w:spacing w:val="9"/>
              </w:rPr>
              <w:t>AT+CHANNEL</w:t>
            </w:r>
            <w:r>
              <w:rPr/>
              <w:t xml:space="preserve"> </w:t>
            </w:r>
            <w:r>
              <w:rPr>
                <w:spacing w:val="12"/>
              </w:rPr>
              <w:t>&lt;param&gt;</w:t>
            </w:r>
          </w:p>
        </w:tc>
        <w:tc>
          <w:tcPr>
            <w:tcW w:w="3243" w:type="dxa"/>
            <w:vAlign w:val="top"/>
            <w:gridSpan w:val="3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509"/>
              <w:spacing w:before="220" w:line="182" w:lineRule="auto"/>
              <w:rPr/>
            </w:pPr>
            <w:r>
              <w:rPr>
                <w:spacing w:val="12"/>
              </w:rPr>
              <w:t>+CHANNEL=</w:t>
            </w:r>
            <w:r>
              <w:rPr>
                <w:spacing w:val="-36"/>
              </w:rPr>
              <w:t xml:space="preserve"> </w:t>
            </w:r>
            <w:r>
              <w:rPr>
                <w:spacing w:val="12"/>
              </w:rPr>
              <w:t>&lt;param&gt;</w:t>
            </w:r>
          </w:p>
          <w:p>
            <w:pPr>
              <w:pStyle w:val="TableText"/>
              <w:ind w:left="1480"/>
              <w:spacing w:before="84" w:line="180" w:lineRule="auto"/>
              <w:rPr/>
            </w:pPr>
            <w:r>
              <w:rPr>
                <w:spacing w:val="3"/>
              </w:rPr>
              <w:t>OK</w:t>
            </w:r>
          </w:p>
        </w:tc>
        <w:tc>
          <w:tcPr>
            <w:tcW w:w="2823" w:type="dxa"/>
            <w:vAlign w:val="top"/>
            <w:gridSpan w:val="3"/>
            <w:vMerge w:val="continue"/>
            <w:tcBorders>
              <w:top w:val="nil"/>
              <w:bottom w:val="single" w:color="235995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16" w:hRule="atLeast"/>
        </w:trPr>
        <w:tc>
          <w:tcPr>
            <w:tcW w:w="9705" w:type="dxa"/>
            <w:vAlign w:val="top"/>
            <w:gridSpan w:val="10"/>
            <w:tcBorders>
              <w:top w:val="single" w:color="235995" w:sz="10" w:space="0"/>
              <w:bottom w:val="single" w:color="235995" w:sz="2" w:space="0"/>
            </w:tcBorders>
          </w:tcPr>
          <w:p>
            <w:pPr>
              <w:pStyle w:val="TableText"/>
              <w:spacing w:before="217" w:line="194" w:lineRule="auto"/>
              <w:rPr/>
            </w:pPr>
            <w:r>
              <w:rPr>
                <w:b/>
                <w:bCs/>
                <w:spacing w:val="2"/>
              </w:rPr>
              <w:t>备注：</w:t>
            </w:r>
          </w:p>
        </w:tc>
      </w:tr>
      <w:tr>
        <w:trPr>
          <w:trHeight w:val="1468" w:hRule="atLeast"/>
        </w:trPr>
        <w:tc>
          <w:tcPr>
            <w:shd w:val="clear" w:fill="EAEAEA"/>
            <w:tcW w:w="9705" w:type="dxa"/>
            <w:vAlign w:val="top"/>
            <w:gridSpan w:val="10"/>
            <w:tcBorders>
              <w:bottom w:val="single" w:color="235995" w:sz="2" w:space="0"/>
              <w:top w:val="single" w:color="235995" w:sz="2" w:space="0"/>
            </w:tcBorders>
          </w:tcPr>
          <w:p>
            <w:pPr>
              <w:pStyle w:val="TableText"/>
              <w:ind w:left="71"/>
              <w:spacing w:before="71" w:line="229" w:lineRule="auto"/>
              <w:rPr/>
            </w:pPr>
            <w:r>
              <w:rPr>
                <w:spacing w:val="7"/>
              </w:rPr>
              <w:t>1、</w:t>
            </w:r>
            <w:r>
              <w:rPr>
                <w:spacing w:val="-40"/>
              </w:rPr>
              <w:t xml:space="preserve"> </w:t>
            </w:r>
            <w:r>
              <w:rPr>
                <w:spacing w:val="7"/>
              </w:rPr>
              <w:t>本模块设置了 100 个通用信道</w:t>
            </w:r>
            <w:r>
              <w:rPr>
                <w:spacing w:val="-35"/>
              </w:rPr>
              <w:t xml:space="preserve"> </w:t>
            </w:r>
            <w:r>
              <w:rPr>
                <w:spacing w:val="7"/>
              </w:rPr>
              <w:t>，如需更多可联系我司。</w:t>
            </w:r>
          </w:p>
          <w:p>
            <w:pPr>
              <w:pStyle w:val="TableText"/>
              <w:ind w:left="62"/>
              <w:spacing w:before="12" w:line="236" w:lineRule="auto"/>
              <w:rPr/>
            </w:pPr>
            <w:r>
              <w:rPr>
                <w:spacing w:val="6"/>
              </w:rPr>
              <w:t>2、</w:t>
            </w:r>
            <w:r>
              <w:rPr>
                <w:spacing w:val="-39"/>
              </w:rPr>
              <w:t xml:space="preserve"> </w:t>
            </w:r>
            <w:r>
              <w:rPr>
                <w:spacing w:val="6"/>
              </w:rPr>
              <w:t>设置完该指令后需重启生效。</w:t>
            </w:r>
          </w:p>
          <w:p>
            <w:pPr>
              <w:pStyle w:val="TableText"/>
              <w:ind w:left="52" w:right="81" w:firstLine="12"/>
              <w:spacing w:before="1" w:line="220" w:lineRule="auto"/>
              <w:rPr/>
            </w:pPr>
            <w:r>
              <w:rPr>
                <w:spacing w:val="8"/>
              </w:rPr>
              <w:t>3、</w:t>
            </w:r>
            <w:r>
              <w:rPr>
                <w:spacing w:val="-39"/>
              </w:rPr>
              <w:t xml:space="preserve"> </w:t>
            </w:r>
            <w:r>
              <w:rPr>
                <w:spacing w:val="8"/>
              </w:rPr>
              <w:t>多个接收设备</w:t>
            </w:r>
            <w:r>
              <w:rPr>
                <w:spacing w:val="-36"/>
              </w:rPr>
              <w:t xml:space="preserve"> </w:t>
            </w:r>
            <w:r>
              <w:rPr>
                <w:spacing w:val="8"/>
              </w:rPr>
              <w:t>，离发射设备距离过近时；有可能</w:t>
            </w:r>
            <w:r>
              <w:rPr>
                <w:spacing w:val="7"/>
              </w:rPr>
              <w:t>导致不同信道的接收设备都能接收到数据</w:t>
            </w:r>
            <w:r>
              <w:rPr>
                <w:spacing w:val="-32"/>
              </w:rPr>
              <w:t xml:space="preserve"> </w:t>
            </w:r>
            <w:r>
              <w:rPr>
                <w:spacing w:val="7"/>
              </w:rPr>
              <w:t>，所以要求</w:t>
            </w:r>
            <w:r>
              <w:rPr>
                <w:spacing w:val="9"/>
              </w:rPr>
              <w:t>发射设备和接收设备之间的距离尽量远。</w:t>
            </w:r>
          </w:p>
        </w:tc>
      </w:tr>
      <w:tr>
        <w:trPr>
          <w:trHeight w:val="635" w:hRule="atLeast"/>
        </w:trPr>
        <w:tc>
          <w:tcPr>
            <w:tcW w:w="9705" w:type="dxa"/>
            <w:vAlign w:val="top"/>
            <w:gridSpan w:val="10"/>
            <w:tcBorders>
              <w:bottom w:val="single" w:color="235995" w:sz="10" w:space="0"/>
              <w:top w:val="single" w:color="235995" w:sz="2" w:space="0"/>
            </w:tcBorders>
          </w:tcPr>
          <w:p>
            <w:pPr>
              <w:pStyle w:val="TableText"/>
              <w:spacing w:before="191" w:line="229" w:lineRule="auto"/>
              <w:rPr/>
            </w:pPr>
            <w:r>
              <w:rPr>
                <w:spacing w:val="7"/>
              </w:rPr>
              <w:t>注</w:t>
            </w:r>
            <w:r>
              <w:rPr>
                <w:spacing w:val="-28"/>
              </w:rPr>
              <w:t xml:space="preserve"> </w:t>
            </w:r>
            <w:r>
              <w:rPr>
                <w:spacing w:val="7"/>
              </w:rPr>
              <w:t>：下表为不同信道的工作频段对照</w:t>
            </w:r>
            <w:r>
              <w:rPr>
                <w:spacing w:val="-33"/>
              </w:rPr>
              <w:t xml:space="preserve"> </w:t>
            </w:r>
            <w:r>
              <w:rPr>
                <w:spacing w:val="7"/>
              </w:rPr>
              <w:t>，单位：</w:t>
            </w:r>
            <w:r>
              <w:rPr>
                <w:spacing w:val="-39"/>
              </w:rPr>
              <w:t xml:space="preserve"> </w:t>
            </w:r>
            <w:r>
              <w:rPr/>
              <w:t>Mhz</w:t>
            </w:r>
            <w:r>
              <w:rPr>
                <w:spacing w:val="7"/>
              </w:rPr>
              <w:t>。</w:t>
            </w:r>
          </w:p>
        </w:tc>
      </w:tr>
      <w:tr>
        <w:trPr>
          <w:trHeight w:val="385" w:hRule="atLeast"/>
        </w:trPr>
        <w:tc>
          <w:tcPr>
            <w:shd w:val="clear" w:fill="D7D7D7"/>
            <w:tcW w:w="1094" w:type="dxa"/>
            <w:vAlign w:val="top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357"/>
              <w:spacing w:before="105" w:line="178" w:lineRule="auto"/>
              <w:rPr/>
            </w:pPr>
            <w:r>
              <w:rPr>
                <w:spacing w:val="7"/>
              </w:rPr>
              <w:t>信道</w:t>
            </w:r>
          </w:p>
        </w:tc>
        <w:tc>
          <w:tcPr>
            <w:shd w:val="clear" w:fill="D7D7D7"/>
            <w:tcW w:w="1350" w:type="dxa"/>
            <w:vAlign w:val="top"/>
            <w:gridSpan w:val="2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260"/>
              <w:spacing w:before="106" w:line="177" w:lineRule="auto"/>
              <w:rPr/>
            </w:pPr>
            <w:r>
              <w:rPr>
                <w:spacing w:val="7"/>
              </w:rPr>
              <w:t>工作频段</w:t>
            </w:r>
          </w:p>
        </w:tc>
        <w:tc>
          <w:tcPr>
            <w:tcW w:w="1195" w:type="dxa"/>
            <w:vAlign w:val="top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spacing w:before="3" w:line="372" w:lineRule="exact"/>
              <w:rPr/>
            </w:pPr>
            <w:r>
              <w:rPr>
                <w:position w:val="-9"/>
              </w:rPr>
              <w:pict>
                <v:shape id="_x0000_s80" style="mso-position-vertical-relative:line;mso-position-horizontal-relative:char;width:53.15pt;height:19.6pt;" fillcolor="#D7D7D7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323"/>
                          <w:spacing w:before="101" w:line="195" w:lineRule="auto"/>
                          <w:rPr>
                            <w:rFonts w:ascii="PingFang SC" w:hAnsi="PingFang SC" w:eastAsia="PingFang SC" w:cs="PingFang SC"/>
                            <w:sz w:val="20"/>
                            <w:szCs w:val="20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20"/>
                            <w:szCs w:val="20"/>
                            <w:spacing w:val="7"/>
                          </w:rPr>
                          <w:t>信道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shd w:val="clear" w:fill="D7D7D7"/>
            <w:tcW w:w="1223" w:type="dxa"/>
            <w:vAlign w:val="top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129"/>
              <w:spacing w:before="106" w:line="177" w:lineRule="auto"/>
              <w:rPr/>
            </w:pPr>
            <w:r>
              <w:rPr>
                <w:spacing w:val="7"/>
              </w:rPr>
              <w:t>工作频段</w:t>
            </w:r>
          </w:p>
        </w:tc>
        <w:tc>
          <w:tcPr>
            <w:shd w:val="clear" w:fill="D7D7D7"/>
            <w:tcW w:w="1062" w:type="dxa"/>
            <w:vAlign w:val="top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322"/>
              <w:spacing w:before="105" w:line="178" w:lineRule="auto"/>
              <w:rPr/>
            </w:pPr>
            <w:r>
              <w:rPr>
                <w:spacing w:val="7"/>
              </w:rPr>
              <w:t>信道</w:t>
            </w:r>
          </w:p>
        </w:tc>
        <w:tc>
          <w:tcPr>
            <w:shd w:val="clear" w:fill="D7D7D7"/>
            <w:tcW w:w="1355" w:type="dxa"/>
            <w:vAlign w:val="top"/>
            <w:gridSpan w:val="2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263"/>
              <w:spacing w:before="106" w:line="177" w:lineRule="auto"/>
              <w:rPr/>
            </w:pPr>
            <w:r>
              <w:rPr>
                <w:spacing w:val="7"/>
              </w:rPr>
              <w:t>工作频段</w:t>
            </w:r>
          </w:p>
        </w:tc>
        <w:tc>
          <w:tcPr>
            <w:shd w:val="clear" w:fill="D7D7D7"/>
            <w:tcW w:w="1062" w:type="dxa"/>
            <w:vAlign w:val="top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324"/>
              <w:spacing w:before="105" w:line="178" w:lineRule="auto"/>
              <w:rPr/>
            </w:pPr>
            <w:r>
              <w:rPr>
                <w:spacing w:val="7"/>
              </w:rPr>
              <w:t>信道</w:t>
            </w:r>
          </w:p>
        </w:tc>
        <w:tc>
          <w:tcPr>
            <w:shd w:val="clear" w:fill="D7D7D7"/>
            <w:tcW w:w="1364" w:type="dxa"/>
            <w:vAlign w:val="top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266"/>
              <w:spacing w:before="106" w:line="177" w:lineRule="auto"/>
              <w:rPr/>
            </w:pPr>
            <w:r>
              <w:rPr>
                <w:spacing w:val="7"/>
              </w:rPr>
              <w:t>工作频段</w:t>
            </w:r>
          </w:p>
        </w:tc>
      </w:tr>
      <w:tr>
        <w:trPr>
          <w:trHeight w:val="394" w:hRule="atLeast"/>
        </w:trPr>
        <w:tc>
          <w:tcPr>
            <w:tcW w:w="1094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50"/>
              <w:spacing w:before="77" w:line="202" w:lineRule="auto"/>
              <w:rPr/>
            </w:pPr>
            <w:r>
              <w:rPr>
                <w:spacing w:val="-3"/>
              </w:rPr>
              <w:t>00</w:t>
            </w:r>
          </w:p>
        </w:tc>
        <w:tc>
          <w:tcPr>
            <w:tcW w:w="1350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42"/>
              <w:spacing w:before="77" w:line="202" w:lineRule="auto"/>
              <w:rPr/>
            </w:pPr>
            <w:r>
              <w:rPr>
                <w:spacing w:val="8"/>
              </w:rPr>
              <w:t>433.15</w:t>
            </w:r>
          </w:p>
        </w:tc>
        <w:tc>
          <w:tcPr>
            <w:tcW w:w="1195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28"/>
              <w:spacing w:before="77" w:line="202" w:lineRule="auto"/>
              <w:rPr/>
            </w:pPr>
            <w:r>
              <w:rPr>
                <w:spacing w:val="11"/>
              </w:rPr>
              <w:t>19</w:t>
            </w:r>
          </w:p>
        </w:tc>
        <w:tc>
          <w:tcPr>
            <w:tcW w:w="1223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211"/>
              <w:spacing w:before="77" w:line="202" w:lineRule="auto"/>
              <w:rPr/>
            </w:pPr>
            <w:r>
              <w:rPr>
                <w:spacing w:val="8"/>
              </w:rPr>
              <w:t>458.15</w:t>
            </w:r>
          </w:p>
        </w:tc>
        <w:tc>
          <w:tcPr>
            <w:tcW w:w="1062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22"/>
              <w:spacing w:before="77" w:line="202" w:lineRule="auto"/>
              <w:rPr/>
            </w:pPr>
            <w:r>
              <w:rPr>
                <w:spacing w:val="-5"/>
              </w:rPr>
              <w:t>32</w:t>
            </w:r>
          </w:p>
        </w:tc>
        <w:tc>
          <w:tcPr>
            <w:tcW w:w="1355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46"/>
              <w:spacing w:before="77" w:line="202" w:lineRule="auto"/>
              <w:rPr/>
            </w:pPr>
            <w:r>
              <w:rPr>
                <w:spacing w:val="8"/>
              </w:rPr>
              <w:t>483.15</w:t>
            </w:r>
          </w:p>
        </w:tc>
        <w:tc>
          <w:tcPr>
            <w:tcW w:w="1062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04"/>
              <w:spacing w:before="77" w:line="202" w:lineRule="auto"/>
              <w:rPr/>
            </w:pPr>
            <w:r>
              <w:rPr>
                <w:spacing w:val="10"/>
              </w:rPr>
              <w:t>4B</w:t>
            </w:r>
          </w:p>
        </w:tc>
        <w:tc>
          <w:tcPr>
            <w:tcW w:w="1364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64"/>
              <w:spacing w:before="77" w:line="202" w:lineRule="auto"/>
              <w:rPr/>
            </w:pPr>
            <w:r>
              <w:rPr>
                <w:spacing w:val="5"/>
              </w:rPr>
              <w:t>508.15</w:t>
            </w:r>
          </w:p>
        </w:tc>
      </w:tr>
      <w:tr>
        <w:trPr>
          <w:trHeight w:val="394" w:hRule="atLeast"/>
        </w:trPr>
        <w:tc>
          <w:tcPr>
            <w:tcW w:w="1094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50"/>
              <w:spacing w:before="79" w:line="201" w:lineRule="auto"/>
              <w:rPr/>
            </w:pPr>
            <w:r>
              <w:rPr>
                <w:spacing w:val="17"/>
              </w:rPr>
              <w:t>01</w:t>
            </w:r>
          </w:p>
        </w:tc>
        <w:tc>
          <w:tcPr>
            <w:tcW w:w="1350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42"/>
              <w:spacing w:before="79" w:line="201" w:lineRule="auto"/>
              <w:rPr/>
            </w:pPr>
            <w:r>
              <w:rPr>
                <w:spacing w:val="8"/>
              </w:rPr>
              <w:t>434.15</w:t>
            </w:r>
          </w:p>
        </w:tc>
        <w:tc>
          <w:tcPr>
            <w:tcW w:w="1195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16"/>
              <w:spacing w:before="79" w:line="201" w:lineRule="auto"/>
              <w:rPr/>
            </w:pPr>
            <w:r>
              <w:rPr>
                <w:spacing w:val="17"/>
              </w:rPr>
              <w:t>1A</w:t>
            </w:r>
          </w:p>
        </w:tc>
        <w:tc>
          <w:tcPr>
            <w:tcW w:w="1223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211"/>
              <w:spacing w:before="79" w:line="201" w:lineRule="auto"/>
              <w:rPr/>
            </w:pPr>
            <w:r>
              <w:rPr>
                <w:spacing w:val="8"/>
              </w:rPr>
              <w:t>459.15</w:t>
            </w:r>
          </w:p>
        </w:tc>
        <w:tc>
          <w:tcPr>
            <w:tcW w:w="1062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22"/>
              <w:spacing w:before="79" w:line="201" w:lineRule="auto"/>
              <w:rPr/>
            </w:pPr>
            <w:r>
              <w:rPr>
                <w:spacing w:val="-5"/>
              </w:rPr>
              <w:t>33</w:t>
            </w:r>
          </w:p>
        </w:tc>
        <w:tc>
          <w:tcPr>
            <w:tcW w:w="1355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46"/>
              <w:spacing w:before="79" w:line="201" w:lineRule="auto"/>
              <w:rPr/>
            </w:pPr>
            <w:r>
              <w:rPr>
                <w:spacing w:val="8"/>
              </w:rPr>
              <w:t>484.15</w:t>
            </w:r>
          </w:p>
        </w:tc>
        <w:tc>
          <w:tcPr>
            <w:tcW w:w="1062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99"/>
              <w:spacing w:before="79" w:line="201" w:lineRule="auto"/>
              <w:rPr/>
            </w:pPr>
            <w:r>
              <w:rPr/>
              <w:t>4C</w:t>
            </w:r>
          </w:p>
        </w:tc>
        <w:tc>
          <w:tcPr>
            <w:tcW w:w="1364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64"/>
              <w:spacing w:before="79" w:line="201" w:lineRule="auto"/>
              <w:rPr/>
            </w:pPr>
            <w:r>
              <w:rPr>
                <w:spacing w:val="5"/>
              </w:rPr>
              <w:t>509.15</w:t>
            </w:r>
          </w:p>
        </w:tc>
      </w:tr>
      <w:tr>
        <w:trPr>
          <w:trHeight w:val="395" w:hRule="atLeast"/>
        </w:trPr>
        <w:tc>
          <w:tcPr>
            <w:tcW w:w="1094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50"/>
              <w:spacing w:before="81" w:line="200" w:lineRule="auto"/>
              <w:rPr/>
            </w:pPr>
            <w:r>
              <w:rPr>
                <w:spacing w:val="-3"/>
              </w:rPr>
              <w:t>02</w:t>
            </w:r>
          </w:p>
        </w:tc>
        <w:tc>
          <w:tcPr>
            <w:tcW w:w="1350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42"/>
              <w:spacing w:before="81" w:line="200" w:lineRule="auto"/>
              <w:rPr/>
            </w:pPr>
            <w:r>
              <w:rPr>
                <w:spacing w:val="8"/>
              </w:rPr>
              <w:t>435.15</w:t>
            </w:r>
          </w:p>
        </w:tc>
        <w:tc>
          <w:tcPr>
            <w:tcW w:w="1195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23"/>
              <w:spacing w:before="81" w:line="200" w:lineRule="auto"/>
              <w:rPr/>
            </w:pPr>
            <w:r>
              <w:rPr>
                <w:spacing w:val="20"/>
              </w:rPr>
              <w:t>1B</w:t>
            </w:r>
          </w:p>
        </w:tc>
        <w:tc>
          <w:tcPr>
            <w:tcW w:w="1223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211"/>
              <w:spacing w:before="81" w:line="200" w:lineRule="auto"/>
              <w:rPr/>
            </w:pPr>
            <w:r>
              <w:rPr>
                <w:spacing w:val="8"/>
              </w:rPr>
              <w:t>460.15</w:t>
            </w:r>
          </w:p>
        </w:tc>
        <w:tc>
          <w:tcPr>
            <w:tcW w:w="1062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22"/>
              <w:spacing w:before="81" w:line="200" w:lineRule="auto"/>
              <w:rPr/>
            </w:pPr>
            <w:r>
              <w:rPr>
                <w:spacing w:val="-5"/>
              </w:rPr>
              <w:t>34</w:t>
            </w:r>
          </w:p>
        </w:tc>
        <w:tc>
          <w:tcPr>
            <w:tcW w:w="1355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46"/>
              <w:spacing w:before="81" w:line="200" w:lineRule="auto"/>
              <w:rPr/>
            </w:pPr>
            <w:r>
              <w:rPr>
                <w:spacing w:val="8"/>
              </w:rPr>
              <w:t>485.15</w:t>
            </w:r>
          </w:p>
        </w:tc>
        <w:tc>
          <w:tcPr>
            <w:tcW w:w="1062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90"/>
              <w:spacing w:before="81" w:line="200" w:lineRule="auto"/>
              <w:rPr/>
            </w:pPr>
            <w:r>
              <w:rPr>
                <w:spacing w:val="10"/>
              </w:rPr>
              <w:t>4D</w:t>
            </w:r>
          </w:p>
        </w:tc>
        <w:tc>
          <w:tcPr>
            <w:tcW w:w="1364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64"/>
              <w:spacing w:before="81" w:line="200" w:lineRule="auto"/>
              <w:rPr/>
            </w:pPr>
            <w:r>
              <w:rPr>
                <w:spacing w:val="12"/>
              </w:rPr>
              <w:t>510.15</w:t>
            </w:r>
          </w:p>
        </w:tc>
      </w:tr>
      <w:tr>
        <w:trPr>
          <w:trHeight w:val="401" w:hRule="atLeast"/>
        </w:trPr>
        <w:tc>
          <w:tcPr>
            <w:tcW w:w="1094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50"/>
              <w:spacing w:before="86" w:line="201" w:lineRule="auto"/>
              <w:rPr/>
            </w:pPr>
            <w:r>
              <w:rPr>
                <w:spacing w:val="-3"/>
              </w:rPr>
              <w:t>03</w:t>
            </w:r>
          </w:p>
        </w:tc>
        <w:tc>
          <w:tcPr>
            <w:tcW w:w="1350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42"/>
              <w:spacing w:before="86" w:line="201" w:lineRule="auto"/>
              <w:rPr/>
            </w:pPr>
            <w:r>
              <w:rPr>
                <w:spacing w:val="8"/>
              </w:rPr>
              <w:t>436.15</w:t>
            </w:r>
          </w:p>
        </w:tc>
        <w:tc>
          <w:tcPr>
            <w:tcW w:w="1195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19"/>
              <w:spacing w:before="86" w:line="201" w:lineRule="auto"/>
              <w:rPr/>
            </w:pPr>
            <w:r>
              <w:rPr>
                <w:spacing w:val="10"/>
              </w:rPr>
              <w:t>1C</w:t>
            </w:r>
          </w:p>
        </w:tc>
        <w:tc>
          <w:tcPr>
            <w:tcW w:w="1223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211"/>
              <w:spacing w:before="84" w:line="202" w:lineRule="auto"/>
              <w:rPr/>
            </w:pPr>
            <w:r>
              <w:rPr>
                <w:spacing w:val="14"/>
              </w:rPr>
              <w:t>461.15</w:t>
            </w:r>
          </w:p>
        </w:tc>
        <w:tc>
          <w:tcPr>
            <w:tcW w:w="1062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22"/>
              <w:spacing w:before="86" w:line="201" w:lineRule="auto"/>
              <w:rPr/>
            </w:pPr>
            <w:r>
              <w:rPr>
                <w:spacing w:val="-5"/>
              </w:rPr>
              <w:t>35</w:t>
            </w:r>
          </w:p>
        </w:tc>
        <w:tc>
          <w:tcPr>
            <w:tcW w:w="1355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46"/>
              <w:spacing w:before="84" w:line="202" w:lineRule="auto"/>
              <w:rPr/>
            </w:pPr>
            <w:r>
              <w:rPr>
                <w:spacing w:val="8"/>
              </w:rPr>
              <w:t>486.15</w:t>
            </w:r>
          </w:p>
        </w:tc>
        <w:tc>
          <w:tcPr>
            <w:tcW w:w="1062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11"/>
              <w:spacing w:before="86" w:line="201" w:lineRule="auto"/>
              <w:rPr/>
            </w:pPr>
            <w:r>
              <w:rPr>
                <w:spacing w:val="10"/>
              </w:rPr>
              <w:t>4E</w:t>
            </w:r>
          </w:p>
        </w:tc>
        <w:tc>
          <w:tcPr>
            <w:tcW w:w="1364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64"/>
              <w:spacing w:before="84" w:line="202" w:lineRule="auto"/>
              <w:rPr/>
            </w:pPr>
            <w:r>
              <w:rPr>
                <w:spacing w:val="18"/>
              </w:rPr>
              <w:t>511.15</w:t>
            </w:r>
          </w:p>
        </w:tc>
      </w:tr>
      <w:tr>
        <w:trPr>
          <w:trHeight w:val="394" w:hRule="atLeast"/>
        </w:trPr>
        <w:tc>
          <w:tcPr>
            <w:tcW w:w="1094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50"/>
              <w:spacing w:before="82" w:line="199" w:lineRule="auto"/>
              <w:rPr/>
            </w:pPr>
            <w:r>
              <w:rPr>
                <w:spacing w:val="-3"/>
              </w:rPr>
              <w:t>04</w:t>
            </w:r>
          </w:p>
        </w:tc>
        <w:tc>
          <w:tcPr>
            <w:tcW w:w="1350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42"/>
              <w:spacing w:before="82" w:line="199" w:lineRule="auto"/>
              <w:rPr/>
            </w:pPr>
            <w:r>
              <w:rPr>
                <w:spacing w:val="10"/>
              </w:rPr>
              <w:t>437.15</w:t>
            </w:r>
          </w:p>
        </w:tc>
        <w:tc>
          <w:tcPr>
            <w:tcW w:w="1195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09"/>
              <w:spacing w:before="82" w:line="199" w:lineRule="auto"/>
              <w:rPr/>
            </w:pPr>
            <w:r>
              <w:rPr>
                <w:spacing w:val="20"/>
              </w:rPr>
              <w:t>1D</w:t>
            </w:r>
          </w:p>
        </w:tc>
        <w:tc>
          <w:tcPr>
            <w:tcW w:w="1223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211"/>
              <w:spacing w:before="82" w:line="199" w:lineRule="auto"/>
              <w:rPr/>
            </w:pPr>
            <w:r>
              <w:rPr>
                <w:spacing w:val="8"/>
              </w:rPr>
              <w:t>462.15</w:t>
            </w:r>
          </w:p>
        </w:tc>
        <w:tc>
          <w:tcPr>
            <w:tcW w:w="1062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22"/>
              <w:spacing w:before="82" w:line="199" w:lineRule="auto"/>
              <w:rPr/>
            </w:pPr>
            <w:r>
              <w:rPr>
                <w:spacing w:val="-5"/>
              </w:rPr>
              <w:t>36</w:t>
            </w:r>
          </w:p>
        </w:tc>
        <w:tc>
          <w:tcPr>
            <w:tcW w:w="1355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46"/>
              <w:spacing w:before="82" w:line="199" w:lineRule="auto"/>
              <w:rPr/>
            </w:pPr>
            <w:r>
              <w:rPr>
                <w:spacing w:val="10"/>
              </w:rPr>
              <w:t>487.15</w:t>
            </w:r>
          </w:p>
        </w:tc>
        <w:tc>
          <w:tcPr>
            <w:tcW w:w="1062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14"/>
              <w:spacing w:before="82" w:line="199" w:lineRule="auto"/>
              <w:rPr/>
            </w:pPr>
            <w:r>
              <w:rPr>
                <w:spacing w:val="10"/>
              </w:rPr>
              <w:t>4F</w:t>
            </w:r>
          </w:p>
        </w:tc>
        <w:tc>
          <w:tcPr>
            <w:tcW w:w="1364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64"/>
              <w:spacing w:before="82" w:line="199" w:lineRule="auto"/>
              <w:rPr/>
            </w:pPr>
            <w:r>
              <w:rPr>
                <w:spacing w:val="12"/>
              </w:rPr>
              <w:t>512.15</w:t>
            </w:r>
          </w:p>
        </w:tc>
      </w:tr>
      <w:tr>
        <w:trPr>
          <w:trHeight w:val="394" w:hRule="atLeast"/>
        </w:trPr>
        <w:tc>
          <w:tcPr>
            <w:tcW w:w="1094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50"/>
              <w:spacing w:before="83" w:line="198" w:lineRule="auto"/>
              <w:rPr/>
            </w:pPr>
            <w:r>
              <w:rPr>
                <w:spacing w:val="-3"/>
              </w:rPr>
              <w:t>05</w:t>
            </w:r>
          </w:p>
        </w:tc>
        <w:tc>
          <w:tcPr>
            <w:tcW w:w="1350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42"/>
              <w:spacing w:before="83" w:line="198" w:lineRule="auto"/>
              <w:rPr/>
            </w:pPr>
            <w:r>
              <w:rPr>
                <w:spacing w:val="8"/>
              </w:rPr>
              <w:t>438.15</w:t>
            </w:r>
          </w:p>
        </w:tc>
        <w:tc>
          <w:tcPr>
            <w:tcW w:w="1195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31"/>
              <w:spacing w:before="83" w:line="198" w:lineRule="auto"/>
              <w:rPr/>
            </w:pPr>
            <w:r>
              <w:rPr>
                <w:spacing w:val="20"/>
              </w:rPr>
              <w:t>1E</w:t>
            </w:r>
          </w:p>
        </w:tc>
        <w:tc>
          <w:tcPr>
            <w:tcW w:w="1223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211"/>
              <w:spacing w:before="83" w:line="198" w:lineRule="auto"/>
              <w:rPr/>
            </w:pPr>
            <w:r>
              <w:rPr>
                <w:spacing w:val="8"/>
              </w:rPr>
              <w:t>463.15</w:t>
            </w:r>
          </w:p>
        </w:tc>
        <w:tc>
          <w:tcPr>
            <w:tcW w:w="1062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22"/>
              <w:spacing w:before="83" w:line="198" w:lineRule="auto"/>
              <w:rPr/>
            </w:pPr>
            <w:r>
              <w:rPr/>
              <w:t>37</w:t>
            </w:r>
          </w:p>
        </w:tc>
        <w:tc>
          <w:tcPr>
            <w:tcW w:w="1355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46"/>
              <w:spacing w:before="83" w:line="198" w:lineRule="auto"/>
              <w:rPr/>
            </w:pPr>
            <w:r>
              <w:rPr>
                <w:spacing w:val="8"/>
              </w:rPr>
              <w:t>488.15</w:t>
            </w:r>
          </w:p>
        </w:tc>
        <w:tc>
          <w:tcPr>
            <w:tcW w:w="1062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25"/>
              <w:spacing w:before="83" w:line="198" w:lineRule="auto"/>
              <w:rPr/>
            </w:pPr>
            <w:r>
              <w:rPr>
                <w:spacing w:val="-7"/>
              </w:rPr>
              <w:t>50</w:t>
            </w:r>
          </w:p>
        </w:tc>
        <w:tc>
          <w:tcPr>
            <w:tcW w:w="1364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64"/>
              <w:spacing w:before="83" w:line="198" w:lineRule="auto"/>
              <w:rPr/>
            </w:pPr>
            <w:r>
              <w:rPr>
                <w:spacing w:val="12"/>
              </w:rPr>
              <w:t>513.15</w:t>
            </w:r>
          </w:p>
        </w:tc>
      </w:tr>
      <w:tr>
        <w:trPr>
          <w:trHeight w:val="394" w:hRule="atLeast"/>
        </w:trPr>
        <w:tc>
          <w:tcPr>
            <w:tcW w:w="1094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50"/>
              <w:spacing w:before="82" w:line="199" w:lineRule="auto"/>
              <w:rPr/>
            </w:pPr>
            <w:r>
              <w:rPr>
                <w:spacing w:val="-3"/>
              </w:rPr>
              <w:t>06</w:t>
            </w:r>
          </w:p>
        </w:tc>
        <w:tc>
          <w:tcPr>
            <w:tcW w:w="1350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42"/>
              <w:spacing w:before="82" w:line="199" w:lineRule="auto"/>
              <w:rPr/>
            </w:pPr>
            <w:r>
              <w:rPr>
                <w:spacing w:val="8"/>
              </w:rPr>
              <w:t>439.15</w:t>
            </w:r>
          </w:p>
        </w:tc>
        <w:tc>
          <w:tcPr>
            <w:tcW w:w="1195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33"/>
              <w:spacing w:before="82" w:line="199" w:lineRule="auto"/>
              <w:rPr/>
            </w:pPr>
            <w:r>
              <w:rPr>
                <w:spacing w:val="20"/>
              </w:rPr>
              <w:t>1F</w:t>
            </w:r>
          </w:p>
        </w:tc>
        <w:tc>
          <w:tcPr>
            <w:tcW w:w="1223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211"/>
              <w:spacing w:before="82" w:line="199" w:lineRule="auto"/>
              <w:rPr/>
            </w:pPr>
            <w:r>
              <w:rPr>
                <w:spacing w:val="8"/>
              </w:rPr>
              <w:t>464.15</w:t>
            </w:r>
          </w:p>
        </w:tc>
        <w:tc>
          <w:tcPr>
            <w:tcW w:w="1062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22"/>
              <w:spacing w:before="82" w:line="199" w:lineRule="auto"/>
              <w:rPr/>
            </w:pPr>
            <w:r>
              <w:rPr>
                <w:spacing w:val="-5"/>
              </w:rPr>
              <w:t>38</w:t>
            </w:r>
          </w:p>
        </w:tc>
        <w:tc>
          <w:tcPr>
            <w:tcW w:w="1355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46"/>
              <w:spacing w:before="82" w:line="199" w:lineRule="auto"/>
              <w:rPr/>
            </w:pPr>
            <w:r>
              <w:rPr>
                <w:spacing w:val="8"/>
              </w:rPr>
              <w:t>489.15</w:t>
            </w:r>
          </w:p>
        </w:tc>
        <w:tc>
          <w:tcPr>
            <w:tcW w:w="1062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25"/>
              <w:spacing w:before="82" w:line="199" w:lineRule="auto"/>
              <w:rPr/>
            </w:pPr>
            <w:r>
              <w:rPr>
                <w:spacing w:val="13"/>
              </w:rPr>
              <w:t>51</w:t>
            </w:r>
          </w:p>
        </w:tc>
        <w:tc>
          <w:tcPr>
            <w:tcW w:w="1364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64"/>
              <w:spacing w:before="82" w:line="199" w:lineRule="auto"/>
              <w:rPr/>
            </w:pPr>
            <w:r>
              <w:rPr>
                <w:spacing w:val="12"/>
              </w:rPr>
              <w:t>514.15</w:t>
            </w:r>
          </w:p>
        </w:tc>
      </w:tr>
      <w:tr>
        <w:trPr>
          <w:trHeight w:val="394" w:hRule="atLeast"/>
        </w:trPr>
        <w:tc>
          <w:tcPr>
            <w:tcW w:w="1094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50"/>
              <w:spacing w:before="85" w:line="197" w:lineRule="auto"/>
              <w:rPr/>
            </w:pPr>
            <w:r>
              <w:rPr>
                <w:spacing w:val="3"/>
              </w:rPr>
              <w:t>07</w:t>
            </w:r>
          </w:p>
        </w:tc>
        <w:tc>
          <w:tcPr>
            <w:tcW w:w="1350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42"/>
              <w:spacing w:before="85" w:line="197" w:lineRule="auto"/>
              <w:rPr/>
            </w:pPr>
            <w:r>
              <w:rPr>
                <w:spacing w:val="8"/>
              </w:rPr>
              <w:t>440.15</w:t>
            </w:r>
          </w:p>
        </w:tc>
        <w:tc>
          <w:tcPr>
            <w:tcW w:w="1195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19"/>
              <w:spacing w:before="85" w:line="197" w:lineRule="auto"/>
              <w:rPr/>
            </w:pPr>
            <w:r>
              <w:rPr>
                <w:spacing w:val="-4"/>
              </w:rPr>
              <w:t>20</w:t>
            </w:r>
          </w:p>
        </w:tc>
        <w:tc>
          <w:tcPr>
            <w:tcW w:w="1223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211"/>
              <w:spacing w:before="85" w:line="197" w:lineRule="auto"/>
              <w:rPr/>
            </w:pPr>
            <w:r>
              <w:rPr>
                <w:spacing w:val="8"/>
              </w:rPr>
              <w:t>465.15</w:t>
            </w:r>
          </w:p>
        </w:tc>
        <w:tc>
          <w:tcPr>
            <w:tcW w:w="1062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22"/>
              <w:spacing w:before="85" w:line="197" w:lineRule="auto"/>
              <w:rPr/>
            </w:pPr>
            <w:r>
              <w:rPr>
                <w:spacing w:val="-5"/>
              </w:rPr>
              <w:t>39</w:t>
            </w:r>
          </w:p>
        </w:tc>
        <w:tc>
          <w:tcPr>
            <w:tcW w:w="1355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46"/>
              <w:spacing w:before="85" w:line="197" w:lineRule="auto"/>
              <w:rPr/>
            </w:pPr>
            <w:r>
              <w:rPr>
                <w:spacing w:val="8"/>
              </w:rPr>
              <w:t>490.15</w:t>
            </w:r>
          </w:p>
        </w:tc>
        <w:tc>
          <w:tcPr>
            <w:tcW w:w="1062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25"/>
              <w:spacing w:before="85" w:line="197" w:lineRule="auto"/>
              <w:rPr/>
            </w:pPr>
            <w:r>
              <w:rPr>
                <w:spacing w:val="-7"/>
              </w:rPr>
              <w:t>52</w:t>
            </w:r>
          </w:p>
        </w:tc>
        <w:tc>
          <w:tcPr>
            <w:tcW w:w="1364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64"/>
              <w:spacing w:before="85" w:line="197" w:lineRule="auto"/>
              <w:rPr/>
            </w:pPr>
            <w:r>
              <w:rPr>
                <w:spacing w:val="12"/>
              </w:rPr>
              <w:t>515.15</w:t>
            </w:r>
          </w:p>
        </w:tc>
      </w:tr>
      <w:tr>
        <w:trPr>
          <w:trHeight w:val="395" w:hRule="atLeast"/>
        </w:trPr>
        <w:tc>
          <w:tcPr>
            <w:tcW w:w="1094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50"/>
              <w:spacing w:before="86" w:line="197" w:lineRule="auto"/>
              <w:rPr/>
            </w:pPr>
            <w:r>
              <w:rPr>
                <w:spacing w:val="-3"/>
              </w:rPr>
              <w:t>08</w:t>
            </w:r>
          </w:p>
        </w:tc>
        <w:tc>
          <w:tcPr>
            <w:tcW w:w="1350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42"/>
              <w:spacing w:before="86" w:line="197" w:lineRule="auto"/>
              <w:rPr/>
            </w:pPr>
            <w:r>
              <w:rPr>
                <w:spacing w:val="14"/>
              </w:rPr>
              <w:t>441.15</w:t>
            </w:r>
          </w:p>
        </w:tc>
        <w:tc>
          <w:tcPr>
            <w:tcW w:w="1195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19"/>
              <w:spacing w:before="86" w:line="197" w:lineRule="auto"/>
              <w:rPr/>
            </w:pPr>
            <w:r>
              <w:rPr>
                <w:spacing w:val="16"/>
              </w:rPr>
              <w:t>21</w:t>
            </w:r>
          </w:p>
        </w:tc>
        <w:tc>
          <w:tcPr>
            <w:tcW w:w="1223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211"/>
              <w:spacing w:before="86" w:line="197" w:lineRule="auto"/>
              <w:rPr/>
            </w:pPr>
            <w:r>
              <w:rPr>
                <w:spacing w:val="8"/>
              </w:rPr>
              <w:t>466.15</w:t>
            </w:r>
          </w:p>
        </w:tc>
        <w:tc>
          <w:tcPr>
            <w:tcW w:w="1062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08"/>
              <w:spacing w:before="86" w:line="197" w:lineRule="auto"/>
              <w:rPr/>
            </w:pPr>
            <w:r>
              <w:rPr>
                <w:spacing w:val="1"/>
              </w:rPr>
              <w:t>3A</w:t>
            </w:r>
          </w:p>
        </w:tc>
        <w:tc>
          <w:tcPr>
            <w:tcW w:w="1355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46"/>
              <w:spacing w:before="86" w:line="197" w:lineRule="auto"/>
              <w:rPr/>
            </w:pPr>
            <w:r>
              <w:rPr>
                <w:spacing w:val="14"/>
              </w:rPr>
              <w:t>491.15</w:t>
            </w:r>
          </w:p>
        </w:tc>
        <w:tc>
          <w:tcPr>
            <w:tcW w:w="1062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25"/>
              <w:spacing w:before="86" w:line="197" w:lineRule="auto"/>
              <w:rPr/>
            </w:pPr>
            <w:r>
              <w:rPr>
                <w:spacing w:val="-7"/>
              </w:rPr>
              <w:t>53</w:t>
            </w:r>
          </w:p>
        </w:tc>
        <w:tc>
          <w:tcPr>
            <w:tcW w:w="1364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64"/>
              <w:spacing w:before="86" w:line="197" w:lineRule="auto"/>
              <w:rPr/>
            </w:pPr>
            <w:r>
              <w:rPr>
                <w:spacing w:val="12"/>
              </w:rPr>
              <w:t>516.15</w:t>
            </w:r>
          </w:p>
        </w:tc>
      </w:tr>
      <w:tr>
        <w:trPr>
          <w:trHeight w:val="416" w:hRule="atLeast"/>
        </w:trPr>
        <w:tc>
          <w:tcPr>
            <w:tcW w:w="1094" w:type="dxa"/>
            <w:vAlign w:val="top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450"/>
              <w:spacing w:before="87" w:line="210" w:lineRule="auto"/>
              <w:rPr/>
            </w:pPr>
            <w:r>
              <w:rPr>
                <w:spacing w:val="-3"/>
              </w:rPr>
              <w:t>09</w:t>
            </w:r>
          </w:p>
        </w:tc>
        <w:tc>
          <w:tcPr>
            <w:tcW w:w="1350" w:type="dxa"/>
            <w:vAlign w:val="top"/>
            <w:gridSpan w:val="2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342"/>
              <w:spacing w:before="87" w:line="210" w:lineRule="auto"/>
              <w:rPr/>
            </w:pPr>
            <w:r>
              <w:rPr>
                <w:spacing w:val="8"/>
              </w:rPr>
              <w:t>442.15</w:t>
            </w:r>
          </w:p>
        </w:tc>
        <w:tc>
          <w:tcPr>
            <w:tcW w:w="1195" w:type="dxa"/>
            <w:vAlign w:val="top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419"/>
              <w:spacing w:before="87" w:line="210" w:lineRule="auto"/>
              <w:rPr/>
            </w:pPr>
            <w:r>
              <w:rPr>
                <w:spacing w:val="-4"/>
              </w:rPr>
              <w:t>22</w:t>
            </w:r>
          </w:p>
        </w:tc>
        <w:tc>
          <w:tcPr>
            <w:tcW w:w="1223" w:type="dxa"/>
            <w:vAlign w:val="top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211"/>
              <w:spacing w:before="87" w:line="210" w:lineRule="auto"/>
              <w:rPr/>
            </w:pPr>
            <w:r>
              <w:rPr>
                <w:spacing w:val="10"/>
              </w:rPr>
              <w:t>467.15</w:t>
            </w:r>
          </w:p>
        </w:tc>
        <w:tc>
          <w:tcPr>
            <w:tcW w:w="1062" w:type="dxa"/>
            <w:vAlign w:val="top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417"/>
              <w:spacing w:before="87" w:line="210" w:lineRule="auto"/>
              <w:rPr/>
            </w:pPr>
            <w:r>
              <w:rPr>
                <w:spacing w:val="4"/>
              </w:rPr>
              <w:t>3B</w:t>
            </w:r>
          </w:p>
        </w:tc>
        <w:tc>
          <w:tcPr>
            <w:tcW w:w="1355" w:type="dxa"/>
            <w:vAlign w:val="top"/>
            <w:gridSpan w:val="2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346"/>
              <w:spacing w:before="87" w:line="210" w:lineRule="auto"/>
              <w:rPr/>
            </w:pPr>
            <w:r>
              <w:rPr>
                <w:spacing w:val="8"/>
              </w:rPr>
              <w:t>492.15</w:t>
            </w:r>
          </w:p>
        </w:tc>
        <w:tc>
          <w:tcPr>
            <w:tcW w:w="1062" w:type="dxa"/>
            <w:vAlign w:val="top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425"/>
              <w:spacing w:before="87" w:line="210" w:lineRule="auto"/>
              <w:rPr/>
            </w:pPr>
            <w:r>
              <w:rPr>
                <w:spacing w:val="-7"/>
              </w:rPr>
              <w:t>54</w:t>
            </w:r>
          </w:p>
        </w:tc>
        <w:tc>
          <w:tcPr>
            <w:tcW w:w="1364" w:type="dxa"/>
            <w:vAlign w:val="top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364"/>
              <w:spacing w:before="87" w:line="210" w:lineRule="auto"/>
              <w:rPr/>
            </w:pPr>
            <w:r>
              <w:rPr>
                <w:spacing w:val="14"/>
              </w:rPr>
              <w:t>517.15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9"/>
          <w:footerReference w:type="default" r:id="rId73"/>
          <w:pgSz w:w="11906" w:h="16838"/>
          <w:pgMar w:top="1755" w:right="304" w:bottom="1206" w:left="268" w:header="785" w:footer="947" w:gutter="0"/>
        </w:sectPr>
        <w:rPr/>
      </w:pPr>
    </w:p>
    <w:p>
      <w:pPr>
        <w:spacing w:line="3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705" w:type="dxa"/>
        <w:tblInd w:w="8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66"/>
        <w:gridCol w:w="596"/>
        <w:gridCol w:w="802"/>
        <w:gridCol w:w="1257"/>
        <w:gridCol w:w="1156"/>
        <w:gridCol w:w="1018"/>
        <w:gridCol w:w="920"/>
        <w:gridCol w:w="486"/>
        <w:gridCol w:w="1022"/>
        <w:gridCol w:w="1382"/>
      </w:tblGrid>
      <w:tr>
        <w:trPr>
          <w:trHeight w:val="399" w:hRule="atLeast"/>
        </w:trPr>
        <w:tc>
          <w:tcPr>
            <w:tcW w:w="1066" w:type="dxa"/>
            <w:vAlign w:val="top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438"/>
              <w:spacing w:before="67" w:line="212" w:lineRule="auto"/>
              <w:rPr/>
            </w:pPr>
            <w:r>
              <w:rPr>
                <w:spacing w:val="4"/>
              </w:rPr>
              <w:t>0A</w:t>
            </w:r>
          </w:p>
        </w:tc>
        <w:tc>
          <w:tcPr>
            <w:tcW w:w="1398" w:type="dxa"/>
            <w:vAlign w:val="top"/>
            <w:gridSpan w:val="2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370"/>
              <w:spacing w:before="67" w:line="212" w:lineRule="auto"/>
              <w:rPr/>
            </w:pPr>
            <w:r>
              <w:rPr>
                <w:spacing w:val="8"/>
              </w:rPr>
              <w:t>443.15</w:t>
            </w:r>
          </w:p>
        </w:tc>
        <w:tc>
          <w:tcPr>
            <w:tcW w:w="1257" w:type="dxa"/>
            <w:vAlign w:val="top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398"/>
              <w:spacing w:before="67" w:line="212" w:lineRule="auto"/>
              <w:rPr/>
            </w:pPr>
            <w:r>
              <w:rPr>
                <w:spacing w:val="-4"/>
              </w:rPr>
              <w:t>23</w:t>
            </w:r>
          </w:p>
        </w:tc>
        <w:tc>
          <w:tcPr>
            <w:tcW w:w="1156" w:type="dxa"/>
            <w:vAlign w:val="top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129"/>
              <w:spacing w:before="67" w:line="212" w:lineRule="auto"/>
              <w:rPr/>
            </w:pPr>
            <w:r>
              <w:rPr>
                <w:spacing w:val="8"/>
              </w:rPr>
              <w:t>468.15</w:t>
            </w:r>
          </w:p>
        </w:tc>
        <w:tc>
          <w:tcPr>
            <w:tcW w:w="1018" w:type="dxa"/>
            <w:vAlign w:val="top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397"/>
              <w:spacing w:before="67" w:line="212" w:lineRule="auto"/>
              <w:rPr/>
            </w:pPr>
            <w:r>
              <w:rPr>
                <w:spacing w:val="-7"/>
              </w:rPr>
              <w:t>3C</w:t>
            </w:r>
          </w:p>
        </w:tc>
        <w:tc>
          <w:tcPr>
            <w:tcW w:w="1406" w:type="dxa"/>
            <w:vAlign w:val="top"/>
            <w:gridSpan w:val="2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374"/>
              <w:spacing w:before="67" w:line="212" w:lineRule="auto"/>
              <w:rPr/>
            </w:pPr>
            <w:r>
              <w:rPr>
                <w:spacing w:val="8"/>
              </w:rPr>
              <w:t>493.15</w:t>
            </w:r>
          </w:p>
        </w:tc>
        <w:tc>
          <w:tcPr>
            <w:tcW w:w="1022" w:type="dxa"/>
            <w:vAlign w:val="top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403"/>
              <w:spacing w:before="67" w:line="212" w:lineRule="auto"/>
              <w:rPr/>
            </w:pPr>
            <w:r>
              <w:rPr>
                <w:spacing w:val="-7"/>
              </w:rPr>
              <w:t>55</w:t>
            </w:r>
          </w:p>
        </w:tc>
        <w:tc>
          <w:tcPr>
            <w:tcW w:w="1382" w:type="dxa"/>
            <w:vAlign w:val="top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382"/>
              <w:spacing w:before="67" w:line="212" w:lineRule="auto"/>
              <w:rPr/>
            </w:pPr>
            <w:r>
              <w:rPr>
                <w:spacing w:val="12"/>
              </w:rPr>
              <w:t>518.15</w:t>
            </w:r>
          </w:p>
        </w:tc>
      </w:tr>
      <w:tr>
        <w:trPr>
          <w:trHeight w:val="395" w:hRule="atLeast"/>
        </w:trPr>
        <w:tc>
          <w:tcPr>
            <w:tcW w:w="1066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45"/>
              <w:spacing w:before="63" w:line="212" w:lineRule="auto"/>
              <w:rPr/>
            </w:pPr>
            <w:r>
              <w:rPr>
                <w:spacing w:val="6"/>
              </w:rPr>
              <w:t>0B</w:t>
            </w:r>
          </w:p>
        </w:tc>
        <w:tc>
          <w:tcPr>
            <w:tcW w:w="1398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70"/>
              <w:spacing w:before="63" w:line="212" w:lineRule="auto"/>
              <w:rPr/>
            </w:pPr>
            <w:r>
              <w:rPr>
                <w:spacing w:val="8"/>
              </w:rPr>
              <w:t>444.15</w:t>
            </w:r>
          </w:p>
        </w:tc>
        <w:tc>
          <w:tcPr>
            <w:tcW w:w="1257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98"/>
              <w:spacing w:before="63" w:line="212" w:lineRule="auto"/>
              <w:rPr/>
            </w:pPr>
            <w:r>
              <w:rPr>
                <w:spacing w:val="-4"/>
              </w:rPr>
              <w:t>24</w:t>
            </w:r>
          </w:p>
        </w:tc>
        <w:tc>
          <w:tcPr>
            <w:tcW w:w="1156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129"/>
              <w:spacing w:before="63" w:line="212" w:lineRule="auto"/>
              <w:rPr/>
            </w:pPr>
            <w:r>
              <w:rPr>
                <w:spacing w:val="8"/>
              </w:rPr>
              <w:t>469.15</w:t>
            </w:r>
          </w:p>
        </w:tc>
        <w:tc>
          <w:tcPr>
            <w:tcW w:w="1018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88"/>
              <w:spacing w:before="63" w:line="212" w:lineRule="auto"/>
              <w:rPr/>
            </w:pPr>
            <w:r>
              <w:rPr>
                <w:spacing w:val="4"/>
              </w:rPr>
              <w:t>3D</w:t>
            </w:r>
          </w:p>
        </w:tc>
        <w:tc>
          <w:tcPr>
            <w:tcW w:w="1406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74"/>
              <w:spacing w:before="63" w:line="212" w:lineRule="auto"/>
              <w:rPr/>
            </w:pPr>
            <w:r>
              <w:rPr>
                <w:spacing w:val="8"/>
              </w:rPr>
              <w:t>494.15</w:t>
            </w:r>
          </w:p>
        </w:tc>
        <w:tc>
          <w:tcPr>
            <w:tcW w:w="1022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03"/>
              <w:spacing w:before="63" w:line="212" w:lineRule="auto"/>
              <w:rPr/>
            </w:pPr>
            <w:r>
              <w:rPr>
                <w:spacing w:val="-7"/>
              </w:rPr>
              <w:t>56</w:t>
            </w:r>
          </w:p>
        </w:tc>
        <w:tc>
          <w:tcPr>
            <w:tcW w:w="1382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82"/>
              <w:spacing w:before="63" w:line="212" w:lineRule="auto"/>
              <w:rPr/>
            </w:pPr>
            <w:r>
              <w:rPr>
                <w:spacing w:val="12"/>
              </w:rPr>
              <w:t>519.15</w:t>
            </w:r>
          </w:p>
        </w:tc>
      </w:tr>
      <w:tr>
        <w:trPr>
          <w:trHeight w:val="396" w:hRule="atLeast"/>
        </w:trPr>
        <w:tc>
          <w:tcPr>
            <w:tcW w:w="1066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43"/>
              <w:spacing w:before="64" w:line="212" w:lineRule="auto"/>
              <w:rPr/>
            </w:pPr>
            <w:r>
              <w:rPr>
                <w:spacing w:val="-4"/>
              </w:rPr>
              <w:t>0C</w:t>
            </w:r>
          </w:p>
        </w:tc>
        <w:tc>
          <w:tcPr>
            <w:tcW w:w="1398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70"/>
              <w:spacing w:before="64" w:line="212" w:lineRule="auto"/>
              <w:rPr/>
            </w:pPr>
            <w:r>
              <w:rPr>
                <w:spacing w:val="8"/>
              </w:rPr>
              <w:t>445.15</w:t>
            </w:r>
          </w:p>
        </w:tc>
        <w:tc>
          <w:tcPr>
            <w:tcW w:w="1257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98"/>
              <w:spacing w:before="64" w:line="212" w:lineRule="auto"/>
              <w:rPr/>
            </w:pPr>
            <w:r>
              <w:rPr>
                <w:spacing w:val="-4"/>
              </w:rPr>
              <w:t>25</w:t>
            </w:r>
          </w:p>
        </w:tc>
        <w:tc>
          <w:tcPr>
            <w:tcW w:w="1156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129"/>
              <w:spacing w:before="64" w:line="212" w:lineRule="auto"/>
              <w:rPr/>
            </w:pPr>
            <w:r>
              <w:rPr>
                <w:spacing w:val="10"/>
              </w:rPr>
              <w:t>470.15</w:t>
            </w:r>
          </w:p>
        </w:tc>
        <w:tc>
          <w:tcPr>
            <w:tcW w:w="1018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09"/>
              <w:spacing w:before="64" w:line="212" w:lineRule="auto"/>
              <w:rPr/>
            </w:pPr>
            <w:r>
              <w:rPr>
                <w:spacing w:val="4"/>
              </w:rPr>
              <w:t>3E</w:t>
            </w:r>
          </w:p>
        </w:tc>
        <w:tc>
          <w:tcPr>
            <w:tcW w:w="1406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74"/>
              <w:spacing w:before="64" w:line="212" w:lineRule="auto"/>
              <w:rPr/>
            </w:pPr>
            <w:r>
              <w:rPr>
                <w:spacing w:val="8"/>
              </w:rPr>
              <w:t>495.15</w:t>
            </w:r>
          </w:p>
        </w:tc>
        <w:tc>
          <w:tcPr>
            <w:tcW w:w="1022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03"/>
              <w:spacing w:before="64" w:line="212" w:lineRule="auto"/>
              <w:rPr/>
            </w:pPr>
            <w:r>
              <w:rPr>
                <w:spacing w:val="-2"/>
              </w:rPr>
              <w:t>57</w:t>
            </w:r>
          </w:p>
        </w:tc>
        <w:tc>
          <w:tcPr>
            <w:tcW w:w="1382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82"/>
              <w:spacing w:before="64" w:line="212" w:lineRule="auto"/>
              <w:rPr/>
            </w:pPr>
            <w:r>
              <w:rPr>
                <w:spacing w:val="5"/>
              </w:rPr>
              <w:t>520.15</w:t>
            </w:r>
          </w:p>
        </w:tc>
      </w:tr>
      <w:tr>
        <w:trPr>
          <w:trHeight w:val="395" w:hRule="atLeast"/>
        </w:trPr>
        <w:tc>
          <w:tcPr>
            <w:tcW w:w="1066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31"/>
              <w:spacing w:before="61" w:line="213" w:lineRule="auto"/>
              <w:rPr/>
            </w:pPr>
            <w:r>
              <w:rPr>
                <w:spacing w:val="6"/>
              </w:rPr>
              <w:t>0D</w:t>
            </w:r>
          </w:p>
        </w:tc>
        <w:tc>
          <w:tcPr>
            <w:tcW w:w="1398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70"/>
              <w:spacing w:before="61" w:line="213" w:lineRule="auto"/>
              <w:rPr/>
            </w:pPr>
            <w:r>
              <w:rPr>
                <w:spacing w:val="8"/>
              </w:rPr>
              <w:t>446.15</w:t>
            </w:r>
          </w:p>
        </w:tc>
        <w:tc>
          <w:tcPr>
            <w:tcW w:w="1257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98"/>
              <w:spacing w:before="61" w:line="213" w:lineRule="auto"/>
              <w:rPr/>
            </w:pPr>
            <w:r>
              <w:rPr>
                <w:spacing w:val="-4"/>
              </w:rPr>
              <w:t>26</w:t>
            </w:r>
          </w:p>
        </w:tc>
        <w:tc>
          <w:tcPr>
            <w:tcW w:w="1156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129"/>
              <w:spacing w:before="61" w:line="213" w:lineRule="auto"/>
              <w:rPr/>
            </w:pPr>
            <w:r>
              <w:rPr>
                <w:spacing w:val="16"/>
              </w:rPr>
              <w:t>471.15</w:t>
            </w:r>
          </w:p>
        </w:tc>
        <w:tc>
          <w:tcPr>
            <w:tcW w:w="1018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12"/>
              <w:spacing w:before="61" w:line="213" w:lineRule="auto"/>
              <w:rPr/>
            </w:pPr>
            <w:r>
              <w:rPr>
                <w:spacing w:val="4"/>
              </w:rPr>
              <w:t>3F</w:t>
            </w:r>
          </w:p>
        </w:tc>
        <w:tc>
          <w:tcPr>
            <w:tcW w:w="1406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74"/>
              <w:spacing w:before="61" w:line="213" w:lineRule="auto"/>
              <w:rPr/>
            </w:pPr>
            <w:r>
              <w:rPr>
                <w:spacing w:val="8"/>
              </w:rPr>
              <w:t>496.15</w:t>
            </w:r>
          </w:p>
        </w:tc>
        <w:tc>
          <w:tcPr>
            <w:tcW w:w="1022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03"/>
              <w:spacing w:before="61" w:line="213" w:lineRule="auto"/>
              <w:rPr/>
            </w:pPr>
            <w:r>
              <w:rPr>
                <w:spacing w:val="-7"/>
              </w:rPr>
              <w:t>58</w:t>
            </w:r>
          </w:p>
        </w:tc>
        <w:tc>
          <w:tcPr>
            <w:tcW w:w="1382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82"/>
              <w:spacing w:before="61" w:line="213" w:lineRule="auto"/>
              <w:rPr/>
            </w:pPr>
            <w:r>
              <w:rPr>
                <w:spacing w:val="12"/>
              </w:rPr>
              <w:t>521.15</w:t>
            </w:r>
          </w:p>
        </w:tc>
      </w:tr>
      <w:tr>
        <w:trPr>
          <w:trHeight w:val="395" w:hRule="atLeast"/>
        </w:trPr>
        <w:tc>
          <w:tcPr>
            <w:tcW w:w="1066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55"/>
              <w:spacing w:before="61" w:line="213" w:lineRule="auto"/>
              <w:rPr/>
            </w:pPr>
            <w:r>
              <w:rPr>
                <w:spacing w:val="6"/>
              </w:rPr>
              <w:t>0E</w:t>
            </w:r>
          </w:p>
        </w:tc>
        <w:tc>
          <w:tcPr>
            <w:tcW w:w="1398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70"/>
              <w:spacing w:before="61" w:line="213" w:lineRule="auto"/>
              <w:rPr/>
            </w:pPr>
            <w:r>
              <w:rPr>
                <w:spacing w:val="10"/>
              </w:rPr>
              <w:t>447.15</w:t>
            </w:r>
          </w:p>
        </w:tc>
        <w:tc>
          <w:tcPr>
            <w:tcW w:w="1257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98"/>
              <w:spacing w:before="61" w:line="213" w:lineRule="auto"/>
              <w:rPr/>
            </w:pPr>
            <w:r>
              <w:rPr>
                <w:spacing w:val="1"/>
              </w:rPr>
              <w:t>27</w:t>
            </w:r>
          </w:p>
        </w:tc>
        <w:tc>
          <w:tcPr>
            <w:tcW w:w="1156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129"/>
              <w:spacing w:before="61" w:line="213" w:lineRule="auto"/>
              <w:rPr/>
            </w:pPr>
            <w:r>
              <w:rPr>
                <w:spacing w:val="10"/>
              </w:rPr>
              <w:t>472.15</w:t>
            </w:r>
          </w:p>
        </w:tc>
        <w:tc>
          <w:tcPr>
            <w:tcW w:w="1018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94"/>
              <w:spacing w:before="61" w:line="213" w:lineRule="auto"/>
              <w:rPr/>
            </w:pPr>
            <w:r>
              <w:rPr>
                <w:spacing w:val="1"/>
              </w:rPr>
              <w:t>40</w:t>
            </w:r>
          </w:p>
        </w:tc>
        <w:tc>
          <w:tcPr>
            <w:tcW w:w="1406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74"/>
              <w:spacing w:before="61" w:line="213" w:lineRule="auto"/>
              <w:rPr/>
            </w:pPr>
            <w:r>
              <w:rPr>
                <w:spacing w:val="10"/>
              </w:rPr>
              <w:t>497.15</w:t>
            </w:r>
          </w:p>
        </w:tc>
        <w:tc>
          <w:tcPr>
            <w:tcW w:w="1022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03"/>
              <w:spacing w:before="61" w:line="213" w:lineRule="auto"/>
              <w:rPr/>
            </w:pPr>
            <w:r>
              <w:rPr>
                <w:spacing w:val="-7"/>
              </w:rPr>
              <w:t>59</w:t>
            </w:r>
          </w:p>
        </w:tc>
        <w:tc>
          <w:tcPr>
            <w:tcW w:w="1382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82"/>
              <w:spacing w:before="61" w:line="213" w:lineRule="auto"/>
              <w:rPr/>
            </w:pPr>
            <w:r>
              <w:rPr>
                <w:spacing w:val="5"/>
              </w:rPr>
              <w:t>522.15</w:t>
            </w:r>
          </w:p>
        </w:tc>
      </w:tr>
      <w:tr>
        <w:trPr>
          <w:trHeight w:val="395" w:hRule="atLeast"/>
        </w:trPr>
        <w:tc>
          <w:tcPr>
            <w:tcW w:w="1066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55"/>
              <w:spacing w:before="63" w:line="212" w:lineRule="auto"/>
              <w:rPr/>
            </w:pPr>
            <w:r>
              <w:rPr>
                <w:spacing w:val="6"/>
              </w:rPr>
              <w:t>0F</w:t>
            </w:r>
          </w:p>
        </w:tc>
        <w:tc>
          <w:tcPr>
            <w:tcW w:w="1398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70"/>
              <w:spacing w:before="63" w:line="212" w:lineRule="auto"/>
              <w:rPr/>
            </w:pPr>
            <w:r>
              <w:rPr>
                <w:spacing w:val="8"/>
              </w:rPr>
              <w:t>448.15</w:t>
            </w:r>
          </w:p>
        </w:tc>
        <w:tc>
          <w:tcPr>
            <w:tcW w:w="1257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98"/>
              <w:spacing w:before="63" w:line="212" w:lineRule="auto"/>
              <w:rPr/>
            </w:pPr>
            <w:r>
              <w:rPr>
                <w:spacing w:val="-4"/>
              </w:rPr>
              <w:t>28</w:t>
            </w:r>
          </w:p>
        </w:tc>
        <w:tc>
          <w:tcPr>
            <w:tcW w:w="1156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129"/>
              <w:spacing w:before="63" w:line="212" w:lineRule="auto"/>
              <w:rPr/>
            </w:pPr>
            <w:r>
              <w:rPr>
                <w:spacing w:val="10"/>
              </w:rPr>
              <w:t>473.15</w:t>
            </w:r>
          </w:p>
        </w:tc>
        <w:tc>
          <w:tcPr>
            <w:tcW w:w="1018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94"/>
              <w:spacing w:before="63" w:line="212" w:lineRule="auto"/>
              <w:rPr/>
            </w:pPr>
            <w:r>
              <w:rPr>
                <w:spacing w:val="21"/>
              </w:rPr>
              <w:t>41</w:t>
            </w:r>
          </w:p>
        </w:tc>
        <w:tc>
          <w:tcPr>
            <w:tcW w:w="1406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74"/>
              <w:spacing w:before="63" w:line="212" w:lineRule="auto"/>
              <w:rPr/>
            </w:pPr>
            <w:r>
              <w:rPr>
                <w:spacing w:val="8"/>
              </w:rPr>
              <w:t>498.15</w:t>
            </w:r>
          </w:p>
        </w:tc>
        <w:tc>
          <w:tcPr>
            <w:tcW w:w="1022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91"/>
              <w:spacing w:before="63" w:line="212" w:lineRule="auto"/>
              <w:rPr/>
            </w:pPr>
            <w:r>
              <w:rPr/>
              <w:t>5A</w:t>
            </w:r>
          </w:p>
        </w:tc>
        <w:tc>
          <w:tcPr>
            <w:tcW w:w="1382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82"/>
              <w:spacing w:before="63" w:line="212" w:lineRule="auto"/>
              <w:rPr/>
            </w:pPr>
            <w:r>
              <w:rPr>
                <w:spacing w:val="5"/>
              </w:rPr>
              <w:t>523.15</w:t>
            </w:r>
          </w:p>
        </w:tc>
      </w:tr>
      <w:tr>
        <w:trPr>
          <w:trHeight w:val="396" w:hRule="atLeast"/>
        </w:trPr>
        <w:tc>
          <w:tcPr>
            <w:tcW w:w="1066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62"/>
              <w:spacing w:before="64" w:line="212" w:lineRule="auto"/>
              <w:rPr/>
            </w:pPr>
            <w:r>
              <w:rPr>
                <w:spacing w:val="11"/>
              </w:rPr>
              <w:t>10</w:t>
            </w:r>
          </w:p>
        </w:tc>
        <w:tc>
          <w:tcPr>
            <w:tcW w:w="1398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70"/>
              <w:spacing w:before="64" w:line="212" w:lineRule="auto"/>
              <w:rPr/>
            </w:pPr>
            <w:r>
              <w:rPr>
                <w:spacing w:val="8"/>
              </w:rPr>
              <w:t>449.15</w:t>
            </w:r>
          </w:p>
        </w:tc>
        <w:tc>
          <w:tcPr>
            <w:tcW w:w="1257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98"/>
              <w:spacing w:before="64" w:line="212" w:lineRule="auto"/>
              <w:rPr/>
            </w:pPr>
            <w:r>
              <w:rPr>
                <w:spacing w:val="-4"/>
              </w:rPr>
              <w:t>29</w:t>
            </w:r>
          </w:p>
        </w:tc>
        <w:tc>
          <w:tcPr>
            <w:tcW w:w="1156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129"/>
              <w:spacing w:before="64" w:line="212" w:lineRule="auto"/>
              <w:rPr/>
            </w:pPr>
            <w:r>
              <w:rPr>
                <w:spacing w:val="10"/>
              </w:rPr>
              <w:t>474.15</w:t>
            </w:r>
          </w:p>
        </w:tc>
        <w:tc>
          <w:tcPr>
            <w:tcW w:w="1018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94"/>
              <w:spacing w:before="64" w:line="212" w:lineRule="auto"/>
              <w:rPr/>
            </w:pPr>
            <w:r>
              <w:rPr>
                <w:spacing w:val="1"/>
              </w:rPr>
              <w:t>42</w:t>
            </w:r>
          </w:p>
        </w:tc>
        <w:tc>
          <w:tcPr>
            <w:tcW w:w="1406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74"/>
              <w:spacing w:before="64" w:line="212" w:lineRule="auto"/>
              <w:rPr/>
            </w:pPr>
            <w:r>
              <w:rPr>
                <w:spacing w:val="8"/>
              </w:rPr>
              <w:t>499.15</w:t>
            </w:r>
          </w:p>
        </w:tc>
        <w:tc>
          <w:tcPr>
            <w:tcW w:w="1022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98"/>
              <w:spacing w:before="64" w:line="212" w:lineRule="auto"/>
              <w:rPr/>
            </w:pPr>
            <w:r>
              <w:rPr>
                <w:spacing w:val="2"/>
              </w:rPr>
              <w:t>5B</w:t>
            </w:r>
          </w:p>
        </w:tc>
        <w:tc>
          <w:tcPr>
            <w:tcW w:w="1382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82"/>
              <w:spacing w:before="64" w:line="212" w:lineRule="auto"/>
              <w:rPr/>
            </w:pPr>
            <w:r>
              <w:rPr>
                <w:spacing w:val="5"/>
              </w:rPr>
              <w:t>524.15</w:t>
            </w:r>
          </w:p>
        </w:tc>
      </w:tr>
      <w:tr>
        <w:trPr>
          <w:trHeight w:val="395" w:hRule="atLeast"/>
        </w:trPr>
        <w:tc>
          <w:tcPr>
            <w:tcW w:w="1066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62"/>
              <w:spacing w:before="61" w:line="213" w:lineRule="auto"/>
              <w:rPr/>
            </w:pPr>
            <w:r>
              <w:rPr>
                <w:spacing w:val="17"/>
                <w:w w:val="117"/>
              </w:rPr>
              <w:t>11</w:t>
            </w:r>
          </w:p>
        </w:tc>
        <w:tc>
          <w:tcPr>
            <w:tcW w:w="1398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70"/>
              <w:spacing w:before="61" w:line="213" w:lineRule="auto"/>
              <w:rPr/>
            </w:pPr>
            <w:r>
              <w:rPr>
                <w:spacing w:val="8"/>
              </w:rPr>
              <w:t>450.15</w:t>
            </w:r>
          </w:p>
        </w:tc>
        <w:tc>
          <w:tcPr>
            <w:tcW w:w="1257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86"/>
              <w:spacing w:before="61" w:line="213" w:lineRule="auto"/>
              <w:rPr/>
            </w:pPr>
            <w:r>
              <w:rPr>
                <w:spacing w:val="2"/>
              </w:rPr>
              <w:t>2A</w:t>
            </w:r>
          </w:p>
        </w:tc>
        <w:tc>
          <w:tcPr>
            <w:tcW w:w="1156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129"/>
              <w:spacing w:before="61" w:line="213" w:lineRule="auto"/>
              <w:rPr/>
            </w:pPr>
            <w:r>
              <w:rPr>
                <w:spacing w:val="10"/>
              </w:rPr>
              <w:t>475.15</w:t>
            </w:r>
          </w:p>
        </w:tc>
        <w:tc>
          <w:tcPr>
            <w:tcW w:w="1018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94"/>
              <w:spacing w:before="61" w:line="213" w:lineRule="auto"/>
              <w:rPr/>
            </w:pPr>
            <w:r>
              <w:rPr>
                <w:spacing w:val="1"/>
              </w:rPr>
              <w:t>43</w:t>
            </w:r>
          </w:p>
        </w:tc>
        <w:tc>
          <w:tcPr>
            <w:tcW w:w="1406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91"/>
              <w:spacing w:before="61" w:line="213" w:lineRule="auto"/>
              <w:rPr/>
            </w:pPr>
            <w:r>
              <w:rPr>
                <w:spacing w:val="5"/>
              </w:rPr>
              <w:t>500.15</w:t>
            </w:r>
          </w:p>
        </w:tc>
        <w:tc>
          <w:tcPr>
            <w:tcW w:w="1022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93"/>
              <w:spacing w:before="61" w:line="213" w:lineRule="auto"/>
              <w:rPr/>
            </w:pPr>
            <w:r>
              <w:rPr>
                <w:spacing w:val="-8"/>
              </w:rPr>
              <w:t>5C</w:t>
            </w:r>
          </w:p>
        </w:tc>
        <w:tc>
          <w:tcPr>
            <w:tcW w:w="1382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82"/>
              <w:spacing w:before="61" w:line="213" w:lineRule="auto"/>
              <w:rPr/>
            </w:pPr>
            <w:r>
              <w:rPr>
                <w:spacing w:val="5"/>
              </w:rPr>
              <w:t>525.15</w:t>
            </w:r>
          </w:p>
        </w:tc>
      </w:tr>
      <w:tr>
        <w:trPr>
          <w:trHeight w:val="395" w:hRule="atLeast"/>
        </w:trPr>
        <w:tc>
          <w:tcPr>
            <w:tcW w:w="1066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62"/>
              <w:spacing w:before="61" w:line="213" w:lineRule="auto"/>
              <w:rPr/>
            </w:pPr>
            <w:r>
              <w:rPr>
                <w:spacing w:val="11"/>
              </w:rPr>
              <w:t>12</w:t>
            </w:r>
          </w:p>
        </w:tc>
        <w:tc>
          <w:tcPr>
            <w:tcW w:w="1398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70"/>
              <w:spacing w:before="61" w:line="213" w:lineRule="auto"/>
              <w:rPr/>
            </w:pPr>
            <w:r>
              <w:rPr>
                <w:spacing w:val="14"/>
              </w:rPr>
              <w:t>451.15</w:t>
            </w:r>
          </w:p>
        </w:tc>
        <w:tc>
          <w:tcPr>
            <w:tcW w:w="1257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93"/>
              <w:spacing w:before="61" w:line="213" w:lineRule="auto"/>
              <w:rPr/>
            </w:pPr>
            <w:r>
              <w:rPr>
                <w:spacing w:val="5"/>
              </w:rPr>
              <w:t>2B</w:t>
            </w:r>
          </w:p>
        </w:tc>
        <w:tc>
          <w:tcPr>
            <w:tcW w:w="1156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129"/>
              <w:spacing w:before="61" w:line="213" w:lineRule="auto"/>
              <w:rPr/>
            </w:pPr>
            <w:r>
              <w:rPr>
                <w:spacing w:val="10"/>
              </w:rPr>
              <w:t>476.15</w:t>
            </w:r>
          </w:p>
        </w:tc>
        <w:tc>
          <w:tcPr>
            <w:tcW w:w="1018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94"/>
              <w:spacing w:before="61" w:line="213" w:lineRule="auto"/>
              <w:rPr/>
            </w:pPr>
            <w:r>
              <w:rPr>
                <w:spacing w:val="1"/>
              </w:rPr>
              <w:t>44</w:t>
            </w:r>
          </w:p>
        </w:tc>
        <w:tc>
          <w:tcPr>
            <w:tcW w:w="1406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91"/>
              <w:spacing w:before="61" w:line="213" w:lineRule="auto"/>
              <w:rPr/>
            </w:pPr>
            <w:r>
              <w:rPr>
                <w:spacing w:val="12"/>
              </w:rPr>
              <w:t>501.15</w:t>
            </w:r>
          </w:p>
        </w:tc>
        <w:tc>
          <w:tcPr>
            <w:tcW w:w="1022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84"/>
              <w:spacing w:before="61" w:line="213" w:lineRule="auto"/>
              <w:rPr/>
            </w:pPr>
            <w:r>
              <w:rPr>
                <w:spacing w:val="2"/>
              </w:rPr>
              <w:t>5D</w:t>
            </w:r>
          </w:p>
        </w:tc>
        <w:tc>
          <w:tcPr>
            <w:tcW w:w="1382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82"/>
              <w:spacing w:before="61" w:line="213" w:lineRule="auto"/>
              <w:rPr/>
            </w:pPr>
            <w:r>
              <w:rPr>
                <w:spacing w:val="5"/>
              </w:rPr>
              <w:t>526.15</w:t>
            </w:r>
          </w:p>
        </w:tc>
      </w:tr>
      <w:tr>
        <w:trPr>
          <w:trHeight w:val="395" w:hRule="atLeast"/>
        </w:trPr>
        <w:tc>
          <w:tcPr>
            <w:tcW w:w="1066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62"/>
              <w:spacing w:before="63" w:line="212" w:lineRule="auto"/>
              <w:rPr/>
            </w:pPr>
            <w:r>
              <w:rPr>
                <w:spacing w:val="11"/>
              </w:rPr>
              <w:t>13</w:t>
            </w:r>
          </w:p>
        </w:tc>
        <w:tc>
          <w:tcPr>
            <w:tcW w:w="1398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70"/>
              <w:spacing w:before="63" w:line="212" w:lineRule="auto"/>
              <w:rPr/>
            </w:pPr>
            <w:r>
              <w:rPr>
                <w:spacing w:val="8"/>
              </w:rPr>
              <w:t>452.15</w:t>
            </w:r>
          </w:p>
        </w:tc>
        <w:tc>
          <w:tcPr>
            <w:tcW w:w="1257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89"/>
              <w:spacing w:before="63" w:line="212" w:lineRule="auto"/>
              <w:rPr/>
            </w:pPr>
            <w:r>
              <w:rPr>
                <w:spacing w:val="-5"/>
              </w:rPr>
              <w:t>2C</w:t>
            </w:r>
          </w:p>
        </w:tc>
        <w:tc>
          <w:tcPr>
            <w:tcW w:w="1156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129"/>
              <w:spacing w:before="63" w:line="212" w:lineRule="auto"/>
              <w:rPr/>
            </w:pPr>
            <w:r>
              <w:rPr>
                <w:spacing w:val="11"/>
              </w:rPr>
              <w:t>477.15</w:t>
            </w:r>
          </w:p>
        </w:tc>
        <w:tc>
          <w:tcPr>
            <w:tcW w:w="1018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94"/>
              <w:spacing w:before="63" w:line="212" w:lineRule="auto"/>
              <w:rPr/>
            </w:pPr>
            <w:r>
              <w:rPr>
                <w:spacing w:val="1"/>
              </w:rPr>
              <w:t>45</w:t>
            </w:r>
          </w:p>
        </w:tc>
        <w:tc>
          <w:tcPr>
            <w:tcW w:w="1406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91"/>
              <w:spacing w:before="63" w:line="212" w:lineRule="auto"/>
              <w:rPr/>
            </w:pPr>
            <w:r>
              <w:rPr>
                <w:spacing w:val="5"/>
              </w:rPr>
              <w:t>502.15</w:t>
            </w:r>
          </w:p>
        </w:tc>
        <w:tc>
          <w:tcPr>
            <w:tcW w:w="1022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05"/>
              <w:spacing w:before="63" w:line="212" w:lineRule="auto"/>
              <w:rPr/>
            </w:pPr>
            <w:r>
              <w:rPr>
                <w:spacing w:val="2"/>
              </w:rPr>
              <w:t>5E</w:t>
            </w:r>
          </w:p>
        </w:tc>
        <w:tc>
          <w:tcPr>
            <w:tcW w:w="1382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82"/>
              <w:spacing w:before="63" w:line="212" w:lineRule="auto"/>
              <w:rPr/>
            </w:pPr>
            <w:r>
              <w:rPr>
                <w:spacing w:val="7"/>
              </w:rPr>
              <w:t>527.15</w:t>
            </w:r>
          </w:p>
        </w:tc>
      </w:tr>
      <w:tr>
        <w:trPr>
          <w:trHeight w:val="395" w:hRule="atLeast"/>
        </w:trPr>
        <w:tc>
          <w:tcPr>
            <w:tcW w:w="1066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62"/>
              <w:spacing w:before="63" w:line="212" w:lineRule="auto"/>
              <w:rPr/>
            </w:pPr>
            <w:r>
              <w:rPr>
                <w:spacing w:val="11"/>
              </w:rPr>
              <w:t>14</w:t>
            </w:r>
          </w:p>
        </w:tc>
        <w:tc>
          <w:tcPr>
            <w:tcW w:w="1398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70"/>
              <w:spacing w:before="63" w:line="212" w:lineRule="auto"/>
              <w:rPr/>
            </w:pPr>
            <w:r>
              <w:rPr>
                <w:spacing w:val="8"/>
              </w:rPr>
              <w:t>453.15</w:t>
            </w:r>
          </w:p>
        </w:tc>
        <w:tc>
          <w:tcPr>
            <w:tcW w:w="1257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79"/>
              <w:spacing w:before="63" w:line="212" w:lineRule="auto"/>
              <w:rPr/>
            </w:pPr>
            <w:r>
              <w:rPr>
                <w:spacing w:val="5"/>
              </w:rPr>
              <w:t>2D</w:t>
            </w:r>
          </w:p>
        </w:tc>
        <w:tc>
          <w:tcPr>
            <w:tcW w:w="1156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129"/>
              <w:spacing w:before="63" w:line="212" w:lineRule="auto"/>
              <w:rPr/>
            </w:pPr>
            <w:r>
              <w:rPr>
                <w:spacing w:val="10"/>
              </w:rPr>
              <w:t>478.15</w:t>
            </w:r>
          </w:p>
        </w:tc>
        <w:tc>
          <w:tcPr>
            <w:tcW w:w="1018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94"/>
              <w:spacing w:before="63" w:line="212" w:lineRule="auto"/>
              <w:rPr/>
            </w:pPr>
            <w:r>
              <w:rPr>
                <w:spacing w:val="1"/>
              </w:rPr>
              <w:t>46</w:t>
            </w:r>
          </w:p>
        </w:tc>
        <w:tc>
          <w:tcPr>
            <w:tcW w:w="1406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91"/>
              <w:spacing w:before="63" w:line="212" w:lineRule="auto"/>
              <w:rPr/>
            </w:pPr>
            <w:r>
              <w:rPr>
                <w:spacing w:val="5"/>
              </w:rPr>
              <w:t>503.15</w:t>
            </w:r>
          </w:p>
        </w:tc>
        <w:tc>
          <w:tcPr>
            <w:tcW w:w="1022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08"/>
              <w:spacing w:before="63" w:line="212" w:lineRule="auto"/>
              <w:rPr/>
            </w:pPr>
            <w:r>
              <w:rPr>
                <w:spacing w:val="2"/>
              </w:rPr>
              <w:t>5F</w:t>
            </w:r>
          </w:p>
        </w:tc>
        <w:tc>
          <w:tcPr>
            <w:tcW w:w="1382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82"/>
              <w:spacing w:before="63" w:line="212" w:lineRule="auto"/>
              <w:rPr/>
            </w:pPr>
            <w:r>
              <w:rPr>
                <w:spacing w:val="5"/>
              </w:rPr>
              <w:t>528.15</w:t>
            </w:r>
          </w:p>
        </w:tc>
      </w:tr>
      <w:tr>
        <w:trPr>
          <w:trHeight w:val="396" w:hRule="atLeast"/>
        </w:trPr>
        <w:tc>
          <w:tcPr>
            <w:tcW w:w="1066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62"/>
              <w:spacing w:before="62" w:line="213" w:lineRule="auto"/>
              <w:rPr/>
            </w:pPr>
            <w:r>
              <w:rPr>
                <w:spacing w:val="11"/>
              </w:rPr>
              <w:t>15</w:t>
            </w:r>
          </w:p>
        </w:tc>
        <w:tc>
          <w:tcPr>
            <w:tcW w:w="1398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70"/>
              <w:spacing w:before="62" w:line="213" w:lineRule="auto"/>
              <w:rPr/>
            </w:pPr>
            <w:r>
              <w:rPr>
                <w:spacing w:val="8"/>
              </w:rPr>
              <w:t>454.15</w:t>
            </w:r>
          </w:p>
        </w:tc>
        <w:tc>
          <w:tcPr>
            <w:tcW w:w="1257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01"/>
              <w:spacing w:before="62" w:line="213" w:lineRule="auto"/>
              <w:rPr/>
            </w:pPr>
            <w:r>
              <w:rPr>
                <w:spacing w:val="5"/>
              </w:rPr>
              <w:t>2E</w:t>
            </w:r>
          </w:p>
        </w:tc>
        <w:tc>
          <w:tcPr>
            <w:tcW w:w="1156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129"/>
              <w:spacing w:before="62" w:line="213" w:lineRule="auto"/>
              <w:rPr/>
            </w:pPr>
            <w:r>
              <w:rPr>
                <w:spacing w:val="10"/>
              </w:rPr>
              <w:t>479.15</w:t>
            </w:r>
          </w:p>
        </w:tc>
        <w:tc>
          <w:tcPr>
            <w:tcW w:w="1018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94"/>
              <w:spacing w:before="62" w:line="213" w:lineRule="auto"/>
              <w:rPr/>
            </w:pPr>
            <w:r>
              <w:rPr>
                <w:spacing w:val="6"/>
              </w:rPr>
              <w:t>47</w:t>
            </w:r>
          </w:p>
        </w:tc>
        <w:tc>
          <w:tcPr>
            <w:tcW w:w="1406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91"/>
              <w:spacing w:before="62" w:line="213" w:lineRule="auto"/>
              <w:rPr/>
            </w:pPr>
            <w:r>
              <w:rPr>
                <w:spacing w:val="5"/>
              </w:rPr>
              <w:t>504.15</w:t>
            </w:r>
          </w:p>
        </w:tc>
        <w:tc>
          <w:tcPr>
            <w:tcW w:w="1022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97"/>
              <w:spacing w:before="62" w:line="213" w:lineRule="auto"/>
              <w:rPr/>
            </w:pPr>
            <w:r>
              <w:rPr>
                <w:spacing w:val="-4"/>
              </w:rPr>
              <w:t>60</w:t>
            </w:r>
          </w:p>
        </w:tc>
        <w:tc>
          <w:tcPr>
            <w:tcW w:w="1382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82"/>
              <w:spacing w:before="62" w:line="213" w:lineRule="auto"/>
              <w:rPr/>
            </w:pPr>
            <w:r>
              <w:rPr>
                <w:spacing w:val="5"/>
              </w:rPr>
              <w:t>529.15</w:t>
            </w:r>
          </w:p>
        </w:tc>
      </w:tr>
      <w:tr>
        <w:trPr>
          <w:trHeight w:val="395" w:hRule="atLeast"/>
        </w:trPr>
        <w:tc>
          <w:tcPr>
            <w:tcW w:w="1066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62"/>
              <w:spacing w:before="61" w:line="213" w:lineRule="auto"/>
              <w:rPr/>
            </w:pPr>
            <w:r>
              <w:rPr>
                <w:spacing w:val="11"/>
              </w:rPr>
              <w:t>16</w:t>
            </w:r>
          </w:p>
        </w:tc>
        <w:tc>
          <w:tcPr>
            <w:tcW w:w="1398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70"/>
              <w:spacing w:before="61" w:line="213" w:lineRule="auto"/>
              <w:rPr/>
            </w:pPr>
            <w:r>
              <w:rPr>
                <w:spacing w:val="8"/>
              </w:rPr>
              <w:t>455.15</w:t>
            </w:r>
          </w:p>
        </w:tc>
        <w:tc>
          <w:tcPr>
            <w:tcW w:w="1257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03"/>
              <w:spacing w:before="61" w:line="213" w:lineRule="auto"/>
              <w:rPr/>
            </w:pPr>
            <w:r>
              <w:rPr>
                <w:spacing w:val="5"/>
              </w:rPr>
              <w:t>2F</w:t>
            </w:r>
          </w:p>
        </w:tc>
        <w:tc>
          <w:tcPr>
            <w:tcW w:w="1156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129"/>
              <w:spacing w:before="61" w:line="213" w:lineRule="auto"/>
              <w:rPr/>
            </w:pPr>
            <w:r>
              <w:rPr>
                <w:spacing w:val="8"/>
              </w:rPr>
              <w:t>480.15</w:t>
            </w:r>
          </w:p>
        </w:tc>
        <w:tc>
          <w:tcPr>
            <w:tcW w:w="1018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94"/>
              <w:spacing w:before="61" w:line="213" w:lineRule="auto"/>
              <w:rPr/>
            </w:pPr>
            <w:r>
              <w:rPr>
                <w:spacing w:val="1"/>
              </w:rPr>
              <w:t>48</w:t>
            </w:r>
          </w:p>
        </w:tc>
        <w:tc>
          <w:tcPr>
            <w:tcW w:w="1406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91"/>
              <w:spacing w:before="61" w:line="213" w:lineRule="auto"/>
              <w:rPr/>
            </w:pPr>
            <w:r>
              <w:rPr>
                <w:spacing w:val="5"/>
              </w:rPr>
              <w:t>505.15</w:t>
            </w:r>
          </w:p>
        </w:tc>
        <w:tc>
          <w:tcPr>
            <w:tcW w:w="1022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97"/>
              <w:spacing w:before="61" w:line="213" w:lineRule="auto"/>
              <w:rPr/>
            </w:pPr>
            <w:r>
              <w:rPr>
                <w:spacing w:val="16"/>
              </w:rPr>
              <w:t>61</w:t>
            </w:r>
          </w:p>
        </w:tc>
        <w:tc>
          <w:tcPr>
            <w:tcW w:w="1382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82"/>
              <w:spacing w:before="61" w:line="213" w:lineRule="auto"/>
              <w:rPr/>
            </w:pPr>
            <w:r>
              <w:rPr>
                <w:spacing w:val="5"/>
              </w:rPr>
              <w:t>530.15</w:t>
            </w:r>
          </w:p>
        </w:tc>
      </w:tr>
      <w:tr>
        <w:trPr>
          <w:trHeight w:val="395" w:hRule="atLeast"/>
        </w:trPr>
        <w:tc>
          <w:tcPr>
            <w:tcW w:w="1066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62"/>
              <w:spacing w:before="63" w:line="212" w:lineRule="auto"/>
              <w:rPr/>
            </w:pPr>
            <w:r>
              <w:rPr>
                <w:spacing w:val="16"/>
              </w:rPr>
              <w:t>17</w:t>
            </w:r>
          </w:p>
        </w:tc>
        <w:tc>
          <w:tcPr>
            <w:tcW w:w="1398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70"/>
              <w:spacing w:before="63" w:line="212" w:lineRule="auto"/>
              <w:rPr/>
            </w:pPr>
            <w:r>
              <w:rPr>
                <w:spacing w:val="8"/>
              </w:rPr>
              <w:t>456.15</w:t>
            </w:r>
          </w:p>
        </w:tc>
        <w:tc>
          <w:tcPr>
            <w:tcW w:w="1257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01"/>
              <w:spacing w:before="63" w:line="212" w:lineRule="auto"/>
              <w:rPr/>
            </w:pPr>
            <w:r>
              <w:rPr>
                <w:spacing w:val="-5"/>
              </w:rPr>
              <w:t>30</w:t>
            </w:r>
          </w:p>
        </w:tc>
        <w:tc>
          <w:tcPr>
            <w:tcW w:w="1156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129"/>
              <w:spacing w:before="63" w:line="212" w:lineRule="auto"/>
              <w:rPr/>
            </w:pPr>
            <w:r>
              <w:rPr>
                <w:spacing w:val="14"/>
              </w:rPr>
              <w:t>481.15</w:t>
            </w:r>
          </w:p>
        </w:tc>
        <w:tc>
          <w:tcPr>
            <w:tcW w:w="1018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94"/>
              <w:spacing w:before="63" w:line="212" w:lineRule="auto"/>
              <w:rPr/>
            </w:pPr>
            <w:r>
              <w:rPr>
                <w:spacing w:val="1"/>
              </w:rPr>
              <w:t>49</w:t>
            </w:r>
          </w:p>
        </w:tc>
        <w:tc>
          <w:tcPr>
            <w:tcW w:w="1406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91"/>
              <w:spacing w:before="63" w:line="212" w:lineRule="auto"/>
              <w:rPr/>
            </w:pPr>
            <w:r>
              <w:rPr>
                <w:spacing w:val="5"/>
              </w:rPr>
              <w:t>506.15</w:t>
            </w:r>
          </w:p>
        </w:tc>
        <w:tc>
          <w:tcPr>
            <w:tcW w:w="1022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97"/>
              <w:spacing w:before="63" w:line="212" w:lineRule="auto"/>
              <w:rPr/>
            </w:pPr>
            <w:r>
              <w:rPr>
                <w:spacing w:val="-4"/>
              </w:rPr>
              <w:t>62</w:t>
            </w:r>
          </w:p>
        </w:tc>
        <w:tc>
          <w:tcPr>
            <w:tcW w:w="1382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82"/>
              <w:spacing w:before="63" w:line="212" w:lineRule="auto"/>
              <w:rPr/>
            </w:pPr>
            <w:r>
              <w:rPr>
                <w:spacing w:val="12"/>
              </w:rPr>
              <w:t>531.15</w:t>
            </w:r>
          </w:p>
        </w:tc>
      </w:tr>
      <w:tr>
        <w:trPr>
          <w:trHeight w:val="404" w:hRule="atLeast"/>
        </w:trPr>
        <w:tc>
          <w:tcPr>
            <w:tcW w:w="1066" w:type="dxa"/>
            <w:vAlign w:val="top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462"/>
              <w:spacing w:before="63" w:line="218" w:lineRule="auto"/>
              <w:rPr/>
            </w:pPr>
            <w:r>
              <w:rPr>
                <w:spacing w:val="11"/>
              </w:rPr>
              <w:t>18</w:t>
            </w:r>
          </w:p>
        </w:tc>
        <w:tc>
          <w:tcPr>
            <w:tcW w:w="1398" w:type="dxa"/>
            <w:vAlign w:val="top"/>
            <w:gridSpan w:val="2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370"/>
              <w:spacing w:before="63" w:line="218" w:lineRule="auto"/>
              <w:rPr/>
            </w:pPr>
            <w:r>
              <w:rPr>
                <w:spacing w:val="10"/>
              </w:rPr>
              <w:t>457.15</w:t>
            </w:r>
          </w:p>
        </w:tc>
        <w:tc>
          <w:tcPr>
            <w:tcW w:w="1257" w:type="dxa"/>
            <w:vAlign w:val="top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401"/>
              <w:spacing w:before="63" w:line="218" w:lineRule="auto"/>
              <w:rPr/>
            </w:pPr>
            <w:r>
              <w:rPr>
                <w:spacing w:val="15"/>
              </w:rPr>
              <w:t>31</w:t>
            </w:r>
          </w:p>
        </w:tc>
        <w:tc>
          <w:tcPr>
            <w:tcW w:w="1156" w:type="dxa"/>
            <w:vAlign w:val="top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129"/>
              <w:spacing w:before="63" w:line="218" w:lineRule="auto"/>
              <w:rPr/>
            </w:pPr>
            <w:r>
              <w:rPr>
                <w:spacing w:val="8"/>
              </w:rPr>
              <w:t>482.15</w:t>
            </w:r>
          </w:p>
        </w:tc>
        <w:tc>
          <w:tcPr>
            <w:tcW w:w="1018" w:type="dxa"/>
            <w:vAlign w:val="top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380"/>
              <w:spacing w:before="63" w:line="218" w:lineRule="auto"/>
              <w:rPr/>
            </w:pPr>
            <w:r>
              <w:rPr>
                <w:spacing w:val="8"/>
              </w:rPr>
              <w:t>4A</w:t>
            </w:r>
          </w:p>
        </w:tc>
        <w:tc>
          <w:tcPr>
            <w:tcW w:w="1406" w:type="dxa"/>
            <w:vAlign w:val="top"/>
            <w:gridSpan w:val="2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391"/>
              <w:spacing w:before="63" w:line="218" w:lineRule="auto"/>
              <w:rPr/>
            </w:pPr>
            <w:r>
              <w:rPr>
                <w:spacing w:val="7"/>
              </w:rPr>
              <w:t>507.15</w:t>
            </w:r>
          </w:p>
        </w:tc>
        <w:tc>
          <w:tcPr>
            <w:tcW w:w="1022" w:type="dxa"/>
            <w:vAlign w:val="top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397"/>
              <w:spacing w:before="63" w:line="218" w:lineRule="auto"/>
              <w:rPr/>
            </w:pPr>
            <w:r>
              <w:rPr>
                <w:spacing w:val="-4"/>
              </w:rPr>
              <w:t>63</w:t>
            </w:r>
          </w:p>
        </w:tc>
        <w:tc>
          <w:tcPr>
            <w:tcW w:w="1382" w:type="dxa"/>
            <w:vAlign w:val="top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382"/>
              <w:spacing w:before="63" w:line="218" w:lineRule="auto"/>
              <w:rPr/>
            </w:pPr>
            <w:r>
              <w:rPr>
                <w:spacing w:val="5"/>
              </w:rPr>
              <w:t>532.15</w:t>
            </w:r>
          </w:p>
        </w:tc>
      </w:tr>
      <w:tr>
        <w:trPr>
          <w:trHeight w:val="1196" w:hRule="atLeast"/>
        </w:trPr>
        <w:tc>
          <w:tcPr>
            <w:tcW w:w="9705" w:type="dxa"/>
            <w:vAlign w:val="top"/>
            <w:gridSpan w:val="10"/>
            <w:tcBorders>
              <w:bottom w:val="single" w:color="235995" w:sz="10" w:space="0"/>
              <w:top w:val="single" w:color="235995" w:sz="10" w:space="0"/>
            </w:tcBorders>
          </w:tcPr>
          <w:p>
            <w:pPr>
              <w:spacing w:line="3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"/>
              <w:spacing w:before="109" w:line="233" w:lineRule="auto"/>
              <w:outlineLvl w:val="2"/>
              <w:rPr>
                <w:sz w:val="24"/>
                <w:szCs w:val="24"/>
              </w:rPr>
            </w:pPr>
            <w:bookmarkStart w:name="bookmark39" w:id="54"/>
            <w:bookmarkEnd w:id="54"/>
            <w:r>
              <w:rPr>
                <w:sz w:val="24"/>
                <w:szCs w:val="24"/>
                <w:b/>
                <w:bCs/>
                <w:color w:val="235995"/>
                <w:spacing w:val="-1"/>
              </w:rPr>
              <w:t>5.3.7.</w:t>
            </w:r>
            <w:r>
              <w:rPr>
                <w:sz w:val="24"/>
                <w:szCs w:val="24"/>
                <w:color w:val="235995"/>
                <w:spacing w:val="17"/>
              </w:rPr>
              <w:t xml:space="preserve">  </w:t>
            </w:r>
            <w:r>
              <w:rPr>
                <w:sz w:val="24"/>
                <w:szCs w:val="24"/>
                <w:b/>
                <w:bCs/>
                <w:color w:val="235995"/>
                <w:spacing w:val="-1"/>
              </w:rPr>
              <w:t>设置\查询—设备地址</w:t>
            </w:r>
          </w:p>
        </w:tc>
      </w:tr>
      <w:tr>
        <w:trPr>
          <w:trHeight w:val="385" w:hRule="atLeast"/>
        </w:trPr>
        <w:tc>
          <w:tcPr>
            <w:shd w:val="clear" w:fill="D7D7D7"/>
            <w:tcW w:w="1662" w:type="dxa"/>
            <w:vAlign w:val="top"/>
            <w:gridSpan w:val="2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641"/>
              <w:spacing w:before="94" w:line="185" w:lineRule="auto"/>
              <w:rPr/>
            </w:pPr>
            <w:r>
              <w:rPr>
                <w:b/>
                <w:bCs/>
                <w:spacing w:val="5"/>
              </w:rPr>
              <w:t>功能</w:t>
            </w:r>
          </w:p>
        </w:tc>
        <w:tc>
          <w:tcPr>
            <w:shd w:val="clear" w:fill="D7D7D7"/>
            <w:tcW w:w="2059" w:type="dxa"/>
            <w:vAlign w:val="top"/>
            <w:gridSpan w:val="2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821"/>
              <w:spacing w:before="95" w:line="184" w:lineRule="auto"/>
              <w:rPr/>
            </w:pPr>
            <w:r>
              <w:rPr>
                <w:b/>
                <w:bCs/>
                <w:spacing w:val="5"/>
              </w:rPr>
              <w:t>指令</w:t>
            </w:r>
          </w:p>
        </w:tc>
        <w:tc>
          <w:tcPr>
            <w:shd w:val="clear" w:fill="D7D7D7"/>
            <w:tcW w:w="3094" w:type="dxa"/>
            <w:vAlign w:val="top"/>
            <w:gridSpan w:val="3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1348"/>
              <w:spacing w:before="94" w:line="185" w:lineRule="auto"/>
              <w:rPr/>
            </w:pPr>
            <w:r>
              <w:rPr>
                <w:b/>
                <w:bCs/>
                <w:spacing w:val="1"/>
              </w:rPr>
              <w:t>响应</w:t>
            </w:r>
          </w:p>
        </w:tc>
        <w:tc>
          <w:tcPr>
            <w:shd w:val="clear" w:fill="D7D7D7"/>
            <w:tcW w:w="2890" w:type="dxa"/>
            <w:vAlign w:val="top"/>
            <w:gridSpan w:val="3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1237"/>
              <w:spacing w:before="94" w:line="185" w:lineRule="auto"/>
              <w:rPr/>
            </w:pPr>
            <w:r>
              <w:rPr>
                <w:b/>
                <w:bCs/>
                <w:spacing w:val="5"/>
              </w:rPr>
              <w:t>说明</w:t>
            </w:r>
          </w:p>
        </w:tc>
      </w:tr>
      <w:tr>
        <w:trPr>
          <w:trHeight w:val="405" w:hRule="atLeast"/>
        </w:trPr>
        <w:tc>
          <w:tcPr>
            <w:tcW w:w="1662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220"/>
              <w:spacing w:before="105" w:line="191" w:lineRule="auto"/>
              <w:rPr/>
            </w:pPr>
            <w:r>
              <w:rPr>
                <w:spacing w:val="9"/>
              </w:rPr>
              <w:t>查询设备地址</w:t>
            </w:r>
          </w:p>
        </w:tc>
        <w:tc>
          <w:tcPr>
            <w:tcW w:w="2059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581"/>
              <w:spacing w:before="121" w:line="180" w:lineRule="auto"/>
              <w:rPr/>
            </w:pPr>
            <w:r>
              <w:rPr>
                <w:spacing w:val="12"/>
              </w:rPr>
              <w:t>AT+MAC</w:t>
            </w:r>
          </w:p>
        </w:tc>
        <w:tc>
          <w:tcPr>
            <w:tcW w:w="3094" w:type="dxa"/>
            <w:vAlign w:val="top"/>
            <w:gridSpan w:val="3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199"/>
              <w:spacing w:before="129" w:line="175" w:lineRule="auto"/>
              <w:rPr/>
            </w:pPr>
            <w:r>
              <w:rPr>
                <w:spacing w:val="12"/>
              </w:rPr>
              <w:t>+MAC=</w:t>
            </w:r>
            <w:r>
              <w:rPr>
                <w:spacing w:val="-24"/>
              </w:rPr>
              <w:t xml:space="preserve"> </w:t>
            </w:r>
            <w:r>
              <w:rPr>
                <w:spacing w:val="12"/>
              </w:rPr>
              <w:t>&lt;param&gt;,</w:t>
            </w:r>
            <w:r>
              <w:rPr>
                <w:spacing w:val="-34"/>
              </w:rPr>
              <w:t xml:space="preserve"> </w:t>
            </w:r>
            <w:r>
              <w:rPr>
                <w:spacing w:val="12"/>
              </w:rPr>
              <w:t>&lt;param&gt;</w:t>
            </w:r>
          </w:p>
        </w:tc>
        <w:tc>
          <w:tcPr>
            <w:tcW w:w="2890" w:type="dxa"/>
            <w:vAlign w:val="top"/>
            <w:gridSpan w:val="3"/>
            <w:vMerge w:val="restart"/>
            <w:tcBorders>
              <w:top w:val="dotted" w:color="235995" w:sz="2" w:space="0"/>
              <w:bottom w:val="nil"/>
            </w:tcBorders>
          </w:tcPr>
          <w:p>
            <w:pPr>
              <w:pStyle w:val="TableText"/>
              <w:ind w:left="749" w:right="64" w:hanging="669"/>
              <w:spacing w:before="316" w:line="237" w:lineRule="auto"/>
              <w:rPr/>
            </w:pPr>
            <w:r>
              <w:rPr/>
              <w:t>param</w:t>
            </w:r>
            <w:r>
              <w:rPr>
                <w:spacing w:val="12"/>
              </w:rPr>
              <w:t>：十六进制</w:t>
            </w:r>
            <w:r>
              <w:rPr>
                <w:spacing w:val="-28"/>
              </w:rPr>
              <w:t xml:space="preserve"> </w:t>
            </w:r>
            <w:r>
              <w:rPr>
                <w:spacing w:val="12"/>
              </w:rPr>
              <w:t>，一个字节</w:t>
            </w:r>
            <w:r>
              <w:rPr>
                <w:spacing w:val="3"/>
              </w:rPr>
              <w:t>默认设置：</w:t>
            </w:r>
            <w:r>
              <w:rPr>
                <w:spacing w:val="-42"/>
              </w:rPr>
              <w:t xml:space="preserve"> </w:t>
            </w:r>
            <w:r>
              <w:rPr/>
              <w:t>ff</w:t>
            </w:r>
            <w:r>
              <w:rPr>
                <w:spacing w:val="3"/>
              </w:rPr>
              <w:t>,</w:t>
            </w:r>
            <w:r>
              <w:rPr/>
              <w:t>ff</w:t>
            </w:r>
          </w:p>
        </w:tc>
      </w:tr>
      <w:tr>
        <w:trPr>
          <w:trHeight w:val="785" w:hRule="atLeast"/>
        </w:trPr>
        <w:tc>
          <w:tcPr>
            <w:tcW w:w="1662" w:type="dxa"/>
            <w:vAlign w:val="top"/>
            <w:gridSpan w:val="2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222"/>
              <w:spacing w:before="290" w:line="196" w:lineRule="auto"/>
              <w:rPr/>
            </w:pPr>
            <w:r>
              <w:rPr>
                <w:spacing w:val="8"/>
              </w:rPr>
              <w:t>设置设备地址</w:t>
            </w:r>
          </w:p>
        </w:tc>
        <w:tc>
          <w:tcPr>
            <w:tcW w:w="2059" w:type="dxa"/>
            <w:vAlign w:val="top"/>
            <w:gridSpan w:val="2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584" w:right="83" w:hanging="500"/>
              <w:spacing w:before="128" w:line="213" w:lineRule="auto"/>
              <w:rPr/>
            </w:pPr>
            <w:r>
              <w:rPr>
                <w:spacing w:val="12"/>
              </w:rPr>
              <w:t>AT+MAC&lt;param&gt;, </w:t>
            </w:r>
            <w:r>
              <w:rPr>
                <w:spacing w:val="12"/>
              </w:rPr>
              <w:t>&lt;param&gt;</w:t>
            </w:r>
          </w:p>
        </w:tc>
        <w:tc>
          <w:tcPr>
            <w:tcW w:w="3094" w:type="dxa"/>
            <w:vAlign w:val="top"/>
            <w:gridSpan w:val="3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199"/>
              <w:spacing w:before="131" w:line="182" w:lineRule="auto"/>
              <w:rPr/>
            </w:pPr>
            <w:r>
              <w:rPr>
                <w:spacing w:val="12"/>
              </w:rPr>
              <w:t>+MAC=</w:t>
            </w:r>
            <w:r>
              <w:rPr>
                <w:spacing w:val="-24"/>
              </w:rPr>
              <w:t xml:space="preserve"> </w:t>
            </w:r>
            <w:r>
              <w:rPr>
                <w:spacing w:val="12"/>
              </w:rPr>
              <w:t>&lt;param&gt;,</w:t>
            </w:r>
            <w:r>
              <w:rPr>
                <w:spacing w:val="-34"/>
              </w:rPr>
              <w:t xml:space="preserve"> </w:t>
            </w:r>
            <w:r>
              <w:rPr>
                <w:spacing w:val="12"/>
              </w:rPr>
              <w:t>&lt;param&gt;</w:t>
            </w:r>
          </w:p>
          <w:p>
            <w:pPr>
              <w:pStyle w:val="TableText"/>
              <w:ind w:left="1405"/>
              <w:spacing w:before="84" w:line="180" w:lineRule="auto"/>
              <w:rPr/>
            </w:pPr>
            <w:r>
              <w:rPr>
                <w:spacing w:val="3"/>
              </w:rPr>
              <w:t>OK</w:t>
            </w:r>
          </w:p>
        </w:tc>
        <w:tc>
          <w:tcPr>
            <w:tcW w:w="2890" w:type="dxa"/>
            <w:vAlign w:val="top"/>
            <w:gridSpan w:val="3"/>
            <w:vMerge w:val="continue"/>
            <w:tcBorders>
              <w:top w:val="nil"/>
              <w:bottom w:val="single" w:color="235995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16" w:hRule="atLeast"/>
        </w:trPr>
        <w:tc>
          <w:tcPr>
            <w:tcW w:w="9705" w:type="dxa"/>
            <w:vAlign w:val="top"/>
            <w:gridSpan w:val="10"/>
            <w:tcBorders>
              <w:top w:val="single" w:color="235995" w:sz="10" w:space="0"/>
              <w:bottom w:val="single" w:color="235995" w:sz="2" w:space="0"/>
            </w:tcBorders>
          </w:tcPr>
          <w:p>
            <w:pPr>
              <w:pStyle w:val="TableText"/>
              <w:spacing w:before="212" w:line="194" w:lineRule="auto"/>
              <w:rPr/>
            </w:pPr>
            <w:r>
              <w:rPr>
                <w:b/>
                <w:bCs/>
                <w:spacing w:val="2"/>
              </w:rPr>
              <w:t>备注：</w:t>
            </w:r>
          </w:p>
        </w:tc>
      </w:tr>
      <w:tr>
        <w:trPr>
          <w:trHeight w:val="390" w:hRule="atLeast"/>
        </w:trPr>
        <w:tc>
          <w:tcPr>
            <w:shd w:val="clear" w:fill="EAEAEA"/>
            <w:tcW w:w="9705" w:type="dxa"/>
            <w:vAlign w:val="top"/>
            <w:gridSpan w:val="10"/>
            <w:tcBorders>
              <w:bottom w:val="single" w:color="235995" w:sz="2" w:space="0"/>
              <w:top w:val="single" w:color="235995" w:sz="2" w:space="0"/>
            </w:tcBorders>
          </w:tcPr>
          <w:p>
            <w:pPr>
              <w:pStyle w:val="TableText"/>
              <w:ind w:left="54"/>
              <w:spacing w:before="100" w:line="184" w:lineRule="auto"/>
              <w:rPr/>
            </w:pPr>
            <w:r>
              <w:rPr>
                <w:spacing w:val="8"/>
              </w:rPr>
              <w:t>设置完该指令后需重启生效。</w:t>
            </w:r>
          </w:p>
        </w:tc>
      </w:tr>
      <w:tr>
        <w:trPr>
          <w:trHeight w:val="623" w:hRule="atLeast"/>
        </w:trPr>
        <w:tc>
          <w:tcPr>
            <w:tcW w:w="9705" w:type="dxa"/>
            <w:vAlign w:val="top"/>
            <w:gridSpan w:val="10"/>
            <w:tcBorders>
              <w:bottom w:val="single" w:color="235995" w:sz="2" w:space="0"/>
              <w:top w:val="single" w:color="235995" w:sz="2" w:space="0"/>
            </w:tcBorders>
          </w:tcPr>
          <w:p>
            <w:pPr>
              <w:pStyle w:val="TableText"/>
              <w:spacing w:before="220" w:line="195" w:lineRule="auto"/>
              <w:rPr/>
            </w:pPr>
            <w:r>
              <w:rPr>
                <w:b/>
                <w:bCs/>
                <w:spacing w:val="2"/>
              </w:rPr>
              <w:t>举例：</w:t>
            </w:r>
          </w:p>
        </w:tc>
      </w:tr>
      <w:tr>
        <w:trPr>
          <w:trHeight w:val="1473" w:hRule="atLeast"/>
        </w:trPr>
        <w:tc>
          <w:tcPr>
            <w:shd w:val="clear" w:fill="EAEAEA"/>
            <w:tcW w:w="9705" w:type="dxa"/>
            <w:vAlign w:val="top"/>
            <w:gridSpan w:val="10"/>
            <w:tcBorders>
              <w:bottom w:val="single" w:color="235995" w:sz="2" w:space="0"/>
              <w:top w:val="single" w:color="235995" w:sz="2" w:space="0"/>
            </w:tcBorders>
          </w:tcPr>
          <w:p>
            <w:pPr>
              <w:pStyle w:val="TableText"/>
              <w:ind w:left="51" w:right="7439" w:hanging="1"/>
              <w:spacing w:before="66" w:line="237" w:lineRule="auto"/>
              <w:rPr/>
            </w:pPr>
            <w:r>
              <w:rPr>
                <w:spacing w:val="8"/>
              </w:rPr>
              <w:t>将模块地址设置为 0a01</w:t>
            </w:r>
            <w:r>
              <w:rPr>
                <w:spacing w:val="11"/>
              </w:rPr>
              <w:t>发送</w:t>
            </w:r>
            <w:r>
              <w:rPr>
                <w:spacing w:val="-20"/>
              </w:rPr>
              <w:t xml:space="preserve"> </w:t>
            </w:r>
            <w:r>
              <w:rPr>
                <w:spacing w:val="11"/>
              </w:rPr>
              <w:t>：</w:t>
            </w:r>
            <w:r>
              <w:rPr/>
              <w:t>AT</w:t>
            </w:r>
            <w:r>
              <w:rPr>
                <w:spacing w:val="11"/>
              </w:rPr>
              <w:t>+</w:t>
            </w:r>
            <w:r>
              <w:rPr/>
              <w:t>MAC</w:t>
            </w:r>
            <w:r>
              <w:rPr>
                <w:spacing w:val="11"/>
              </w:rPr>
              <w:t>0a,01</w:t>
            </w:r>
          </w:p>
          <w:p>
            <w:pPr>
              <w:pStyle w:val="TableText"/>
              <w:ind w:left="690" w:right="7687" w:hanging="638"/>
              <w:spacing w:before="1" w:line="223" w:lineRule="auto"/>
              <w:rPr/>
            </w:pPr>
            <w:r>
              <w:rPr>
                <w:spacing w:val="15"/>
              </w:rPr>
              <w:t>返回：</w:t>
            </w:r>
            <w:r>
              <w:rPr>
                <w:spacing w:val="-33"/>
              </w:rPr>
              <w:t xml:space="preserve"> </w:t>
            </w:r>
            <w:r>
              <w:rPr>
                <w:spacing w:val="15"/>
              </w:rPr>
              <w:t>+</w:t>
            </w:r>
            <w:r>
              <w:rPr/>
              <w:t>MAC</w:t>
            </w:r>
            <w:r>
              <w:rPr>
                <w:spacing w:val="15"/>
              </w:rPr>
              <w:t>=0a,01</w:t>
            </w:r>
            <w:r>
              <w:rPr/>
              <w:t xml:space="preserve"> </w:t>
            </w:r>
            <w:r>
              <w:rPr>
                <w:spacing w:val="3"/>
              </w:rPr>
              <w:t>OK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74"/>
          <w:pgSz w:w="11906" w:h="16838"/>
          <w:pgMar w:top="1755" w:right="304" w:bottom="1206" w:left="268" w:header="785" w:footer="947" w:gutter="0"/>
        </w:sectPr>
        <w:rPr/>
      </w:pPr>
    </w:p>
    <w:p>
      <w:pPr>
        <w:ind w:left="831"/>
        <w:spacing w:before="50" w:line="233" w:lineRule="auto"/>
        <w:outlineLvl w:val="2"/>
        <w:rPr>
          <w:rFonts w:ascii="PingFang SC" w:hAnsi="PingFang SC" w:eastAsia="PingFang SC" w:cs="PingFang SC"/>
          <w:sz w:val="24"/>
          <w:szCs w:val="24"/>
        </w:rPr>
      </w:pPr>
      <w:bookmarkStart w:name="bookmark40" w:id="55"/>
      <w:bookmarkEnd w:id="55"/>
      <w:r>
        <w:rPr>
          <w:rFonts w:ascii="PingFang SC" w:hAnsi="PingFang SC" w:eastAsia="PingFang SC" w:cs="PingFang SC"/>
          <w:sz w:val="24"/>
          <w:szCs w:val="24"/>
          <w:b/>
          <w:bCs/>
          <w:color w:val="235995"/>
        </w:rPr>
        <w:t>5.3.8.</w:t>
      </w:r>
      <w:r>
        <w:rPr>
          <w:rFonts w:ascii="PingFang SC" w:hAnsi="PingFang SC" w:eastAsia="PingFang SC" w:cs="PingFang SC"/>
          <w:sz w:val="24"/>
          <w:szCs w:val="24"/>
          <w:color w:val="235995"/>
        </w:rPr>
        <w:t xml:space="preserve">  </w:t>
      </w:r>
      <w:r>
        <w:rPr>
          <w:rFonts w:ascii="PingFang SC" w:hAnsi="PingFang SC" w:eastAsia="PingFang SC" w:cs="PingFang SC"/>
          <w:sz w:val="24"/>
          <w:szCs w:val="24"/>
          <w:b/>
          <w:bCs/>
          <w:color w:val="235995"/>
        </w:rPr>
        <w:t>设置\查询—模块密钥开关</w:t>
      </w:r>
    </w:p>
    <w:p>
      <w:pPr>
        <w:spacing w:before="11"/>
        <w:rPr/>
      </w:pPr>
      <w:r/>
    </w:p>
    <w:tbl>
      <w:tblPr>
        <w:tblStyle w:val="TableNormal"/>
        <w:tblW w:w="9705" w:type="dxa"/>
        <w:tblInd w:w="8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54"/>
        <w:gridCol w:w="194"/>
        <w:gridCol w:w="2206"/>
        <w:gridCol w:w="580"/>
        <w:gridCol w:w="1585"/>
        <w:gridCol w:w="20"/>
        <w:gridCol w:w="1034"/>
        <w:gridCol w:w="2232"/>
      </w:tblGrid>
      <w:tr>
        <w:trPr>
          <w:trHeight w:val="400" w:hRule="atLeast"/>
        </w:trPr>
        <w:tc>
          <w:tcPr>
            <w:shd w:val="clear" w:fill="D7D7D7"/>
            <w:tcW w:w="2048" w:type="dxa"/>
            <w:vAlign w:val="top"/>
            <w:gridSpan w:val="2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833"/>
              <w:spacing w:before="104" w:line="188" w:lineRule="auto"/>
              <w:rPr/>
            </w:pPr>
            <w:r>
              <w:rPr>
                <w:b/>
                <w:bCs/>
                <w:spacing w:val="5"/>
              </w:rPr>
              <w:t>功能</w:t>
            </w:r>
          </w:p>
        </w:tc>
        <w:tc>
          <w:tcPr>
            <w:shd w:val="clear" w:fill="D7D7D7"/>
            <w:tcW w:w="2786" w:type="dxa"/>
            <w:vAlign w:val="top"/>
            <w:gridSpan w:val="2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1184"/>
              <w:spacing w:before="104" w:line="188" w:lineRule="auto"/>
              <w:rPr/>
            </w:pPr>
            <w:r>
              <w:rPr>
                <w:b/>
                <w:bCs/>
                <w:spacing w:val="5"/>
              </w:rPr>
              <w:t>指令</w:t>
            </w:r>
          </w:p>
        </w:tc>
        <w:tc>
          <w:tcPr>
            <w:shd w:val="clear" w:fill="D7D7D7"/>
            <w:tcW w:w="2639" w:type="dxa"/>
            <w:vAlign w:val="top"/>
            <w:gridSpan w:val="3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1118"/>
              <w:spacing w:before="103" w:line="189" w:lineRule="auto"/>
              <w:rPr/>
            </w:pPr>
            <w:r>
              <w:rPr>
                <w:b/>
                <w:bCs/>
                <w:spacing w:val="1"/>
              </w:rPr>
              <w:t>响应</w:t>
            </w:r>
          </w:p>
        </w:tc>
        <w:tc>
          <w:tcPr>
            <w:shd w:val="clear" w:fill="D7D7D7"/>
            <w:tcW w:w="2232" w:type="dxa"/>
            <w:vAlign w:val="top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908"/>
              <w:spacing w:before="104" w:line="188" w:lineRule="auto"/>
              <w:rPr/>
            </w:pPr>
            <w:r>
              <w:rPr>
                <w:b/>
                <w:bCs/>
                <w:spacing w:val="5"/>
              </w:rPr>
              <w:t>说明</w:t>
            </w:r>
          </w:p>
        </w:tc>
      </w:tr>
      <w:tr>
        <w:trPr>
          <w:trHeight w:val="545" w:hRule="atLeast"/>
        </w:trPr>
        <w:tc>
          <w:tcPr>
            <w:tcW w:w="2048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203"/>
              <w:spacing w:before="174" w:line="195" w:lineRule="auto"/>
              <w:rPr/>
            </w:pPr>
            <w:r>
              <w:rPr>
                <w:spacing w:val="9"/>
              </w:rPr>
              <w:t>查询模块密钥开关</w:t>
            </w:r>
          </w:p>
        </w:tc>
        <w:tc>
          <w:tcPr>
            <w:tcW w:w="2786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708"/>
              <w:spacing w:before="188" w:line="180" w:lineRule="auto"/>
              <w:rPr/>
            </w:pPr>
            <w:r>
              <w:rPr>
                <w:spacing w:val="4"/>
              </w:rPr>
              <w:t>AT+OPENKEY</w:t>
            </w:r>
          </w:p>
        </w:tc>
        <w:tc>
          <w:tcPr>
            <w:tcW w:w="2639" w:type="dxa"/>
            <w:vAlign w:val="top"/>
            <w:gridSpan w:val="3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233"/>
              <w:spacing w:before="193" w:line="182" w:lineRule="auto"/>
              <w:rPr/>
            </w:pPr>
            <w:r>
              <w:rPr>
                <w:spacing w:val="28"/>
              </w:rPr>
              <w:t>+</w:t>
            </w:r>
            <w:r>
              <w:rPr/>
              <w:t>OPENKEY</w:t>
            </w:r>
            <w:r>
              <w:rPr>
                <w:spacing w:val="-38"/>
              </w:rPr>
              <w:t xml:space="preserve"> </w:t>
            </w:r>
            <w:r>
              <w:rPr>
                <w:spacing w:val="28"/>
              </w:rPr>
              <w:t>=</w:t>
            </w:r>
            <w:r>
              <w:rPr>
                <w:spacing w:val="-35"/>
              </w:rPr>
              <w:t xml:space="preserve"> </w:t>
            </w:r>
            <w:r>
              <w:rPr>
                <w:spacing w:val="28"/>
              </w:rPr>
              <w:t>&lt;</w:t>
            </w:r>
            <w:r>
              <w:rPr/>
              <w:t>param</w:t>
            </w:r>
            <w:r>
              <w:rPr>
                <w:spacing w:val="28"/>
              </w:rPr>
              <w:t>&gt;</w:t>
            </w:r>
          </w:p>
        </w:tc>
        <w:tc>
          <w:tcPr>
            <w:tcW w:w="2232" w:type="dxa"/>
            <w:vAlign w:val="top"/>
            <w:vMerge w:val="restart"/>
            <w:tcBorders>
              <w:top w:val="dotted" w:color="235995" w:sz="2" w:space="0"/>
              <w:bottom w:val="nil"/>
            </w:tcBorders>
          </w:tcPr>
          <w:p>
            <w:pPr>
              <w:pStyle w:val="TableText"/>
              <w:ind w:left="536" w:right="417" w:hanging="94"/>
              <w:spacing w:before="71" w:line="237" w:lineRule="auto"/>
              <w:rPr/>
            </w:pPr>
            <w:r>
              <w:rPr>
                <w:spacing w:val="22"/>
              </w:rPr>
              <w:t>&lt;</w:t>
            </w:r>
            <w:r>
              <w:rPr/>
              <w:t>param</w:t>
            </w:r>
            <w:r>
              <w:rPr>
                <w:spacing w:val="22"/>
              </w:rPr>
              <w:t>&gt;0</w:t>
            </w:r>
            <w:r>
              <w:rPr>
                <w:spacing w:val="-33"/>
              </w:rPr>
              <w:t xml:space="preserve"> </w:t>
            </w:r>
            <w:r>
              <w:rPr>
                <w:spacing w:val="22"/>
              </w:rPr>
              <w:t>，1</w:t>
            </w:r>
            <w:r>
              <w:rPr/>
              <w:t xml:space="preserve"> </w:t>
            </w:r>
            <w:r>
              <w:rPr/>
              <w:t>0</w:t>
            </w:r>
            <w:r>
              <w:rPr>
                <w:spacing w:val="-24"/>
              </w:rPr>
              <w:t xml:space="preserve"> </w:t>
            </w:r>
            <w:r>
              <w:rPr/>
              <w:t>：关闭密钥</w:t>
            </w:r>
          </w:p>
          <w:p>
            <w:pPr>
              <w:pStyle w:val="TableText"/>
              <w:ind w:left="635" w:right="530" w:hanging="86"/>
              <w:spacing w:before="2" w:line="228" w:lineRule="auto"/>
              <w:rPr/>
            </w:pPr>
            <w:r>
              <w:rPr>
                <w:spacing w:val="5"/>
              </w:rPr>
              <w:t>1</w:t>
            </w:r>
            <w:r>
              <w:rPr>
                <w:spacing w:val="-25"/>
              </w:rPr>
              <w:t xml:space="preserve"> </w:t>
            </w:r>
            <w:r>
              <w:rPr>
                <w:spacing w:val="5"/>
              </w:rPr>
              <w:t>：开启密钥</w:t>
            </w:r>
            <w:r>
              <w:rPr>
                <w:spacing w:val="9"/>
              </w:rPr>
              <w:t>默认值：</w:t>
            </w:r>
            <w:r>
              <w:rPr>
                <w:spacing w:val="-34"/>
              </w:rPr>
              <w:t xml:space="preserve"> </w:t>
            </w:r>
            <w:r>
              <w:rPr>
                <w:spacing w:val="9"/>
              </w:rPr>
              <w:t>1</w:t>
            </w:r>
          </w:p>
        </w:tc>
      </w:tr>
      <w:tr>
        <w:trPr>
          <w:trHeight w:val="945" w:hRule="atLeast"/>
        </w:trPr>
        <w:tc>
          <w:tcPr>
            <w:tcW w:w="2048" w:type="dxa"/>
            <w:vAlign w:val="top"/>
            <w:gridSpan w:val="2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/>
              <w:spacing w:before="91" w:line="195" w:lineRule="auto"/>
              <w:rPr/>
            </w:pPr>
            <w:r>
              <w:rPr>
                <w:spacing w:val="9"/>
              </w:rPr>
              <w:t>设置模块密钥开关</w:t>
            </w:r>
          </w:p>
        </w:tc>
        <w:tc>
          <w:tcPr>
            <w:tcW w:w="2786" w:type="dxa"/>
            <w:vAlign w:val="top"/>
            <w:gridSpan w:val="2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6"/>
              <w:spacing w:before="91" w:line="182" w:lineRule="auto"/>
              <w:rPr/>
            </w:pPr>
            <w:r>
              <w:rPr>
                <w:spacing w:val="9"/>
              </w:rPr>
              <w:t>AT+OPENKEY&lt;param&gt;</w:t>
            </w:r>
          </w:p>
        </w:tc>
        <w:tc>
          <w:tcPr>
            <w:tcW w:w="2639" w:type="dxa"/>
            <w:vAlign w:val="top"/>
            <w:gridSpan w:val="3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233"/>
              <w:spacing w:before="207" w:line="182" w:lineRule="auto"/>
              <w:rPr/>
            </w:pPr>
            <w:r>
              <w:rPr>
                <w:spacing w:val="28"/>
              </w:rPr>
              <w:t>+</w:t>
            </w:r>
            <w:r>
              <w:rPr/>
              <w:t>OPENKEY</w:t>
            </w:r>
            <w:r>
              <w:rPr>
                <w:spacing w:val="-38"/>
              </w:rPr>
              <w:t xml:space="preserve"> </w:t>
            </w:r>
            <w:r>
              <w:rPr>
                <w:spacing w:val="28"/>
              </w:rPr>
              <w:t>=</w:t>
            </w:r>
            <w:r>
              <w:rPr>
                <w:spacing w:val="-35"/>
              </w:rPr>
              <w:t xml:space="preserve"> </w:t>
            </w:r>
            <w:r>
              <w:rPr>
                <w:spacing w:val="28"/>
              </w:rPr>
              <w:t>&lt;</w:t>
            </w:r>
            <w:r>
              <w:rPr/>
              <w:t>param</w:t>
            </w:r>
            <w:r>
              <w:rPr>
                <w:spacing w:val="28"/>
              </w:rPr>
              <w:t>&gt;</w:t>
            </w:r>
          </w:p>
          <w:p>
            <w:pPr>
              <w:pStyle w:val="TableText"/>
              <w:ind w:left="1178"/>
              <w:spacing w:before="84" w:line="180" w:lineRule="auto"/>
              <w:rPr/>
            </w:pPr>
            <w:r>
              <w:rPr>
                <w:spacing w:val="3"/>
              </w:rPr>
              <w:t>OK</w:t>
            </w:r>
          </w:p>
        </w:tc>
        <w:tc>
          <w:tcPr>
            <w:tcW w:w="2232" w:type="dxa"/>
            <w:vAlign w:val="top"/>
            <w:vMerge w:val="continue"/>
            <w:tcBorders>
              <w:top w:val="nil"/>
              <w:bottom w:val="single" w:color="235995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17" w:hRule="atLeast"/>
        </w:trPr>
        <w:tc>
          <w:tcPr>
            <w:tcW w:w="9705" w:type="dxa"/>
            <w:vAlign w:val="top"/>
            <w:gridSpan w:val="8"/>
            <w:tcBorders>
              <w:top w:val="single" w:color="235995" w:sz="10" w:space="0"/>
              <w:bottom w:val="single" w:color="235995" w:sz="2" w:space="0"/>
            </w:tcBorders>
          </w:tcPr>
          <w:p>
            <w:pPr>
              <w:pStyle w:val="TableText"/>
              <w:spacing w:before="207" w:line="194" w:lineRule="auto"/>
              <w:rPr/>
            </w:pPr>
            <w:r>
              <w:rPr>
                <w:b/>
                <w:bCs/>
                <w:spacing w:val="2"/>
              </w:rPr>
              <w:t>备注：</w:t>
            </w:r>
          </w:p>
        </w:tc>
      </w:tr>
      <w:tr>
        <w:trPr>
          <w:trHeight w:val="403" w:hRule="atLeast"/>
        </w:trPr>
        <w:tc>
          <w:tcPr>
            <w:shd w:val="clear" w:fill="EAEAEA"/>
            <w:tcW w:w="9705" w:type="dxa"/>
            <w:vAlign w:val="top"/>
            <w:gridSpan w:val="8"/>
            <w:tcBorders>
              <w:top w:val="single" w:color="235995" w:sz="2" w:space="0"/>
            </w:tcBorders>
          </w:tcPr>
          <w:p>
            <w:pPr>
              <w:pStyle w:val="TableText"/>
              <w:ind w:left="71"/>
              <w:spacing w:before="76" w:line="209" w:lineRule="auto"/>
              <w:rPr/>
            </w:pPr>
            <w:r>
              <w:rPr>
                <w:spacing w:val="8"/>
              </w:rPr>
              <w:t>1、</w:t>
            </w:r>
            <w:r>
              <w:rPr>
                <w:spacing w:val="-39"/>
              </w:rPr>
              <w:t xml:space="preserve"> </w:t>
            </w:r>
            <w:r>
              <w:rPr>
                <w:spacing w:val="8"/>
              </w:rPr>
              <w:t>设置完该指令后需重启生效。</w:t>
            </w:r>
          </w:p>
        </w:tc>
      </w:tr>
      <w:tr>
        <w:trPr>
          <w:trHeight w:val="370" w:hRule="atLeast"/>
        </w:trPr>
        <w:tc>
          <w:tcPr>
            <w:shd w:val="clear" w:fill="EAEAEA"/>
            <w:tcW w:w="9705" w:type="dxa"/>
            <w:vAlign w:val="top"/>
            <w:gridSpan w:val="8"/>
          </w:tcPr>
          <w:p>
            <w:pPr>
              <w:pStyle w:val="TableText"/>
              <w:ind w:left="61"/>
              <w:spacing w:before="43" w:line="209" w:lineRule="auto"/>
              <w:rPr/>
            </w:pPr>
            <w:r>
              <w:rPr>
                <w:spacing w:val="6"/>
              </w:rPr>
              <w:t>2、</w:t>
            </w:r>
            <w:r>
              <w:rPr>
                <w:spacing w:val="-43"/>
              </w:rPr>
              <w:t xml:space="preserve"> </w:t>
            </w:r>
            <w:r>
              <w:rPr/>
              <w:t>AT</w:t>
            </w:r>
            <w:r>
              <w:rPr>
                <w:spacing w:val="6"/>
              </w:rPr>
              <w:t>+</w:t>
            </w:r>
            <w:r>
              <w:rPr/>
              <w:t>OPENKEY</w:t>
            </w:r>
            <w:r>
              <w:rPr>
                <w:spacing w:val="-40"/>
              </w:rPr>
              <w:t xml:space="preserve"> </w:t>
            </w:r>
            <w:r>
              <w:rPr>
                <w:spacing w:val="6"/>
              </w:rPr>
              <w:t>=0 时</w:t>
            </w:r>
            <w:r>
              <w:rPr>
                <w:spacing w:val="-35"/>
              </w:rPr>
              <w:t xml:space="preserve"> </w:t>
            </w:r>
            <w:r>
              <w:rPr>
                <w:spacing w:val="6"/>
              </w:rPr>
              <w:t>，可以关闭密钥功能</w:t>
            </w:r>
            <w:r>
              <w:rPr>
                <w:spacing w:val="-33"/>
              </w:rPr>
              <w:t xml:space="preserve"> </w:t>
            </w:r>
            <w:r>
              <w:rPr>
                <w:spacing w:val="6"/>
              </w:rPr>
              <w:t>，但是不会清除已设置的密钥。</w:t>
            </w:r>
          </w:p>
        </w:tc>
      </w:tr>
      <w:tr>
        <w:trPr>
          <w:trHeight w:val="383" w:hRule="atLeast"/>
        </w:trPr>
        <w:tc>
          <w:tcPr>
            <w:shd w:val="clear" w:fill="EAEAEA"/>
            <w:tcW w:w="9705" w:type="dxa"/>
            <w:vAlign w:val="top"/>
            <w:gridSpan w:val="8"/>
            <w:tcBorders>
              <w:bottom w:val="single" w:color="235995" w:sz="2" w:space="0"/>
            </w:tcBorders>
          </w:tcPr>
          <w:p>
            <w:pPr>
              <w:pStyle w:val="TableText"/>
              <w:ind w:left="64"/>
              <w:spacing w:before="42" w:line="218" w:lineRule="auto"/>
              <w:rPr/>
            </w:pPr>
            <w:r>
              <w:rPr>
                <w:spacing w:val="4"/>
              </w:rPr>
              <w:t>3、</w:t>
            </w:r>
            <w:r>
              <w:rPr>
                <w:spacing w:val="-28"/>
              </w:rPr>
              <w:t xml:space="preserve"> </w:t>
            </w:r>
            <w:r>
              <w:rPr>
                <w:spacing w:val="4"/>
              </w:rPr>
              <w:t>收发双方的 </w:t>
            </w:r>
            <w:r>
              <w:rPr/>
              <w:t>OPENKEY</w:t>
            </w:r>
            <w:r>
              <w:rPr>
                <w:spacing w:val="4"/>
              </w:rPr>
              <w:t xml:space="preserve"> 必须保持一致</w:t>
            </w:r>
            <w:r>
              <w:rPr>
                <w:spacing w:val="-33"/>
              </w:rPr>
              <w:t xml:space="preserve"> </w:t>
            </w:r>
            <w:r>
              <w:rPr>
                <w:spacing w:val="4"/>
              </w:rPr>
              <w:t>，否则会收发异常。</w:t>
            </w:r>
          </w:p>
        </w:tc>
      </w:tr>
      <w:tr>
        <w:trPr>
          <w:trHeight w:val="1202" w:hRule="atLeast"/>
        </w:trPr>
        <w:tc>
          <w:tcPr>
            <w:tcW w:w="9705" w:type="dxa"/>
            <w:vAlign w:val="top"/>
            <w:gridSpan w:val="8"/>
            <w:tcBorders>
              <w:bottom w:val="single" w:color="235995" w:sz="10" w:space="0"/>
              <w:top w:val="single" w:color="235995" w:sz="2" w:space="0"/>
            </w:tcBorders>
          </w:tcPr>
          <w:p>
            <w:pPr>
              <w:spacing w:line="4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"/>
              <w:spacing w:before="109" w:line="233" w:lineRule="auto"/>
              <w:outlineLvl w:val="2"/>
              <w:rPr>
                <w:sz w:val="24"/>
                <w:szCs w:val="24"/>
              </w:rPr>
            </w:pPr>
            <w:bookmarkStart w:name="bookmark41" w:id="56"/>
            <w:bookmarkEnd w:id="56"/>
            <w:r>
              <w:rPr>
                <w:sz w:val="24"/>
                <w:szCs w:val="24"/>
                <w:b/>
                <w:bCs/>
                <w:color w:val="235995"/>
                <w:spacing w:val="-1"/>
              </w:rPr>
              <w:t>5.3.9.</w:t>
            </w:r>
            <w:r>
              <w:rPr>
                <w:sz w:val="24"/>
                <w:szCs w:val="24"/>
                <w:color w:val="235995"/>
                <w:spacing w:val="18"/>
              </w:rPr>
              <w:t xml:space="preserve">  </w:t>
            </w:r>
            <w:r>
              <w:rPr>
                <w:sz w:val="24"/>
                <w:szCs w:val="24"/>
                <w:b/>
                <w:bCs/>
                <w:color w:val="235995"/>
                <w:spacing w:val="-1"/>
              </w:rPr>
              <w:t>设置—模块密钥</w:t>
            </w:r>
          </w:p>
        </w:tc>
      </w:tr>
      <w:tr>
        <w:trPr>
          <w:trHeight w:val="386" w:hRule="atLeast"/>
        </w:trPr>
        <w:tc>
          <w:tcPr>
            <w:shd w:val="clear" w:fill="D7D7D7"/>
            <w:tcW w:w="2048" w:type="dxa"/>
            <w:vAlign w:val="top"/>
            <w:gridSpan w:val="2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833"/>
              <w:spacing w:before="93" w:line="186" w:lineRule="auto"/>
              <w:rPr/>
            </w:pPr>
            <w:r>
              <w:rPr>
                <w:b/>
                <w:bCs/>
                <w:spacing w:val="5"/>
              </w:rPr>
              <w:t>功能</w:t>
            </w:r>
          </w:p>
        </w:tc>
        <w:tc>
          <w:tcPr>
            <w:tcW w:w="2786" w:type="dxa"/>
            <w:vAlign w:val="top"/>
            <w:gridSpan w:val="2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spacing w:line="375" w:lineRule="exact"/>
              <w:rPr/>
            </w:pPr>
            <w:r>
              <w:rPr>
                <w:position w:val="-8"/>
              </w:rPr>
              <w:pict>
                <v:shape id="_x0000_s82" style="mso-position-vertical-relative:line;mso-position-horizontal-relative:char;width:93.25pt;height:19.65pt;" fillcolor="#D7D7D7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724"/>
                          <w:spacing w:before="105" w:line="195" w:lineRule="auto"/>
                          <w:rPr>
                            <w:rFonts w:ascii="PingFang SC" w:hAnsi="PingFang SC" w:eastAsia="PingFang SC" w:cs="PingFang SC"/>
                            <w:sz w:val="20"/>
                            <w:szCs w:val="20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20"/>
                            <w:szCs w:val="20"/>
                            <w:b/>
                            <w:bCs/>
                            <w:spacing w:val="5"/>
                          </w:rPr>
                          <w:t>指令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2639" w:type="dxa"/>
            <w:vAlign w:val="top"/>
            <w:gridSpan w:val="3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29"/>
              <w:spacing w:before="93" w:line="186" w:lineRule="auto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13536" behindDoc="1" locked="0" layoutInCell="1" allowOverlap="1">
                      <wp:simplePos x="0" y="0"/>
                      <wp:positionH relativeFrom="column">
                        <wp:posOffset>-586058</wp:posOffset>
                      </wp:positionH>
                      <wp:positionV relativeFrom="paragraph">
                        <wp:posOffset>-6249</wp:posOffset>
                      </wp:positionV>
                      <wp:extent cx="1464310" cy="249555"/>
                      <wp:effectExtent l="0" t="0" r="0" b="0"/>
                      <wp:wrapNone/>
                      <wp:docPr id="118" name="Rect 118"/>
                      <wp:cNvGraphicFramePr/>
                      <a:graphic>
                        <a:graphicData uri="http://schemas.microsoft.com/office/word/2010/wordprocessingShape">
                          <wps:wsp>
                            <wps:cNvPr id="118" name="Rect 118"/>
                            <wps:cNvSpPr/>
                            <wps:spPr>
                              <a:xfrm>
                                <a:off x="-586058" y="-6249"/>
                                <a:ext cx="1464310" cy="2495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D7D7D7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84" style="position:absolute;margin-left:-46.1463pt;margin-top:-0.492096pt;mso-position-vertical-relative:text;mso-position-horizontal-relative:text;width:115.3pt;height:19.65pt;z-index:-251602944;" fillcolor="#D7D7D7" filled="true" stroked="false"/>
                  </w:pict>
                </mc:Fallback>
              </mc:AlternateContent>
            </w:r>
            <w:r>
              <w:rPr>
                <w:b/>
                <w:bCs/>
                <w:spacing w:val="1"/>
              </w:rPr>
              <w:t>响应</w:t>
            </w:r>
          </w:p>
        </w:tc>
        <w:tc>
          <w:tcPr>
            <w:tcW w:w="2232" w:type="dxa"/>
            <w:vAlign w:val="top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279"/>
              <w:spacing w:before="93" w:line="186" w:lineRule="auto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12512" behindDoc="1" locked="0" layoutInCell="1" allowOverlap="1">
                      <wp:simplePos x="0" y="0"/>
                      <wp:positionH relativeFrom="column">
                        <wp:posOffset>-798783</wp:posOffset>
                      </wp:positionH>
                      <wp:positionV relativeFrom="paragraph">
                        <wp:posOffset>-6515</wp:posOffset>
                      </wp:positionV>
                      <wp:extent cx="2216785" cy="249555"/>
                      <wp:effectExtent l="0" t="0" r="0" b="0"/>
                      <wp:wrapNone/>
                      <wp:docPr id="120" name="Rect 120"/>
                      <wp:cNvGraphicFramePr/>
                      <a:graphic>
                        <a:graphicData uri="http://schemas.microsoft.com/office/word/2010/wordprocessingShape">
                          <wps:wsp>
                            <wps:cNvPr id="120" name="Rect 120"/>
                            <wps:cNvSpPr/>
                            <wps:spPr>
                              <a:xfrm>
                                <a:off x="-798783" y="-6515"/>
                                <a:ext cx="2216785" cy="2495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D7D7D7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86" style="position:absolute;margin-left:-62.8963pt;margin-top:-0.513001pt;mso-position-vertical-relative:text;mso-position-horizontal-relative:text;width:174.55pt;height:19.65pt;z-index:-251603968;" fillcolor="#D7D7D7" filled="true" stroked="false"/>
                  </w:pict>
                </mc:Fallback>
              </mc:AlternateContent>
            </w:r>
            <w:r>
              <w:rPr>
                <w:b/>
                <w:bCs/>
                <w:spacing w:val="5"/>
              </w:rPr>
              <w:t>说明</w:t>
            </w:r>
          </w:p>
        </w:tc>
      </w:tr>
      <w:tr>
        <w:trPr>
          <w:trHeight w:val="774" w:hRule="atLeast"/>
        </w:trPr>
        <w:tc>
          <w:tcPr>
            <w:tcW w:w="6419" w:type="dxa"/>
            <w:vAlign w:val="top"/>
            <w:gridSpan w:val="5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414" w:right="540" w:firstLine="3856"/>
              <w:spacing w:before="130" w:line="151" w:lineRule="exact"/>
              <w:rPr/>
            </w:pPr>
            <w:r>
              <w:rPr>
                <w:spacing w:val="20"/>
                <w:position w:val="-3"/>
              </w:rPr>
              <w:t>+</w:t>
            </w:r>
            <w:r>
              <w:rPr>
                <w:position w:val="-3"/>
              </w:rPr>
              <w:t>KEY</w:t>
            </w:r>
            <w:r>
              <w:rPr>
                <w:spacing w:val="-38"/>
                <w:position w:val="-3"/>
              </w:rPr>
              <w:t xml:space="preserve"> </w:t>
            </w:r>
            <w:r>
              <w:rPr>
                <w:spacing w:val="20"/>
                <w:position w:val="-3"/>
              </w:rPr>
              <w:t>=</w:t>
            </w:r>
            <w:r>
              <w:rPr>
                <w:spacing w:val="-36"/>
                <w:position w:val="-3"/>
              </w:rPr>
              <w:t xml:space="preserve"> </w:t>
            </w:r>
            <w:r>
              <w:rPr>
                <w:spacing w:val="20"/>
                <w:position w:val="-3"/>
              </w:rPr>
              <w:t>&lt;</w:t>
            </w:r>
            <w:r>
              <w:rPr>
                <w:position w:val="-3"/>
              </w:rPr>
              <w:t>param</w:t>
            </w:r>
            <w:r>
              <w:rPr>
                <w:spacing w:val="20"/>
                <w:position w:val="-3"/>
              </w:rPr>
              <w:t>&gt;</w:t>
            </w:r>
            <w:r>
              <w:rPr>
                <w:spacing w:val="15"/>
                <w:position w:val="-5"/>
              </w:rPr>
              <w:t>设置模块密钥      </w:t>
            </w:r>
            <w:r>
              <w:rPr>
                <w:position w:val="-5"/>
              </w:rPr>
              <w:t>AT</w:t>
            </w:r>
            <w:r>
              <w:rPr>
                <w:spacing w:val="15"/>
                <w:position w:val="-5"/>
              </w:rPr>
              <w:t>+</w:t>
            </w:r>
            <w:r>
              <w:rPr>
                <w:position w:val="-5"/>
              </w:rPr>
              <w:t>KEY</w:t>
            </w:r>
            <w:r>
              <w:rPr>
                <w:spacing w:val="15"/>
                <w:position w:val="-5"/>
              </w:rPr>
              <w:t>&lt;</w:t>
            </w:r>
            <w:r>
              <w:rPr>
                <w:position w:val="-5"/>
              </w:rPr>
              <w:t>param</w:t>
            </w:r>
            <w:r>
              <w:rPr>
                <w:spacing w:val="15"/>
                <w:position w:val="-5"/>
              </w:rPr>
              <w:t>&gt;</w:t>
            </w:r>
          </w:p>
          <w:p>
            <w:pPr>
              <w:pStyle w:val="TableText"/>
              <w:ind w:left="4920"/>
              <w:spacing w:before="67" w:line="172" w:lineRule="auto"/>
              <w:rPr/>
            </w:pPr>
            <w:r>
              <w:rPr>
                <w:spacing w:val="3"/>
              </w:rPr>
              <w:t>OK</w:t>
            </w:r>
          </w:p>
        </w:tc>
        <w:tc>
          <w:tcPr>
            <w:tcW w:w="3286" w:type="dxa"/>
            <w:vAlign w:val="top"/>
            <w:gridSpan w:val="3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814" w:right="825" w:hanging="165"/>
              <w:spacing w:before="75" w:line="227" w:lineRule="auto"/>
              <w:rPr/>
            </w:pPr>
            <w:r>
              <w:rPr>
                <w:spacing w:val="18"/>
              </w:rPr>
              <w:t>&lt;</w:t>
            </w:r>
            <w:r>
              <w:rPr/>
              <w:t>param</w:t>
            </w:r>
            <w:r>
              <w:rPr>
                <w:spacing w:val="18"/>
              </w:rPr>
              <w:t>&gt;0~65535</w:t>
            </w:r>
            <w:r>
              <w:rPr>
                <w:spacing w:val="6"/>
              </w:rPr>
              <w:t>默认值：</w:t>
            </w:r>
            <w:r>
              <w:rPr>
                <w:spacing w:val="-31"/>
              </w:rPr>
              <w:t xml:space="preserve"> </w:t>
            </w:r>
            <w:r>
              <w:rPr>
                <w:spacing w:val="6"/>
              </w:rPr>
              <w:t>12345</w:t>
            </w:r>
          </w:p>
        </w:tc>
      </w:tr>
      <w:tr>
        <w:trPr>
          <w:trHeight w:val="617" w:hRule="atLeast"/>
        </w:trPr>
        <w:tc>
          <w:tcPr>
            <w:tcW w:w="9705" w:type="dxa"/>
            <w:vAlign w:val="top"/>
            <w:gridSpan w:val="8"/>
            <w:tcBorders>
              <w:top w:val="single" w:color="235995" w:sz="10" w:space="0"/>
              <w:bottom w:val="single" w:color="235995" w:sz="2" w:space="0"/>
            </w:tcBorders>
          </w:tcPr>
          <w:p>
            <w:pPr>
              <w:pStyle w:val="TableText"/>
              <w:spacing w:before="212" w:line="194" w:lineRule="auto"/>
              <w:rPr/>
            </w:pPr>
            <w:r>
              <w:rPr>
                <w:b/>
                <w:bCs/>
                <w:spacing w:val="2"/>
              </w:rPr>
              <w:t>备注：</w:t>
            </w:r>
          </w:p>
        </w:tc>
      </w:tr>
      <w:tr>
        <w:trPr>
          <w:trHeight w:val="382" w:hRule="atLeast"/>
        </w:trPr>
        <w:tc>
          <w:tcPr>
            <w:shd w:val="clear" w:fill="EAEAEA"/>
            <w:tcW w:w="9705" w:type="dxa"/>
            <w:vAlign w:val="top"/>
            <w:gridSpan w:val="8"/>
            <w:tcBorders>
              <w:top w:val="single" w:color="235995" w:sz="2" w:space="0"/>
            </w:tcBorders>
          </w:tcPr>
          <w:p>
            <w:pPr>
              <w:pStyle w:val="TableText"/>
              <w:ind w:left="71"/>
              <w:spacing w:before="62" w:line="204" w:lineRule="auto"/>
              <w:rPr/>
            </w:pPr>
            <w:r>
              <w:rPr>
                <w:spacing w:val="8"/>
              </w:rPr>
              <w:t>1、</w:t>
            </w:r>
            <w:r>
              <w:rPr>
                <w:spacing w:val="-39"/>
              </w:rPr>
              <w:t xml:space="preserve"> </w:t>
            </w:r>
            <w:r>
              <w:rPr>
                <w:spacing w:val="8"/>
              </w:rPr>
              <w:t>设置完该指令后需重启生效。</w:t>
            </w:r>
          </w:p>
        </w:tc>
      </w:tr>
      <w:tr>
        <w:trPr>
          <w:trHeight w:val="360" w:hRule="atLeast"/>
        </w:trPr>
        <w:tc>
          <w:tcPr>
            <w:shd w:val="clear" w:fill="EAEAEA"/>
            <w:tcW w:w="9705" w:type="dxa"/>
            <w:vAlign w:val="top"/>
            <w:gridSpan w:val="8"/>
          </w:tcPr>
          <w:p>
            <w:pPr>
              <w:pStyle w:val="TableText"/>
              <w:ind w:left="61"/>
              <w:spacing w:before="40" w:line="204" w:lineRule="auto"/>
              <w:rPr/>
            </w:pPr>
            <w:r>
              <w:rPr>
                <w:spacing w:val="6"/>
              </w:rPr>
              <w:t>2、</w:t>
            </w:r>
            <w:r>
              <w:rPr>
                <w:spacing w:val="-42"/>
              </w:rPr>
              <w:t xml:space="preserve"> </w:t>
            </w:r>
            <w:r>
              <w:rPr>
                <w:spacing w:val="6"/>
              </w:rPr>
              <w:t>该指令只可设置不可查询。</w:t>
            </w:r>
          </w:p>
        </w:tc>
      </w:tr>
      <w:tr>
        <w:trPr>
          <w:trHeight w:val="359" w:hRule="atLeast"/>
        </w:trPr>
        <w:tc>
          <w:tcPr>
            <w:shd w:val="clear" w:fill="EAEAEA"/>
            <w:tcW w:w="9705" w:type="dxa"/>
            <w:vAlign w:val="top"/>
            <w:gridSpan w:val="8"/>
          </w:tcPr>
          <w:p>
            <w:pPr>
              <w:pStyle w:val="TableText"/>
              <w:ind w:left="64"/>
              <w:spacing w:before="39" w:line="204" w:lineRule="auto"/>
              <w:rPr/>
            </w:pPr>
            <w:r>
              <w:rPr>
                <w:spacing w:val="6"/>
              </w:rPr>
              <w:t>3、</w:t>
            </w:r>
            <w:r>
              <w:rPr>
                <w:spacing w:val="-38"/>
              </w:rPr>
              <w:t xml:space="preserve"> </w:t>
            </w:r>
            <w:r>
              <w:rPr>
                <w:spacing w:val="6"/>
              </w:rPr>
              <w:t>收发双方的密钥必须保持一致</w:t>
            </w:r>
            <w:r>
              <w:rPr>
                <w:spacing w:val="-33"/>
              </w:rPr>
              <w:t xml:space="preserve"> </w:t>
            </w:r>
            <w:r>
              <w:rPr>
                <w:spacing w:val="6"/>
              </w:rPr>
              <w:t>，否则会收发异常。</w:t>
            </w:r>
          </w:p>
        </w:tc>
      </w:tr>
      <w:tr>
        <w:trPr>
          <w:trHeight w:val="369" w:hRule="atLeast"/>
        </w:trPr>
        <w:tc>
          <w:tcPr>
            <w:shd w:val="clear" w:fill="EAEAEA"/>
            <w:tcW w:w="9705" w:type="dxa"/>
            <w:vAlign w:val="top"/>
            <w:gridSpan w:val="8"/>
            <w:tcBorders>
              <w:bottom w:val="single" w:color="235995" w:sz="2" w:space="0"/>
            </w:tcBorders>
          </w:tcPr>
          <w:p>
            <w:pPr>
              <w:pStyle w:val="TableText"/>
              <w:ind w:left="51"/>
              <w:spacing w:before="42" w:line="209" w:lineRule="auto"/>
              <w:rPr/>
            </w:pPr>
            <w:r>
              <w:rPr>
                <w:spacing w:val="6"/>
              </w:rPr>
              <w:t>4、</w:t>
            </w:r>
            <w:r>
              <w:rPr>
                <w:spacing w:val="-36"/>
              </w:rPr>
              <w:t xml:space="preserve"> </w:t>
            </w:r>
            <w:r>
              <w:rPr>
                <w:spacing w:val="6"/>
              </w:rPr>
              <w:t>如需将 </w:t>
            </w:r>
            <w:r>
              <w:rPr/>
              <w:t>key</w:t>
            </w:r>
            <w:r>
              <w:rPr>
                <w:spacing w:val="6"/>
              </w:rPr>
              <w:t xml:space="preserve"> 值恢复默认</w:t>
            </w:r>
            <w:r>
              <w:rPr>
                <w:spacing w:val="-35"/>
              </w:rPr>
              <w:t xml:space="preserve"> </w:t>
            </w:r>
            <w:r>
              <w:rPr>
                <w:spacing w:val="6"/>
              </w:rPr>
              <w:t>，需发送</w:t>
            </w:r>
            <w:r>
              <w:rPr>
                <w:spacing w:val="-12"/>
              </w:rPr>
              <w:t xml:space="preserve"> </w:t>
            </w:r>
            <w:r>
              <w:rPr/>
              <w:t>AT</w:t>
            </w:r>
            <w:r>
              <w:rPr>
                <w:spacing w:val="6"/>
              </w:rPr>
              <w:t>+</w:t>
            </w:r>
            <w:r>
              <w:rPr/>
              <w:t>DEFAULT</w:t>
            </w:r>
            <w:r>
              <w:rPr>
                <w:spacing w:val="-37"/>
              </w:rPr>
              <w:t xml:space="preserve"> </w:t>
            </w:r>
            <w:r>
              <w:rPr>
                <w:spacing w:val="6"/>
              </w:rPr>
              <w:t>，将模块所有参数恢复为默认值。</w:t>
            </w:r>
          </w:p>
        </w:tc>
      </w:tr>
      <w:tr>
        <w:trPr>
          <w:trHeight w:val="1203" w:hRule="atLeast"/>
        </w:trPr>
        <w:tc>
          <w:tcPr>
            <w:tcW w:w="9705" w:type="dxa"/>
            <w:vAlign w:val="top"/>
            <w:gridSpan w:val="8"/>
            <w:tcBorders>
              <w:bottom w:val="single" w:color="235995" w:sz="10" w:space="0"/>
              <w:top w:val="single" w:color="235995" w:sz="2" w:space="0"/>
            </w:tcBorders>
          </w:tcPr>
          <w:p>
            <w:pPr>
              <w:spacing w:line="4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"/>
              <w:spacing w:before="109" w:line="233" w:lineRule="auto"/>
              <w:outlineLvl w:val="2"/>
              <w:rPr>
                <w:sz w:val="24"/>
                <w:szCs w:val="24"/>
              </w:rPr>
            </w:pPr>
            <w:bookmarkStart w:name="bookmark42" w:id="57"/>
            <w:bookmarkEnd w:id="57"/>
            <w:r>
              <w:rPr>
                <w:sz w:val="24"/>
                <w:szCs w:val="24"/>
                <w:b/>
                <w:bCs/>
                <w:color w:val="235995"/>
                <w:spacing w:val="1"/>
              </w:rPr>
              <w:t>5.3.10.</w:t>
            </w:r>
            <w:r>
              <w:rPr>
                <w:sz w:val="24"/>
                <w:szCs w:val="24"/>
                <w:color w:val="235995"/>
                <w:spacing w:val="-30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235995"/>
                <w:spacing w:val="1"/>
              </w:rPr>
              <w:t>设置\查询—分包长度</w:t>
            </w:r>
          </w:p>
        </w:tc>
      </w:tr>
      <w:tr>
        <w:trPr>
          <w:trHeight w:val="385" w:hRule="atLeast"/>
        </w:trPr>
        <w:tc>
          <w:tcPr>
            <w:shd w:val="clear" w:fill="D7D7D7"/>
            <w:tcW w:w="1854" w:type="dxa"/>
            <w:vAlign w:val="top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737"/>
              <w:spacing w:before="95" w:line="184" w:lineRule="auto"/>
              <w:rPr/>
            </w:pPr>
            <w:r>
              <w:rPr>
                <w:b/>
                <w:bCs/>
                <w:spacing w:val="5"/>
              </w:rPr>
              <w:t>功能</w:t>
            </w:r>
          </w:p>
        </w:tc>
        <w:tc>
          <w:tcPr>
            <w:shd w:val="clear" w:fill="D7D7D7"/>
            <w:tcW w:w="2400" w:type="dxa"/>
            <w:vAlign w:val="top"/>
            <w:gridSpan w:val="2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992"/>
              <w:spacing w:before="97" w:line="183" w:lineRule="auto"/>
              <w:rPr/>
            </w:pPr>
            <w:r>
              <w:rPr>
                <w:b/>
                <w:bCs/>
                <w:spacing w:val="5"/>
              </w:rPr>
              <w:t>指令</w:t>
            </w:r>
          </w:p>
        </w:tc>
        <w:tc>
          <w:tcPr>
            <w:shd w:val="clear" w:fill="D7D7D7"/>
            <w:tcW w:w="2185" w:type="dxa"/>
            <w:vAlign w:val="top"/>
            <w:gridSpan w:val="3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892"/>
              <w:spacing w:before="95" w:line="184" w:lineRule="auto"/>
              <w:rPr/>
            </w:pPr>
            <w:r>
              <w:rPr>
                <w:b/>
                <w:bCs/>
                <w:spacing w:val="1"/>
              </w:rPr>
              <w:t>响应</w:t>
            </w:r>
          </w:p>
        </w:tc>
        <w:tc>
          <w:tcPr>
            <w:shd w:val="clear" w:fill="D7D7D7"/>
            <w:tcW w:w="3266" w:type="dxa"/>
            <w:vAlign w:val="top"/>
            <w:gridSpan w:val="2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1426"/>
              <w:spacing w:before="95" w:line="184" w:lineRule="auto"/>
              <w:rPr/>
            </w:pPr>
            <w:r>
              <w:rPr>
                <w:b/>
                <w:bCs/>
                <w:spacing w:val="5"/>
              </w:rPr>
              <w:t>说明</w:t>
            </w:r>
          </w:p>
        </w:tc>
      </w:tr>
      <w:tr>
        <w:trPr>
          <w:trHeight w:val="597" w:hRule="atLeast"/>
        </w:trPr>
        <w:tc>
          <w:tcPr>
            <w:tcW w:w="1854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16"/>
              <w:spacing w:before="204" w:line="195" w:lineRule="auto"/>
              <w:rPr/>
            </w:pPr>
            <w:r>
              <w:rPr>
                <w:spacing w:val="9"/>
              </w:rPr>
              <w:t>查询分包长度</w:t>
            </w:r>
          </w:p>
        </w:tc>
        <w:tc>
          <w:tcPr>
            <w:tcW w:w="2400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614"/>
              <w:spacing w:before="219" w:line="180" w:lineRule="auto"/>
              <w:rPr/>
            </w:pPr>
            <w:r>
              <w:rPr/>
              <w:t>AT</w:t>
            </w:r>
            <w:r>
              <w:rPr>
                <w:spacing w:val="1"/>
              </w:rPr>
              <w:t>+</w:t>
            </w:r>
            <w:r>
              <w:rPr/>
              <w:t>PACKET</w:t>
            </w:r>
          </w:p>
        </w:tc>
        <w:tc>
          <w:tcPr>
            <w:tcW w:w="2185" w:type="dxa"/>
            <w:vAlign w:val="top"/>
            <w:gridSpan w:val="3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74"/>
              <w:spacing w:before="223" w:line="182" w:lineRule="auto"/>
              <w:rPr/>
            </w:pPr>
            <w:r>
              <w:rPr>
                <w:spacing w:val="19"/>
              </w:rPr>
              <w:t>+ </w:t>
            </w:r>
            <w:r>
              <w:rPr/>
              <w:t>PACKET</w:t>
            </w:r>
            <w:r>
              <w:rPr>
                <w:spacing w:val="19"/>
              </w:rPr>
              <w:t>=</w:t>
            </w:r>
            <w:r>
              <w:rPr>
                <w:spacing w:val="-34"/>
              </w:rPr>
              <w:t xml:space="preserve"> </w:t>
            </w:r>
            <w:r>
              <w:rPr>
                <w:spacing w:val="19"/>
              </w:rPr>
              <w:t>&lt;</w:t>
            </w:r>
            <w:r>
              <w:rPr/>
              <w:t>param</w:t>
            </w:r>
            <w:r>
              <w:rPr>
                <w:spacing w:val="19"/>
              </w:rPr>
              <w:t>&gt;</w:t>
            </w:r>
          </w:p>
        </w:tc>
        <w:tc>
          <w:tcPr>
            <w:tcW w:w="3266" w:type="dxa"/>
            <w:vAlign w:val="top"/>
            <w:gridSpan w:val="2"/>
            <w:vMerge w:val="restart"/>
            <w:tcBorders>
              <w:top w:val="dotted" w:color="235995" w:sz="2" w:space="0"/>
              <w:bottom w:val="nil"/>
            </w:tcBorders>
          </w:tcPr>
          <w:p>
            <w:pPr>
              <w:pStyle w:val="TableText"/>
              <w:ind w:left="1018"/>
              <w:spacing w:before="65" w:line="224" w:lineRule="auto"/>
              <w:rPr/>
            </w:pPr>
            <w:r>
              <w:rPr/>
              <w:t>param</w:t>
            </w:r>
            <w:r>
              <w:rPr>
                <w:spacing w:val="-22"/>
              </w:rPr>
              <w:t xml:space="preserve"> </w:t>
            </w:r>
            <w:r>
              <w:rPr>
                <w:spacing w:val="21"/>
              </w:rPr>
              <w:t>：0~3</w:t>
            </w:r>
          </w:p>
          <w:p>
            <w:pPr>
              <w:pStyle w:val="TableText"/>
              <w:ind w:left="232"/>
              <w:spacing w:before="20" w:line="224" w:lineRule="auto"/>
              <w:rPr/>
            </w:pPr>
            <w:r>
              <w:rPr>
                <w:spacing w:val="7"/>
              </w:rPr>
              <w:t>0：</w:t>
            </w:r>
            <w:r>
              <w:rPr>
                <w:spacing w:val="-37"/>
              </w:rPr>
              <w:t xml:space="preserve"> </w:t>
            </w:r>
            <w:r>
              <w:rPr>
                <w:spacing w:val="7"/>
              </w:rPr>
              <w:t>32 </w:t>
            </w:r>
            <w:r>
              <w:rPr/>
              <w:t>bytes</w:t>
            </w:r>
            <w:r>
              <w:rPr>
                <w:spacing w:val="3"/>
              </w:rPr>
              <w:t xml:space="preserve">     </w:t>
            </w:r>
            <w:r>
              <w:rPr>
                <w:spacing w:val="7"/>
              </w:rPr>
              <w:t>1：</w:t>
            </w:r>
            <w:r>
              <w:rPr>
                <w:spacing w:val="-43"/>
              </w:rPr>
              <w:t xml:space="preserve"> </w:t>
            </w:r>
            <w:r>
              <w:rPr>
                <w:spacing w:val="7"/>
              </w:rPr>
              <w:t>64</w:t>
            </w:r>
            <w:r>
              <w:rPr>
                <w:spacing w:val="19"/>
              </w:rPr>
              <w:t xml:space="preserve"> </w:t>
            </w:r>
            <w:r>
              <w:rPr/>
              <w:t>bytes</w:t>
            </w:r>
          </w:p>
          <w:p>
            <w:pPr>
              <w:pStyle w:val="TableText"/>
              <w:ind w:left="234"/>
              <w:spacing w:before="20" w:line="224" w:lineRule="auto"/>
              <w:rPr/>
            </w:pPr>
            <w:r>
              <w:rPr>
                <w:spacing w:val="4"/>
              </w:rPr>
              <w:t>2：</w:t>
            </w:r>
            <w:r>
              <w:rPr>
                <w:spacing w:val="-36"/>
              </w:rPr>
              <w:t xml:space="preserve"> </w:t>
            </w:r>
            <w:r>
              <w:rPr>
                <w:spacing w:val="4"/>
              </w:rPr>
              <w:t>128 </w:t>
            </w:r>
            <w:r>
              <w:rPr/>
              <w:t>bytes</w:t>
            </w:r>
            <w:r>
              <w:rPr>
                <w:spacing w:val="11"/>
              </w:rPr>
              <w:t xml:space="preserve">   </w:t>
            </w:r>
            <w:r>
              <w:rPr>
                <w:spacing w:val="4"/>
              </w:rPr>
              <w:t>3</w:t>
            </w:r>
            <w:r>
              <w:rPr>
                <w:spacing w:val="-25"/>
              </w:rPr>
              <w:t xml:space="preserve"> </w:t>
            </w:r>
            <w:r>
              <w:rPr>
                <w:spacing w:val="4"/>
              </w:rPr>
              <w:t>：230 </w:t>
            </w:r>
            <w:r>
              <w:rPr/>
              <w:t>bytes</w:t>
            </w:r>
          </w:p>
          <w:p>
            <w:pPr>
              <w:pStyle w:val="TableText"/>
              <w:ind w:left="456"/>
              <w:spacing w:before="19" w:line="224" w:lineRule="auto"/>
              <w:rPr/>
            </w:pPr>
            <w:r>
              <w:rPr>
                <w:spacing w:val="6"/>
              </w:rPr>
              <w:t>默认值：</w:t>
            </w:r>
            <w:r>
              <w:rPr>
                <w:spacing w:val="-39"/>
              </w:rPr>
              <w:t xml:space="preserve"> </w:t>
            </w:r>
            <w:r>
              <w:rPr>
                <w:spacing w:val="6"/>
              </w:rPr>
              <w:t>3（230 </w:t>
            </w:r>
            <w:r>
              <w:rPr/>
              <w:t>bytes</w:t>
            </w:r>
            <w:r>
              <w:rPr>
                <w:spacing w:val="6"/>
              </w:rPr>
              <w:t>）</w:t>
            </w:r>
          </w:p>
        </w:tc>
      </w:tr>
      <w:tr>
        <w:trPr>
          <w:trHeight w:val="893" w:hRule="atLeast"/>
        </w:trPr>
        <w:tc>
          <w:tcPr>
            <w:tcW w:w="1854" w:type="dxa"/>
            <w:vAlign w:val="top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8"/>
              <w:spacing w:before="91" w:line="195" w:lineRule="auto"/>
              <w:rPr/>
            </w:pPr>
            <w:r>
              <w:rPr>
                <w:spacing w:val="8"/>
              </w:rPr>
              <w:t>设置分包长度</w:t>
            </w:r>
          </w:p>
        </w:tc>
        <w:tc>
          <w:tcPr>
            <w:tcW w:w="2400" w:type="dxa"/>
            <w:vAlign w:val="top"/>
            <w:gridSpan w:val="2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2"/>
              <w:spacing w:before="91" w:line="180" w:lineRule="auto"/>
              <w:rPr/>
            </w:pPr>
            <w:r>
              <w:rPr>
                <w:spacing w:val="7"/>
              </w:rPr>
              <w:t>AT+PACKET&lt;param&gt;</w:t>
            </w:r>
          </w:p>
        </w:tc>
        <w:tc>
          <w:tcPr>
            <w:tcW w:w="2185" w:type="dxa"/>
            <w:vAlign w:val="top"/>
            <w:gridSpan w:val="3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105"/>
              <w:spacing w:before="189" w:line="180" w:lineRule="auto"/>
              <w:rPr/>
            </w:pPr>
            <w:r>
              <w:rPr>
                <w:spacing w:val="25"/>
              </w:rPr>
              <w:t>+</w:t>
            </w:r>
            <w:r>
              <w:rPr/>
              <w:t>PACKET</w:t>
            </w:r>
            <w:r>
              <w:rPr>
                <w:spacing w:val="25"/>
              </w:rPr>
              <w:t>=</w:t>
            </w:r>
            <w:r>
              <w:rPr>
                <w:spacing w:val="-35"/>
              </w:rPr>
              <w:t xml:space="preserve"> </w:t>
            </w:r>
            <w:r>
              <w:rPr>
                <w:spacing w:val="25"/>
              </w:rPr>
              <w:t>&lt;</w:t>
            </w:r>
            <w:r>
              <w:rPr/>
              <w:t>param</w:t>
            </w:r>
            <w:r>
              <w:rPr>
                <w:spacing w:val="25"/>
              </w:rPr>
              <w:t>&gt;</w:t>
            </w:r>
          </w:p>
          <w:p>
            <w:pPr>
              <w:pStyle w:val="TableText"/>
              <w:ind w:left="949"/>
              <w:spacing w:before="86" w:line="180" w:lineRule="auto"/>
              <w:rPr/>
            </w:pPr>
            <w:r>
              <w:rPr>
                <w:spacing w:val="3"/>
              </w:rPr>
              <w:t>OK</w:t>
            </w:r>
          </w:p>
        </w:tc>
        <w:tc>
          <w:tcPr>
            <w:tcW w:w="3266" w:type="dxa"/>
            <w:vAlign w:val="top"/>
            <w:gridSpan w:val="2"/>
            <w:vMerge w:val="continue"/>
            <w:tcBorders>
              <w:top w:val="nil"/>
              <w:bottom w:val="single" w:color="235995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17" w:hRule="atLeast"/>
        </w:trPr>
        <w:tc>
          <w:tcPr>
            <w:tcW w:w="9705" w:type="dxa"/>
            <w:vAlign w:val="top"/>
            <w:gridSpan w:val="8"/>
            <w:tcBorders>
              <w:top w:val="single" w:color="235995" w:sz="10" w:space="0"/>
              <w:bottom w:val="single" w:color="235995" w:sz="2" w:space="0"/>
            </w:tcBorders>
          </w:tcPr>
          <w:p>
            <w:pPr>
              <w:pStyle w:val="TableText"/>
              <w:spacing w:before="213" w:line="194" w:lineRule="auto"/>
              <w:rPr/>
            </w:pPr>
            <w:r>
              <w:rPr>
                <w:b/>
                <w:bCs/>
                <w:spacing w:val="2"/>
              </w:rPr>
              <w:t>备注：</w:t>
            </w:r>
          </w:p>
        </w:tc>
      </w:tr>
      <w:tr>
        <w:trPr>
          <w:trHeight w:val="392" w:hRule="atLeast"/>
        </w:trPr>
        <w:tc>
          <w:tcPr>
            <w:shd w:val="clear" w:fill="EAEAEA"/>
            <w:tcW w:w="9705" w:type="dxa"/>
            <w:vAlign w:val="top"/>
            <w:gridSpan w:val="8"/>
            <w:tcBorders>
              <w:bottom w:val="single" w:color="235995" w:sz="2" w:space="0"/>
              <w:top w:val="single" w:color="235995" w:sz="2" w:space="0"/>
            </w:tcBorders>
          </w:tcPr>
          <w:p>
            <w:pPr>
              <w:pStyle w:val="TableText"/>
              <w:ind w:left="54"/>
              <w:spacing w:before="101" w:line="185" w:lineRule="auto"/>
              <w:rPr/>
            </w:pPr>
            <w:r>
              <w:rPr>
                <w:spacing w:val="8"/>
              </w:rPr>
              <w:t>设置完该指令后需重启生效。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75"/>
          <w:pgSz w:w="11906" w:h="16838"/>
          <w:pgMar w:top="1755" w:right="304" w:bottom="1206" w:left="268" w:header="785" w:footer="947" w:gutter="0"/>
        </w:sectPr>
        <w:rPr/>
      </w:pPr>
    </w:p>
    <w:p>
      <w:pPr>
        <w:ind w:left="831"/>
        <w:spacing w:before="50" w:line="233" w:lineRule="auto"/>
        <w:outlineLvl w:val="2"/>
        <w:rPr>
          <w:rFonts w:ascii="PingFang SC" w:hAnsi="PingFang SC" w:eastAsia="PingFang SC" w:cs="PingFang SC"/>
          <w:sz w:val="24"/>
          <w:szCs w:val="24"/>
        </w:rPr>
      </w:pPr>
      <w:bookmarkStart w:name="bookmark43" w:id="58"/>
      <w:bookmarkEnd w:id="58"/>
      <w:r>
        <w:rPr>
          <w:rFonts w:ascii="PingFang SC" w:hAnsi="PingFang SC" w:eastAsia="PingFang SC" w:cs="PingFang SC"/>
          <w:sz w:val="24"/>
          <w:szCs w:val="24"/>
          <w:b/>
          <w:bCs/>
          <w:color w:val="235995"/>
          <w:spacing w:val="3"/>
        </w:rPr>
        <w:t>5.3.11.</w:t>
      </w:r>
      <w:r>
        <w:rPr>
          <w:rFonts w:ascii="PingFang SC" w:hAnsi="PingFang SC" w:eastAsia="PingFang SC" w:cs="PingFang SC"/>
          <w:sz w:val="24"/>
          <w:szCs w:val="24"/>
          <w:color w:val="235995"/>
          <w:spacing w:val="-30"/>
        </w:rPr>
        <w:t xml:space="preserve"> </w:t>
      </w:r>
      <w:r>
        <w:rPr>
          <w:rFonts w:ascii="PingFang SC" w:hAnsi="PingFang SC" w:eastAsia="PingFang SC" w:cs="PingFang SC"/>
          <w:sz w:val="24"/>
          <w:szCs w:val="24"/>
          <w:b/>
          <w:bCs/>
          <w:color w:val="235995"/>
          <w:spacing w:val="3"/>
        </w:rPr>
        <w:t>设置\查询—数据包</w:t>
      </w:r>
      <w:r>
        <w:rPr>
          <w:rFonts w:ascii="PingFang SC" w:hAnsi="PingFang SC" w:eastAsia="PingFang SC" w:cs="PingFang SC"/>
          <w:sz w:val="24"/>
          <w:szCs w:val="24"/>
          <w:color w:val="235995"/>
          <w:spacing w:val="3"/>
        </w:rPr>
        <w:t xml:space="preserve"> </w:t>
      </w:r>
      <w:r>
        <w:rPr>
          <w:rFonts w:ascii="PingFang SC" w:hAnsi="PingFang SC" w:eastAsia="PingFang SC" w:cs="PingFang SC"/>
          <w:sz w:val="24"/>
          <w:szCs w:val="24"/>
          <w:b/>
          <w:bCs/>
          <w:color w:val="235995"/>
        </w:rPr>
        <w:t>RSSI</w:t>
      </w:r>
    </w:p>
    <w:p>
      <w:pPr>
        <w:spacing w:before="11"/>
        <w:rPr/>
      </w:pPr>
      <w:r/>
    </w:p>
    <w:tbl>
      <w:tblPr>
        <w:tblStyle w:val="TableNormal"/>
        <w:tblW w:w="9705" w:type="dxa"/>
        <w:tblInd w:w="8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925"/>
        <w:gridCol w:w="2239"/>
        <w:gridCol w:w="2597"/>
        <w:gridCol w:w="182"/>
        <w:gridCol w:w="2762"/>
      </w:tblGrid>
      <w:tr>
        <w:trPr>
          <w:trHeight w:val="399" w:hRule="atLeast"/>
        </w:trPr>
        <w:tc>
          <w:tcPr>
            <w:shd w:val="clear" w:fill="D7D7D7"/>
            <w:tcW w:w="1925" w:type="dxa"/>
            <w:vAlign w:val="top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773"/>
              <w:spacing w:before="103" w:line="188" w:lineRule="auto"/>
              <w:rPr/>
            </w:pPr>
            <w:r>
              <w:rPr>
                <w:b/>
                <w:bCs/>
                <w:spacing w:val="5"/>
              </w:rPr>
              <w:t>功能</w:t>
            </w:r>
          </w:p>
        </w:tc>
        <w:tc>
          <w:tcPr>
            <w:shd w:val="clear" w:fill="D7D7D7"/>
            <w:tcW w:w="2239" w:type="dxa"/>
            <w:vAlign w:val="top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895"/>
              <w:spacing w:before="105" w:line="187" w:lineRule="auto"/>
              <w:rPr/>
            </w:pPr>
            <w:r>
              <w:rPr>
                <w:b/>
                <w:bCs/>
                <w:spacing w:val="5"/>
              </w:rPr>
              <w:t>指令</w:t>
            </w:r>
          </w:p>
        </w:tc>
        <w:tc>
          <w:tcPr>
            <w:shd w:val="clear" w:fill="D7D7D7"/>
            <w:tcW w:w="2779" w:type="dxa"/>
            <w:vAlign w:val="top"/>
            <w:gridSpan w:val="2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1174"/>
              <w:spacing w:before="103" w:line="188" w:lineRule="auto"/>
              <w:rPr/>
            </w:pPr>
            <w:r>
              <w:rPr>
                <w:b/>
                <w:bCs/>
                <w:spacing w:val="1"/>
              </w:rPr>
              <w:t>响应</w:t>
            </w:r>
          </w:p>
        </w:tc>
        <w:tc>
          <w:tcPr>
            <w:shd w:val="clear" w:fill="D7D7D7"/>
            <w:tcW w:w="2762" w:type="dxa"/>
            <w:vAlign w:val="top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1174"/>
              <w:spacing w:before="103" w:line="188" w:lineRule="auto"/>
              <w:rPr/>
            </w:pPr>
            <w:r>
              <w:rPr>
                <w:b/>
                <w:bCs/>
                <w:spacing w:val="5"/>
              </w:rPr>
              <w:t>说明</w:t>
            </w:r>
          </w:p>
        </w:tc>
      </w:tr>
      <w:tr>
        <w:trPr>
          <w:trHeight w:val="616" w:hRule="atLeast"/>
        </w:trPr>
        <w:tc>
          <w:tcPr>
            <w:tcW w:w="1925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211"/>
              <w:spacing w:before="172" w:line="237" w:lineRule="auto"/>
              <w:rPr/>
            </w:pPr>
            <w:r>
              <w:rPr>
                <w:spacing w:val="6"/>
              </w:rPr>
              <w:t>查询数据包 </w:t>
            </w:r>
            <w:r>
              <w:rPr/>
              <w:t>RSSI</w:t>
            </w:r>
          </w:p>
        </w:tc>
        <w:tc>
          <w:tcPr>
            <w:tcW w:w="2239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601"/>
              <w:spacing w:before="172" w:line="377" w:lineRule="exact"/>
              <w:rPr/>
            </w:pPr>
            <w:r>
              <w:rPr>
                <w:spacing w:val="6"/>
                <w:position w:val="4"/>
              </w:rPr>
              <w:t>AT+DRSSI</w:t>
            </w:r>
          </w:p>
        </w:tc>
        <w:tc>
          <w:tcPr>
            <w:tcW w:w="2779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69"/>
              <w:spacing w:before="177" w:line="224" w:lineRule="auto"/>
              <w:rPr/>
            </w:pPr>
            <w:r>
              <w:rPr>
                <w:spacing w:val="32"/>
              </w:rPr>
              <w:t>+</w:t>
            </w:r>
            <w:r>
              <w:rPr/>
              <w:t>DRSSI</w:t>
            </w:r>
            <w:r>
              <w:rPr>
                <w:spacing w:val="-39"/>
              </w:rPr>
              <w:t xml:space="preserve"> </w:t>
            </w:r>
            <w:r>
              <w:rPr>
                <w:spacing w:val="32"/>
              </w:rPr>
              <w:t>=</w:t>
            </w:r>
            <w:r>
              <w:rPr>
                <w:spacing w:val="-36"/>
              </w:rPr>
              <w:t xml:space="preserve"> </w:t>
            </w:r>
            <w:r>
              <w:rPr>
                <w:spacing w:val="32"/>
              </w:rPr>
              <w:t>&lt;</w:t>
            </w:r>
            <w:r>
              <w:rPr/>
              <w:t>param</w:t>
            </w:r>
            <w:r>
              <w:rPr>
                <w:spacing w:val="32"/>
              </w:rPr>
              <w:t>&gt;</w:t>
            </w:r>
          </w:p>
        </w:tc>
        <w:tc>
          <w:tcPr>
            <w:tcW w:w="2762" w:type="dxa"/>
            <w:vAlign w:val="top"/>
            <w:vMerge w:val="restart"/>
            <w:tcBorders>
              <w:top w:val="dotted" w:color="235995" w:sz="2" w:space="0"/>
              <w:bottom w:val="nil"/>
            </w:tcBorders>
          </w:tcPr>
          <w:p>
            <w:pPr>
              <w:pStyle w:val="TableText"/>
              <w:ind w:left="603"/>
              <w:spacing w:before="72" w:line="224" w:lineRule="auto"/>
              <w:rPr/>
            </w:pPr>
            <w:r>
              <w:rPr>
                <w:spacing w:val="10"/>
              </w:rPr>
              <w:t>&lt;</w:t>
            </w:r>
            <w:r>
              <w:rPr/>
              <w:t>param</w:t>
            </w:r>
            <w:r>
              <w:rPr>
                <w:spacing w:val="10"/>
              </w:rPr>
              <w:t>&gt;</w:t>
            </w:r>
            <w:r>
              <w:rPr>
                <w:spacing w:val="-26"/>
              </w:rPr>
              <w:t xml:space="preserve"> </w:t>
            </w:r>
            <w:r>
              <w:rPr>
                <w:spacing w:val="10"/>
              </w:rPr>
              <w:t>：0</w:t>
            </w:r>
            <w:r>
              <w:rPr>
                <w:spacing w:val="-35"/>
              </w:rPr>
              <w:t xml:space="preserve"> </w:t>
            </w:r>
            <w:r>
              <w:rPr>
                <w:spacing w:val="10"/>
              </w:rPr>
              <w:t>，</w:t>
            </w:r>
            <w:r>
              <w:rPr>
                <w:spacing w:val="-44"/>
              </w:rPr>
              <w:t xml:space="preserve"> </w:t>
            </w:r>
            <w:r>
              <w:rPr>
                <w:spacing w:val="10"/>
              </w:rPr>
              <w:t>1</w:t>
            </w:r>
          </w:p>
          <w:p>
            <w:pPr>
              <w:pStyle w:val="TableText"/>
              <w:ind w:left="1012"/>
              <w:spacing w:before="19" w:line="237" w:lineRule="auto"/>
              <w:rPr/>
            </w:pPr>
            <w:r>
              <w:rPr>
                <w:spacing w:val="-5"/>
              </w:rPr>
              <w:t>0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：关闭</w:t>
            </w:r>
          </w:p>
          <w:p>
            <w:pPr>
              <w:pStyle w:val="TableText"/>
              <w:ind w:left="1024"/>
              <w:spacing w:line="237" w:lineRule="auto"/>
              <w:rPr/>
            </w:pPr>
            <w:r>
              <w:rPr>
                <w:spacing w:val="2"/>
              </w:rPr>
              <w:t>1</w:t>
            </w:r>
            <w:r>
              <w:rPr>
                <w:spacing w:val="-24"/>
              </w:rPr>
              <w:t xml:space="preserve"> </w:t>
            </w:r>
            <w:r>
              <w:rPr>
                <w:spacing w:val="2"/>
              </w:rPr>
              <w:t>：打开</w:t>
            </w:r>
          </w:p>
          <w:p>
            <w:pPr>
              <w:pStyle w:val="TableText"/>
              <w:ind w:left="482"/>
              <w:spacing w:before="1" w:line="219" w:lineRule="auto"/>
              <w:rPr/>
            </w:pPr>
            <w:r>
              <w:rPr>
                <w:spacing w:val="3"/>
              </w:rPr>
              <w:t>默认值</w:t>
            </w:r>
            <w:r>
              <w:rPr>
                <w:spacing w:val="-27"/>
              </w:rPr>
              <w:t xml:space="preserve"> </w:t>
            </w:r>
            <w:r>
              <w:rPr>
                <w:spacing w:val="3"/>
              </w:rPr>
              <w:t>：0（关闭）</w:t>
            </w:r>
          </w:p>
        </w:tc>
      </w:tr>
      <w:tr>
        <w:trPr>
          <w:trHeight w:val="874" w:hRule="atLeast"/>
        </w:trPr>
        <w:tc>
          <w:tcPr>
            <w:tcW w:w="1925" w:type="dxa"/>
            <w:vAlign w:val="top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212"/>
              <w:spacing w:before="295" w:line="237" w:lineRule="auto"/>
              <w:rPr/>
            </w:pPr>
            <w:r>
              <w:rPr>
                <w:spacing w:val="5"/>
              </w:rPr>
              <w:t>设置数据包 </w:t>
            </w:r>
            <w:r>
              <w:rPr/>
              <w:t>RSSI</w:t>
            </w:r>
          </w:p>
        </w:tc>
        <w:tc>
          <w:tcPr>
            <w:tcW w:w="2239" w:type="dxa"/>
            <w:vAlign w:val="top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126"/>
              <w:spacing w:before="300" w:line="224" w:lineRule="auto"/>
              <w:rPr/>
            </w:pPr>
            <w:r>
              <w:rPr>
                <w:spacing w:val="9"/>
              </w:rPr>
              <w:t>AT+DRSSI</w:t>
            </w:r>
            <w:r>
              <w:rPr>
                <w:spacing w:val="-30"/>
              </w:rPr>
              <w:t xml:space="preserve"> </w:t>
            </w:r>
            <w:r>
              <w:rPr>
                <w:spacing w:val="9"/>
              </w:rPr>
              <w:t>&lt;param&gt;</w:t>
            </w:r>
          </w:p>
        </w:tc>
        <w:tc>
          <w:tcPr>
            <w:tcW w:w="2779" w:type="dxa"/>
            <w:vAlign w:val="top"/>
            <w:gridSpan w:val="2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1231" w:right="476" w:hanging="762"/>
              <w:spacing w:before="120" w:line="245" w:lineRule="auto"/>
              <w:rPr/>
            </w:pPr>
            <w:r>
              <w:rPr>
                <w:spacing w:val="32"/>
              </w:rPr>
              <w:t>+</w:t>
            </w:r>
            <w:r>
              <w:rPr/>
              <w:t>DRSSI</w:t>
            </w:r>
            <w:r>
              <w:rPr>
                <w:spacing w:val="-39"/>
              </w:rPr>
              <w:t xml:space="preserve"> </w:t>
            </w:r>
            <w:r>
              <w:rPr>
                <w:spacing w:val="32"/>
              </w:rPr>
              <w:t>=</w:t>
            </w:r>
            <w:r>
              <w:rPr>
                <w:spacing w:val="-36"/>
              </w:rPr>
              <w:t xml:space="preserve"> </w:t>
            </w:r>
            <w:r>
              <w:rPr>
                <w:spacing w:val="32"/>
              </w:rPr>
              <w:t>&lt;</w:t>
            </w:r>
            <w:r>
              <w:rPr/>
              <w:t>param</w:t>
            </w:r>
            <w:r>
              <w:rPr>
                <w:spacing w:val="32"/>
              </w:rPr>
              <w:t>&gt;</w:t>
            </w:r>
            <w:r>
              <w:rPr/>
              <w:t xml:space="preserve"> </w:t>
            </w:r>
            <w:r>
              <w:rPr>
                <w:spacing w:val="3"/>
              </w:rPr>
              <w:t>OK</w:t>
            </w:r>
          </w:p>
        </w:tc>
        <w:tc>
          <w:tcPr>
            <w:tcW w:w="2762" w:type="dxa"/>
            <w:vAlign w:val="top"/>
            <w:vMerge w:val="continue"/>
            <w:tcBorders>
              <w:top w:val="nil"/>
              <w:bottom w:val="single" w:color="235995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17" w:hRule="atLeast"/>
        </w:trPr>
        <w:tc>
          <w:tcPr>
            <w:tcW w:w="9705" w:type="dxa"/>
            <w:vAlign w:val="top"/>
            <w:gridSpan w:val="5"/>
            <w:tcBorders>
              <w:top w:val="single" w:color="235995" w:sz="10" w:space="0"/>
              <w:bottom w:val="single" w:color="235995" w:sz="2" w:space="0"/>
            </w:tcBorders>
          </w:tcPr>
          <w:p>
            <w:pPr>
              <w:pStyle w:val="TableText"/>
              <w:spacing w:before="208" w:line="194" w:lineRule="auto"/>
              <w:rPr/>
            </w:pPr>
            <w:r>
              <w:rPr>
                <w:b/>
                <w:bCs/>
                <w:spacing w:val="2"/>
              </w:rPr>
              <w:t>备注：</w:t>
            </w:r>
          </w:p>
        </w:tc>
      </w:tr>
      <w:tr>
        <w:trPr>
          <w:trHeight w:val="799" w:hRule="atLeast"/>
        </w:trPr>
        <w:tc>
          <w:tcPr>
            <w:shd w:val="clear" w:fill="EAEAEA"/>
            <w:tcW w:w="9705" w:type="dxa"/>
            <w:vAlign w:val="top"/>
            <w:gridSpan w:val="5"/>
            <w:tcBorders>
              <w:bottom w:val="single" w:color="235995" w:sz="2" w:space="0"/>
              <w:top w:val="single" w:color="235995" w:sz="2" w:space="0"/>
            </w:tcBorders>
          </w:tcPr>
          <w:p>
            <w:pPr>
              <w:pStyle w:val="TableText"/>
              <w:ind w:left="71"/>
              <w:spacing w:before="128" w:line="226" w:lineRule="auto"/>
              <w:rPr/>
            </w:pPr>
            <w:r>
              <w:rPr>
                <w:spacing w:val="8"/>
              </w:rPr>
              <w:t>1、</w:t>
            </w:r>
            <w:r>
              <w:rPr>
                <w:spacing w:val="-39"/>
              </w:rPr>
              <w:t xml:space="preserve"> </w:t>
            </w:r>
            <w:r>
              <w:rPr>
                <w:spacing w:val="8"/>
              </w:rPr>
              <w:t>设置完该指令后需重启生效。</w:t>
            </w:r>
          </w:p>
          <w:p>
            <w:pPr>
              <w:pStyle w:val="TableText"/>
              <w:ind w:left="61"/>
              <w:spacing w:line="209" w:lineRule="auto"/>
              <w:rPr/>
            </w:pPr>
            <w:r>
              <w:rPr>
                <w:spacing w:val="7"/>
              </w:rPr>
              <w:t>2、</w:t>
            </w:r>
            <w:r>
              <w:rPr>
                <w:spacing w:val="-44"/>
              </w:rPr>
              <w:t xml:space="preserve"> </w:t>
            </w:r>
            <w:r>
              <w:rPr>
                <w:spacing w:val="7"/>
              </w:rPr>
              <w:t>在接收数据包中添加接收信号强度。</w:t>
            </w:r>
          </w:p>
        </w:tc>
      </w:tr>
      <w:tr>
        <w:trPr>
          <w:trHeight w:val="624" w:hRule="atLeast"/>
        </w:trPr>
        <w:tc>
          <w:tcPr>
            <w:tcW w:w="9705" w:type="dxa"/>
            <w:vAlign w:val="top"/>
            <w:gridSpan w:val="5"/>
            <w:tcBorders>
              <w:bottom w:val="single" w:color="235995" w:sz="2" w:space="0"/>
              <w:top w:val="single" w:color="235995" w:sz="2" w:space="0"/>
            </w:tcBorders>
          </w:tcPr>
          <w:p>
            <w:pPr>
              <w:pStyle w:val="TableText"/>
              <w:spacing w:before="216" w:line="195" w:lineRule="auto"/>
              <w:rPr/>
            </w:pPr>
            <w:r>
              <w:rPr>
                <w:b/>
                <w:bCs/>
                <w:spacing w:val="2"/>
              </w:rPr>
              <w:t>举例：</w:t>
            </w:r>
          </w:p>
        </w:tc>
      </w:tr>
      <w:tr>
        <w:trPr>
          <w:trHeight w:val="2551" w:hRule="atLeast"/>
        </w:trPr>
        <w:tc>
          <w:tcPr>
            <w:shd w:val="clear" w:fill="EAEAEA"/>
            <w:tcW w:w="9705" w:type="dxa"/>
            <w:vAlign w:val="top"/>
            <w:gridSpan w:val="5"/>
            <w:tcBorders>
              <w:bottom w:val="single" w:color="235995" w:sz="2" w:space="0"/>
              <w:top w:val="single" w:color="235995" w:sz="2" w:space="0"/>
            </w:tcBorders>
          </w:tcPr>
          <w:p>
            <w:pPr>
              <w:pStyle w:val="TableText"/>
              <w:ind w:left="52"/>
              <w:spacing w:before="60" w:line="237" w:lineRule="auto"/>
              <w:rPr/>
            </w:pPr>
            <w:r>
              <w:rPr>
                <w:spacing w:val="2"/>
              </w:rPr>
              <w:t>发送端：</w:t>
            </w:r>
            <w:r>
              <w:rPr>
                <w:spacing w:val="-42"/>
              </w:rPr>
              <w:t xml:space="preserve"> </w:t>
            </w:r>
            <w:r>
              <w:rPr>
                <w:spacing w:val="2"/>
              </w:rPr>
              <w:t>31 32</w:t>
            </w:r>
            <w:r>
              <w:rPr>
                <w:spacing w:val="10"/>
              </w:rPr>
              <w:t xml:space="preserve"> </w:t>
            </w:r>
            <w:r>
              <w:rPr>
                <w:spacing w:val="2"/>
              </w:rPr>
              <w:t>33</w:t>
            </w:r>
            <w:r>
              <w:rPr>
                <w:spacing w:val="13"/>
              </w:rPr>
              <w:t xml:space="preserve"> </w:t>
            </w:r>
            <w:r>
              <w:rPr>
                <w:spacing w:val="2"/>
              </w:rPr>
              <w:t>34</w:t>
            </w:r>
            <w:r>
              <w:rPr>
                <w:spacing w:val="10"/>
              </w:rPr>
              <w:t xml:space="preserve"> </w:t>
            </w:r>
            <w:r>
              <w:rPr>
                <w:spacing w:val="2"/>
              </w:rPr>
              <w:t>35</w:t>
            </w:r>
          </w:p>
          <w:p>
            <w:pPr>
              <w:pStyle w:val="TableText"/>
              <w:ind w:left="53"/>
              <w:spacing w:line="237" w:lineRule="auto"/>
              <w:rPr/>
            </w:pPr>
            <w:r>
              <w:rPr>
                <w:spacing w:val="3"/>
              </w:rPr>
              <w:t>接收端：</w:t>
            </w:r>
            <w:r>
              <w:rPr>
                <w:spacing w:val="-40"/>
              </w:rPr>
              <w:t xml:space="preserve"> </w:t>
            </w:r>
            <w:r>
              <w:rPr>
                <w:spacing w:val="3"/>
              </w:rPr>
              <w:t>31 32 33</w:t>
            </w:r>
            <w:r>
              <w:rPr>
                <w:spacing w:val="13"/>
              </w:rPr>
              <w:t xml:space="preserve"> </w:t>
            </w:r>
            <w:r>
              <w:rPr>
                <w:spacing w:val="3"/>
              </w:rPr>
              <w:t>34</w:t>
            </w:r>
            <w:r>
              <w:rPr>
                <w:spacing w:val="10"/>
              </w:rPr>
              <w:t xml:space="preserve"> </w:t>
            </w:r>
            <w:r>
              <w:rPr>
                <w:spacing w:val="3"/>
              </w:rPr>
              <w:t>35 </w:t>
            </w:r>
            <w:r>
              <w:rPr>
                <w:color w:val="FF0000"/>
              </w:rPr>
              <w:t>AB</w:t>
            </w:r>
          </w:p>
          <w:p>
            <w:pPr>
              <w:pStyle w:val="TableText"/>
              <w:ind w:left="53"/>
              <w:spacing w:before="1" w:line="229" w:lineRule="auto"/>
              <w:rPr/>
            </w:pPr>
            <w:r>
              <w:rPr>
                <w:spacing w:val="10"/>
              </w:rPr>
              <w:t>其中最后一位</w:t>
            </w:r>
            <w:r>
              <w:rPr>
                <w:spacing w:val="62"/>
              </w:rPr>
              <w:t xml:space="preserve"> </w:t>
            </w:r>
            <w:r>
              <w:rPr>
                <w:spacing w:val="10"/>
              </w:rPr>
              <w:t>“</w:t>
            </w:r>
            <w:r>
              <w:rPr>
                <w:color w:val="FF0000"/>
              </w:rPr>
              <w:t>AB</w:t>
            </w:r>
            <w:r>
              <w:rPr>
                <w:spacing w:val="10"/>
              </w:rPr>
              <w:t>”是实时检测到的 </w:t>
            </w:r>
            <w:r>
              <w:rPr/>
              <w:t>RSSI</w:t>
            </w:r>
            <w:r>
              <w:rPr>
                <w:spacing w:val="-10"/>
              </w:rPr>
              <w:t xml:space="preserve"> </w:t>
            </w:r>
            <w:r>
              <w:rPr>
                <w:spacing w:val="10"/>
              </w:rPr>
              <w:t>值</w:t>
            </w:r>
            <w:r>
              <w:rPr>
                <w:spacing w:val="-36"/>
              </w:rPr>
              <w:t xml:space="preserve"> </w:t>
            </w:r>
            <w:r>
              <w:rPr>
                <w:spacing w:val="10"/>
              </w:rPr>
              <w:t>，它会随信号强弱而变化。</w:t>
            </w:r>
          </w:p>
          <w:p>
            <w:pPr>
              <w:pStyle w:val="TableText"/>
              <w:ind w:left="70"/>
              <w:spacing w:before="12" w:line="234" w:lineRule="auto"/>
              <w:rPr/>
            </w:pPr>
            <w:r>
              <w:rPr/>
              <w:t>RSSI</w:t>
            </w:r>
            <w:r>
              <w:rPr>
                <w:spacing w:val="44"/>
              </w:rPr>
              <w:t xml:space="preserve"> </w:t>
            </w:r>
            <w:r>
              <w:rPr>
                <w:spacing w:val="8"/>
              </w:rPr>
              <w:t>值计算方法如下（以值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color w:val="FF0000"/>
              </w:rPr>
              <w:t>AB</w:t>
            </w:r>
            <w:r>
              <w:rPr>
                <w:color w:val="FF0000"/>
                <w:spacing w:val="47"/>
              </w:rPr>
              <w:t xml:space="preserve"> </w:t>
            </w:r>
            <w:r>
              <w:rPr>
                <w:spacing w:val="8"/>
              </w:rPr>
              <w:t>为例</w:t>
            </w:r>
            <w:r>
              <w:rPr/>
              <w:t>）：</w:t>
            </w:r>
          </w:p>
          <w:p>
            <w:pPr>
              <w:pStyle w:val="TableText"/>
              <w:ind w:left="55"/>
              <w:rPr/>
            </w:pPr>
            <w:r>
              <w:rPr>
                <w:b/>
                <w:bCs/>
                <w:spacing w:val="7"/>
              </w:rPr>
              <w:t>实际信号强度</w:t>
            </w:r>
            <w:r>
              <w:rPr>
                <w:spacing w:val="-35"/>
              </w:rPr>
              <w:t xml:space="preserve"> </w:t>
            </w:r>
            <w:r>
              <w:rPr>
                <w:b/>
                <w:bCs/>
                <w:spacing w:val="7"/>
              </w:rPr>
              <w:t>=-（0</w:t>
            </w:r>
            <w:r>
              <w:rPr>
                <w:b/>
                <w:bCs/>
              </w:rPr>
              <w:t>xFF</w:t>
            </w:r>
            <w:r>
              <w:rPr>
                <w:b/>
                <w:bCs/>
                <w:spacing w:val="7"/>
              </w:rPr>
              <w:t>-0</w:t>
            </w:r>
            <w:r>
              <w:rPr>
                <w:b/>
                <w:bCs/>
              </w:rPr>
              <w:t>x</w:t>
            </w:r>
            <w:r>
              <w:rPr>
                <w:b/>
                <w:bCs/>
                <w:color w:val="FF0000"/>
              </w:rPr>
              <w:t>AB</w:t>
            </w:r>
            <w:r>
              <w:rPr>
                <w:b/>
                <w:bCs/>
                <w:spacing w:val="7"/>
              </w:rPr>
              <w:t>）</w:t>
            </w:r>
            <w:r>
              <w:rPr>
                <w:spacing w:val="-28"/>
              </w:rPr>
              <w:t xml:space="preserve"> </w:t>
            </w:r>
            <w:r>
              <w:rPr>
                <w:b/>
                <w:bCs/>
                <w:spacing w:val="7"/>
              </w:rPr>
              <w:t>=-（255-171）</w:t>
            </w:r>
            <w:r>
              <w:rPr>
                <w:spacing w:val="-29"/>
              </w:rPr>
              <w:t xml:space="preserve"> </w:t>
            </w:r>
            <w:r>
              <w:rPr>
                <w:b/>
                <w:bCs/>
                <w:spacing w:val="7"/>
              </w:rPr>
              <w:t>=-84</w:t>
            </w:r>
            <w:r>
              <w:rPr>
                <w:spacing w:val="7"/>
              </w:rPr>
              <w:t xml:space="preserve"> </w:t>
            </w:r>
            <w:r>
              <w:rPr>
                <w:b/>
                <w:bCs/>
              </w:rPr>
              <w:t>dBm</w:t>
            </w:r>
          </w:p>
          <w:p>
            <w:pPr>
              <w:pStyle w:val="TableText"/>
              <w:ind w:left="53" w:right="18" w:firstLine="13"/>
              <w:spacing w:before="4" w:line="223" w:lineRule="auto"/>
              <w:rPr/>
            </w:pPr>
            <w:r>
              <w:rPr>
                <w:spacing w:val="6"/>
              </w:rPr>
              <w:t>因此，本次接收到的信号强度为</w:t>
            </w:r>
            <w:r>
              <w:rPr>
                <w:spacing w:val="55"/>
              </w:rPr>
              <w:t xml:space="preserve"> </w:t>
            </w:r>
            <w:r>
              <w:rPr>
                <w:spacing w:val="6"/>
              </w:rPr>
              <w:t>-84 </w:t>
            </w:r>
            <w:r>
              <w:rPr/>
              <w:t>dBm</w:t>
            </w:r>
            <w:r>
              <w:rPr>
                <w:spacing w:val="6"/>
              </w:rPr>
              <w:t>。请注意，每次通信的 </w:t>
            </w:r>
            <w:r>
              <w:rPr/>
              <w:t>RSSI</w:t>
            </w:r>
            <w:r>
              <w:rPr>
                <w:spacing w:val="-11"/>
              </w:rPr>
              <w:t xml:space="preserve"> </w:t>
            </w:r>
            <w:r>
              <w:rPr>
                <w:spacing w:val="6"/>
              </w:rPr>
              <w:t>值都可能</w:t>
            </w:r>
            <w:r>
              <w:rPr>
                <w:spacing w:val="5"/>
              </w:rPr>
              <w:t>不同</w:t>
            </w:r>
            <w:r>
              <w:rPr>
                <w:spacing w:val="-33"/>
              </w:rPr>
              <w:t xml:space="preserve"> </w:t>
            </w:r>
            <w:r>
              <w:rPr>
                <w:spacing w:val="5"/>
              </w:rPr>
              <w:t>，它取决于当前的无</w:t>
            </w:r>
            <w:r>
              <w:rPr>
                <w:spacing w:val="4"/>
              </w:rPr>
              <w:t>线信号质量。</w:t>
            </w:r>
            <w:r>
              <w:rPr>
                <w:spacing w:val="-20"/>
              </w:rPr>
              <w:t xml:space="preserve"> </w:t>
            </w:r>
            <w:r>
              <w:rPr>
                <w:spacing w:val="4"/>
              </w:rPr>
              <w:t>上述公式中的 0</w:t>
            </w:r>
            <w:r>
              <w:rPr/>
              <w:t>xFF</w:t>
            </w:r>
            <w:r>
              <w:rPr>
                <w:spacing w:val="4"/>
              </w:rPr>
              <w:t xml:space="preserve"> 为固定值。</w:t>
            </w:r>
          </w:p>
        </w:tc>
      </w:tr>
      <w:tr>
        <w:trPr>
          <w:trHeight w:val="1202" w:hRule="atLeast"/>
        </w:trPr>
        <w:tc>
          <w:tcPr>
            <w:tcW w:w="9705" w:type="dxa"/>
            <w:vAlign w:val="top"/>
            <w:gridSpan w:val="5"/>
            <w:tcBorders>
              <w:bottom w:val="single" w:color="235995" w:sz="10" w:space="0"/>
              <w:top w:val="single" w:color="235995" w:sz="2" w:space="0"/>
            </w:tcBorders>
          </w:tcPr>
          <w:p>
            <w:pPr>
              <w:spacing w:line="4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"/>
              <w:spacing w:before="109" w:line="233" w:lineRule="auto"/>
              <w:outlineLvl w:val="2"/>
              <w:rPr>
                <w:sz w:val="24"/>
                <w:szCs w:val="24"/>
              </w:rPr>
            </w:pPr>
            <w:bookmarkStart w:name="bookmark44" w:id="59"/>
            <w:bookmarkEnd w:id="59"/>
            <w:r>
              <w:rPr>
                <w:sz w:val="24"/>
                <w:szCs w:val="24"/>
                <w:b/>
                <w:bCs/>
                <w:color w:val="235995"/>
                <w:spacing w:val="1"/>
              </w:rPr>
              <w:t>5.3.12.</w:t>
            </w:r>
            <w:r>
              <w:rPr>
                <w:sz w:val="24"/>
                <w:szCs w:val="24"/>
                <w:color w:val="235995"/>
                <w:spacing w:val="-30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235995"/>
                <w:spacing w:val="1"/>
              </w:rPr>
              <w:t>设置\查询—发射功率</w:t>
            </w:r>
          </w:p>
        </w:tc>
      </w:tr>
      <w:tr>
        <w:trPr>
          <w:trHeight w:val="385" w:hRule="atLeast"/>
        </w:trPr>
        <w:tc>
          <w:tcPr>
            <w:shd w:val="clear" w:fill="D7D7D7"/>
            <w:tcW w:w="1925" w:type="dxa"/>
            <w:vAlign w:val="top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821"/>
              <w:spacing w:before="97" w:line="183" w:lineRule="auto"/>
              <w:rPr/>
            </w:pPr>
            <w:r>
              <w:rPr>
                <w:b/>
                <w:bCs/>
                <w:spacing w:val="5"/>
              </w:rPr>
              <w:t>功能</w:t>
            </w:r>
          </w:p>
        </w:tc>
        <w:tc>
          <w:tcPr>
            <w:shd w:val="clear" w:fill="D7D7D7"/>
            <w:tcW w:w="2239" w:type="dxa"/>
            <w:vAlign w:val="top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971"/>
              <w:spacing w:before="97" w:line="183" w:lineRule="auto"/>
              <w:rPr/>
            </w:pPr>
            <w:r>
              <w:rPr>
                <w:b/>
                <w:bCs/>
                <w:spacing w:val="5"/>
              </w:rPr>
              <w:t>指令</w:t>
            </w:r>
          </w:p>
        </w:tc>
        <w:tc>
          <w:tcPr>
            <w:shd w:val="clear" w:fill="D7D7D7"/>
            <w:tcW w:w="2597" w:type="dxa"/>
            <w:vAlign w:val="top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1114"/>
              <w:spacing w:before="95" w:line="184" w:lineRule="auto"/>
              <w:rPr/>
            </w:pPr>
            <w:r>
              <w:rPr>
                <w:b/>
                <w:bCs/>
                <w:spacing w:val="1"/>
              </w:rPr>
              <w:t>响应</w:t>
            </w:r>
          </w:p>
        </w:tc>
        <w:tc>
          <w:tcPr>
            <w:shd w:val="clear" w:fill="D7D7D7"/>
            <w:tcW w:w="2944" w:type="dxa"/>
            <w:vAlign w:val="top"/>
            <w:gridSpan w:val="2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1264"/>
              <w:spacing w:before="97" w:line="183" w:lineRule="auto"/>
              <w:rPr/>
            </w:pPr>
            <w:r>
              <w:rPr>
                <w:b/>
                <w:bCs/>
                <w:spacing w:val="5"/>
              </w:rPr>
              <w:t>说明</w:t>
            </w:r>
          </w:p>
        </w:tc>
      </w:tr>
      <w:tr>
        <w:trPr>
          <w:trHeight w:val="406" w:hRule="atLeast"/>
        </w:trPr>
        <w:tc>
          <w:tcPr>
            <w:tcW w:w="1925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400"/>
              <w:spacing w:before="109" w:line="189" w:lineRule="auto"/>
              <w:rPr/>
            </w:pPr>
            <w:r>
              <w:rPr>
                <w:spacing w:val="9"/>
              </w:rPr>
              <w:t>查询发射功率</w:t>
            </w:r>
          </w:p>
        </w:tc>
        <w:tc>
          <w:tcPr>
            <w:tcW w:w="2239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663"/>
              <w:spacing w:before="124" w:line="179" w:lineRule="auto"/>
              <w:rPr/>
            </w:pPr>
            <w:r>
              <w:rPr>
                <w:spacing w:val="10"/>
              </w:rPr>
              <w:t>AT+POWE</w:t>
            </w:r>
          </w:p>
        </w:tc>
        <w:tc>
          <w:tcPr>
            <w:tcW w:w="2597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94"/>
              <w:spacing w:before="132" w:line="174" w:lineRule="auto"/>
              <w:rPr/>
            </w:pPr>
            <w:r>
              <w:rPr>
                <w:spacing w:val="33"/>
              </w:rPr>
              <w:t>+</w:t>
            </w:r>
            <w:r>
              <w:rPr/>
              <w:t>POWE</w:t>
            </w:r>
            <w:r>
              <w:rPr>
                <w:spacing w:val="-36"/>
              </w:rPr>
              <w:t xml:space="preserve"> </w:t>
            </w:r>
            <w:r>
              <w:rPr>
                <w:spacing w:val="33"/>
              </w:rPr>
              <w:t>=</w:t>
            </w:r>
            <w:r>
              <w:rPr>
                <w:spacing w:val="-35"/>
              </w:rPr>
              <w:t xml:space="preserve"> </w:t>
            </w:r>
            <w:r>
              <w:rPr>
                <w:spacing w:val="33"/>
              </w:rPr>
              <w:t>&lt;</w:t>
            </w:r>
            <w:r>
              <w:rPr/>
              <w:t>param</w:t>
            </w:r>
            <w:r>
              <w:rPr>
                <w:spacing w:val="33"/>
              </w:rPr>
              <w:t>&gt;</w:t>
            </w:r>
          </w:p>
        </w:tc>
        <w:tc>
          <w:tcPr>
            <w:tcW w:w="2944" w:type="dxa"/>
            <w:vAlign w:val="top"/>
            <w:gridSpan w:val="2"/>
            <w:vMerge w:val="restart"/>
            <w:tcBorders>
              <w:top w:val="dotted" w:color="235995" w:sz="2" w:space="0"/>
              <w:bottom w:val="nil"/>
            </w:tcBorders>
          </w:tcPr>
          <w:p>
            <w:pPr>
              <w:pStyle w:val="TableText"/>
              <w:ind w:left="584" w:hanging="551"/>
              <w:spacing w:before="276" w:line="252" w:lineRule="auto"/>
              <w:rPr/>
            </w:pPr>
            <w:r>
              <w:rPr/>
              <w:t>param</w:t>
            </w:r>
            <w:r>
              <w:rPr>
                <w:spacing w:val="1"/>
              </w:rPr>
              <w:t>：0-22</w:t>
            </w:r>
            <w:r>
              <w:rPr/>
              <w:t>dBm</w:t>
            </w:r>
            <w:r>
              <w:rPr>
                <w:spacing w:val="1"/>
              </w:rPr>
              <w:t>（取整数值）</w:t>
            </w:r>
            <w:r>
              <w:rPr>
                <w:spacing w:val="8"/>
              </w:rPr>
              <w:t>默认设置：22</w:t>
            </w:r>
            <w:r>
              <w:rPr/>
              <w:t>dBm</w:t>
            </w:r>
          </w:p>
        </w:tc>
      </w:tr>
      <w:tr>
        <w:trPr>
          <w:trHeight w:val="774" w:hRule="atLeast"/>
        </w:trPr>
        <w:tc>
          <w:tcPr>
            <w:tcW w:w="1925" w:type="dxa"/>
            <w:vAlign w:val="top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402"/>
              <w:spacing w:before="288" w:line="195" w:lineRule="auto"/>
              <w:rPr/>
            </w:pPr>
            <w:r>
              <w:rPr>
                <w:spacing w:val="8"/>
              </w:rPr>
              <w:t>设置发射功率</w:t>
            </w:r>
          </w:p>
        </w:tc>
        <w:tc>
          <w:tcPr>
            <w:tcW w:w="2239" w:type="dxa"/>
            <w:vAlign w:val="top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191"/>
              <w:spacing w:before="308" w:line="182" w:lineRule="auto"/>
              <w:rPr/>
            </w:pPr>
            <w:r>
              <w:rPr>
                <w:spacing w:val="12"/>
              </w:rPr>
              <w:t>AT+POWE&lt;param&gt;</w:t>
            </w:r>
          </w:p>
        </w:tc>
        <w:tc>
          <w:tcPr>
            <w:tcW w:w="2597" w:type="dxa"/>
            <w:vAlign w:val="top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394"/>
              <w:spacing w:before="131" w:line="180" w:lineRule="auto"/>
              <w:rPr/>
            </w:pPr>
            <w:r>
              <w:rPr>
                <w:spacing w:val="33"/>
              </w:rPr>
              <w:t>+</w:t>
            </w:r>
            <w:r>
              <w:rPr/>
              <w:t>POWE</w:t>
            </w:r>
            <w:r>
              <w:rPr>
                <w:spacing w:val="-36"/>
              </w:rPr>
              <w:t xml:space="preserve"> </w:t>
            </w:r>
            <w:r>
              <w:rPr>
                <w:spacing w:val="33"/>
              </w:rPr>
              <w:t>=</w:t>
            </w:r>
            <w:r>
              <w:rPr>
                <w:spacing w:val="-35"/>
              </w:rPr>
              <w:t xml:space="preserve"> </w:t>
            </w:r>
            <w:r>
              <w:rPr>
                <w:spacing w:val="33"/>
              </w:rPr>
              <w:t>&lt;</w:t>
            </w:r>
            <w:r>
              <w:rPr/>
              <w:t>param</w:t>
            </w:r>
            <w:r>
              <w:rPr>
                <w:spacing w:val="33"/>
              </w:rPr>
              <w:t>&gt;</w:t>
            </w:r>
          </w:p>
          <w:p>
            <w:pPr>
              <w:pStyle w:val="TableText"/>
              <w:ind w:left="1171"/>
              <w:spacing w:before="86" w:line="180" w:lineRule="auto"/>
              <w:rPr/>
            </w:pPr>
            <w:r>
              <w:rPr>
                <w:spacing w:val="3"/>
              </w:rPr>
              <w:t>OK</w:t>
            </w:r>
          </w:p>
        </w:tc>
        <w:tc>
          <w:tcPr>
            <w:tcW w:w="2944" w:type="dxa"/>
            <w:vAlign w:val="top"/>
            <w:gridSpan w:val="2"/>
            <w:vMerge w:val="continue"/>
            <w:tcBorders>
              <w:top w:val="nil"/>
              <w:bottom w:val="single" w:color="235995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17" w:hRule="atLeast"/>
        </w:trPr>
        <w:tc>
          <w:tcPr>
            <w:tcW w:w="9705" w:type="dxa"/>
            <w:vAlign w:val="top"/>
            <w:gridSpan w:val="5"/>
            <w:tcBorders>
              <w:top w:val="single" w:color="235995" w:sz="10" w:space="0"/>
              <w:bottom w:val="single" w:color="235995" w:sz="2" w:space="0"/>
            </w:tcBorders>
          </w:tcPr>
          <w:p>
            <w:pPr>
              <w:pStyle w:val="TableText"/>
              <w:spacing w:before="215" w:line="194" w:lineRule="auto"/>
              <w:rPr/>
            </w:pPr>
            <w:r>
              <w:rPr>
                <w:b/>
                <w:bCs/>
                <w:spacing w:val="2"/>
              </w:rPr>
              <w:t>备注：</w:t>
            </w:r>
          </w:p>
        </w:tc>
      </w:tr>
      <w:tr>
        <w:trPr>
          <w:trHeight w:val="452" w:hRule="atLeast"/>
        </w:trPr>
        <w:tc>
          <w:tcPr>
            <w:shd w:val="clear" w:fill="EAEAEA"/>
            <w:tcW w:w="9705" w:type="dxa"/>
            <w:vAlign w:val="top"/>
            <w:gridSpan w:val="5"/>
            <w:tcBorders>
              <w:bottom w:val="single" w:color="235995" w:sz="2" w:space="0"/>
              <w:top w:val="single" w:color="235995" w:sz="2" w:space="0"/>
            </w:tcBorders>
          </w:tcPr>
          <w:p>
            <w:pPr>
              <w:pStyle w:val="TableText"/>
              <w:ind w:left="54"/>
              <w:spacing w:before="133" w:line="196" w:lineRule="auto"/>
              <w:rPr/>
            </w:pPr>
            <w:r>
              <w:rPr>
                <w:spacing w:val="8"/>
              </w:rPr>
              <w:t>设置完该指令后需重启生效。</w:t>
            </w:r>
          </w:p>
        </w:tc>
      </w:tr>
      <w:tr>
        <w:trPr>
          <w:trHeight w:val="624" w:hRule="atLeast"/>
        </w:trPr>
        <w:tc>
          <w:tcPr>
            <w:tcW w:w="9705" w:type="dxa"/>
            <w:vAlign w:val="top"/>
            <w:gridSpan w:val="5"/>
            <w:tcBorders>
              <w:bottom w:val="single" w:color="235995" w:sz="2" w:space="0"/>
              <w:top w:val="single" w:color="235995" w:sz="2" w:space="0"/>
            </w:tcBorders>
          </w:tcPr>
          <w:p>
            <w:pPr>
              <w:pStyle w:val="TableText"/>
              <w:spacing w:before="219" w:line="195" w:lineRule="auto"/>
              <w:rPr/>
            </w:pPr>
            <w:r>
              <w:rPr>
                <w:b/>
                <w:bCs/>
                <w:spacing w:val="2"/>
              </w:rPr>
              <w:t>举例：</w:t>
            </w:r>
          </w:p>
        </w:tc>
      </w:tr>
      <w:tr>
        <w:trPr>
          <w:trHeight w:val="1592" w:hRule="atLeast"/>
        </w:trPr>
        <w:tc>
          <w:tcPr>
            <w:shd w:val="clear" w:fill="EAEAEA"/>
            <w:tcW w:w="9705" w:type="dxa"/>
            <w:vAlign w:val="top"/>
            <w:gridSpan w:val="5"/>
            <w:tcBorders>
              <w:bottom w:val="single" w:color="235995" w:sz="2" w:space="0"/>
              <w:top w:val="single" w:color="235995" w:sz="2" w:space="0"/>
            </w:tcBorders>
          </w:tcPr>
          <w:p>
            <w:pPr>
              <w:pStyle w:val="TableText"/>
              <w:ind w:left="51" w:right="7215" w:hanging="1"/>
              <w:spacing w:before="67" w:line="272" w:lineRule="auto"/>
              <w:rPr/>
            </w:pPr>
            <w:r>
              <w:rPr>
                <w:spacing w:val="13"/>
              </w:rPr>
              <w:t>将发射功率修改至 10</w:t>
            </w:r>
            <w:r>
              <w:rPr/>
              <w:t>dBm</w:t>
            </w:r>
            <w:r>
              <w:rPr>
                <w:spacing w:val="16"/>
              </w:rPr>
              <w:t>发送</w:t>
            </w:r>
            <w:r>
              <w:rPr>
                <w:spacing w:val="-25"/>
              </w:rPr>
              <w:t xml:space="preserve"> </w:t>
            </w:r>
            <w:r>
              <w:rPr>
                <w:spacing w:val="16"/>
              </w:rPr>
              <w:t>：</w:t>
            </w:r>
            <w:r>
              <w:rPr/>
              <w:t>AT</w:t>
            </w:r>
            <w:r>
              <w:rPr>
                <w:spacing w:val="16"/>
              </w:rPr>
              <w:t>+</w:t>
            </w:r>
            <w:r>
              <w:rPr/>
              <w:t>POWE</w:t>
            </w:r>
            <w:r>
              <w:rPr>
                <w:spacing w:val="16"/>
              </w:rPr>
              <w:t>10</w:t>
            </w:r>
          </w:p>
          <w:p>
            <w:pPr>
              <w:pStyle w:val="TableText"/>
              <w:ind w:left="690" w:right="7838" w:hanging="638"/>
              <w:spacing w:before="1" w:line="227" w:lineRule="auto"/>
              <w:rPr/>
            </w:pPr>
            <w:r>
              <w:rPr>
                <w:spacing w:val="16"/>
              </w:rPr>
              <w:t>返回：</w:t>
            </w:r>
            <w:r>
              <w:rPr>
                <w:spacing w:val="-32"/>
              </w:rPr>
              <w:t xml:space="preserve"> </w:t>
            </w:r>
            <w:r>
              <w:rPr>
                <w:spacing w:val="16"/>
              </w:rPr>
              <w:t>+</w:t>
            </w:r>
            <w:r>
              <w:rPr/>
              <w:t>POWE</w:t>
            </w:r>
            <w:r>
              <w:rPr>
                <w:spacing w:val="-38"/>
              </w:rPr>
              <w:t xml:space="preserve"> </w:t>
            </w:r>
            <w:r>
              <w:rPr>
                <w:spacing w:val="16"/>
              </w:rPr>
              <w:t>=10</w:t>
            </w:r>
            <w:r>
              <w:rPr/>
              <w:t xml:space="preserve"> </w:t>
            </w:r>
            <w:r>
              <w:rPr>
                <w:spacing w:val="3"/>
              </w:rPr>
              <w:t>OK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76"/>
          <w:footerReference w:type="default" r:id="rId77"/>
          <w:pgSz w:w="11906" w:h="16838"/>
          <w:pgMar w:top="1755" w:right="304" w:bottom="1206" w:left="268" w:header="785" w:footer="947" w:gutter="0"/>
        </w:sectPr>
        <w:rPr/>
      </w:pPr>
    </w:p>
    <w:p>
      <w:pPr>
        <w:ind w:left="831"/>
        <w:spacing w:before="50" w:line="233" w:lineRule="auto"/>
        <w:outlineLvl w:val="2"/>
        <w:rPr>
          <w:rFonts w:ascii="PingFang SC" w:hAnsi="PingFang SC" w:eastAsia="PingFang SC" w:cs="PingFang SC"/>
          <w:sz w:val="24"/>
          <w:szCs w:val="24"/>
        </w:rPr>
      </w:pPr>
      <w:bookmarkStart w:name="bookmark45" w:id="60"/>
      <w:bookmarkEnd w:id="60"/>
      <w:r>
        <w:rPr>
          <w:rFonts w:ascii="PingFang SC" w:hAnsi="PingFang SC" w:eastAsia="PingFang SC" w:cs="PingFang SC"/>
          <w:sz w:val="24"/>
          <w:szCs w:val="24"/>
          <w:b/>
          <w:bCs/>
          <w:color w:val="235995"/>
        </w:rPr>
        <w:t>5.3.13.</w:t>
      </w:r>
      <w:r>
        <w:rPr>
          <w:rFonts w:ascii="PingFang SC" w:hAnsi="PingFang SC" w:eastAsia="PingFang SC" w:cs="PingFang SC"/>
          <w:sz w:val="24"/>
          <w:szCs w:val="24"/>
          <w:color w:val="235995"/>
          <w:spacing w:val="-26"/>
        </w:rPr>
        <w:t xml:space="preserve"> </w:t>
      </w:r>
      <w:r>
        <w:rPr>
          <w:rFonts w:ascii="PingFang SC" w:hAnsi="PingFang SC" w:eastAsia="PingFang SC" w:cs="PingFang SC"/>
          <w:sz w:val="24"/>
          <w:szCs w:val="24"/>
          <w:b/>
          <w:bCs/>
          <w:color w:val="235995"/>
        </w:rPr>
        <w:t>设置\查询—LBT</w:t>
      </w:r>
      <w:r>
        <w:rPr>
          <w:rFonts w:ascii="PingFang SC" w:hAnsi="PingFang SC" w:eastAsia="PingFang SC" w:cs="PingFang SC"/>
          <w:sz w:val="24"/>
          <w:szCs w:val="24"/>
          <w:color w:val="235995"/>
          <w:spacing w:val="-15"/>
        </w:rPr>
        <w:t xml:space="preserve"> </w:t>
      </w:r>
      <w:r>
        <w:rPr>
          <w:rFonts w:ascii="PingFang SC" w:hAnsi="PingFang SC" w:eastAsia="PingFang SC" w:cs="PingFang SC"/>
          <w:sz w:val="24"/>
          <w:szCs w:val="24"/>
          <w:b/>
          <w:bCs/>
          <w:color w:val="235995"/>
        </w:rPr>
        <w:t>状态</w:t>
      </w:r>
    </w:p>
    <w:p>
      <w:pPr>
        <w:spacing w:before="11"/>
        <w:rPr/>
      </w:pPr>
      <w:r/>
    </w:p>
    <w:tbl>
      <w:tblPr>
        <w:tblStyle w:val="TableNormal"/>
        <w:tblW w:w="9705" w:type="dxa"/>
        <w:tblInd w:w="8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048"/>
        <w:gridCol w:w="383"/>
        <w:gridCol w:w="1481"/>
        <w:gridCol w:w="515"/>
        <w:gridCol w:w="1732"/>
        <w:gridCol w:w="480"/>
        <w:gridCol w:w="215"/>
        <w:gridCol w:w="20"/>
        <w:gridCol w:w="2831"/>
      </w:tblGrid>
      <w:tr>
        <w:trPr>
          <w:trHeight w:val="400" w:hRule="atLeast"/>
        </w:trPr>
        <w:tc>
          <w:tcPr>
            <w:shd w:val="clear" w:fill="D7D7D7"/>
            <w:tcW w:w="2048" w:type="dxa"/>
            <w:vAlign w:val="top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833"/>
              <w:spacing w:before="104" w:line="188" w:lineRule="auto"/>
              <w:rPr/>
            </w:pPr>
            <w:r>
              <w:rPr>
                <w:b/>
                <w:bCs/>
                <w:spacing w:val="5"/>
              </w:rPr>
              <w:t>功能</w:t>
            </w:r>
          </w:p>
        </w:tc>
        <w:tc>
          <w:tcPr>
            <w:shd w:val="clear" w:fill="D7D7D7"/>
            <w:tcW w:w="1864" w:type="dxa"/>
            <w:vAlign w:val="top"/>
            <w:gridSpan w:val="2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724"/>
              <w:spacing w:before="104" w:line="188" w:lineRule="auto"/>
              <w:rPr/>
            </w:pPr>
            <w:r>
              <w:rPr>
                <w:b/>
                <w:bCs/>
                <w:spacing w:val="5"/>
              </w:rPr>
              <w:t>指令</w:t>
            </w:r>
          </w:p>
        </w:tc>
        <w:tc>
          <w:tcPr>
            <w:tcW w:w="2942" w:type="dxa"/>
            <w:vAlign w:val="top"/>
            <w:gridSpan w:val="4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spacing w:before="1" w:line="389" w:lineRule="exact"/>
              <w:rPr/>
            </w:pPr>
            <w:r>
              <w:rPr>
                <w:position w:val="-8"/>
              </w:rPr>
              <w:pict>
                <v:shape id="_x0000_s92" style="mso-position-vertical-relative:line;mso-position-horizontal-relative:char;width:112.45pt;height:19.6pt;" fillcolor="#D7D7D7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925"/>
                          <w:spacing w:before="102" w:line="195" w:lineRule="auto"/>
                          <w:rPr>
                            <w:rFonts w:ascii="PingFang SC" w:hAnsi="PingFang SC" w:eastAsia="PingFang SC" w:cs="PingFang SC"/>
                            <w:sz w:val="20"/>
                            <w:szCs w:val="20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20"/>
                            <w:szCs w:val="20"/>
                            <w:b/>
                            <w:bCs/>
                            <w:spacing w:val="1"/>
                          </w:rPr>
                          <w:t>响应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2851" w:type="dxa"/>
            <w:vAlign w:val="top"/>
            <w:gridSpan w:val="2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869"/>
              <w:spacing w:before="104" w:line="188" w:lineRule="auto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19680" behindDoc="1" locked="0" layoutInCell="1" allowOverlap="1">
                      <wp:simplePos x="0" y="0"/>
                      <wp:positionH relativeFrom="column">
                        <wp:posOffset>-441277</wp:posOffset>
                      </wp:positionH>
                      <wp:positionV relativeFrom="paragraph">
                        <wp:posOffset>1592</wp:posOffset>
                      </wp:positionV>
                      <wp:extent cx="2252345" cy="248920"/>
                      <wp:effectExtent l="0" t="0" r="0" b="0"/>
                      <wp:wrapNone/>
                      <wp:docPr id="124" name="Rect 124"/>
                      <wp:cNvGraphicFramePr/>
                      <a:graphic>
                        <a:graphicData uri="http://schemas.microsoft.com/office/word/2010/wordprocessingShape">
                          <wps:wsp>
                            <wps:cNvPr id="124" name="Rect 124"/>
                            <wps:cNvSpPr/>
                            <wps:spPr>
                              <a:xfrm>
                                <a:off x="-441277" y="1592"/>
                                <a:ext cx="2252345" cy="248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D7D7D7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94" style="position:absolute;margin-left:-34.7463pt;margin-top:0.125427pt;mso-position-vertical-relative:text;mso-position-horizontal-relative:text;width:177.35pt;height:19.6pt;z-index:-251596800;" fillcolor="#D7D7D7" filled="true" stroked="false"/>
                  </w:pict>
                </mc:Fallback>
              </mc:AlternateContent>
            </w:r>
            <w:r>
              <w:rPr>
                <w:b/>
                <w:bCs/>
                <w:spacing w:val="5"/>
              </w:rPr>
              <w:t>说明</w:t>
            </w:r>
          </w:p>
        </w:tc>
      </w:tr>
      <w:tr>
        <w:trPr>
          <w:trHeight w:val="600" w:hRule="atLeast"/>
        </w:trPr>
        <w:tc>
          <w:tcPr>
            <w:tcW w:w="2048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91"/>
              <w:spacing w:before="202" w:line="195" w:lineRule="auto"/>
              <w:rPr/>
            </w:pPr>
            <w:r>
              <w:rPr>
                <w:spacing w:val="-2"/>
              </w:rPr>
              <w:t>查询 LBT 状态</w:t>
            </w:r>
          </w:p>
        </w:tc>
        <w:tc>
          <w:tcPr>
            <w:tcW w:w="1864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555"/>
              <w:spacing w:before="220" w:line="178" w:lineRule="auto"/>
              <w:rPr/>
            </w:pPr>
            <w:r>
              <w:rPr/>
              <w:t>AT</w:t>
            </w:r>
            <w:r>
              <w:rPr>
                <w:spacing w:val="13"/>
              </w:rPr>
              <w:t>+</w:t>
            </w:r>
            <w:r>
              <w:rPr/>
              <w:t>LBT</w:t>
            </w:r>
          </w:p>
        </w:tc>
        <w:tc>
          <w:tcPr>
            <w:tcW w:w="2247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44"/>
              <w:spacing w:before="225" w:line="180" w:lineRule="auto"/>
              <w:rPr/>
            </w:pPr>
            <w:r>
              <w:rPr>
                <w:spacing w:val="26"/>
              </w:rPr>
              <w:t>+</w:t>
            </w:r>
            <w:r>
              <w:rPr/>
              <w:t>LBT</w:t>
            </w:r>
            <w:r>
              <w:rPr>
                <w:spacing w:val="26"/>
              </w:rPr>
              <w:t>=</w:t>
            </w:r>
            <w:r>
              <w:rPr>
                <w:spacing w:val="-36"/>
              </w:rPr>
              <w:t xml:space="preserve"> </w:t>
            </w:r>
            <w:r>
              <w:rPr>
                <w:spacing w:val="26"/>
              </w:rPr>
              <w:t>&lt;</w:t>
            </w:r>
            <w:r>
              <w:rPr/>
              <w:t>param</w:t>
            </w:r>
            <w:r>
              <w:rPr>
                <w:spacing w:val="26"/>
              </w:rPr>
              <w:t>&gt;</w:t>
            </w:r>
          </w:p>
        </w:tc>
        <w:tc>
          <w:tcPr>
            <w:tcW w:w="3546" w:type="dxa"/>
            <w:vAlign w:val="top"/>
            <w:gridSpan w:val="4"/>
            <w:vMerge w:val="restart"/>
            <w:tcBorders>
              <w:top w:val="dotted" w:color="235995" w:sz="2" w:space="0"/>
              <w:bottom w:val="nil"/>
            </w:tcBorders>
          </w:tcPr>
          <w:p>
            <w:pPr>
              <w:pStyle w:val="TableText"/>
              <w:ind w:left="1404" w:right="988" w:hanging="392"/>
              <w:spacing w:before="108" w:line="225" w:lineRule="auto"/>
              <w:rPr/>
            </w:pPr>
            <w:r>
              <w:rPr>
                <w:spacing w:val="15"/>
              </w:rPr>
              <w:t>&lt;</w:t>
            </w:r>
            <w:r>
              <w:rPr/>
              <w:t>param</w:t>
            </w:r>
            <w:r>
              <w:rPr>
                <w:spacing w:val="15"/>
              </w:rPr>
              <w:t>&gt;</w:t>
            </w:r>
            <w:r>
              <w:rPr>
                <w:spacing w:val="-25"/>
              </w:rPr>
              <w:t xml:space="preserve"> </w:t>
            </w:r>
            <w:r>
              <w:rPr>
                <w:spacing w:val="15"/>
              </w:rPr>
              <w:t>：序号</w:t>
            </w:r>
            <w:r>
              <w:rPr>
                <w:spacing w:val="-5"/>
              </w:rPr>
              <w:t>0</w:t>
            </w:r>
            <w:r>
              <w:rPr>
                <w:spacing w:val="-26"/>
              </w:rPr>
              <w:t xml:space="preserve"> </w:t>
            </w:r>
            <w:r>
              <w:rPr>
                <w:spacing w:val="-5"/>
              </w:rPr>
              <w:t>：关闭</w:t>
            </w:r>
          </w:p>
          <w:p>
            <w:pPr>
              <w:pStyle w:val="TableText"/>
              <w:ind w:left="1293" w:right="1293" w:firstLine="124"/>
              <w:spacing w:before="2" w:line="228" w:lineRule="auto"/>
              <w:rPr/>
            </w:pPr>
            <w:r>
              <w:rPr>
                <w:spacing w:val="2"/>
              </w:rPr>
              <w:t>1</w:t>
            </w:r>
            <w:r>
              <w:rPr>
                <w:spacing w:val="-27"/>
              </w:rPr>
              <w:t xml:space="preserve"> </w:t>
            </w:r>
            <w:r>
              <w:rPr>
                <w:spacing w:val="2"/>
              </w:rPr>
              <w:t>：打开</w:t>
            </w:r>
            <w:r>
              <w:rPr/>
              <w:t>默认值</w:t>
            </w:r>
            <w:r>
              <w:rPr>
                <w:spacing w:val="-28"/>
              </w:rPr>
              <w:t xml:space="preserve"> </w:t>
            </w:r>
            <w:r>
              <w:rPr/>
              <w:t>：0</w:t>
            </w:r>
          </w:p>
        </w:tc>
      </w:tr>
      <w:tr>
        <w:trPr>
          <w:trHeight w:val="890" w:hRule="atLeast"/>
        </w:trPr>
        <w:tc>
          <w:tcPr>
            <w:tcW w:w="2048" w:type="dxa"/>
            <w:vAlign w:val="top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2"/>
              <w:spacing w:before="91" w:line="200" w:lineRule="auto"/>
              <w:rPr/>
            </w:pPr>
            <w:r>
              <w:rPr>
                <w:spacing w:val="-2"/>
              </w:rPr>
              <w:t>设置 LBT 状态</w:t>
            </w:r>
          </w:p>
        </w:tc>
        <w:tc>
          <w:tcPr>
            <w:tcW w:w="1864" w:type="dxa"/>
            <w:vAlign w:val="top"/>
            <w:gridSpan w:val="2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0"/>
              <w:spacing w:before="91" w:line="180" w:lineRule="auto"/>
              <w:rPr/>
            </w:pPr>
            <w:r>
              <w:rPr>
                <w:spacing w:val="9"/>
              </w:rPr>
              <w:t>AT+LBT&lt;param&gt;</w:t>
            </w:r>
          </w:p>
        </w:tc>
        <w:tc>
          <w:tcPr>
            <w:tcW w:w="2247" w:type="dxa"/>
            <w:vAlign w:val="top"/>
            <w:gridSpan w:val="2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981" w:right="321" w:hanging="637"/>
              <w:spacing w:before="185" w:line="229" w:lineRule="auto"/>
              <w:rPr/>
            </w:pPr>
            <w:r>
              <w:rPr>
                <w:spacing w:val="26"/>
              </w:rPr>
              <w:t>+</w:t>
            </w:r>
            <w:r>
              <w:rPr/>
              <w:t>LBT</w:t>
            </w:r>
            <w:r>
              <w:rPr>
                <w:spacing w:val="26"/>
              </w:rPr>
              <w:t>=</w:t>
            </w:r>
            <w:r>
              <w:rPr>
                <w:spacing w:val="-36"/>
              </w:rPr>
              <w:t xml:space="preserve"> </w:t>
            </w:r>
            <w:r>
              <w:rPr>
                <w:spacing w:val="26"/>
              </w:rPr>
              <w:t>&lt;</w:t>
            </w:r>
            <w:r>
              <w:rPr/>
              <w:t>param</w:t>
            </w:r>
            <w:r>
              <w:rPr>
                <w:spacing w:val="26"/>
              </w:rPr>
              <w:t>&gt;</w:t>
            </w:r>
            <w:r>
              <w:rPr/>
              <w:t xml:space="preserve"> </w:t>
            </w:r>
            <w:r>
              <w:rPr>
                <w:spacing w:val="3"/>
              </w:rPr>
              <w:t>OK</w:t>
            </w:r>
          </w:p>
        </w:tc>
        <w:tc>
          <w:tcPr>
            <w:tcW w:w="3546" w:type="dxa"/>
            <w:vAlign w:val="top"/>
            <w:gridSpan w:val="4"/>
            <w:vMerge w:val="continue"/>
            <w:tcBorders>
              <w:top w:val="nil"/>
              <w:bottom w:val="single" w:color="235995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17" w:hRule="atLeast"/>
        </w:trPr>
        <w:tc>
          <w:tcPr>
            <w:tcW w:w="9705" w:type="dxa"/>
            <w:vAlign w:val="top"/>
            <w:gridSpan w:val="9"/>
            <w:tcBorders>
              <w:top w:val="single" w:color="235995" w:sz="10" w:space="0"/>
              <w:bottom w:val="single" w:color="235995" w:sz="2" w:space="0"/>
            </w:tcBorders>
          </w:tcPr>
          <w:p>
            <w:pPr>
              <w:pStyle w:val="TableText"/>
              <w:spacing w:before="207" w:line="194" w:lineRule="auto"/>
              <w:rPr/>
            </w:pPr>
            <w:r>
              <w:rPr>
                <w:b/>
                <w:bCs/>
                <w:spacing w:val="2"/>
              </w:rPr>
              <w:t>备注：</w:t>
            </w:r>
          </w:p>
        </w:tc>
      </w:tr>
      <w:tr>
        <w:trPr>
          <w:trHeight w:val="770" w:hRule="atLeast"/>
        </w:trPr>
        <w:tc>
          <w:tcPr>
            <w:shd w:val="clear" w:fill="EAEAEA"/>
            <w:tcW w:w="9705" w:type="dxa"/>
            <w:vAlign w:val="top"/>
            <w:gridSpan w:val="9"/>
            <w:tcBorders>
              <w:bottom w:val="single" w:color="235995" w:sz="2" w:space="0"/>
              <w:top w:val="single" w:color="235995" w:sz="2" w:space="0"/>
            </w:tcBorders>
          </w:tcPr>
          <w:p>
            <w:pPr>
              <w:pStyle w:val="TableText"/>
              <w:ind w:left="71"/>
              <w:spacing w:before="69" w:line="236" w:lineRule="auto"/>
              <w:rPr/>
            </w:pPr>
            <w:r>
              <w:rPr>
                <w:spacing w:val="8"/>
              </w:rPr>
              <w:t>1、</w:t>
            </w:r>
            <w:r>
              <w:rPr>
                <w:spacing w:val="-39"/>
              </w:rPr>
              <w:t xml:space="preserve"> </w:t>
            </w:r>
            <w:r>
              <w:rPr>
                <w:spacing w:val="8"/>
              </w:rPr>
              <w:t>设置完该指令后需重启生效。</w:t>
            </w:r>
          </w:p>
          <w:p>
            <w:pPr>
              <w:pStyle w:val="TableText"/>
              <w:ind w:left="61"/>
              <w:spacing w:before="10" w:line="212" w:lineRule="auto"/>
              <w:rPr/>
            </w:pPr>
            <w:r>
              <w:rPr>
                <w:spacing w:val="4"/>
              </w:rPr>
              <w:t>2、</w:t>
            </w:r>
            <w:r>
              <w:rPr>
                <w:spacing w:val="-45"/>
              </w:rPr>
              <w:t xml:space="preserve"> </w:t>
            </w:r>
            <w:r>
              <w:rPr>
                <w:spacing w:val="4"/>
              </w:rPr>
              <w:t>将 </w:t>
            </w:r>
            <w:r>
              <w:rPr/>
              <w:t>LBT</w:t>
            </w:r>
            <w:r>
              <w:rPr>
                <w:spacing w:val="-12"/>
              </w:rPr>
              <w:t xml:space="preserve"> </w:t>
            </w:r>
            <w:r>
              <w:rPr>
                <w:spacing w:val="4"/>
              </w:rPr>
              <w:t>设置为 1</w:t>
            </w:r>
            <w:r>
              <w:rPr>
                <w:spacing w:val="-12"/>
              </w:rPr>
              <w:t xml:space="preserve"> </w:t>
            </w:r>
            <w:r>
              <w:rPr>
                <w:spacing w:val="4"/>
              </w:rPr>
              <w:t>后</w:t>
            </w:r>
            <w:r>
              <w:rPr>
                <w:spacing w:val="-35"/>
              </w:rPr>
              <w:t xml:space="preserve"> </w:t>
            </w:r>
            <w:r>
              <w:rPr>
                <w:spacing w:val="4"/>
              </w:rPr>
              <w:t>，会先对信道噪声进行监听</w:t>
            </w:r>
            <w:r>
              <w:rPr>
                <w:spacing w:val="-35"/>
              </w:rPr>
              <w:t xml:space="preserve"> </w:t>
            </w:r>
            <w:r>
              <w:rPr>
                <w:spacing w:val="4"/>
              </w:rPr>
              <w:t>，大于阈值时持续监听</w:t>
            </w:r>
            <w:r>
              <w:rPr>
                <w:spacing w:val="-35"/>
              </w:rPr>
              <w:t xml:space="preserve"> </w:t>
            </w:r>
            <w:r>
              <w:rPr>
                <w:spacing w:val="4"/>
              </w:rPr>
              <w:t>，超 2S</w:t>
            </w:r>
            <w:r>
              <w:rPr>
                <w:spacing w:val="3"/>
              </w:rPr>
              <w:t xml:space="preserve"> 直接发送。</w:t>
            </w:r>
          </w:p>
        </w:tc>
      </w:tr>
      <w:tr>
        <w:trPr>
          <w:trHeight w:val="1203" w:hRule="atLeast"/>
        </w:trPr>
        <w:tc>
          <w:tcPr>
            <w:tcW w:w="9705" w:type="dxa"/>
            <w:vAlign w:val="top"/>
            <w:gridSpan w:val="9"/>
            <w:tcBorders>
              <w:bottom w:val="single" w:color="235995" w:sz="10" w:space="0"/>
              <w:top w:val="single" w:color="235995" w:sz="2" w:space="0"/>
            </w:tcBorders>
          </w:tcPr>
          <w:p>
            <w:pPr>
              <w:spacing w:line="4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"/>
              <w:spacing w:before="109" w:line="233" w:lineRule="auto"/>
              <w:outlineLvl w:val="2"/>
              <w:rPr>
                <w:sz w:val="24"/>
                <w:szCs w:val="24"/>
              </w:rPr>
            </w:pPr>
            <w:bookmarkStart w:name="bookmark46" w:id="61"/>
            <w:bookmarkEnd w:id="61"/>
            <w:r>
              <w:rPr>
                <w:sz w:val="24"/>
                <w:szCs w:val="24"/>
                <w:b/>
                <w:bCs/>
                <w:color w:val="235995"/>
              </w:rPr>
              <w:t>5.3.14.</w:t>
            </w:r>
            <w:r>
              <w:rPr>
                <w:sz w:val="24"/>
                <w:szCs w:val="24"/>
                <w:color w:val="235995"/>
                <w:spacing w:val="-31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235995"/>
              </w:rPr>
              <w:t>设置\查询—LBT</w:t>
            </w:r>
            <w:r>
              <w:rPr>
                <w:sz w:val="24"/>
                <w:szCs w:val="24"/>
                <w:color w:val="235995"/>
                <w:spacing w:val="-15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235995"/>
              </w:rPr>
              <w:t>监听阈值</w:t>
            </w:r>
          </w:p>
        </w:tc>
      </w:tr>
      <w:tr>
        <w:trPr>
          <w:trHeight w:val="385" w:hRule="atLeast"/>
        </w:trPr>
        <w:tc>
          <w:tcPr>
            <w:tcW w:w="2048" w:type="dxa"/>
            <w:vAlign w:val="top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1041"/>
              <w:spacing w:before="92" w:line="186" w:lineRule="auto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22752" behindDoc="1" locked="0" layoutInCell="1" allowOverlap="1">
                      <wp:simplePos x="0" y="0"/>
                      <wp:positionH relativeFrom="column">
                        <wp:posOffset>22906</wp:posOffset>
                      </wp:positionH>
                      <wp:positionV relativeFrom="paragraph">
                        <wp:posOffset>-6883</wp:posOffset>
                      </wp:positionV>
                      <wp:extent cx="1539875" cy="249555"/>
                      <wp:effectExtent l="0" t="0" r="0" b="0"/>
                      <wp:wrapNone/>
                      <wp:docPr id="126" name="Rect 126"/>
                      <wp:cNvGraphicFramePr/>
                      <a:graphic>
                        <a:graphicData uri="http://schemas.microsoft.com/office/word/2010/wordprocessingShape">
                          <wps:wsp>
                            <wps:cNvPr id="126" name="Rect 126"/>
                            <wps:cNvSpPr/>
                            <wps:spPr>
                              <a:xfrm>
                                <a:off x="22906" y="-6883"/>
                                <a:ext cx="1539875" cy="2495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D7D7D7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96" style="position:absolute;margin-left:1.8037pt;margin-top:-0.541992pt;mso-position-vertical-relative:text;mso-position-horizontal-relative:text;width:121.25pt;height:19.65pt;z-index:-251593728;" fillcolor="#D7D7D7" filled="true" stroked="false"/>
                  </w:pict>
                </mc:Fallback>
              </mc:AlternateContent>
            </w:r>
            <w:r>
              <w:rPr>
                <w:b/>
                <w:bCs/>
                <w:spacing w:val="5"/>
              </w:rPr>
              <w:t>功能</w:t>
            </w:r>
          </w:p>
        </w:tc>
        <w:tc>
          <w:tcPr>
            <w:tcW w:w="1864" w:type="dxa"/>
            <w:vAlign w:val="top"/>
            <w:gridSpan w:val="2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1187"/>
              <w:spacing w:before="94" w:line="185" w:lineRule="auto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20704" behindDoc="1" locked="0" layoutInCell="1" allowOverlap="1">
                      <wp:simplePos x="0" y="0"/>
                      <wp:positionH relativeFrom="column">
                        <wp:posOffset>261667</wp:posOffset>
                      </wp:positionH>
                      <wp:positionV relativeFrom="paragraph">
                        <wp:posOffset>-6716</wp:posOffset>
                      </wp:positionV>
                      <wp:extent cx="1249045" cy="249555"/>
                      <wp:effectExtent l="0" t="0" r="0" b="0"/>
                      <wp:wrapNone/>
                      <wp:docPr id="128" name="Rect 128"/>
                      <wp:cNvGraphicFramePr/>
                      <a:graphic>
                        <a:graphicData uri="http://schemas.microsoft.com/office/word/2010/wordprocessingShape">
                          <wps:wsp>
                            <wps:cNvPr id="128" name="Rect 128"/>
                            <wps:cNvSpPr/>
                            <wps:spPr>
                              <a:xfrm>
                                <a:off x="261667" y="-6716"/>
                                <a:ext cx="1249045" cy="2495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D7D7D7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98" style="position:absolute;margin-left:20.6037pt;margin-top:-0.528839pt;mso-position-vertical-relative:text;mso-position-horizontal-relative:text;width:98.35pt;height:19.65pt;z-index:-251595776;" fillcolor="#D7D7D7" filled="true" stroked="false"/>
                  </w:pict>
                </mc:Fallback>
              </mc:AlternateContent>
            </w:r>
            <w:r>
              <w:rPr>
                <w:b/>
                <w:bCs/>
                <w:spacing w:val="5"/>
              </w:rPr>
              <w:t>指令</w:t>
            </w:r>
          </w:p>
        </w:tc>
        <w:tc>
          <w:tcPr>
            <w:tcW w:w="2247" w:type="dxa"/>
            <w:vAlign w:val="top"/>
            <w:gridSpan w:val="2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1536"/>
              <w:spacing w:before="92" w:line="186" w:lineRule="auto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18656" behindDoc="1" locked="0" layoutInCell="1" allowOverlap="1">
                      <wp:simplePos x="0" y="0"/>
                      <wp:positionH relativeFrom="column">
                        <wp:posOffset>326436</wp:posOffset>
                      </wp:positionH>
                      <wp:positionV relativeFrom="paragraph">
                        <wp:posOffset>-6617</wp:posOffset>
                      </wp:positionV>
                      <wp:extent cx="1554480" cy="249555"/>
                      <wp:effectExtent l="0" t="0" r="0" b="0"/>
                      <wp:wrapNone/>
                      <wp:docPr id="130" name="Rect 130"/>
                      <wp:cNvGraphicFramePr/>
                      <a:graphic>
                        <a:graphicData uri="http://schemas.microsoft.com/office/word/2010/wordprocessingShape">
                          <wps:wsp>
                            <wps:cNvPr id="130" name="Rect 130"/>
                            <wps:cNvSpPr/>
                            <wps:spPr>
                              <a:xfrm>
                                <a:off x="326436" y="-6617"/>
                                <a:ext cx="1554480" cy="2495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D7D7D7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0" style="position:absolute;margin-left:25.7037pt;margin-top:-0.521088pt;mso-position-vertical-relative:text;mso-position-horizontal-relative:text;width:122.4pt;height:19.65pt;z-index:-251597824;" fillcolor="#D7D7D7" filled="true" stroked="false"/>
                  </w:pict>
                </mc:Fallback>
              </mc:AlternateContent>
            </w:r>
            <w:r>
              <w:rPr>
                <w:b/>
                <w:bCs/>
                <w:spacing w:val="1"/>
              </w:rPr>
              <w:t>响应</w:t>
            </w:r>
          </w:p>
        </w:tc>
        <w:tc>
          <w:tcPr>
            <w:tcW w:w="3546" w:type="dxa"/>
            <w:vAlign w:val="top"/>
            <w:gridSpan w:val="4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firstLine="714"/>
              <w:spacing w:line="375" w:lineRule="exact"/>
              <w:rPr/>
            </w:pPr>
            <w:r>
              <w:rPr>
                <w:position w:val="-8"/>
              </w:rPr>
              <w:pict>
                <v:shape id="_x0000_s102" style="mso-position-vertical-relative:line;mso-position-horizontal-relative:char;width:141.65pt;height:19.65pt;" fillcolor="#D7D7D7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207"/>
                          <w:spacing w:before="103" w:line="196" w:lineRule="auto"/>
                          <w:rPr>
                            <w:rFonts w:ascii="PingFang SC" w:hAnsi="PingFang SC" w:eastAsia="PingFang SC" w:cs="PingFang SC"/>
                            <w:sz w:val="20"/>
                            <w:szCs w:val="20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20"/>
                            <w:szCs w:val="20"/>
                            <w:b/>
                            <w:bCs/>
                            <w:spacing w:val="5"/>
                          </w:rPr>
                          <w:t>说明</w:t>
                        </w:r>
                      </w:p>
                    </w:txbxContent>
                  </v:textbox>
                </v:shape>
              </w:pict>
            </w:r>
          </w:p>
        </w:tc>
      </w:tr>
      <w:tr>
        <w:trPr>
          <w:trHeight w:val="405" w:hRule="atLeast"/>
        </w:trPr>
        <w:tc>
          <w:tcPr>
            <w:tcW w:w="2431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88"/>
              <w:spacing w:before="108" w:line="189" w:lineRule="auto"/>
              <w:rPr/>
            </w:pPr>
            <w:r>
              <w:rPr>
                <w:spacing w:val="1"/>
              </w:rPr>
              <w:t>查询 </w:t>
            </w:r>
            <w:r>
              <w:rPr/>
              <w:t>LBT</w:t>
            </w:r>
            <w:r>
              <w:rPr>
                <w:spacing w:val="1"/>
              </w:rPr>
              <w:t xml:space="preserve"> 监听阈值</w:t>
            </w:r>
          </w:p>
        </w:tc>
        <w:tc>
          <w:tcPr>
            <w:tcW w:w="1996" w:type="dxa"/>
            <w:vAlign w:val="top"/>
            <w:gridSpan w:val="2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534"/>
              <w:spacing w:before="68" w:line="215" w:lineRule="auto"/>
              <w:rPr/>
            </w:pPr>
            <w:r>
              <w:rPr/>
              <w:t>AT</w:t>
            </w:r>
            <w:r>
              <w:rPr>
                <w:spacing w:val="22"/>
              </w:rPr>
              <w:t>+</w:t>
            </w:r>
            <w:r>
              <w:rPr/>
              <w:t>LRSSI</w:t>
            </w:r>
          </w:p>
        </w:tc>
        <w:tc>
          <w:tcPr>
            <w:tcW w:w="2447" w:type="dxa"/>
            <w:vAlign w:val="top"/>
            <w:gridSpan w:val="4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345"/>
              <w:spacing w:before="73" w:line="212" w:lineRule="auto"/>
              <w:rPr/>
            </w:pPr>
            <w:r>
              <w:rPr>
                <w:spacing w:val="25"/>
              </w:rPr>
              <w:t>+</w:t>
            </w:r>
            <w:r>
              <w:rPr/>
              <w:t>LRSSI</w:t>
            </w:r>
            <w:r>
              <w:rPr>
                <w:spacing w:val="-40"/>
              </w:rPr>
              <w:t xml:space="preserve"> </w:t>
            </w:r>
            <w:r>
              <w:rPr>
                <w:spacing w:val="25"/>
              </w:rPr>
              <w:t>=</w:t>
            </w:r>
            <w:r>
              <w:rPr>
                <w:spacing w:val="-36"/>
              </w:rPr>
              <w:t xml:space="preserve"> </w:t>
            </w:r>
            <w:r>
              <w:rPr>
                <w:spacing w:val="25"/>
              </w:rPr>
              <w:t>&lt;</w:t>
            </w:r>
            <w:r>
              <w:rPr/>
              <w:t>param</w:t>
            </w:r>
            <w:r>
              <w:rPr>
                <w:spacing w:val="25"/>
              </w:rPr>
              <w:t>&gt;</w:t>
            </w:r>
          </w:p>
        </w:tc>
        <w:tc>
          <w:tcPr>
            <w:tcW w:w="2831" w:type="dxa"/>
            <w:vAlign w:val="top"/>
            <w:tcBorders>
              <w:top w:val="dotted" w:color="235995" w:sz="2" w:space="0"/>
            </w:tcBorders>
          </w:tcPr>
          <w:p>
            <w:pPr>
              <w:pStyle w:val="TableText"/>
              <w:ind w:left="496"/>
              <w:spacing w:before="93" w:line="199" w:lineRule="auto"/>
              <w:rPr/>
            </w:pPr>
            <w:r>
              <w:rPr>
                <w:spacing w:val="12"/>
              </w:rPr>
              <w:t>&lt;</w:t>
            </w:r>
            <w:r>
              <w:rPr/>
              <w:t>param</w:t>
            </w:r>
            <w:r>
              <w:rPr>
                <w:spacing w:val="12"/>
              </w:rPr>
              <w:t>&gt;：</w:t>
            </w:r>
            <w:r>
              <w:rPr>
                <w:spacing w:val="-43"/>
              </w:rPr>
              <w:t xml:space="preserve"> </w:t>
            </w:r>
            <w:r>
              <w:rPr>
                <w:spacing w:val="12"/>
              </w:rPr>
              <w:t>-255~0</w:t>
            </w:r>
          </w:p>
        </w:tc>
      </w:tr>
      <w:tr>
        <w:trPr>
          <w:trHeight w:val="775" w:hRule="atLeast"/>
        </w:trPr>
        <w:tc>
          <w:tcPr>
            <w:tcW w:w="2431" w:type="dxa"/>
            <w:vAlign w:val="top"/>
            <w:gridSpan w:val="2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390"/>
              <w:spacing w:before="280" w:line="203" w:lineRule="auto"/>
              <w:rPr/>
            </w:pPr>
            <w:r>
              <w:rPr/>
              <w:t>设置 LBT 监听阈值</w:t>
            </w:r>
          </w:p>
        </w:tc>
        <w:tc>
          <w:tcPr>
            <w:tcW w:w="1996" w:type="dxa"/>
            <w:vAlign w:val="top"/>
            <w:gridSpan w:val="2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61"/>
              <w:spacing w:before="254" w:line="224" w:lineRule="auto"/>
              <w:rPr/>
            </w:pPr>
            <w:r>
              <w:rPr>
                <w:spacing w:val="7"/>
              </w:rPr>
              <w:t>AT+LRSSI</w:t>
            </w:r>
            <w:r>
              <w:rPr>
                <w:spacing w:val="-29"/>
              </w:rPr>
              <w:t xml:space="preserve"> </w:t>
            </w:r>
            <w:r>
              <w:rPr>
                <w:spacing w:val="7"/>
              </w:rPr>
              <w:t>&lt;param&gt;</w:t>
            </w:r>
          </w:p>
        </w:tc>
        <w:tc>
          <w:tcPr>
            <w:tcW w:w="2447" w:type="dxa"/>
            <w:vAlign w:val="top"/>
            <w:gridSpan w:val="4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1080" w:right="321" w:hanging="735"/>
              <w:spacing w:before="73" w:line="228" w:lineRule="auto"/>
              <w:rPr/>
            </w:pPr>
            <w:r>
              <w:rPr>
                <w:spacing w:val="25"/>
              </w:rPr>
              <w:t>+</w:t>
            </w:r>
            <w:r>
              <w:rPr/>
              <w:t>LRSSI</w:t>
            </w:r>
            <w:r>
              <w:rPr>
                <w:spacing w:val="-40"/>
              </w:rPr>
              <w:t xml:space="preserve"> </w:t>
            </w:r>
            <w:r>
              <w:rPr>
                <w:spacing w:val="25"/>
              </w:rPr>
              <w:t>=</w:t>
            </w:r>
            <w:r>
              <w:rPr>
                <w:spacing w:val="-36"/>
              </w:rPr>
              <w:t xml:space="preserve"> </w:t>
            </w:r>
            <w:r>
              <w:rPr>
                <w:spacing w:val="25"/>
              </w:rPr>
              <w:t>&lt;</w:t>
            </w:r>
            <w:r>
              <w:rPr/>
              <w:t>param</w:t>
            </w:r>
            <w:r>
              <w:rPr>
                <w:spacing w:val="25"/>
              </w:rPr>
              <w:t>&gt;</w:t>
            </w:r>
            <w:r>
              <w:rPr/>
              <w:t xml:space="preserve"> </w:t>
            </w:r>
            <w:r>
              <w:rPr>
                <w:spacing w:val="3"/>
              </w:rPr>
              <w:t>OK</w:t>
            </w:r>
          </w:p>
        </w:tc>
        <w:tc>
          <w:tcPr>
            <w:tcW w:w="2831" w:type="dxa"/>
            <w:vAlign w:val="top"/>
            <w:tcBorders>
              <w:bottom w:val="single" w:color="235995" w:sz="10" w:space="0"/>
            </w:tcBorders>
          </w:tcPr>
          <w:p>
            <w:pPr>
              <w:pStyle w:val="TableText"/>
              <w:ind w:left="767" w:right="556" w:hanging="205"/>
              <w:spacing w:before="82" w:line="225" w:lineRule="auto"/>
              <w:rPr/>
            </w:pPr>
            <w:r>
              <w:rPr/>
              <w:t>当前 LBT 监听阈值</w:t>
            </w:r>
            <w:r>
              <w:rPr>
                <w:spacing w:val="3"/>
              </w:rPr>
              <w:t>默认值：</w:t>
            </w:r>
            <w:r>
              <w:rPr>
                <w:spacing w:val="-38"/>
              </w:rPr>
              <w:t xml:space="preserve"> </w:t>
            </w:r>
            <w:r>
              <w:rPr>
                <w:spacing w:val="3"/>
              </w:rPr>
              <w:t>-100</w:t>
            </w:r>
          </w:p>
        </w:tc>
      </w:tr>
      <w:tr>
        <w:trPr>
          <w:trHeight w:val="617" w:hRule="atLeast"/>
        </w:trPr>
        <w:tc>
          <w:tcPr>
            <w:tcW w:w="9705" w:type="dxa"/>
            <w:vAlign w:val="top"/>
            <w:gridSpan w:val="9"/>
            <w:tcBorders>
              <w:top w:val="single" w:color="235995" w:sz="10" w:space="0"/>
              <w:bottom w:val="single" w:color="235995" w:sz="2" w:space="0"/>
            </w:tcBorders>
          </w:tcPr>
          <w:p>
            <w:pPr>
              <w:pStyle w:val="TableText"/>
              <w:spacing w:before="211" w:line="194" w:lineRule="auto"/>
              <w:rPr/>
            </w:pPr>
            <w:r>
              <w:rPr>
                <w:b/>
                <w:bCs/>
                <w:spacing w:val="2"/>
              </w:rPr>
              <w:t>备注：</w:t>
            </w:r>
          </w:p>
        </w:tc>
      </w:tr>
      <w:tr>
        <w:trPr>
          <w:trHeight w:val="1500" w:hRule="atLeast"/>
        </w:trPr>
        <w:tc>
          <w:tcPr>
            <w:shd w:val="clear" w:fill="EAEAEA"/>
            <w:tcW w:w="9705" w:type="dxa"/>
            <w:vAlign w:val="top"/>
            <w:gridSpan w:val="9"/>
            <w:tcBorders>
              <w:bottom w:val="single" w:color="235995" w:sz="2" w:space="0"/>
              <w:top w:val="single" w:color="235995" w:sz="2" w:space="0"/>
            </w:tcBorders>
          </w:tcPr>
          <w:p>
            <w:pPr>
              <w:pStyle w:val="TableText"/>
              <w:ind w:left="71"/>
              <w:spacing w:before="70" w:line="236" w:lineRule="auto"/>
              <w:rPr/>
            </w:pPr>
            <w:r>
              <w:rPr>
                <w:spacing w:val="8"/>
              </w:rPr>
              <w:t>1、</w:t>
            </w:r>
            <w:r>
              <w:rPr>
                <w:spacing w:val="-39"/>
              </w:rPr>
              <w:t xml:space="preserve"> </w:t>
            </w:r>
            <w:r>
              <w:rPr>
                <w:spacing w:val="8"/>
              </w:rPr>
              <w:t>设置完该指令后需重启生效。</w:t>
            </w:r>
          </w:p>
          <w:p>
            <w:pPr>
              <w:pStyle w:val="TableText"/>
              <w:ind w:left="61"/>
              <w:spacing w:before="11" w:line="236" w:lineRule="auto"/>
              <w:rPr/>
            </w:pPr>
            <w:r>
              <w:rPr>
                <w:spacing w:val="2"/>
              </w:rPr>
              <w:t>2、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修改参数会改变 </w:t>
            </w:r>
            <w:r>
              <w:rPr/>
              <w:t>LBT</w:t>
            </w:r>
            <w:r>
              <w:rPr>
                <w:spacing w:val="2"/>
              </w:rPr>
              <w:t xml:space="preserve"> 的监听阈值。</w:t>
            </w:r>
          </w:p>
          <w:p>
            <w:pPr>
              <w:pStyle w:val="TableText"/>
              <w:ind w:left="53" w:right="64" w:firstLine="11"/>
              <w:spacing w:before="15" w:line="223" w:lineRule="auto"/>
              <w:rPr/>
            </w:pPr>
            <w:r>
              <w:rPr>
                <w:spacing w:val="8"/>
              </w:rPr>
              <w:t>3、</w:t>
            </w:r>
            <w:r>
              <w:rPr>
                <w:spacing w:val="-29"/>
              </w:rPr>
              <w:t xml:space="preserve"> </w:t>
            </w:r>
            <w:r>
              <w:rPr>
                <w:spacing w:val="8"/>
              </w:rPr>
              <w:t>此默认值是我司在特定环境下测试所得</w:t>
            </w:r>
            <w:r>
              <w:rPr>
                <w:spacing w:val="-35"/>
              </w:rPr>
              <w:t xml:space="preserve"> </w:t>
            </w:r>
            <w:r>
              <w:rPr>
                <w:spacing w:val="8"/>
              </w:rPr>
              <w:t>，用户需通过</w:t>
            </w:r>
            <w:r>
              <w:rPr>
                <w:spacing w:val="-12"/>
              </w:rPr>
              <w:t xml:space="preserve"> </w:t>
            </w:r>
            <w:r>
              <w:rPr/>
              <w:t>AT</w:t>
            </w:r>
            <w:r>
              <w:rPr>
                <w:spacing w:val="8"/>
              </w:rPr>
              <w:t>+</w:t>
            </w:r>
            <w:r>
              <w:rPr/>
              <w:t>ERSSI</w:t>
            </w:r>
            <w:r>
              <w:rPr>
                <w:spacing w:val="-11"/>
              </w:rPr>
              <w:t xml:space="preserve"> </w:t>
            </w:r>
            <w:r>
              <w:rPr>
                <w:spacing w:val="8"/>
              </w:rPr>
              <w:t>获得的信道空闲时的噪声水平进行设</w:t>
            </w:r>
            <w:r>
              <w:rPr>
                <w:spacing w:val="2"/>
              </w:rPr>
              <w:t>置。</w:t>
            </w:r>
          </w:p>
        </w:tc>
      </w:tr>
      <w:tr>
        <w:trPr>
          <w:trHeight w:val="1202" w:hRule="atLeast"/>
        </w:trPr>
        <w:tc>
          <w:tcPr>
            <w:tcW w:w="9705" w:type="dxa"/>
            <w:vAlign w:val="top"/>
            <w:gridSpan w:val="9"/>
            <w:tcBorders>
              <w:bottom w:val="single" w:color="235995" w:sz="10" w:space="0"/>
              <w:top w:val="single" w:color="235995" w:sz="2" w:space="0"/>
            </w:tcBorders>
          </w:tcPr>
          <w:p>
            <w:pPr>
              <w:spacing w:line="4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"/>
              <w:spacing w:before="110" w:line="232" w:lineRule="auto"/>
              <w:outlineLvl w:val="2"/>
              <w:rPr>
                <w:sz w:val="24"/>
                <w:szCs w:val="24"/>
              </w:rPr>
            </w:pPr>
            <w:bookmarkStart w:name="bookmark47" w:id="62"/>
            <w:bookmarkEnd w:id="62"/>
            <w:r>
              <w:rPr>
                <w:sz w:val="24"/>
                <w:szCs w:val="24"/>
                <w:b/>
                <w:bCs/>
                <w:color w:val="235995"/>
                <w:spacing w:val="1"/>
              </w:rPr>
              <w:t>5.3.15.</w:t>
            </w:r>
            <w:r>
              <w:rPr>
                <w:sz w:val="24"/>
                <w:szCs w:val="24"/>
                <w:color w:val="235995"/>
                <w:spacing w:val="-24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235995"/>
                <w:spacing w:val="1"/>
              </w:rPr>
              <w:t>查询—当前信道噪声水平</w:t>
            </w:r>
          </w:p>
        </w:tc>
      </w:tr>
      <w:tr>
        <w:trPr>
          <w:trHeight w:val="386" w:hRule="atLeast"/>
        </w:trPr>
        <w:tc>
          <w:tcPr>
            <w:shd w:val="clear" w:fill="D7D7D7"/>
            <w:tcW w:w="2431" w:type="dxa"/>
            <w:vAlign w:val="top"/>
            <w:gridSpan w:val="2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1025"/>
              <w:spacing w:before="96" w:line="184" w:lineRule="auto"/>
              <w:rPr/>
            </w:pPr>
            <w:r>
              <w:rPr>
                <w:b/>
                <w:bCs/>
                <w:spacing w:val="5"/>
              </w:rPr>
              <w:t>功能</w:t>
            </w:r>
          </w:p>
        </w:tc>
        <w:tc>
          <w:tcPr>
            <w:tcW w:w="1481" w:type="dxa"/>
            <w:vAlign w:val="top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705"/>
              <w:spacing w:before="98" w:line="183" w:lineRule="auto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21728" behindDoc="1" locked="0" layoutInCell="1" allowOverlap="1">
                      <wp:simplePos x="0" y="0"/>
                      <wp:positionH relativeFrom="column">
                        <wp:posOffset>-587</wp:posOffset>
                      </wp:positionH>
                      <wp:positionV relativeFrom="paragraph">
                        <wp:posOffset>-4421</wp:posOffset>
                      </wp:positionV>
                      <wp:extent cx="1160145" cy="248920"/>
                      <wp:effectExtent l="0" t="0" r="0" b="0"/>
                      <wp:wrapNone/>
                      <wp:docPr id="132" name="Rect 132"/>
                      <wp:cNvGraphicFramePr/>
                      <a:graphic>
                        <a:graphicData uri="http://schemas.microsoft.com/office/word/2010/wordprocessingShape">
                          <wps:wsp>
                            <wps:cNvPr id="132" name="Rect 132"/>
                            <wps:cNvSpPr/>
                            <wps:spPr>
                              <a:xfrm>
                                <a:off x="-587" y="-4421"/>
                                <a:ext cx="1160145" cy="248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D7D7D7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4" style="position:absolute;margin-left:-0.04628pt;margin-top:-0.34816pt;mso-position-vertical-relative:text;mso-position-horizontal-relative:text;width:91.35pt;height:19.6pt;z-index:-251594752;" fillcolor="#D7D7D7" filled="true" stroked="false"/>
                  </w:pict>
                </mc:Fallback>
              </mc:AlternateContent>
            </w:r>
            <w:r>
              <w:rPr>
                <w:b/>
                <w:bCs/>
                <w:spacing w:val="5"/>
              </w:rPr>
              <w:t>指令</w:t>
            </w:r>
          </w:p>
        </w:tc>
        <w:tc>
          <w:tcPr>
            <w:tcW w:w="2727" w:type="dxa"/>
            <w:vAlign w:val="top"/>
            <w:gridSpan w:val="3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firstLine="344"/>
              <w:spacing w:line="376" w:lineRule="exact"/>
              <w:rPr/>
            </w:pPr>
            <w:r>
              <w:rPr>
                <w:position w:val="-8"/>
              </w:rPr>
              <w:pict>
                <v:shape id="_x0000_s106" style="mso-position-vertical-relative:line;mso-position-horizontal-relative:char;width:119.15pt;height:19.6pt;" fillcolor="#D7D7D7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063"/>
                          <w:spacing w:before="103" w:line="195" w:lineRule="auto"/>
                          <w:rPr>
                            <w:rFonts w:ascii="PingFang SC" w:hAnsi="PingFang SC" w:eastAsia="PingFang SC" w:cs="PingFang SC"/>
                            <w:sz w:val="20"/>
                            <w:szCs w:val="20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20"/>
                            <w:szCs w:val="20"/>
                            <w:b/>
                            <w:bCs/>
                            <w:spacing w:val="1"/>
                          </w:rPr>
                          <w:t>响应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shd w:val="clear" w:fill="D7D7D7"/>
            <w:tcW w:w="3066" w:type="dxa"/>
            <w:vAlign w:val="top"/>
            <w:gridSpan w:val="3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1396"/>
              <w:spacing w:before="96" w:line="184" w:lineRule="auto"/>
              <w:rPr/>
            </w:pPr>
            <w:r>
              <w:rPr>
                <w:b/>
                <w:bCs/>
                <w:spacing w:val="5"/>
              </w:rPr>
              <w:t>说明</w:t>
            </w:r>
          </w:p>
        </w:tc>
      </w:tr>
      <w:tr>
        <w:trPr>
          <w:trHeight w:val="404" w:hRule="atLeast"/>
        </w:trPr>
        <w:tc>
          <w:tcPr>
            <w:tcW w:w="2431" w:type="dxa"/>
            <w:vAlign w:val="top"/>
            <w:gridSpan w:val="2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184"/>
              <w:spacing w:before="104" w:line="191" w:lineRule="auto"/>
              <w:rPr/>
            </w:pPr>
            <w:r>
              <w:rPr>
                <w:spacing w:val="9"/>
              </w:rPr>
              <w:t>查询当前信道噪声水平</w:t>
            </w:r>
          </w:p>
        </w:tc>
        <w:tc>
          <w:tcPr>
            <w:tcW w:w="1481" w:type="dxa"/>
            <w:vAlign w:val="top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431"/>
              <w:spacing w:before="64" w:line="217" w:lineRule="auto"/>
              <w:rPr/>
            </w:pPr>
            <w:r>
              <w:rPr/>
              <w:t>AT</w:t>
            </w:r>
            <w:r>
              <w:rPr>
                <w:spacing w:val="22"/>
              </w:rPr>
              <w:t>+</w:t>
            </w:r>
            <w:r>
              <w:rPr/>
              <w:t>ERSSI</w:t>
            </w:r>
          </w:p>
        </w:tc>
        <w:tc>
          <w:tcPr>
            <w:tcW w:w="2727" w:type="dxa"/>
            <w:vAlign w:val="top"/>
            <w:gridSpan w:val="3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689"/>
              <w:spacing w:before="64" w:line="217" w:lineRule="auto"/>
              <w:rPr/>
            </w:pPr>
            <w:r>
              <w:rPr>
                <w:spacing w:val="25"/>
              </w:rPr>
              <w:t>+</w:t>
            </w:r>
            <w:r>
              <w:rPr/>
              <w:t>ERSSI</w:t>
            </w:r>
            <w:r>
              <w:rPr>
                <w:spacing w:val="-38"/>
              </w:rPr>
              <w:t xml:space="preserve"> </w:t>
            </w:r>
            <w:r>
              <w:rPr>
                <w:spacing w:val="25"/>
              </w:rPr>
              <w:t>=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25"/>
              </w:rPr>
              <w:t>&lt;</w:t>
            </w:r>
            <w:r>
              <w:rPr/>
              <w:t>param</w:t>
            </w:r>
            <w:r>
              <w:rPr>
                <w:spacing w:val="25"/>
              </w:rPr>
              <w:t>&gt;</w:t>
            </w:r>
          </w:p>
        </w:tc>
        <w:tc>
          <w:tcPr>
            <w:tcW w:w="3066" w:type="dxa"/>
            <w:vAlign w:val="top"/>
            <w:gridSpan w:val="3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211"/>
              <w:spacing w:before="104" w:line="191" w:lineRule="auto"/>
              <w:rPr/>
            </w:pPr>
            <w:r>
              <w:rPr>
                <w:spacing w:val="9"/>
              </w:rPr>
              <w:t>&lt;</w:t>
            </w:r>
            <w:r>
              <w:rPr/>
              <w:t>param</w:t>
            </w:r>
            <w:r>
              <w:rPr>
                <w:spacing w:val="-25"/>
              </w:rPr>
              <w:t xml:space="preserve"> </w:t>
            </w:r>
            <w:r>
              <w:rPr>
                <w:spacing w:val="9"/>
              </w:rPr>
              <w:t>&gt;</w:t>
            </w:r>
            <w:r>
              <w:rPr>
                <w:spacing w:val="-26"/>
              </w:rPr>
              <w:t xml:space="preserve"> </w:t>
            </w:r>
            <w:r>
              <w:rPr>
                <w:spacing w:val="9"/>
              </w:rPr>
              <w:t>：当前信道噪声水平</w:t>
            </w:r>
          </w:p>
        </w:tc>
      </w:tr>
      <w:tr>
        <w:trPr>
          <w:trHeight w:val="617" w:hRule="atLeast"/>
        </w:trPr>
        <w:tc>
          <w:tcPr>
            <w:tcW w:w="9705" w:type="dxa"/>
            <w:vAlign w:val="top"/>
            <w:gridSpan w:val="9"/>
            <w:tcBorders>
              <w:top w:val="single" w:color="235995" w:sz="10" w:space="0"/>
              <w:bottom w:val="single" w:color="235995" w:sz="2" w:space="0"/>
            </w:tcBorders>
          </w:tcPr>
          <w:p>
            <w:pPr>
              <w:pStyle w:val="TableText"/>
              <w:spacing w:before="213" w:line="194" w:lineRule="auto"/>
              <w:rPr/>
            </w:pPr>
            <w:r>
              <w:rPr>
                <w:b/>
                <w:bCs/>
                <w:spacing w:val="2"/>
              </w:rPr>
              <w:t>备注：</w:t>
            </w:r>
          </w:p>
        </w:tc>
      </w:tr>
      <w:tr>
        <w:trPr>
          <w:trHeight w:val="392" w:hRule="atLeast"/>
        </w:trPr>
        <w:tc>
          <w:tcPr>
            <w:shd w:val="clear" w:fill="EAEAEA"/>
            <w:tcW w:w="9705" w:type="dxa"/>
            <w:vAlign w:val="top"/>
            <w:gridSpan w:val="9"/>
            <w:tcBorders>
              <w:bottom w:val="single" w:color="235995" w:sz="2" w:space="0"/>
              <w:top w:val="single" w:color="235995" w:sz="2" w:space="0"/>
            </w:tcBorders>
          </w:tcPr>
          <w:p>
            <w:pPr>
              <w:pStyle w:val="TableText"/>
              <w:ind w:left="52"/>
              <w:spacing w:before="101" w:line="185" w:lineRule="auto"/>
              <w:rPr/>
            </w:pPr>
            <w:r>
              <w:rPr>
                <w:spacing w:val="7"/>
              </w:rPr>
              <w:t>只可查询。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9"/>
          <w:footerReference w:type="default" r:id="rId78"/>
          <w:pgSz w:w="11906" w:h="16838"/>
          <w:pgMar w:top="1755" w:right="304" w:bottom="1206" w:left="268" w:header="785" w:footer="947" w:gutter="0"/>
        </w:sectPr>
        <w:rPr/>
      </w:pPr>
    </w:p>
    <w:p>
      <w:pPr>
        <w:ind w:left="835"/>
        <w:spacing w:before="58" w:line="233" w:lineRule="auto"/>
        <w:outlineLvl w:val="1"/>
        <w:rPr>
          <w:rFonts w:ascii="PingFang SC" w:hAnsi="PingFang SC" w:eastAsia="PingFang SC" w:cs="PingFang SC"/>
          <w:sz w:val="28"/>
          <w:szCs w:val="28"/>
        </w:rPr>
      </w:pPr>
      <w:bookmarkStart w:name="bookmark65" w:id="63"/>
      <w:bookmarkEnd w:id="63"/>
      <w:r>
        <w:rPr>
          <w:rFonts w:ascii="PingFang SC" w:hAnsi="PingFang SC" w:eastAsia="PingFang SC" w:cs="PingFang SC"/>
          <w:sz w:val="28"/>
          <w:szCs w:val="28"/>
          <w:b/>
          <w:bCs/>
          <w:color w:val="235995"/>
          <w:spacing w:val="-4"/>
        </w:rPr>
        <w:t>5.4.</w:t>
      </w:r>
      <w:r>
        <w:rPr>
          <w:rFonts w:ascii="PingFang SC" w:hAnsi="PingFang SC" w:eastAsia="PingFang SC" w:cs="PingFang SC"/>
          <w:sz w:val="28"/>
          <w:szCs w:val="28"/>
          <w:color w:val="235995"/>
          <w:spacing w:val="21"/>
        </w:rPr>
        <w:t xml:space="preserve">   </w:t>
      </w:r>
      <w:r>
        <w:rPr>
          <w:rFonts w:ascii="PingFang SC" w:hAnsi="PingFang SC" w:eastAsia="PingFang SC" w:cs="PingFang SC"/>
          <w:sz w:val="28"/>
          <w:szCs w:val="28"/>
          <w:b/>
          <w:bCs/>
          <w:color w:val="235995"/>
          <w:spacing w:val="-4"/>
        </w:rPr>
        <w:t>错误码一览表</w:t>
      </w:r>
    </w:p>
    <w:p>
      <w:pPr>
        <w:pStyle w:val="BodyText"/>
        <w:spacing w:line="366" w:lineRule="auto"/>
        <w:rPr/>
      </w:pPr>
      <w:r/>
    </w:p>
    <w:p>
      <w:pPr>
        <w:ind w:left="832"/>
        <w:spacing w:before="91" w:line="194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</w:rPr>
        <w:t>EEROR</w:t>
      </w:r>
      <w:r>
        <w:rPr>
          <w:rFonts w:ascii="PingFang SC" w:hAnsi="PingFang SC" w:eastAsia="PingFang SC" w:cs="PingFang SC"/>
          <w:sz w:val="20"/>
          <w:szCs w:val="20"/>
          <w:spacing w:val="10"/>
        </w:rPr>
        <w:t>=</w:t>
      </w:r>
      <w:r>
        <w:rPr>
          <w:rFonts w:ascii="PingFang SC" w:hAnsi="PingFang SC" w:eastAsia="PingFang SC" w:cs="PingFang SC"/>
          <w:sz w:val="20"/>
          <w:szCs w:val="20"/>
          <w:spacing w:val="-32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10"/>
        </w:rPr>
        <w:t>&lt;&gt;中错误码码的详细信息列举如下：</w:t>
      </w:r>
    </w:p>
    <w:p>
      <w:pPr>
        <w:spacing w:line="112" w:lineRule="exact"/>
        <w:rPr/>
      </w:pPr>
      <w:r/>
    </w:p>
    <w:tbl>
      <w:tblPr>
        <w:tblStyle w:val="TableNormal"/>
        <w:tblW w:w="9668" w:type="dxa"/>
        <w:tblInd w:w="85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190"/>
        <w:gridCol w:w="5478"/>
      </w:tblGrid>
      <w:tr>
        <w:trPr>
          <w:trHeight w:val="400" w:hRule="atLeast"/>
        </w:trPr>
        <w:tc>
          <w:tcPr>
            <w:shd w:val="clear" w:fill="D7D7D7"/>
            <w:tcW w:w="4190" w:type="dxa"/>
            <w:vAlign w:val="top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1782"/>
              <w:spacing w:before="106" w:line="187" w:lineRule="auto"/>
              <w:rPr/>
            </w:pPr>
            <w:r>
              <w:rPr>
                <w:b/>
                <w:bCs/>
                <w:spacing w:val="6"/>
              </w:rPr>
              <w:t>返回值</w:t>
            </w:r>
          </w:p>
        </w:tc>
        <w:tc>
          <w:tcPr>
            <w:shd w:val="clear" w:fill="D7D7D7"/>
            <w:tcW w:w="5478" w:type="dxa"/>
            <w:vAlign w:val="top"/>
            <w:tcBorders>
              <w:bottom w:val="dotted" w:color="235995" w:sz="2" w:space="0"/>
              <w:top w:val="single" w:color="235995" w:sz="10" w:space="0"/>
            </w:tcBorders>
          </w:tcPr>
          <w:p>
            <w:pPr>
              <w:pStyle w:val="TableText"/>
              <w:ind w:left="2112"/>
              <w:spacing w:before="106" w:line="187" w:lineRule="auto"/>
              <w:rPr/>
            </w:pPr>
            <w:r>
              <w:rPr>
                <w:b/>
                <w:bCs/>
                <w:spacing w:val="7"/>
              </w:rPr>
              <w:t>错误信息说明</w:t>
            </w:r>
          </w:p>
        </w:tc>
      </w:tr>
      <w:tr>
        <w:trPr>
          <w:trHeight w:val="395" w:hRule="atLeast"/>
        </w:trPr>
        <w:tc>
          <w:tcPr>
            <w:tcW w:w="4190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1931"/>
              <w:spacing w:before="61" w:line="213" w:lineRule="auto"/>
              <w:rPr/>
            </w:pPr>
            <w:r>
              <w:rPr>
                <w:spacing w:val="9"/>
              </w:rPr>
              <w:t>104</w:t>
            </w:r>
          </w:p>
        </w:tc>
        <w:tc>
          <w:tcPr>
            <w:tcW w:w="5478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2321"/>
              <w:spacing w:before="101" w:line="187" w:lineRule="auto"/>
              <w:rPr/>
            </w:pPr>
            <w:r>
              <w:rPr>
                <w:spacing w:val="8"/>
              </w:rPr>
              <w:t>无效指令</w:t>
            </w:r>
          </w:p>
        </w:tc>
      </w:tr>
      <w:tr>
        <w:trPr>
          <w:trHeight w:val="395" w:hRule="atLeast"/>
        </w:trPr>
        <w:tc>
          <w:tcPr>
            <w:tcW w:w="4190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1931"/>
              <w:spacing w:before="63" w:line="212" w:lineRule="auto"/>
              <w:rPr/>
            </w:pPr>
            <w:r>
              <w:rPr>
                <w:spacing w:val="9"/>
              </w:rPr>
              <w:t>105</w:t>
            </w:r>
          </w:p>
        </w:tc>
        <w:tc>
          <w:tcPr>
            <w:tcW w:w="5478" w:type="dxa"/>
            <w:vAlign w:val="top"/>
            <w:tcBorders>
              <w:bottom w:val="dotted" w:color="235995" w:sz="2" w:space="0"/>
              <w:top w:val="dotted" w:color="235995" w:sz="2" w:space="0"/>
            </w:tcBorders>
          </w:tcPr>
          <w:p>
            <w:pPr>
              <w:pStyle w:val="TableText"/>
              <w:ind w:left="2321"/>
              <w:spacing w:before="101" w:line="187" w:lineRule="auto"/>
              <w:rPr/>
            </w:pPr>
            <w:r>
              <w:rPr>
                <w:spacing w:val="8"/>
              </w:rPr>
              <w:t>无效参数</w:t>
            </w:r>
          </w:p>
        </w:tc>
      </w:tr>
      <w:tr>
        <w:trPr>
          <w:trHeight w:val="404" w:hRule="atLeast"/>
        </w:trPr>
        <w:tc>
          <w:tcPr>
            <w:tcW w:w="4190" w:type="dxa"/>
            <w:vAlign w:val="top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1931"/>
              <w:spacing w:before="61" w:line="219" w:lineRule="auto"/>
              <w:rPr/>
            </w:pPr>
            <w:r>
              <w:rPr>
                <w:spacing w:val="9"/>
              </w:rPr>
              <w:t>106</w:t>
            </w:r>
          </w:p>
        </w:tc>
        <w:tc>
          <w:tcPr>
            <w:tcW w:w="5478" w:type="dxa"/>
            <w:vAlign w:val="top"/>
            <w:tcBorders>
              <w:top w:val="dotted" w:color="235995" w:sz="2" w:space="0"/>
              <w:bottom w:val="single" w:color="235995" w:sz="10" w:space="0"/>
            </w:tcBorders>
          </w:tcPr>
          <w:p>
            <w:pPr>
              <w:pStyle w:val="TableText"/>
              <w:ind w:left="2321"/>
              <w:spacing w:before="101" w:line="193" w:lineRule="auto"/>
              <w:rPr/>
            </w:pPr>
            <w:r>
              <w:rPr>
                <w:spacing w:val="8"/>
              </w:rPr>
              <w:t>其他错误</w:t>
            </w:r>
          </w:p>
        </w:tc>
      </w:tr>
      <w:tr>
        <w:trPr>
          <w:trHeight w:val="4226" w:hRule="atLeast"/>
        </w:trPr>
        <w:tc>
          <w:tcPr>
            <w:tcW w:w="9668" w:type="dxa"/>
            <w:vAlign w:val="top"/>
            <w:gridSpan w:val="2"/>
            <w:tcBorders>
              <w:top w:val="single" w:color="235995" w:sz="10" w:space="0"/>
              <w:bottom w:val="single" w:color="235995" w:sz="2" w:space="0"/>
            </w:tcBorders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"/>
              <w:spacing w:before="432" w:line="199" w:lineRule="auto"/>
              <w:outlineLvl w:val="0"/>
              <w:rPr>
                <w:sz w:val="47"/>
                <w:szCs w:val="47"/>
              </w:rPr>
            </w:pPr>
            <w:bookmarkStart w:name="bookmark48" w:id="64"/>
            <w:bookmarkEnd w:id="64"/>
            <w:bookmarkStart w:name="bookmark49" w:id="65"/>
            <w:bookmarkEnd w:id="65"/>
            <w:r>
              <w:rPr>
                <w:sz w:val="95"/>
                <w:szCs w:val="95"/>
                <w:b/>
                <w:bCs/>
                <w:color w:val="366091"/>
                <w:spacing w:val="11"/>
              </w:rPr>
              <w:t>6.</w:t>
            </w:r>
            <w:r>
              <w:rPr>
                <w:sz w:val="95"/>
                <w:szCs w:val="95"/>
                <w:color w:val="366091"/>
                <w:spacing w:val="11"/>
              </w:rPr>
              <w:t xml:space="preserve"> </w:t>
            </w:r>
            <w:r>
              <w:rPr>
                <w:sz w:val="47"/>
                <w:szCs w:val="47"/>
                <w:b/>
                <w:bCs/>
                <w:color w:val="366091"/>
                <w:spacing w:val="11"/>
              </w:rPr>
              <w:t>增值服务</w:t>
            </w:r>
          </w:p>
          <w:p>
            <w:pPr>
              <w:pStyle w:val="TableText"/>
              <w:ind w:left="388"/>
              <w:spacing w:before="5" w:line="189" w:lineRule="auto"/>
              <w:rPr/>
            </w:pPr>
            <w:r>
              <w:rPr>
                <w:spacing w:val="8"/>
              </w:rPr>
              <w:t>为满足客户各种功能要求</w:t>
            </w:r>
            <w:r>
              <w:rPr>
                <w:spacing w:val="-34"/>
              </w:rPr>
              <w:t xml:space="preserve"> </w:t>
            </w:r>
            <w:r>
              <w:rPr>
                <w:spacing w:val="8"/>
              </w:rPr>
              <w:t>，我司可以提供以下技术增值服务：</w:t>
            </w:r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8"/>
              <w:spacing w:before="91" w:line="217" w:lineRule="auto"/>
              <w:rPr/>
            </w:pPr>
            <w:r>
              <w:rPr>
                <w:position w:val="-5"/>
              </w:rPr>
              <w:drawing>
                <wp:inline distT="0" distB="0" distL="0" distR="0">
                  <wp:extent cx="87857" cy="147048"/>
                  <wp:effectExtent l="0" t="0" r="0" b="0"/>
                  <wp:docPr id="134" name="IM 1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4" name="IM 134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7857" cy="147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2"/>
                <w:w w:val="101"/>
              </w:rPr>
              <w:t xml:space="preserve">   </w:t>
            </w:r>
            <w:r>
              <w:rPr>
                <w:spacing w:val="6"/>
              </w:rPr>
              <w:t>模块程序定制</w:t>
            </w:r>
            <w:r>
              <w:rPr>
                <w:spacing w:val="-33"/>
              </w:rPr>
              <w:t xml:space="preserve"> </w:t>
            </w:r>
            <w:r>
              <w:rPr>
                <w:spacing w:val="6"/>
              </w:rPr>
              <w:t>，如：</w:t>
            </w:r>
            <w:r>
              <w:rPr>
                <w:spacing w:val="-40"/>
              </w:rPr>
              <w:t xml:space="preserve"> </w:t>
            </w:r>
            <w:r>
              <w:rPr/>
              <w:t>IO</w:t>
            </w:r>
            <w:r>
              <w:rPr>
                <w:spacing w:val="-11"/>
              </w:rPr>
              <w:t xml:space="preserve"> </w:t>
            </w:r>
            <w:r>
              <w:rPr>
                <w:spacing w:val="6"/>
              </w:rPr>
              <w:t>功能口定制</w:t>
            </w:r>
            <w:r>
              <w:rPr>
                <w:spacing w:val="-35"/>
              </w:rPr>
              <w:t xml:space="preserve"> </w:t>
            </w:r>
            <w:r>
              <w:rPr>
                <w:spacing w:val="6"/>
              </w:rPr>
              <w:t>，</w:t>
            </w:r>
            <w:r>
              <w:rPr/>
              <w:t>AT</w:t>
            </w:r>
            <w:r>
              <w:rPr>
                <w:spacing w:val="-15"/>
              </w:rPr>
              <w:t xml:space="preserve"> </w:t>
            </w:r>
            <w:r>
              <w:rPr>
                <w:spacing w:val="6"/>
              </w:rPr>
              <w:t>指令定制等。</w:t>
            </w:r>
          </w:p>
          <w:p>
            <w:pPr>
              <w:pStyle w:val="TableText"/>
              <w:ind w:left="398"/>
              <w:spacing w:before="59" w:line="199" w:lineRule="auto"/>
              <w:rPr/>
            </w:pPr>
            <w:r>
              <w:rPr>
                <w:position w:val="-4"/>
              </w:rPr>
              <w:drawing>
                <wp:inline distT="0" distB="0" distL="0" distR="0">
                  <wp:extent cx="87857" cy="147048"/>
                  <wp:effectExtent l="0" t="0" r="0" b="0"/>
                  <wp:docPr id="136" name="IM 1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6" name="IM 136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7857" cy="147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2"/>
                <w:w w:val="101"/>
              </w:rPr>
              <w:t xml:space="preserve">   </w:t>
            </w:r>
            <w:r>
              <w:rPr>
                <w:spacing w:val="6"/>
              </w:rPr>
              <w:t>模块 </w:t>
            </w:r>
            <w:r>
              <w:rPr/>
              <w:t>PCB</w:t>
            </w:r>
            <w:r>
              <w:rPr>
                <w:spacing w:val="-12"/>
              </w:rPr>
              <w:t xml:space="preserve"> </w:t>
            </w:r>
            <w:r>
              <w:rPr>
                <w:spacing w:val="6"/>
              </w:rPr>
              <w:t>硬件定制</w:t>
            </w:r>
            <w:r>
              <w:rPr>
                <w:spacing w:val="-33"/>
              </w:rPr>
              <w:t xml:space="preserve"> </w:t>
            </w:r>
            <w:r>
              <w:rPr>
                <w:spacing w:val="6"/>
              </w:rPr>
              <w:t>，可定制成客户需要的硬件要求。</w:t>
            </w:r>
          </w:p>
          <w:p>
            <w:pPr>
              <w:pStyle w:val="TableText"/>
              <w:ind w:left="398"/>
              <w:spacing w:before="58" w:line="199" w:lineRule="auto"/>
              <w:rPr/>
            </w:pPr>
            <w:r>
              <w:rPr>
                <w:position w:val="-4"/>
              </w:rPr>
              <w:drawing>
                <wp:inline distT="0" distB="0" distL="0" distR="0">
                  <wp:extent cx="87857" cy="147048"/>
                  <wp:effectExtent l="0" t="0" r="0" b="0"/>
                  <wp:docPr id="138" name="IM 1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8" name="IM 138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7857" cy="147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3"/>
              </w:rPr>
              <w:t xml:space="preserve">   </w:t>
            </w:r>
            <w:r>
              <w:rPr>
                <w:spacing w:val="7"/>
              </w:rPr>
              <w:t>各种方案定制</w:t>
            </w:r>
            <w:r>
              <w:rPr>
                <w:spacing w:val="-31"/>
              </w:rPr>
              <w:t xml:space="preserve"> </w:t>
            </w:r>
            <w:r>
              <w:rPr>
                <w:spacing w:val="7"/>
              </w:rPr>
              <w:t>，可以根据客户需要</w:t>
            </w:r>
            <w:r>
              <w:rPr>
                <w:spacing w:val="-36"/>
              </w:rPr>
              <w:t xml:space="preserve"> </w:t>
            </w:r>
            <w:r>
              <w:rPr>
                <w:spacing w:val="7"/>
              </w:rPr>
              <w:t>，定制全套软硬件解决方案。</w:t>
            </w:r>
          </w:p>
          <w:p>
            <w:pPr>
              <w:pStyle w:val="TableText"/>
              <w:ind w:left="398"/>
              <w:spacing w:before="61" w:line="178" w:lineRule="auto"/>
              <w:rPr/>
            </w:pPr>
            <w:r>
              <w:rPr>
                <w:position w:val="-4"/>
              </w:rPr>
              <w:drawing>
                <wp:inline distT="0" distB="0" distL="0" distR="0">
                  <wp:extent cx="87857" cy="147048"/>
                  <wp:effectExtent l="0" t="0" r="0" b="0"/>
                  <wp:docPr id="140" name="IM 1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0" name="IM 140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7857" cy="147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   </w:t>
            </w:r>
            <w:r>
              <w:rPr>
                <w:spacing w:val="7"/>
              </w:rPr>
              <w:t>全套联网解决方案定制</w:t>
            </w:r>
            <w:r>
              <w:rPr>
                <w:spacing w:val="-33"/>
              </w:rPr>
              <w:t xml:space="preserve"> </w:t>
            </w:r>
            <w:r>
              <w:rPr>
                <w:spacing w:val="7"/>
              </w:rPr>
              <w:t>，可以根据客户需求</w:t>
            </w:r>
            <w:r>
              <w:rPr>
                <w:spacing w:val="-35"/>
              </w:rPr>
              <w:t xml:space="preserve"> </w:t>
            </w:r>
            <w:r>
              <w:rPr>
                <w:spacing w:val="7"/>
              </w:rPr>
              <w:t>，定制全套可联网</w:t>
            </w:r>
            <w:r>
              <w:rPr>
                <w:spacing w:val="-35"/>
              </w:rPr>
              <w:t xml:space="preserve"> </w:t>
            </w:r>
            <w:r>
              <w:rPr>
                <w:spacing w:val="6"/>
              </w:rPr>
              <w:t>，网关解决方案。</w:t>
            </w:r>
          </w:p>
        </w:tc>
      </w:tr>
      <w:tr>
        <w:trPr>
          <w:trHeight w:val="509" w:hRule="atLeast"/>
        </w:trPr>
        <w:tc>
          <w:tcPr>
            <w:shd w:val="clear" w:fill="EAEAEA"/>
            <w:tcW w:w="9668" w:type="dxa"/>
            <w:vAlign w:val="top"/>
            <w:gridSpan w:val="2"/>
            <w:tcBorders>
              <w:bottom w:val="single" w:color="235995" w:sz="2" w:space="0"/>
              <w:top w:val="single" w:color="235995" w:sz="2" w:space="0"/>
            </w:tcBorders>
          </w:tcPr>
          <w:p>
            <w:pPr>
              <w:pStyle w:val="TableText"/>
              <w:ind w:left="16"/>
              <w:spacing w:before="159" w:line="189" w:lineRule="auto"/>
              <w:rPr/>
            </w:pPr>
            <w:r>
              <w:rPr>
                <w:spacing w:val="7"/>
              </w:rPr>
              <w:t>如有以上定制需求</w:t>
            </w:r>
            <w:r>
              <w:rPr>
                <w:spacing w:val="-16"/>
              </w:rPr>
              <w:t xml:space="preserve"> </w:t>
            </w:r>
            <w:r>
              <w:rPr>
                <w:spacing w:val="7"/>
              </w:rPr>
              <w:t>，请直接跟我司业务人员联系。</w:t>
            </w:r>
          </w:p>
        </w:tc>
      </w:tr>
    </w:tbl>
    <w:p>
      <w:pPr>
        <w:pStyle w:val="BodyText"/>
        <w:rPr/>
      </w:pPr>
      <w:r/>
    </w:p>
    <w:sectPr>
      <w:footerReference w:type="default" r:id="rId79"/>
      <w:pgSz w:w="11906" w:h="16838"/>
      <w:pgMar w:top="1755" w:right="304" w:bottom="1206" w:left="268" w:header="785" w:footer="947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PingFang SC">
    <w:panose1 w:val="020B0400000000000000"/>
    <w:charset w:val="86"/>
    <w:family w:val="auto"/>
    <w:pitch w:val="variable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variable"/>
    <w:sig w:usb0="FFFFFFFF" w:usb1="E9FFFFFF" w:usb2="0000003F" w:usb3="00000000" w:csb0="603F01FF" w:csb1="FFFF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53"/>
      <w:spacing w:line="169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7"/>
      </w:rPr>
      <w:t>-</w:t>
    </w:r>
    <w:r>
      <w:rPr>
        <w:rFonts w:ascii="Times New Roman" w:hAnsi="Times New Roman" w:eastAsia="Times New Roman" w:cs="Times New Roman"/>
        <w:sz w:val="18"/>
        <w:szCs w:val="18"/>
        <w:spacing w:val="3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spacing w:val="-7"/>
      </w:rPr>
      <w:t>2</w:t>
    </w:r>
    <w:r>
      <w:rPr>
        <w:rFonts w:ascii="Times New Roman" w:hAnsi="Times New Roman" w:eastAsia="Times New Roman" w:cs="Times New Roman"/>
        <w:sz w:val="18"/>
        <w:szCs w:val="18"/>
        <w:spacing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spacing w:val="-7"/>
      </w:rPr>
      <w:t>-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98"/>
      <w:spacing w:before="1" w:line="18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PingFang SC" w:hAnsi="PingFang SC" w:eastAsia="PingFang SC" w:cs="PingFang SC"/>
        <w:sz w:val="18"/>
        <w:szCs w:val="18"/>
        <w:color w:val="235995"/>
        <w:spacing w:val="1"/>
      </w:rPr>
      <w:t>深圳大夏龙雀科技有限公司                                       </w:t>
    </w:r>
    <w:r>
      <w:rPr>
        <w:rFonts w:ascii="Times New Roman" w:hAnsi="Times New Roman" w:eastAsia="Times New Roman" w:cs="Times New Roman"/>
        <w:sz w:val="18"/>
        <w:szCs w:val="18"/>
        <w:spacing w:val="1"/>
      </w:rPr>
      <w:t>-</w:t>
    </w:r>
    <w:hyperlink w:history="true" r:id="rId1">
      <w:r>
        <w:rPr>
          <w:rFonts w:ascii="Times New Roman" w:hAnsi="Times New Roman" w:eastAsia="Times New Roman" w:cs="Times New Roman"/>
          <w:sz w:val="18"/>
          <w:szCs w:val="18"/>
          <w:spacing w:val="1"/>
        </w:rPr>
        <w:t>4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-     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                                                  </w:t>
      </w:r>
      <w:r>
        <w:rPr>
          <w:rFonts w:ascii="Times New Roman" w:hAnsi="Times New Roman" w:eastAsia="Times New Roman" w:cs="Times New Roman"/>
          <w:sz w:val="22"/>
          <w:szCs w:val="22"/>
          <w:color w:val="055095"/>
        </w:rPr>
        <w:t>www.szdx-smart.com</w:t>
      </w:r>
    </w:hyperlink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98"/>
      <w:spacing w:before="1" w:line="18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PingFang SC" w:hAnsi="PingFang SC" w:eastAsia="PingFang SC" w:cs="PingFang SC"/>
        <w:sz w:val="18"/>
        <w:szCs w:val="18"/>
        <w:color w:val="235995"/>
      </w:rPr>
      <w:t>深圳大夏龙雀科技有限公司                                        </w:t>
    </w:r>
    <w:r>
      <w:rPr>
        <w:rFonts w:ascii="Times New Roman" w:hAnsi="Times New Roman" w:eastAsia="Times New Roman" w:cs="Times New Roman"/>
        <w:sz w:val="18"/>
        <w:szCs w:val="18"/>
      </w:rPr>
      <w:t>- </w:t>
    </w:r>
    <w:hyperlink w:history="true" r:id="rId1">
      <w:r>
        <w:rPr>
          <w:rFonts w:ascii="Times New Roman" w:hAnsi="Times New Roman" w:eastAsia="Times New Roman" w:cs="Times New Roman"/>
          <w:sz w:val="18"/>
          <w:szCs w:val="18"/>
        </w:rPr>
        <w:t>5 -                          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                         </w:t>
      </w:r>
      <w:r>
        <w:rPr>
          <w:rFonts w:ascii="Times New Roman" w:hAnsi="Times New Roman" w:eastAsia="Times New Roman" w:cs="Times New Roman"/>
          <w:sz w:val="22"/>
          <w:szCs w:val="22"/>
          <w:color w:val="055095"/>
          <w:spacing w:val="-1"/>
        </w:rPr>
        <w:t>www.szdx-smart.com</w:t>
      </w:r>
    </w:hyperlink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98"/>
      <w:spacing w:before="1" w:line="18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PingFang SC" w:hAnsi="PingFang SC" w:eastAsia="PingFang SC" w:cs="PingFang SC"/>
        <w:sz w:val="18"/>
        <w:szCs w:val="18"/>
        <w:color w:val="235995"/>
      </w:rPr>
      <w:t>深圳大夏龙雀科技有限公司                                        </w:t>
    </w:r>
    <w:r>
      <w:rPr>
        <w:rFonts w:ascii="Times New Roman" w:hAnsi="Times New Roman" w:eastAsia="Times New Roman" w:cs="Times New Roman"/>
        <w:sz w:val="18"/>
        <w:szCs w:val="18"/>
      </w:rPr>
      <w:t>- </w:t>
    </w:r>
    <w:hyperlink w:history="true" r:id="rId1">
      <w:r>
        <w:rPr>
          <w:rFonts w:ascii="Times New Roman" w:hAnsi="Times New Roman" w:eastAsia="Times New Roman" w:cs="Times New Roman"/>
          <w:sz w:val="18"/>
          <w:szCs w:val="18"/>
        </w:rPr>
        <w:t>6 -                          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                         </w:t>
      </w:r>
      <w:r>
        <w:rPr>
          <w:rFonts w:ascii="Times New Roman" w:hAnsi="Times New Roman" w:eastAsia="Times New Roman" w:cs="Times New Roman"/>
          <w:sz w:val="22"/>
          <w:szCs w:val="22"/>
          <w:color w:val="055095"/>
          <w:spacing w:val="-1"/>
        </w:rPr>
        <w:t>www.szdx-smart.com</w:t>
      </w:r>
    </w:hyperlink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98"/>
      <w:spacing w:before="1" w:line="18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PingFang SC" w:hAnsi="PingFang SC" w:eastAsia="PingFang SC" w:cs="PingFang SC"/>
        <w:sz w:val="18"/>
        <w:szCs w:val="18"/>
        <w:color w:val="235995"/>
        <w:spacing w:val="1"/>
      </w:rPr>
      <w:t>深圳大夏龙雀科技有限公司                                       </w:t>
    </w:r>
    <w:r>
      <w:rPr>
        <w:rFonts w:ascii="Times New Roman" w:hAnsi="Times New Roman" w:eastAsia="Times New Roman" w:cs="Times New Roman"/>
        <w:sz w:val="18"/>
        <w:szCs w:val="18"/>
        <w:spacing w:val="1"/>
      </w:rPr>
      <w:t>-</w:t>
    </w:r>
    <w:hyperlink w:history="true" r:id="rId1">
      <w:r>
        <w:rPr>
          <w:rFonts w:ascii="Times New Roman" w:hAnsi="Times New Roman" w:eastAsia="Times New Roman" w:cs="Times New Roman"/>
          <w:sz w:val="18"/>
          <w:szCs w:val="18"/>
          <w:spacing w:val="1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-     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                                                  </w:t>
      </w:r>
      <w:r>
        <w:rPr>
          <w:rFonts w:ascii="Times New Roman" w:hAnsi="Times New Roman" w:eastAsia="Times New Roman" w:cs="Times New Roman"/>
          <w:sz w:val="22"/>
          <w:szCs w:val="22"/>
          <w:color w:val="055095"/>
        </w:rPr>
        <w:t>www.szdx-smart.com</w:t>
      </w:r>
    </w:hyperlink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98"/>
      <w:spacing w:before="1" w:line="18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PingFang SC" w:hAnsi="PingFang SC" w:eastAsia="PingFang SC" w:cs="PingFang SC"/>
        <w:sz w:val="18"/>
        <w:szCs w:val="18"/>
        <w:color w:val="235995"/>
      </w:rPr>
      <w:t>深圳大夏龙雀科技有限公司                                  </w:t>
    </w:r>
    <w:r>
      <w:rPr>
        <w:rFonts w:ascii="PingFang SC" w:hAnsi="PingFang SC" w:eastAsia="PingFang SC" w:cs="PingFang SC"/>
        <w:sz w:val="18"/>
        <w:szCs w:val="18"/>
        <w:color w:val="235995"/>
        <w:spacing w:val="-1"/>
      </w:rPr>
      <w:t xml:space="preserve">     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-</w:t>
    </w:r>
    <w:r>
      <w:rPr>
        <w:rFonts w:ascii="Times New Roman" w:hAnsi="Times New Roman" w:eastAsia="Times New Roman" w:cs="Times New Roman"/>
        <w:sz w:val="18"/>
        <w:szCs w:val="18"/>
        <w:spacing w:val="11"/>
        <w:w w:val="101"/>
      </w:rPr>
      <w:t xml:space="preserve"> </w:t>
    </w:r>
    <w:hyperlink w:history="true" r:id="rId1"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10 -                                                         </w:t>
      </w:r>
      <w:r>
        <w:rPr>
          <w:rFonts w:ascii="Times New Roman" w:hAnsi="Times New Roman" w:eastAsia="Times New Roman" w:cs="Times New Roman"/>
          <w:sz w:val="22"/>
          <w:szCs w:val="22"/>
          <w:color w:val="055095"/>
          <w:spacing w:val="-1"/>
        </w:rPr>
        <w:t>www.szdx-smart.com</w:t>
      </w:r>
    </w:hyperlink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98"/>
      <w:spacing w:before="1" w:line="18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PingFang SC" w:hAnsi="PingFang SC" w:eastAsia="PingFang SC" w:cs="PingFang SC"/>
        <w:sz w:val="18"/>
        <w:szCs w:val="18"/>
        <w:color w:val="235995"/>
      </w:rPr>
      <w:t>深圳大夏龙雀科技有限公司                                  </w:t>
    </w:r>
    <w:r>
      <w:rPr>
        <w:rFonts w:ascii="PingFang SC" w:hAnsi="PingFang SC" w:eastAsia="PingFang SC" w:cs="PingFang SC"/>
        <w:sz w:val="18"/>
        <w:szCs w:val="18"/>
        <w:color w:val="235995"/>
        <w:spacing w:val="-1"/>
      </w:rPr>
      <w:t xml:space="preserve">     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-</w:t>
    </w:r>
    <w:r>
      <w:rPr>
        <w:rFonts w:ascii="Times New Roman" w:hAnsi="Times New Roman" w:eastAsia="Times New Roman" w:cs="Times New Roman"/>
        <w:sz w:val="18"/>
        <w:szCs w:val="18"/>
        <w:spacing w:val="11"/>
        <w:w w:val="101"/>
      </w:rPr>
      <w:t xml:space="preserve"> </w:t>
    </w:r>
    <w:hyperlink w:history="true" r:id="rId1"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11 -                                                         </w:t>
      </w:r>
      <w:r>
        <w:rPr>
          <w:rFonts w:ascii="Times New Roman" w:hAnsi="Times New Roman" w:eastAsia="Times New Roman" w:cs="Times New Roman"/>
          <w:sz w:val="22"/>
          <w:szCs w:val="22"/>
          <w:color w:val="055095"/>
          <w:spacing w:val="-1"/>
        </w:rPr>
        <w:t>www.szdx-smart.com</w:t>
      </w:r>
    </w:hyperlink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98"/>
      <w:spacing w:before="1" w:line="18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PingFang SC" w:hAnsi="PingFang SC" w:eastAsia="PingFang SC" w:cs="PingFang SC"/>
        <w:sz w:val="18"/>
        <w:szCs w:val="18"/>
        <w:color w:val="235995"/>
      </w:rPr>
      <w:t>深圳大夏龙雀科技有限公司                                  </w:t>
    </w:r>
    <w:r>
      <w:rPr>
        <w:rFonts w:ascii="PingFang SC" w:hAnsi="PingFang SC" w:eastAsia="PingFang SC" w:cs="PingFang SC"/>
        <w:sz w:val="18"/>
        <w:szCs w:val="18"/>
        <w:color w:val="235995"/>
        <w:spacing w:val="-1"/>
      </w:rPr>
      <w:t xml:space="preserve">     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-</w:t>
    </w:r>
    <w:r>
      <w:rPr>
        <w:rFonts w:ascii="Times New Roman" w:hAnsi="Times New Roman" w:eastAsia="Times New Roman" w:cs="Times New Roman"/>
        <w:sz w:val="18"/>
        <w:szCs w:val="18"/>
        <w:spacing w:val="11"/>
        <w:w w:val="101"/>
      </w:rPr>
      <w:t xml:space="preserve"> </w:t>
    </w:r>
    <w:hyperlink w:history="true" r:id="rId1"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12 -                                                         </w:t>
      </w:r>
      <w:r>
        <w:rPr>
          <w:rFonts w:ascii="Times New Roman" w:hAnsi="Times New Roman" w:eastAsia="Times New Roman" w:cs="Times New Roman"/>
          <w:sz w:val="22"/>
          <w:szCs w:val="22"/>
          <w:color w:val="055095"/>
          <w:spacing w:val="-1"/>
        </w:rPr>
        <w:t>www.szdx-smart.com</w:t>
      </w:r>
    </w:hyperlink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98"/>
      <w:spacing w:before="1" w:line="18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PingFang SC" w:hAnsi="PingFang SC" w:eastAsia="PingFang SC" w:cs="PingFang SC"/>
        <w:sz w:val="18"/>
        <w:szCs w:val="18"/>
        <w:color w:val="235995"/>
      </w:rPr>
      <w:t>深圳大夏龙雀科技有限公司                                  </w:t>
    </w:r>
    <w:r>
      <w:rPr>
        <w:rFonts w:ascii="PingFang SC" w:hAnsi="PingFang SC" w:eastAsia="PingFang SC" w:cs="PingFang SC"/>
        <w:sz w:val="18"/>
        <w:szCs w:val="18"/>
        <w:color w:val="235995"/>
        <w:spacing w:val="-1"/>
      </w:rPr>
      <w:t xml:space="preserve">     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-</w:t>
    </w:r>
    <w:r>
      <w:rPr>
        <w:rFonts w:ascii="Times New Roman" w:hAnsi="Times New Roman" w:eastAsia="Times New Roman" w:cs="Times New Roman"/>
        <w:sz w:val="18"/>
        <w:szCs w:val="18"/>
        <w:spacing w:val="11"/>
        <w:w w:val="101"/>
      </w:rPr>
      <w:t xml:space="preserve"> </w:t>
    </w:r>
    <w:hyperlink w:history="true" r:id="rId1"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13 -                                                         </w:t>
      </w:r>
      <w:r>
        <w:rPr>
          <w:rFonts w:ascii="Times New Roman" w:hAnsi="Times New Roman" w:eastAsia="Times New Roman" w:cs="Times New Roman"/>
          <w:sz w:val="22"/>
          <w:szCs w:val="22"/>
          <w:color w:val="055095"/>
          <w:spacing w:val="-1"/>
        </w:rPr>
        <w:t>www.szdx-smart.com</w:t>
      </w:r>
    </w:hyperlink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98"/>
      <w:spacing w:before="1" w:line="18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PingFang SC" w:hAnsi="PingFang SC" w:eastAsia="PingFang SC" w:cs="PingFang SC"/>
        <w:sz w:val="18"/>
        <w:szCs w:val="18"/>
        <w:color w:val="235995"/>
      </w:rPr>
      <w:t>深圳大夏龙雀科技有限公司                                  </w:t>
    </w:r>
    <w:r>
      <w:rPr>
        <w:rFonts w:ascii="PingFang SC" w:hAnsi="PingFang SC" w:eastAsia="PingFang SC" w:cs="PingFang SC"/>
        <w:sz w:val="18"/>
        <w:szCs w:val="18"/>
        <w:color w:val="235995"/>
        <w:spacing w:val="-1"/>
      </w:rPr>
      <w:t xml:space="preserve">     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-</w:t>
    </w:r>
    <w:r>
      <w:rPr>
        <w:rFonts w:ascii="Times New Roman" w:hAnsi="Times New Roman" w:eastAsia="Times New Roman" w:cs="Times New Roman"/>
        <w:sz w:val="18"/>
        <w:szCs w:val="18"/>
        <w:spacing w:val="11"/>
        <w:w w:val="101"/>
      </w:rPr>
      <w:t xml:space="preserve"> </w:t>
    </w:r>
    <w:hyperlink w:history="true" r:id="rId1"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14 -                                                         </w:t>
      </w:r>
      <w:r>
        <w:rPr>
          <w:rFonts w:ascii="Times New Roman" w:hAnsi="Times New Roman" w:eastAsia="Times New Roman" w:cs="Times New Roman"/>
          <w:sz w:val="22"/>
          <w:szCs w:val="22"/>
          <w:color w:val="055095"/>
          <w:spacing w:val="-1"/>
        </w:rPr>
        <w:t>www.szdx-smart.com</w:t>
      </w:r>
    </w:hyperlink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98"/>
      <w:spacing w:before="1" w:line="18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PingFang SC" w:hAnsi="PingFang SC" w:eastAsia="PingFang SC" w:cs="PingFang SC"/>
        <w:sz w:val="18"/>
        <w:szCs w:val="18"/>
        <w:color w:val="235995"/>
      </w:rPr>
      <w:t>深圳大夏龙雀科技有限公司                                  </w:t>
    </w:r>
    <w:r>
      <w:rPr>
        <w:rFonts w:ascii="PingFang SC" w:hAnsi="PingFang SC" w:eastAsia="PingFang SC" w:cs="PingFang SC"/>
        <w:sz w:val="18"/>
        <w:szCs w:val="18"/>
        <w:color w:val="235995"/>
        <w:spacing w:val="-1"/>
      </w:rPr>
      <w:t xml:space="preserve">     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-</w:t>
    </w:r>
    <w:r>
      <w:rPr>
        <w:rFonts w:ascii="Times New Roman" w:hAnsi="Times New Roman" w:eastAsia="Times New Roman" w:cs="Times New Roman"/>
        <w:sz w:val="18"/>
        <w:szCs w:val="18"/>
        <w:spacing w:val="11"/>
        <w:w w:val="101"/>
      </w:rPr>
      <w:t xml:space="preserve"> </w:t>
    </w:r>
    <w:hyperlink w:history="true" r:id="rId1"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15 -                                                         </w:t>
      </w:r>
      <w:r>
        <w:rPr>
          <w:rFonts w:ascii="Times New Roman" w:hAnsi="Times New Roman" w:eastAsia="Times New Roman" w:cs="Times New Roman"/>
          <w:sz w:val="22"/>
          <w:szCs w:val="22"/>
          <w:color w:val="055095"/>
          <w:spacing w:val="-1"/>
        </w:rPr>
        <w:t>www.szdx-smart.com</w:t>
      </w:r>
    </w:hyperlink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98"/>
      <w:spacing w:before="1" w:line="18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PingFang SC" w:hAnsi="PingFang SC" w:eastAsia="PingFang SC" w:cs="PingFang SC"/>
        <w:sz w:val="18"/>
        <w:szCs w:val="18"/>
        <w:color w:val="235995"/>
      </w:rPr>
      <w:t>深圳大夏龙雀科技有限公司                                  </w:t>
    </w:r>
    <w:r>
      <w:rPr>
        <w:rFonts w:ascii="PingFang SC" w:hAnsi="PingFang SC" w:eastAsia="PingFang SC" w:cs="PingFang SC"/>
        <w:sz w:val="18"/>
        <w:szCs w:val="18"/>
        <w:color w:val="235995"/>
        <w:spacing w:val="-1"/>
      </w:rPr>
      <w:t xml:space="preserve">     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-</w:t>
    </w:r>
    <w:r>
      <w:rPr>
        <w:rFonts w:ascii="Times New Roman" w:hAnsi="Times New Roman" w:eastAsia="Times New Roman" w:cs="Times New Roman"/>
        <w:sz w:val="18"/>
        <w:szCs w:val="18"/>
        <w:spacing w:val="11"/>
        <w:w w:val="101"/>
      </w:rPr>
      <w:t xml:space="preserve"> </w:t>
    </w:r>
    <w:hyperlink w:history="true" r:id="rId1"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16 -                                                         </w:t>
      </w:r>
      <w:r>
        <w:rPr>
          <w:rFonts w:ascii="Times New Roman" w:hAnsi="Times New Roman" w:eastAsia="Times New Roman" w:cs="Times New Roman"/>
          <w:sz w:val="22"/>
          <w:szCs w:val="22"/>
          <w:color w:val="055095"/>
          <w:spacing w:val="-1"/>
        </w:rPr>
        <w:t>www.szdx-smart.com</w:t>
      </w:r>
    </w:hyperlink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98"/>
      <w:spacing w:before="1" w:line="18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PingFang SC" w:hAnsi="PingFang SC" w:eastAsia="PingFang SC" w:cs="PingFang SC"/>
        <w:sz w:val="18"/>
        <w:szCs w:val="18"/>
        <w:color w:val="235995"/>
      </w:rPr>
      <w:t>深圳大夏龙雀科技有限公司                                  </w:t>
    </w:r>
    <w:r>
      <w:rPr>
        <w:rFonts w:ascii="PingFang SC" w:hAnsi="PingFang SC" w:eastAsia="PingFang SC" w:cs="PingFang SC"/>
        <w:sz w:val="18"/>
        <w:szCs w:val="18"/>
        <w:color w:val="235995"/>
        <w:spacing w:val="-1"/>
      </w:rPr>
      <w:t xml:space="preserve">     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-</w:t>
    </w:r>
    <w:r>
      <w:rPr>
        <w:rFonts w:ascii="Times New Roman" w:hAnsi="Times New Roman" w:eastAsia="Times New Roman" w:cs="Times New Roman"/>
        <w:sz w:val="18"/>
        <w:szCs w:val="18"/>
        <w:spacing w:val="11"/>
        <w:w w:val="101"/>
      </w:rPr>
      <w:t xml:space="preserve"> </w:t>
    </w:r>
    <w:hyperlink w:history="true" r:id="rId1"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17 -                                                         </w:t>
      </w:r>
      <w:r>
        <w:rPr>
          <w:rFonts w:ascii="Times New Roman" w:hAnsi="Times New Roman" w:eastAsia="Times New Roman" w:cs="Times New Roman"/>
          <w:sz w:val="22"/>
          <w:szCs w:val="22"/>
          <w:color w:val="055095"/>
          <w:spacing w:val="-1"/>
        </w:rPr>
        <w:t>www.szdx-smart.com</w:t>
      </w:r>
    </w:hyperlink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98"/>
      <w:spacing w:before="1" w:line="18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PingFang SC" w:hAnsi="PingFang SC" w:eastAsia="PingFang SC" w:cs="PingFang SC"/>
        <w:sz w:val="18"/>
        <w:szCs w:val="18"/>
        <w:color w:val="235995"/>
      </w:rPr>
      <w:t>深圳大夏龙雀科技有限公司                                  </w:t>
    </w:r>
    <w:r>
      <w:rPr>
        <w:rFonts w:ascii="PingFang SC" w:hAnsi="PingFang SC" w:eastAsia="PingFang SC" w:cs="PingFang SC"/>
        <w:sz w:val="18"/>
        <w:szCs w:val="18"/>
        <w:color w:val="235995"/>
        <w:spacing w:val="-1"/>
      </w:rPr>
      <w:t xml:space="preserve">     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-</w:t>
    </w:r>
    <w:r>
      <w:rPr>
        <w:rFonts w:ascii="Times New Roman" w:hAnsi="Times New Roman" w:eastAsia="Times New Roman" w:cs="Times New Roman"/>
        <w:sz w:val="18"/>
        <w:szCs w:val="18"/>
        <w:spacing w:val="11"/>
        <w:w w:val="101"/>
      </w:rPr>
      <w:t xml:space="preserve"> </w:t>
    </w:r>
    <w:hyperlink w:history="true" r:id="rId1"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19 -                                                         </w:t>
      </w:r>
      <w:r>
        <w:rPr>
          <w:rFonts w:ascii="Times New Roman" w:hAnsi="Times New Roman" w:eastAsia="Times New Roman" w:cs="Times New Roman"/>
          <w:sz w:val="22"/>
          <w:szCs w:val="22"/>
          <w:color w:val="055095"/>
          <w:spacing w:val="-1"/>
        </w:rPr>
        <w:t>www.szdx-smart.com</w:t>
      </w:r>
    </w:hyperlink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98"/>
      <w:spacing w:before="1" w:line="18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PingFang SC" w:hAnsi="PingFang SC" w:eastAsia="PingFang SC" w:cs="PingFang SC"/>
        <w:sz w:val="18"/>
        <w:szCs w:val="18"/>
        <w:color w:val="235995"/>
      </w:rPr>
      <w:t>深圳大夏龙雀科技有限公司                                       </w:t>
    </w:r>
    <w:r>
      <w:rPr>
        <w:rFonts w:ascii="Times New Roman" w:hAnsi="Times New Roman" w:eastAsia="Times New Roman" w:cs="Times New Roman"/>
        <w:sz w:val="18"/>
        <w:szCs w:val="18"/>
      </w:rPr>
      <w:t>- </w:t>
    </w:r>
    <w:hyperlink w:history="true" r:id="rId1">
      <w:r>
        <w:rPr>
          <w:rFonts w:ascii="Times New Roman" w:hAnsi="Times New Roman" w:eastAsia="Times New Roman" w:cs="Times New Roman"/>
          <w:sz w:val="18"/>
          <w:szCs w:val="18"/>
        </w:rPr>
        <w:t>20 -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                                                       </w:t>
      </w:r>
      <w:r>
        <w:rPr>
          <w:rFonts w:ascii="Times New Roman" w:hAnsi="Times New Roman" w:eastAsia="Times New Roman" w:cs="Times New Roman"/>
          <w:sz w:val="22"/>
          <w:szCs w:val="22"/>
          <w:color w:val="055095"/>
          <w:spacing w:val="-1"/>
        </w:rPr>
        <w:t>www.szdx-smart.com</w:t>
      </w:r>
    </w:hyperlink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98"/>
      <w:spacing w:before="1" w:line="18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PingFang SC" w:hAnsi="PingFang SC" w:eastAsia="PingFang SC" w:cs="PingFang SC"/>
        <w:sz w:val="18"/>
        <w:szCs w:val="18"/>
        <w:color w:val="235995"/>
      </w:rPr>
      <w:t>深圳大夏龙雀科技有限公司                                       </w:t>
    </w:r>
    <w:r>
      <w:rPr>
        <w:rFonts w:ascii="Times New Roman" w:hAnsi="Times New Roman" w:eastAsia="Times New Roman" w:cs="Times New Roman"/>
        <w:sz w:val="18"/>
        <w:szCs w:val="18"/>
      </w:rPr>
      <w:t>- </w:t>
    </w:r>
    <w:hyperlink w:history="true" r:id="rId1">
      <w:r>
        <w:rPr>
          <w:rFonts w:ascii="Times New Roman" w:hAnsi="Times New Roman" w:eastAsia="Times New Roman" w:cs="Times New Roman"/>
          <w:sz w:val="18"/>
          <w:szCs w:val="18"/>
        </w:rPr>
        <w:t>21 -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                                                       </w:t>
      </w:r>
      <w:r>
        <w:rPr>
          <w:rFonts w:ascii="Times New Roman" w:hAnsi="Times New Roman" w:eastAsia="Times New Roman" w:cs="Times New Roman"/>
          <w:sz w:val="22"/>
          <w:szCs w:val="22"/>
          <w:color w:val="055095"/>
          <w:spacing w:val="-1"/>
        </w:rPr>
        <w:t>www.szdx-smart.com</w:t>
      </w:r>
    </w:hyperlink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98"/>
      <w:spacing w:before="1" w:line="18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PingFang SC" w:hAnsi="PingFang SC" w:eastAsia="PingFang SC" w:cs="PingFang SC"/>
        <w:sz w:val="18"/>
        <w:szCs w:val="18"/>
        <w:color w:val="235995"/>
      </w:rPr>
      <w:t>深圳大夏龙雀科技有限公司                                       </w:t>
    </w:r>
    <w:r>
      <w:rPr>
        <w:rFonts w:ascii="Times New Roman" w:hAnsi="Times New Roman" w:eastAsia="Times New Roman" w:cs="Times New Roman"/>
        <w:sz w:val="18"/>
        <w:szCs w:val="18"/>
      </w:rPr>
      <w:t>- </w:t>
    </w:r>
    <w:hyperlink w:history="true" r:id="rId1">
      <w:r>
        <w:rPr>
          <w:rFonts w:ascii="Times New Roman" w:hAnsi="Times New Roman" w:eastAsia="Times New Roman" w:cs="Times New Roman"/>
          <w:sz w:val="18"/>
          <w:szCs w:val="18"/>
        </w:rPr>
        <w:t>22 -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                                                       </w:t>
      </w:r>
      <w:r>
        <w:rPr>
          <w:rFonts w:ascii="Times New Roman" w:hAnsi="Times New Roman" w:eastAsia="Times New Roman" w:cs="Times New Roman"/>
          <w:sz w:val="22"/>
          <w:szCs w:val="22"/>
          <w:color w:val="055095"/>
          <w:spacing w:val="-1"/>
        </w:rPr>
        <w:t>www.szdx-smart.com</w:t>
      </w:r>
    </w:hyperlink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98"/>
      <w:spacing w:before="1" w:line="18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PingFang SC" w:hAnsi="PingFang SC" w:eastAsia="PingFang SC" w:cs="PingFang SC"/>
        <w:sz w:val="18"/>
        <w:szCs w:val="18"/>
        <w:color w:val="235995"/>
      </w:rPr>
      <w:t>深圳大夏龙雀科技有限公司                                       </w:t>
    </w:r>
    <w:r>
      <w:rPr>
        <w:rFonts w:ascii="Times New Roman" w:hAnsi="Times New Roman" w:eastAsia="Times New Roman" w:cs="Times New Roman"/>
        <w:sz w:val="18"/>
        <w:szCs w:val="18"/>
      </w:rPr>
      <w:t>- </w:t>
    </w:r>
    <w:hyperlink w:history="true" r:id="rId1">
      <w:r>
        <w:rPr>
          <w:rFonts w:ascii="Times New Roman" w:hAnsi="Times New Roman" w:eastAsia="Times New Roman" w:cs="Times New Roman"/>
          <w:sz w:val="18"/>
          <w:szCs w:val="18"/>
        </w:rPr>
        <w:t>23 -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                                                       </w:t>
      </w:r>
      <w:r>
        <w:rPr>
          <w:rFonts w:ascii="Times New Roman" w:hAnsi="Times New Roman" w:eastAsia="Times New Roman" w:cs="Times New Roman"/>
          <w:sz w:val="22"/>
          <w:szCs w:val="22"/>
          <w:color w:val="055095"/>
          <w:spacing w:val="-1"/>
        </w:rPr>
        <w:t>www.szdx-smart.com</w:t>
      </w:r>
    </w:hyperlink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98"/>
      <w:spacing w:before="1" w:line="18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PingFang SC" w:hAnsi="PingFang SC" w:eastAsia="PingFang SC" w:cs="PingFang SC"/>
        <w:sz w:val="18"/>
        <w:szCs w:val="18"/>
        <w:color w:val="235995"/>
      </w:rPr>
      <w:t>深圳大夏龙雀科技有限公司                                       </w:t>
    </w:r>
    <w:r>
      <w:rPr>
        <w:rFonts w:ascii="Times New Roman" w:hAnsi="Times New Roman" w:eastAsia="Times New Roman" w:cs="Times New Roman"/>
        <w:sz w:val="18"/>
        <w:szCs w:val="18"/>
      </w:rPr>
      <w:t>- </w:t>
    </w:r>
    <w:hyperlink w:history="true" r:id="rId1">
      <w:r>
        <w:rPr>
          <w:rFonts w:ascii="Times New Roman" w:hAnsi="Times New Roman" w:eastAsia="Times New Roman" w:cs="Times New Roman"/>
          <w:sz w:val="18"/>
          <w:szCs w:val="18"/>
        </w:rPr>
        <w:t>24 -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                                                       </w:t>
      </w:r>
      <w:r>
        <w:rPr>
          <w:rFonts w:ascii="Times New Roman" w:hAnsi="Times New Roman" w:eastAsia="Times New Roman" w:cs="Times New Roman"/>
          <w:sz w:val="22"/>
          <w:szCs w:val="22"/>
          <w:color w:val="055095"/>
          <w:spacing w:val="-1"/>
        </w:rPr>
        <w:t>www.szdx-smart.com</w:t>
      </w:r>
    </w:hyperlink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571"/>
      <w:spacing w:before="366" w:line="191" w:lineRule="auto"/>
      <w:rPr>
        <w:rFonts w:ascii="PingFang SC" w:hAnsi="PingFang SC" w:eastAsia="PingFang SC" w:cs="PingFang SC"/>
        <w:sz w:val="28"/>
        <w:szCs w:val="28"/>
      </w:rPr>
    </w:pPr>
    <w:r>
      <w:pict>
        <v:shape id="WordPictureWatermark6" style="position:absolute;margin-left:13.41pt;margin-top:144.36pt;mso-position-vertical-relative:page;mso-position-horizontal-relative:page;width:566.7pt;height:569.15pt;z-index:-251658240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762000</wp:posOffset>
          </wp:positionH>
          <wp:positionV relativeFrom="page">
            <wp:posOffset>547115</wp:posOffset>
          </wp:positionV>
          <wp:extent cx="2711195" cy="504444"/>
          <wp:effectExtent l="0" t="0" r="0" b="0"/>
          <wp:wrapNone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2711195" cy="5044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 Unicode MS" w:hAnsi="Arial Unicode MS" w:eastAsia="Arial Unicode MS" w:cs="Arial Unicode MS"/>
        <w:sz w:val="28"/>
        <w:szCs w:val="28"/>
        <w:b/>
        <w:bCs/>
        <w:color w:val="235995"/>
        <w:spacing w:val="-21"/>
      </w:rPr>
      <w:t>DX-LR32-433T22D</w:t>
    </w:r>
    <w:r>
      <w:rPr>
        <w:rFonts w:ascii="Arial Unicode MS" w:hAnsi="Arial Unicode MS" w:eastAsia="Arial Unicode MS" w:cs="Arial Unicode MS"/>
        <w:sz w:val="28"/>
        <w:szCs w:val="28"/>
        <w:color w:val="235995"/>
        <w:spacing w:val="39"/>
      </w:rPr>
      <w:t xml:space="preserve"> </w:t>
    </w:r>
    <w:r>
      <w:rPr>
        <w:rFonts w:ascii="PingFang SC" w:hAnsi="PingFang SC" w:eastAsia="PingFang SC" w:cs="PingFang SC"/>
        <w:sz w:val="28"/>
        <w:szCs w:val="28"/>
        <w:b/>
        <w:bCs/>
        <w:color w:val="235995"/>
        <w:spacing w:val="-21"/>
      </w:rPr>
      <w:t>串口应用指导</w:t>
    </w:r>
  </w:p>
  <w:p>
    <w:pPr>
      <w:ind w:firstLine="811"/>
      <w:spacing w:before="154" w:line="33" w:lineRule="exact"/>
      <w:rPr/>
    </w:pPr>
    <w:r>
      <w:rPr>
        <w:position w:val="-1"/>
      </w:rPr>
      <w:pict>
        <v:shape id="_x0000_s8" style="mso-position-vertical-relative:line;mso-position-horizontal-relative:char;width:487.3pt;height:2.2pt;" fillcolor="#C0C0C0" filled="true" stroked="false" coordsize="9746,44" coordorigin="0,0" path="m,l9746,0l9746,43l0,43l0,0xe"/>
      </w:pic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571"/>
      <w:spacing w:before="366" w:line="191" w:lineRule="auto"/>
      <w:rPr>
        <w:rFonts w:ascii="PingFang SC" w:hAnsi="PingFang SC" w:eastAsia="PingFang SC" w:cs="PingFang SC"/>
        <w:sz w:val="28"/>
        <w:szCs w:val="28"/>
      </w:rPr>
    </w:pPr>
    <w:r>
      <w:pict>
        <v:shape id="WordPictureWatermark10" style="position:absolute;margin-left:13.41pt;margin-top:547.777pt;mso-position-vertical-relative:page;mso-position-horizontal-relative:page;width:176.35pt;height:165.75pt;z-index:-251651072;" o:allowincell="f" filled="false" stroked="false" type="#_x0000_t75">
          <v:imagedata o:title="" r:id="rId1"/>
        </v:shape>
      </w:pict>
    </w:r>
    <w:r>
      <w:pict>
        <v:shape id="PowerPlusWaterMarkObject12" style="position:absolute;margin-left:494.297pt;margin-top:144.36pt;mso-position-vertical-relative:page;mso-position-horizontal-relative:page;width:85.8pt;height:81.35pt;z-index:-251652096;" o:allowincell="f" fillcolor="#C0C0C0" filled="true" stroked="false" type="#_x0000_t136">
          <v:textpath style="font-family:&quot;PingFang SC&quot;;font-size:81;v-text-kern:t;mso-text-shadow:auto" string="令"/>
        </v:shape>
      </w:pict>
    </w:r>
    <w:r>
      <w:pict>
        <v:shape id="WordPictureWatermark14" style="position:absolute;margin-left:406.019pt;margin-top:233.689pt;mso-position-vertical-relative:page;mso-position-horizontal-relative:page;width:88.95pt;height:89.1pt;z-index:-251654144;" o:allowincell="f" filled="false" stroked="false" type="#_x0000_t75">
          <v:imagedata o:title="" r:id="rId2"/>
        </v:shape>
      </w:pict>
    </w:r>
    <w:r>
      <w:pict>
        <v:shape id="WordPictureWatermark16" style="position:absolute;margin-left:461.203pt;margin-top:199.402pt;mso-position-vertical-relative:page;mso-position-horizontal-relative:page;width:74.65pt;height:73.45pt;z-index:-251653120;" o:allowincell="f" filled="false" stroked="false" type="#_x0000_t75">
          <v:imagedata o:title="" r:id="rId3"/>
        </v:shape>
      </w:pict>
    </w: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762000</wp:posOffset>
          </wp:positionH>
          <wp:positionV relativeFrom="page">
            <wp:posOffset>547115</wp:posOffset>
          </wp:positionV>
          <wp:extent cx="2711195" cy="504444"/>
          <wp:effectExtent l="0" t="0" r="0" b="0"/>
          <wp:wrapNone/>
          <wp:docPr id="38" name="IM 38"/>
          <wp:cNvGraphicFramePr/>
          <a:graphic>
            <a:graphicData uri="http://schemas.openxmlformats.org/drawingml/2006/picture">
              <pic:pic>
                <pic:nvPicPr>
                  <pic:cNvPr id="38" name="IM 38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2711195" cy="5044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 Unicode MS" w:hAnsi="Arial Unicode MS" w:eastAsia="Arial Unicode MS" w:cs="Arial Unicode MS"/>
        <w:sz w:val="28"/>
        <w:szCs w:val="28"/>
        <w:b/>
        <w:bCs/>
        <w:color w:val="235995"/>
        <w:spacing w:val="-21"/>
      </w:rPr>
      <w:t>DX-LR32-433T22D</w:t>
    </w:r>
    <w:r>
      <w:rPr>
        <w:rFonts w:ascii="Arial Unicode MS" w:hAnsi="Arial Unicode MS" w:eastAsia="Arial Unicode MS" w:cs="Arial Unicode MS"/>
        <w:sz w:val="28"/>
        <w:szCs w:val="28"/>
        <w:color w:val="235995"/>
        <w:spacing w:val="39"/>
      </w:rPr>
      <w:t xml:space="preserve"> </w:t>
    </w:r>
    <w:r>
      <w:rPr>
        <w:rFonts w:ascii="PingFang SC" w:hAnsi="PingFang SC" w:eastAsia="PingFang SC" w:cs="PingFang SC"/>
        <w:sz w:val="28"/>
        <w:szCs w:val="28"/>
        <w:b/>
        <w:bCs/>
        <w:color w:val="235995"/>
        <w:spacing w:val="-21"/>
      </w:rPr>
      <w:t>串口应用指导</w:t>
    </w:r>
  </w:p>
  <w:p>
    <w:pPr>
      <w:ind w:firstLine="811"/>
      <w:spacing w:before="154" w:line="33" w:lineRule="exact"/>
      <w:rPr/>
    </w:pPr>
    <w:r>
      <w:rPr>
        <w:position w:val="-1"/>
      </w:rPr>
      <w:pict>
        <v:shape id="_x0000_s18" style="mso-position-vertical-relative:line;mso-position-horizontal-relative:char;width:487.3pt;height:2.2pt;" fillcolor="#C0C0C0" filled="true" stroked="false" coordsize="9746,44" coordorigin="0,0" path="m,l9746,0l9746,43l0,43l0,0xe"/>
      </w:pic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571"/>
      <w:spacing w:before="366" w:line="191" w:lineRule="auto"/>
      <w:rPr>
        <w:rFonts w:ascii="PingFang SC" w:hAnsi="PingFang SC" w:eastAsia="PingFang SC" w:cs="PingFang SC"/>
        <w:sz w:val="28"/>
        <w:szCs w:val="28"/>
      </w:rPr>
    </w:pPr>
    <w:r>
      <w:pict>
        <v:shape id="WordPictureWatermark20" style="position:absolute;margin-left:13.41pt;margin-top:412.704pt;mso-position-vertical-relative:page;mso-position-horizontal-relative:page;width:307.85pt;height:300.8pt;z-index:-251646976;" o:allowincell="f" filled="false" stroked="false" type="#_x0000_t75">
          <v:imagedata o:title="" r:id="rId1"/>
        </v:shape>
      </w:pict>
    </w:r>
    <w:r>
      <w:pict>
        <v:shape id="PowerPlusWaterMarkObject22" style="position:absolute;margin-left:494.297pt;margin-top:144.36pt;mso-position-vertical-relative:page;mso-position-horizontal-relative:page;width:85.8pt;height:81.35pt;z-index:-251645952;" o:allowincell="f" fillcolor="#C0C0C0" filled="true" stroked="false" type="#_x0000_t136">
          <v:textpath style="font-family:&quot;PingFang SC&quot;;font-size:81;v-text-kern:t;mso-text-shadow:auto" string="令"/>
        </v:shape>
      </w:pict>
    </w:r>
    <w:r>
      <w:pict>
        <v:shape id="WordPictureWatermark24" style="position:absolute;margin-left:406.019pt;margin-top:233.689pt;mso-position-vertical-relative:page;mso-position-horizontal-relative:page;width:88.95pt;height:89.1pt;z-index:-251649024;" o:allowincell="f" filled="false" stroked="false" type="#_x0000_t75">
          <v:imagedata o:title="" r:id="rId2"/>
        </v:shape>
      </w:pict>
    </w:r>
    <w:r>
      <w:pict>
        <v:shape id="WordPictureWatermark26" style="position:absolute;margin-left:461.203pt;margin-top:199.402pt;mso-position-vertical-relative:page;mso-position-horizontal-relative:page;width:74.65pt;height:73.45pt;z-index:-251648000;" o:allowincell="f" filled="false" stroked="false" type="#_x0000_t75">
          <v:imagedata o:title="" r:id="rId3"/>
        </v:shape>
      </w:pict>
    </w:r>
    <w:r>
      <w:drawing>
        <wp:anchor distT="0" distB="0" distL="0" distR="0" simplePos="0" relativeHeight="251671552" behindDoc="0" locked="0" layoutInCell="0" allowOverlap="1">
          <wp:simplePos x="0" y="0"/>
          <wp:positionH relativeFrom="page">
            <wp:posOffset>762000</wp:posOffset>
          </wp:positionH>
          <wp:positionV relativeFrom="page">
            <wp:posOffset>547115</wp:posOffset>
          </wp:positionV>
          <wp:extent cx="2711195" cy="504444"/>
          <wp:effectExtent l="0" t="0" r="0" b="0"/>
          <wp:wrapNone/>
          <wp:docPr id="42" name="IM 42"/>
          <wp:cNvGraphicFramePr/>
          <a:graphic>
            <a:graphicData uri="http://schemas.openxmlformats.org/drawingml/2006/picture">
              <pic:pic>
                <pic:nvPicPr>
                  <pic:cNvPr id="42" name="IM 42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2711195" cy="5044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 Unicode MS" w:hAnsi="Arial Unicode MS" w:eastAsia="Arial Unicode MS" w:cs="Arial Unicode MS"/>
        <w:sz w:val="28"/>
        <w:szCs w:val="28"/>
        <w:b/>
        <w:bCs/>
        <w:color w:val="235995"/>
        <w:spacing w:val="-21"/>
      </w:rPr>
      <w:t>DX-LR32-433T22D</w:t>
    </w:r>
    <w:r>
      <w:rPr>
        <w:rFonts w:ascii="Arial Unicode MS" w:hAnsi="Arial Unicode MS" w:eastAsia="Arial Unicode MS" w:cs="Arial Unicode MS"/>
        <w:sz w:val="28"/>
        <w:szCs w:val="28"/>
        <w:color w:val="235995"/>
        <w:spacing w:val="39"/>
      </w:rPr>
      <w:t xml:space="preserve"> </w:t>
    </w:r>
    <w:r>
      <w:rPr>
        <w:rFonts w:ascii="PingFang SC" w:hAnsi="PingFang SC" w:eastAsia="PingFang SC" w:cs="PingFang SC"/>
        <w:sz w:val="28"/>
        <w:szCs w:val="28"/>
        <w:b/>
        <w:bCs/>
        <w:color w:val="235995"/>
        <w:spacing w:val="-21"/>
      </w:rPr>
      <w:t>串口应用指导</w:t>
    </w:r>
  </w:p>
  <w:p>
    <w:pPr>
      <w:ind w:firstLine="811"/>
      <w:spacing w:before="154" w:line="33" w:lineRule="exact"/>
      <w:rPr/>
    </w:pPr>
    <w:r>
      <w:rPr>
        <w:position w:val="-1"/>
      </w:rPr>
      <w:pict>
        <v:shape id="_x0000_s28" style="mso-position-vertical-relative:line;mso-position-horizontal-relative:char;width:487.3pt;height:2.2pt;" fillcolor="#C0C0C0" filled="true" stroked="false" coordsize="9746,44" coordorigin="0,0" path="m,l9746,0l9746,43l0,43l0,0xe"/>
      </w:pic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571"/>
      <w:spacing w:before="366" w:line="191" w:lineRule="auto"/>
      <w:rPr>
        <w:rFonts w:ascii="PingFang SC" w:hAnsi="PingFang SC" w:eastAsia="PingFang SC" w:cs="PingFang SC"/>
        <w:sz w:val="28"/>
        <w:szCs w:val="28"/>
      </w:rPr>
    </w:pPr>
    <w:r>
      <w:pict>
        <v:shape id="WordPictureWatermark30" style="position:absolute;margin-left:13.41pt;margin-top:624.055pt;mso-position-vertical-relative:page;mso-position-horizontal-relative:page;width:86.25pt;height:89.45pt;z-index:-251636736;" o:allowincell="f" filled="false" stroked="false" type="#_x0000_t75">
          <v:imagedata o:title="" r:id="rId1"/>
        </v:shape>
      </w:pict>
    </w:r>
    <w:r>
      <w:pict>
        <v:shape id="WordPictureWatermark32" style="position:absolute;margin-left:320.409pt;margin-top:199.402pt;mso-position-vertical-relative:page;mso-position-horizontal-relative:page;width:215.45pt;height:210.4pt;z-index:-251635712;" o:allowincell="f" filled="false" stroked="false" type="#_x0000_t75">
          <v:imagedata o:title="" r:id="rId2"/>
        </v:shape>
      </w:pict>
    </w:r>
    <w:r>
      <w:pict>
        <v:shape id="PowerPlusWaterMarkObject34" style="position:absolute;margin-left:494.297pt;margin-top:144.36pt;mso-position-vertical-relative:page;mso-position-horizontal-relative:page;width:85.8pt;height:81.35pt;z-index:-251634688;" o:allowincell="f" fillcolor="#C0C0C0" filled="true" stroked="false" type="#_x0000_t136">
          <v:textpath style="font-family:&quot;PingFang SC&quot;;font-size:81;v-text-kern:t;mso-text-shadow:auto" string="令"/>
        </v:shape>
      </w:pict>
    </w:r>
    <w:r>
      <w:drawing>
        <wp:anchor distT="0" distB="0" distL="0" distR="0" simplePos="0" relativeHeight="251682816" behindDoc="0" locked="0" layoutInCell="0" allowOverlap="1">
          <wp:simplePos x="0" y="0"/>
          <wp:positionH relativeFrom="page">
            <wp:posOffset>762000</wp:posOffset>
          </wp:positionH>
          <wp:positionV relativeFrom="page">
            <wp:posOffset>547115</wp:posOffset>
          </wp:positionV>
          <wp:extent cx="2711195" cy="504444"/>
          <wp:effectExtent l="0" t="0" r="0" b="0"/>
          <wp:wrapNone/>
          <wp:docPr id="86" name="IM 86"/>
          <wp:cNvGraphicFramePr/>
          <a:graphic>
            <a:graphicData uri="http://schemas.openxmlformats.org/drawingml/2006/picture">
              <pic:pic>
                <pic:nvPicPr>
                  <pic:cNvPr id="86" name="IM 86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2711195" cy="5044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 Unicode MS" w:hAnsi="Arial Unicode MS" w:eastAsia="Arial Unicode MS" w:cs="Arial Unicode MS"/>
        <w:sz w:val="28"/>
        <w:szCs w:val="28"/>
        <w:b/>
        <w:bCs/>
        <w:color w:val="235995"/>
        <w:spacing w:val="-21"/>
      </w:rPr>
      <w:t>DX-LR32-433T22D</w:t>
    </w:r>
    <w:r>
      <w:rPr>
        <w:rFonts w:ascii="Arial Unicode MS" w:hAnsi="Arial Unicode MS" w:eastAsia="Arial Unicode MS" w:cs="Arial Unicode MS"/>
        <w:sz w:val="28"/>
        <w:szCs w:val="28"/>
        <w:color w:val="235995"/>
        <w:spacing w:val="39"/>
      </w:rPr>
      <w:t xml:space="preserve"> </w:t>
    </w:r>
    <w:r>
      <w:rPr>
        <w:rFonts w:ascii="PingFang SC" w:hAnsi="PingFang SC" w:eastAsia="PingFang SC" w:cs="PingFang SC"/>
        <w:sz w:val="28"/>
        <w:szCs w:val="28"/>
        <w:b/>
        <w:bCs/>
        <w:color w:val="235995"/>
        <w:spacing w:val="-21"/>
      </w:rPr>
      <w:t>串口应用指导</w:t>
    </w:r>
  </w:p>
  <w:p>
    <w:pPr>
      <w:ind w:firstLine="811"/>
      <w:spacing w:before="154" w:line="33" w:lineRule="exact"/>
      <w:rPr/>
    </w:pPr>
    <w:r>
      <w:rPr>
        <w:position w:val="-1"/>
      </w:rPr>
      <w:pict>
        <v:shape id="_x0000_s36" style="mso-position-vertical-relative:line;mso-position-horizontal-relative:char;width:487.3pt;height:2.2pt;" fillcolor="#C0C0C0" filled="true" stroked="false" coordsize="9746,44" coordorigin="0,0" path="m,l9746,0l9746,43l0,43l0,0xe"/>
      </w:pic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571"/>
      <w:spacing w:before="366" w:line="191" w:lineRule="auto"/>
      <w:rPr>
        <w:rFonts w:ascii="PingFang SC" w:hAnsi="PingFang SC" w:eastAsia="PingFang SC" w:cs="PingFang SC"/>
        <w:sz w:val="28"/>
        <w:szCs w:val="28"/>
      </w:rPr>
    </w:pPr>
    <w:r>
      <w:pict>
        <v:shape id="PowerPlusWaterMarkObject50" style="position:absolute;margin-left:494.297pt;margin-top:144.36pt;mso-position-vertical-relative:page;mso-position-horizontal-relative:page;width:85.8pt;height:81.35pt;z-index:-251631616;" o:allowincell="f" fillcolor="#C0C0C0" filled="true" stroked="false" type="#_x0000_t136">
          <v:textpath style="font-family:&quot;PingFang SC&quot;;font-size:81;v-text-kern:t;mso-text-shadow:auto" string="令"/>
        </v:shape>
      </w:pict>
    </w:r>
    <w:r>
      <w:pict>
        <v:shape id="WordPictureWatermark52" style="position:absolute;margin-left:13.41pt;margin-top:624.055pt;mso-position-vertical-relative:page;mso-position-horizontal-relative:page;width:86.25pt;height:89.45pt;z-index:-251630592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86912" behindDoc="0" locked="0" layoutInCell="0" allowOverlap="1">
          <wp:simplePos x="0" y="0"/>
          <wp:positionH relativeFrom="page">
            <wp:posOffset>762000</wp:posOffset>
          </wp:positionH>
          <wp:positionV relativeFrom="page">
            <wp:posOffset>547115</wp:posOffset>
          </wp:positionV>
          <wp:extent cx="2711195" cy="504444"/>
          <wp:effectExtent l="0" t="0" r="0" b="0"/>
          <wp:wrapNone/>
          <wp:docPr id="96" name="IM 96"/>
          <wp:cNvGraphicFramePr/>
          <a:graphic>
            <a:graphicData uri="http://schemas.openxmlformats.org/drawingml/2006/picture">
              <pic:pic>
                <pic:nvPicPr>
                  <pic:cNvPr id="96" name="IM 9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2711195" cy="5044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 Unicode MS" w:hAnsi="Arial Unicode MS" w:eastAsia="Arial Unicode MS" w:cs="Arial Unicode MS"/>
        <w:sz w:val="28"/>
        <w:szCs w:val="28"/>
        <w:b/>
        <w:bCs/>
        <w:color w:val="235995"/>
        <w:spacing w:val="-21"/>
      </w:rPr>
      <w:t>DX-LR32-433T22D</w:t>
    </w:r>
    <w:r>
      <w:rPr>
        <w:rFonts w:ascii="Arial Unicode MS" w:hAnsi="Arial Unicode MS" w:eastAsia="Arial Unicode MS" w:cs="Arial Unicode MS"/>
        <w:sz w:val="28"/>
        <w:szCs w:val="28"/>
        <w:color w:val="235995"/>
        <w:spacing w:val="39"/>
      </w:rPr>
      <w:t xml:space="preserve"> </w:t>
    </w:r>
    <w:r>
      <w:rPr>
        <w:rFonts w:ascii="PingFang SC" w:hAnsi="PingFang SC" w:eastAsia="PingFang SC" w:cs="PingFang SC"/>
        <w:sz w:val="28"/>
        <w:szCs w:val="28"/>
        <w:b/>
        <w:bCs/>
        <w:color w:val="235995"/>
        <w:spacing w:val="-21"/>
      </w:rPr>
      <w:t>串口应用指导</w:t>
    </w:r>
  </w:p>
  <w:p>
    <w:pPr>
      <w:ind w:firstLine="811"/>
      <w:spacing w:before="154" w:line="33" w:lineRule="exact"/>
      <w:rPr/>
    </w:pPr>
    <w:r>
      <w:rPr>
        <w:position w:val="-1"/>
      </w:rPr>
      <w:pict>
        <v:shape id="_x0000_s54" style="mso-position-vertical-relative:line;mso-position-horizontal-relative:char;width:487.3pt;height:2.2pt;" fillcolor="#C0C0C0" filled="true" stroked="false" coordsize="9746,44" coordorigin="0,0" path="m,l9746,0l9746,43l0,43l0,0xe"/>
      </w:pic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571"/>
      <w:spacing w:before="366" w:line="191" w:lineRule="auto"/>
      <w:rPr>
        <w:rFonts w:ascii="PingFang SC" w:hAnsi="PingFang SC" w:eastAsia="PingFang SC" w:cs="PingFang SC"/>
        <w:sz w:val="28"/>
        <w:szCs w:val="28"/>
      </w:rPr>
    </w:pPr>
    <w:r>
      <w:pict>
        <v:shape id="WordPictureWatermark58" style="position:absolute;margin-left:13.41pt;margin-top:491.083pt;mso-position-vertical-relative:page;mso-position-horizontal-relative:page;width:222.25pt;height:222.45pt;z-index:-251625472;" o:allowincell="f" filled="false" stroked="false" type="#_x0000_t75">
          <v:imagedata o:title="" r:id="rId1"/>
        </v:shape>
      </w:pict>
    </w:r>
    <w:r>
      <w:pict>
        <v:shape id="PowerPlusWaterMarkObject60" style="position:absolute;margin-left:494.297pt;margin-top:144.36pt;mso-position-vertical-relative:page;mso-position-horizontal-relative:page;width:85.8pt;height:81.35pt;z-index:-251626496;" o:allowincell="f" fillcolor="#C0C0C0" filled="true" stroked="false" type="#_x0000_t136">
          <v:textpath style="font-family:&quot;PingFang SC&quot;;font-size:81;v-text-kern:t;mso-text-shadow:auto" string="令"/>
        </v:shape>
      </w:pict>
    </w:r>
    <w:r>
      <w:pict>
        <v:shape id="WordPictureWatermark62" style="position:absolute;margin-left:406.019pt;margin-top:233.689pt;mso-position-vertical-relative:page;mso-position-horizontal-relative:page;width:88.95pt;height:89.1pt;z-index:-251628544;" o:allowincell="f" filled="false" stroked="false" type="#_x0000_t75">
          <v:imagedata o:title="" r:id="rId2"/>
        </v:shape>
      </w:pict>
    </w:r>
    <w:r>
      <w:pict>
        <v:shape id="WordPictureWatermark64" style="position:absolute;margin-left:461.203pt;margin-top:199.402pt;mso-position-vertical-relative:page;mso-position-horizontal-relative:page;width:74.65pt;height:73.45pt;z-index:-251627520;" o:allowincell="f" filled="false" stroked="false" type="#_x0000_t75">
          <v:imagedata o:title="" r:id="rId3"/>
        </v:shape>
      </w:pict>
    </w:r>
    <w:r>
      <w:drawing>
        <wp:anchor distT="0" distB="0" distL="0" distR="0" simplePos="0" relativeHeight="251692032" behindDoc="0" locked="0" layoutInCell="0" allowOverlap="1">
          <wp:simplePos x="0" y="0"/>
          <wp:positionH relativeFrom="page">
            <wp:posOffset>762000</wp:posOffset>
          </wp:positionH>
          <wp:positionV relativeFrom="page">
            <wp:posOffset>547115</wp:posOffset>
          </wp:positionV>
          <wp:extent cx="2711195" cy="504444"/>
          <wp:effectExtent l="0" t="0" r="0" b="0"/>
          <wp:wrapNone/>
          <wp:docPr id="106" name="IM 106"/>
          <wp:cNvGraphicFramePr/>
          <a:graphic>
            <a:graphicData uri="http://schemas.openxmlformats.org/drawingml/2006/picture">
              <pic:pic>
                <pic:nvPicPr>
                  <pic:cNvPr id="106" name="IM 106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2711195" cy="5044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 Unicode MS" w:hAnsi="Arial Unicode MS" w:eastAsia="Arial Unicode MS" w:cs="Arial Unicode MS"/>
        <w:sz w:val="28"/>
        <w:szCs w:val="28"/>
        <w:b/>
        <w:bCs/>
        <w:color w:val="235995"/>
        <w:spacing w:val="-21"/>
      </w:rPr>
      <w:t>DX-LR32-433T22D</w:t>
    </w:r>
    <w:r>
      <w:rPr>
        <w:rFonts w:ascii="Arial Unicode MS" w:hAnsi="Arial Unicode MS" w:eastAsia="Arial Unicode MS" w:cs="Arial Unicode MS"/>
        <w:sz w:val="28"/>
        <w:szCs w:val="28"/>
        <w:color w:val="235995"/>
        <w:spacing w:val="39"/>
      </w:rPr>
      <w:t xml:space="preserve"> </w:t>
    </w:r>
    <w:r>
      <w:rPr>
        <w:rFonts w:ascii="PingFang SC" w:hAnsi="PingFang SC" w:eastAsia="PingFang SC" w:cs="PingFang SC"/>
        <w:sz w:val="28"/>
        <w:szCs w:val="28"/>
        <w:b/>
        <w:bCs/>
        <w:color w:val="235995"/>
        <w:spacing w:val="-21"/>
      </w:rPr>
      <w:t>串口应用指导</w:t>
    </w:r>
  </w:p>
  <w:p>
    <w:pPr>
      <w:ind w:firstLine="811"/>
      <w:spacing w:before="154" w:line="33" w:lineRule="exact"/>
      <w:rPr/>
    </w:pPr>
    <w:r>
      <w:rPr>
        <w:position w:val="-1"/>
      </w:rPr>
      <w:pict>
        <v:shape id="_x0000_s66" style="mso-position-vertical-relative:line;mso-position-horizontal-relative:char;width:487.3pt;height:2.2pt;" fillcolor="#C0C0C0" filled="true" stroked="false" coordsize="9746,44" coordorigin="0,0" path="m,l9746,0l9746,43l0,43l0,0xe"/>
      </w:pic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571"/>
      <w:spacing w:before="366" w:line="191" w:lineRule="auto"/>
      <w:rPr>
        <w:rFonts w:ascii="PingFang SC" w:hAnsi="PingFang SC" w:eastAsia="PingFang SC" w:cs="PingFang SC"/>
        <w:sz w:val="28"/>
        <w:szCs w:val="28"/>
      </w:rPr>
    </w:pPr>
    <w:r>
      <w:pict>
        <v:shape id="WordPictureWatermark88" style="position:absolute;margin-left:13.41pt;margin-top:144.36pt;mso-position-vertical-relative:page;mso-position-horizontal-relative:page;width:566.7pt;height:569.15pt;z-index:-251620352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97152" behindDoc="0" locked="0" layoutInCell="0" allowOverlap="1">
          <wp:simplePos x="0" y="0"/>
          <wp:positionH relativeFrom="page">
            <wp:posOffset>762000</wp:posOffset>
          </wp:positionH>
          <wp:positionV relativeFrom="page">
            <wp:posOffset>547115</wp:posOffset>
          </wp:positionV>
          <wp:extent cx="2711195" cy="504444"/>
          <wp:effectExtent l="0" t="0" r="0" b="0"/>
          <wp:wrapNone/>
          <wp:docPr id="122" name="IM 122"/>
          <wp:cNvGraphicFramePr/>
          <a:graphic>
            <a:graphicData uri="http://schemas.openxmlformats.org/drawingml/2006/picture">
              <pic:pic>
                <pic:nvPicPr>
                  <pic:cNvPr id="122" name="IM 12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2711195" cy="5044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 Unicode MS" w:hAnsi="Arial Unicode MS" w:eastAsia="Arial Unicode MS" w:cs="Arial Unicode MS"/>
        <w:sz w:val="28"/>
        <w:szCs w:val="28"/>
        <w:b/>
        <w:bCs/>
        <w:color w:val="235995"/>
        <w:spacing w:val="-21"/>
      </w:rPr>
      <w:t>DX-LR32-433T22D</w:t>
    </w:r>
    <w:r>
      <w:rPr>
        <w:rFonts w:ascii="Arial Unicode MS" w:hAnsi="Arial Unicode MS" w:eastAsia="Arial Unicode MS" w:cs="Arial Unicode MS"/>
        <w:sz w:val="28"/>
        <w:szCs w:val="28"/>
        <w:color w:val="235995"/>
        <w:spacing w:val="39"/>
      </w:rPr>
      <w:t xml:space="preserve"> </w:t>
    </w:r>
    <w:r>
      <w:rPr>
        <w:rFonts w:ascii="PingFang SC" w:hAnsi="PingFang SC" w:eastAsia="PingFang SC" w:cs="PingFang SC"/>
        <w:sz w:val="28"/>
        <w:szCs w:val="28"/>
        <w:b/>
        <w:bCs/>
        <w:color w:val="235995"/>
        <w:spacing w:val="-21"/>
      </w:rPr>
      <w:t>串口应用指导</w:t>
    </w:r>
  </w:p>
  <w:p>
    <w:pPr>
      <w:ind w:firstLine="811"/>
      <w:spacing w:before="154" w:line="33" w:lineRule="exact"/>
      <w:rPr/>
    </w:pPr>
    <w:r>
      <w:rPr>
        <w:position w:val="-1"/>
      </w:rPr>
      <w:pict>
        <v:shape id="_x0000_s90" style="mso-position-vertical-relative:line;mso-position-horizontal-relative:char;width:487.3pt;height:2.2pt;" fillcolor="#C0C0C0" filled="true" stroked="false" coordsize="9746,44" coordorigin="0,0" path="m,l9746,0l9746,43l0,43l0,0xe"/>
      </w:pic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PingFang SC" w:hAnsi="PingFang SC" w:eastAsia="PingFang SC" w:cs="PingFang SC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6" Type="http://schemas.openxmlformats.org/officeDocument/2006/relationships/fontTable" Target="fontTable.xml"/><Relationship Id="rId85" Type="http://schemas.openxmlformats.org/officeDocument/2006/relationships/styles" Target="styles.xml"/><Relationship Id="rId84" Type="http://schemas.openxmlformats.org/officeDocument/2006/relationships/settings" Target="settings.xml"/><Relationship Id="rId83" Type="http://schemas.openxmlformats.org/officeDocument/2006/relationships/image" Target="media/image62.png"/><Relationship Id="rId82" Type="http://schemas.openxmlformats.org/officeDocument/2006/relationships/image" Target="media/image61.png"/><Relationship Id="rId81" Type="http://schemas.openxmlformats.org/officeDocument/2006/relationships/image" Target="media/image60.png"/><Relationship Id="rId80" Type="http://schemas.openxmlformats.org/officeDocument/2006/relationships/image" Target="media/image59.png"/><Relationship Id="rId8" Type="http://schemas.openxmlformats.org/officeDocument/2006/relationships/hyperlink" Target="http://www.szdx-smart.com" TargetMode="External"/><Relationship Id="rId79" Type="http://schemas.openxmlformats.org/officeDocument/2006/relationships/footer" Target="footer20.xml"/><Relationship Id="rId78" Type="http://schemas.openxmlformats.org/officeDocument/2006/relationships/footer" Target="footer19.xml"/><Relationship Id="rId77" Type="http://schemas.openxmlformats.org/officeDocument/2006/relationships/footer" Target="footer18.xml"/><Relationship Id="rId76" Type="http://schemas.openxmlformats.org/officeDocument/2006/relationships/header" Target="header9.xml"/><Relationship Id="rId75" Type="http://schemas.openxmlformats.org/officeDocument/2006/relationships/footer" Target="footer17.xml"/><Relationship Id="rId74" Type="http://schemas.openxmlformats.org/officeDocument/2006/relationships/footer" Target="footer16.xml"/><Relationship Id="rId73" Type="http://schemas.openxmlformats.org/officeDocument/2006/relationships/footer" Target="footer15.xml"/><Relationship Id="rId72" Type="http://schemas.openxmlformats.org/officeDocument/2006/relationships/hyperlink" Target="18-www.szdx-smart.com" TargetMode="External"/><Relationship Id="rId71" Type="http://schemas.openxmlformats.org/officeDocument/2006/relationships/image" Target="media/image57.png"/><Relationship Id="rId70" Type="http://schemas.openxmlformats.org/officeDocument/2006/relationships/header" Target="header8.xml"/><Relationship Id="rId7" Type="http://schemas.openxmlformats.org/officeDocument/2006/relationships/hyperlink" Target="sales@szdx-smart.com" TargetMode="External"/><Relationship Id="rId69" Type="http://schemas.openxmlformats.org/officeDocument/2006/relationships/image" Target="media/image53.png"/><Relationship Id="rId68" Type="http://schemas.openxmlformats.org/officeDocument/2006/relationships/image" Target="media/image52.jpeg"/><Relationship Id="rId67" Type="http://schemas.openxmlformats.org/officeDocument/2006/relationships/image" Target="media/image51.jpeg"/><Relationship Id="rId66" Type="http://schemas.openxmlformats.org/officeDocument/2006/relationships/footer" Target="footer14.xml"/><Relationship Id="rId65" Type="http://schemas.openxmlformats.org/officeDocument/2006/relationships/header" Target="header7.xml"/><Relationship Id="rId64" Type="http://schemas.openxmlformats.org/officeDocument/2006/relationships/footer" Target="footer13.xml"/><Relationship Id="rId63" Type="http://schemas.openxmlformats.org/officeDocument/2006/relationships/footer" Target="footer12.xml"/><Relationship Id="rId62" Type="http://schemas.openxmlformats.org/officeDocument/2006/relationships/header" Target="header6.xml"/><Relationship Id="rId61" Type="http://schemas.openxmlformats.org/officeDocument/2006/relationships/footer" Target="footer11.xml"/><Relationship Id="rId60" Type="http://schemas.openxmlformats.org/officeDocument/2006/relationships/footer" Target="footer10.xml"/><Relationship Id="rId6" Type="http://schemas.openxmlformats.org/officeDocument/2006/relationships/image" Target="media/image3.jpeg"/><Relationship Id="rId59" Type="http://schemas.openxmlformats.org/officeDocument/2006/relationships/footer" Target="footer9.xml"/><Relationship Id="rId58" Type="http://schemas.openxmlformats.org/officeDocument/2006/relationships/image" Target="media/image47.png"/><Relationship Id="rId57" Type="http://schemas.openxmlformats.org/officeDocument/2006/relationships/image" Target="media/image46.png"/><Relationship Id="rId56" Type="http://schemas.openxmlformats.org/officeDocument/2006/relationships/image" Target="media/image45.png"/><Relationship Id="rId55" Type="http://schemas.openxmlformats.org/officeDocument/2006/relationships/image" Target="media/image44.png"/><Relationship Id="rId54" Type="http://schemas.openxmlformats.org/officeDocument/2006/relationships/image" Target="media/image43.png"/><Relationship Id="rId53" Type="http://schemas.openxmlformats.org/officeDocument/2006/relationships/image" Target="media/image42.png"/><Relationship Id="rId52" Type="http://schemas.openxmlformats.org/officeDocument/2006/relationships/image" Target="media/image41.png"/><Relationship Id="rId51" Type="http://schemas.openxmlformats.org/officeDocument/2006/relationships/image" Target="media/image40.png"/><Relationship Id="rId50" Type="http://schemas.openxmlformats.org/officeDocument/2006/relationships/image" Target="media/image39.png"/><Relationship Id="rId5" Type="http://schemas.openxmlformats.org/officeDocument/2006/relationships/footer" Target="footer1.xml"/><Relationship Id="rId49" Type="http://schemas.openxmlformats.org/officeDocument/2006/relationships/footer" Target="footer8.xml"/><Relationship Id="rId48" Type="http://schemas.openxmlformats.org/officeDocument/2006/relationships/image" Target="media/image38.png"/><Relationship Id="rId47" Type="http://schemas.openxmlformats.org/officeDocument/2006/relationships/image" Target="media/image37.png"/><Relationship Id="rId46" Type="http://schemas.openxmlformats.org/officeDocument/2006/relationships/image" Target="media/image36.png"/><Relationship Id="rId45" Type="http://schemas.openxmlformats.org/officeDocument/2006/relationships/footer" Target="footer7.xml"/><Relationship Id="rId44" Type="http://schemas.openxmlformats.org/officeDocument/2006/relationships/image" Target="media/image35.png"/><Relationship Id="rId43" Type="http://schemas.openxmlformats.org/officeDocument/2006/relationships/image" Target="media/image34.png"/><Relationship Id="rId42" Type="http://schemas.openxmlformats.org/officeDocument/2006/relationships/footer" Target="footer6.xml"/><Relationship Id="rId41" Type="http://schemas.openxmlformats.org/officeDocument/2006/relationships/hyperlink" Target="8-www.szdx-smart.com" TargetMode="External"/><Relationship Id="rId40" Type="http://schemas.openxmlformats.org/officeDocument/2006/relationships/image" Target="media/image33.png"/><Relationship Id="rId4" Type="http://schemas.openxmlformats.org/officeDocument/2006/relationships/header" Target="header2.xml"/><Relationship Id="rId39" Type="http://schemas.openxmlformats.org/officeDocument/2006/relationships/image" Target="media/image32.png"/><Relationship Id="rId38" Type="http://schemas.openxmlformats.org/officeDocument/2006/relationships/hyperlink" Target="7-www.szdx-smart.com" TargetMode="External"/><Relationship Id="rId37" Type="http://schemas.openxmlformats.org/officeDocument/2006/relationships/image" Target="http://www.szd" TargetMode="External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jpeg"/><Relationship Id="rId31" Type="http://schemas.openxmlformats.org/officeDocument/2006/relationships/header" Target="header5.xml"/><Relationship Id="rId30" Type="http://schemas.openxmlformats.org/officeDocument/2006/relationships/image" Target="media/image23.jpeg"/><Relationship Id="rId3" Type="http://schemas.openxmlformats.org/officeDocument/2006/relationships/image" Target="media/image2.png"/><Relationship Id="rId29" Type="http://schemas.openxmlformats.org/officeDocument/2006/relationships/footer" Target="footer5.xml"/><Relationship Id="rId28" Type="http://schemas.openxmlformats.org/officeDocument/2006/relationships/header" Target="header4.xml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image" Target="media/image1.png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footer" Target="footer4.xml"/><Relationship Id="rId12" Type="http://schemas.openxmlformats.org/officeDocument/2006/relationships/footer" Target="footer3.xml"/><Relationship Id="rId11" Type="http://schemas.openxmlformats.org/officeDocument/2006/relationships/hyperlink" Target="http://www.szd" TargetMode="External"/><Relationship Id="rId10" Type="http://schemas.openxmlformats.org/officeDocument/2006/relationships/footer" Target="footer2.xml"/><Relationship Id="rId1" Type="http://schemas.openxmlformats.org/officeDocument/2006/relationships/header" Target="header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4-www.szdx-smart.com" TargetMode="Externa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5-www.szdx-smart.com" TargetMode="External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hyperlink" Target="6-www.szdx-smart.com" TargetMode="External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hyperlink" Target="9-www.szdx-smart.com" TargetMode="External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hyperlink" Target="10-www.szdx-smart.com" TargetMode="External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hyperlink" Target="11-www.szdx-smart.com" TargetMode="External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hyperlink" Target="12-www.szdx-smart.com" TargetMode="External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hyperlink" Target="13-www.szdx-smart.com" TargetMode="External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hyperlink" Target="14-www.szdx-smart.com" TargetMode="External"/></Relationships>
</file>

<file path=word/_rels/footer12.xml.rels><?xml version="1.0" encoding="UTF-8" standalone="yes"?>
<Relationships xmlns="http://schemas.openxmlformats.org/package/2006/relationships"><Relationship Id="rId1" Type="http://schemas.openxmlformats.org/officeDocument/2006/relationships/hyperlink" Target="15-www.szdx-smart.com" TargetMode="External"/></Relationships>
</file>

<file path=word/_rels/footer13.xml.rels><?xml version="1.0" encoding="UTF-8" standalone="yes"?>
<Relationships xmlns="http://schemas.openxmlformats.org/package/2006/relationships"><Relationship Id="rId1" Type="http://schemas.openxmlformats.org/officeDocument/2006/relationships/hyperlink" Target="16-www.szdx-smart.com" TargetMode="External"/></Relationships>
</file>

<file path=word/_rels/footer14.xml.rels><?xml version="1.0" encoding="UTF-8" standalone="yes"?>
<Relationships xmlns="http://schemas.openxmlformats.org/package/2006/relationships"><Relationship Id="rId1" Type="http://schemas.openxmlformats.org/officeDocument/2006/relationships/hyperlink" Target="17-www.szdx-smart.com" TargetMode="External"/></Relationships>
</file>

<file path=word/_rels/footer15.xml.rels><?xml version="1.0" encoding="UTF-8" standalone="yes"?>
<Relationships xmlns="http://schemas.openxmlformats.org/package/2006/relationships"><Relationship Id="rId1" Type="http://schemas.openxmlformats.org/officeDocument/2006/relationships/hyperlink" Target="19-www.szdx-smart.com" TargetMode="External"/></Relationships>
</file>

<file path=word/_rels/footer16.xml.rels><?xml version="1.0" encoding="UTF-8" standalone="yes"?>
<Relationships xmlns="http://schemas.openxmlformats.org/package/2006/relationships"><Relationship Id="rId1" Type="http://schemas.openxmlformats.org/officeDocument/2006/relationships/hyperlink" Target="20-www.szdx-smart.com" TargetMode="External"/></Relationships>
</file>

<file path=word/_rels/footer17.xml.rels><?xml version="1.0" encoding="UTF-8" standalone="yes"?>
<Relationships xmlns="http://schemas.openxmlformats.org/package/2006/relationships"><Relationship Id="rId1" Type="http://schemas.openxmlformats.org/officeDocument/2006/relationships/hyperlink" Target="21-www.szdx-smart.com" TargetMode="External"/></Relationships>
</file>

<file path=word/_rels/footer18.xml.rels><?xml version="1.0" encoding="UTF-8" standalone="yes"?>
<Relationships xmlns="http://schemas.openxmlformats.org/package/2006/relationships"><Relationship Id="rId1" Type="http://schemas.openxmlformats.org/officeDocument/2006/relationships/hyperlink" Target="22-www.szdx-smart.com" TargetMode="External"/></Relationships>
</file>

<file path=word/_rels/footer19.xml.rels><?xml version="1.0" encoding="UTF-8" standalone="yes"?>
<Relationships xmlns="http://schemas.openxmlformats.org/package/2006/relationships"><Relationship Id="rId1" Type="http://schemas.openxmlformats.org/officeDocument/2006/relationships/hyperlink" Target="23-www.szdx-smart.com" TargetMode="External"/></Relationships>
</file>

<file path=word/_rels/footer20.xml.rels><?xml version="1.0" encoding="UTF-8" standalone="yes"?>
<Relationships xmlns="http://schemas.openxmlformats.org/package/2006/relationships"><Relationship Id="rId1" Type="http://schemas.openxmlformats.org/officeDocument/2006/relationships/hyperlink" Target="24-www.szdx-smart.com" TargetMode="Externa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4" Type="http://schemas.openxmlformats.org/officeDocument/2006/relationships/image" Target="media/image5.jpeg"/><Relationship Id="rId3" Type="http://schemas.openxmlformats.org/officeDocument/2006/relationships/image" Target="media/image22.png"/><Relationship Id="rId2" Type="http://schemas.openxmlformats.org/officeDocument/2006/relationships/image" Target="media/image21.png"/><Relationship Id="rId1" Type="http://schemas.openxmlformats.org/officeDocument/2006/relationships/image" Target="media/image20.png"/></Relationships>
</file>

<file path=word/_rels/header5.xml.rels><?xml version="1.0" encoding="UTF-8" standalone="yes"?>
<Relationships xmlns="http://schemas.openxmlformats.org/package/2006/relationships"><Relationship Id="rId4" Type="http://schemas.openxmlformats.org/officeDocument/2006/relationships/image" Target="media/image5.jpeg"/><Relationship Id="rId3" Type="http://schemas.openxmlformats.org/officeDocument/2006/relationships/image" Target="media/image26.png"/><Relationship Id="rId2" Type="http://schemas.openxmlformats.org/officeDocument/2006/relationships/image" Target="media/image25.png"/><Relationship Id="rId1" Type="http://schemas.openxmlformats.org/officeDocument/2006/relationships/image" Target="media/image24.png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49.png"/><Relationship Id="rId1" Type="http://schemas.openxmlformats.org/officeDocument/2006/relationships/image" Target="media/image48.pn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50.png"/></Relationships>
</file>

<file path=word/_rels/header8.xml.rels><?xml version="1.0" encoding="UTF-8" standalone="yes"?>
<Relationships xmlns="http://schemas.openxmlformats.org/package/2006/relationships"><Relationship Id="rId4" Type="http://schemas.openxmlformats.org/officeDocument/2006/relationships/image" Target="media/image5.jpeg"/><Relationship Id="rId3" Type="http://schemas.openxmlformats.org/officeDocument/2006/relationships/image" Target="media/image56.png"/><Relationship Id="rId2" Type="http://schemas.openxmlformats.org/officeDocument/2006/relationships/image" Target="media/image55.png"/><Relationship Id="rId1" Type="http://schemas.openxmlformats.org/officeDocument/2006/relationships/image" Target="media/image54.pn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58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2026-05-28T09:25:45Z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2026-05-28T17:26:29</vt:filetime>
  </property>
</Properties>
</file>