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79" w:rsidRDefault="00B51431" w:rsidP="00351679">
      <w:pPr>
        <w:spacing w:before="18" w:line="220" w:lineRule="exact"/>
        <w:jc w:val="right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119-21</w:t>
      </w:r>
      <w:r w:rsidR="00351679" w:rsidRPr="007F5915">
        <w:rPr>
          <w:rFonts w:ascii="Arial Narrow" w:hAnsi="Arial Narrow"/>
          <w:b/>
          <w:sz w:val="20"/>
        </w:rPr>
        <w:t>-</w:t>
      </w:r>
      <w:r w:rsidR="002B7B14">
        <w:rPr>
          <w:rFonts w:ascii="Arial Narrow" w:hAnsi="Arial Narrow"/>
          <w:b/>
          <w:sz w:val="20"/>
        </w:rPr>
        <w:t>OME</w:t>
      </w:r>
    </w:p>
    <w:p w:rsidR="00312DFE" w:rsidRPr="007D5A27" w:rsidRDefault="00312DFE" w:rsidP="00312DFE">
      <w:pPr>
        <w:spacing w:line="276" w:lineRule="auto"/>
        <w:jc w:val="right"/>
        <w:rPr>
          <w:rFonts w:ascii="Swis721 Cn BT" w:hAnsi="Swis721 Cn BT"/>
          <w:spacing w:val="20"/>
        </w:rPr>
      </w:pPr>
      <w:r w:rsidRPr="007D5A27">
        <w:rPr>
          <w:rFonts w:ascii="Swis721 Cn BT" w:hAnsi="Swis721 Cn BT"/>
          <w:spacing w:val="20"/>
        </w:rPr>
        <w:t xml:space="preserve">Valparaíso, </w:t>
      </w:r>
      <w:r w:rsidR="00B51431">
        <w:rPr>
          <w:rFonts w:ascii="Swis721 Cn BT" w:hAnsi="Swis721 Cn BT"/>
          <w:spacing w:val="20"/>
        </w:rPr>
        <w:t>15</w:t>
      </w:r>
      <w:r w:rsidR="009E6931">
        <w:rPr>
          <w:rFonts w:ascii="Swis721 Cn BT" w:hAnsi="Swis721 Cn BT"/>
          <w:spacing w:val="20"/>
        </w:rPr>
        <w:t xml:space="preserve"> de </w:t>
      </w:r>
      <w:r w:rsidR="00B51431">
        <w:rPr>
          <w:rFonts w:ascii="Swis721 Cn BT" w:hAnsi="Swis721 Cn BT"/>
          <w:spacing w:val="20"/>
        </w:rPr>
        <w:t>marzo</w:t>
      </w:r>
      <w:r w:rsidRPr="00B0740A">
        <w:rPr>
          <w:rFonts w:ascii="Swis721 Cn BT" w:hAnsi="Swis721 Cn BT"/>
          <w:spacing w:val="20"/>
        </w:rPr>
        <w:t xml:space="preserve"> de 20</w:t>
      </w:r>
      <w:r w:rsidR="00B51431">
        <w:rPr>
          <w:rFonts w:ascii="Swis721 Cn BT" w:hAnsi="Swis721 Cn BT"/>
          <w:spacing w:val="20"/>
        </w:rPr>
        <w:t>21</w:t>
      </w:r>
      <w:r w:rsidR="00DF63F5">
        <w:rPr>
          <w:rFonts w:ascii="Swis721 Cn BT" w:hAnsi="Swis721 Cn BT"/>
          <w:spacing w:val="20"/>
        </w:rPr>
        <w:t>.</w:t>
      </w:r>
    </w:p>
    <w:p w:rsidR="00312DFE" w:rsidRPr="007D5A27" w:rsidRDefault="00312DFE" w:rsidP="00312DFE">
      <w:pPr>
        <w:spacing w:line="276" w:lineRule="auto"/>
        <w:jc w:val="both"/>
        <w:rPr>
          <w:rFonts w:ascii="Swis721 Cn BT" w:hAnsi="Swis721 Cn BT"/>
          <w:spacing w:val="20"/>
        </w:rPr>
      </w:pPr>
    </w:p>
    <w:p w:rsidR="00312DFE" w:rsidRPr="007D5A27" w:rsidRDefault="00312DFE" w:rsidP="00312DFE">
      <w:pPr>
        <w:spacing w:line="276" w:lineRule="auto"/>
        <w:jc w:val="center"/>
        <w:rPr>
          <w:rFonts w:ascii="Swis721 Cn BT" w:hAnsi="Swis721 Cn BT"/>
          <w:b/>
          <w:spacing w:val="20"/>
          <w:sz w:val="28"/>
          <w:szCs w:val="28"/>
        </w:rPr>
      </w:pPr>
      <w:r w:rsidRPr="007D5A27">
        <w:rPr>
          <w:rFonts w:ascii="Swis721 Cn BT" w:hAnsi="Swis721 Cn BT"/>
          <w:b/>
          <w:spacing w:val="20"/>
          <w:sz w:val="28"/>
          <w:szCs w:val="28"/>
        </w:rPr>
        <w:t xml:space="preserve">LICITACIÓN DE </w:t>
      </w:r>
      <w:r w:rsidR="00CF4C96">
        <w:rPr>
          <w:rFonts w:ascii="Swis721 Cn BT" w:hAnsi="Swis721 Cn BT"/>
          <w:b/>
          <w:spacing w:val="20"/>
          <w:sz w:val="28"/>
          <w:szCs w:val="28"/>
        </w:rPr>
        <w:t>PROYECTO</w:t>
      </w:r>
    </w:p>
    <w:p w:rsidR="00312DFE" w:rsidRPr="009E6931" w:rsidRDefault="00312DFE" w:rsidP="00312DFE">
      <w:pPr>
        <w:spacing w:line="276" w:lineRule="auto"/>
        <w:jc w:val="center"/>
        <w:rPr>
          <w:rFonts w:ascii="Swis721 Cn BT" w:hAnsi="Swis721 Cn BT"/>
          <w:b/>
          <w:spacing w:val="20"/>
          <w:sz w:val="20"/>
        </w:rPr>
      </w:pPr>
    </w:p>
    <w:p w:rsidR="00EE1474" w:rsidRPr="009E6931" w:rsidRDefault="002B7B14" w:rsidP="00312DFE">
      <w:pPr>
        <w:spacing w:line="276" w:lineRule="auto"/>
        <w:jc w:val="both"/>
        <w:rPr>
          <w:rFonts w:ascii="Swis721 Cn BT" w:hAnsi="Swis721 Cn BT"/>
          <w:spacing w:val="20"/>
          <w:sz w:val="20"/>
        </w:rPr>
      </w:pPr>
      <w:r w:rsidRPr="00B4676D">
        <w:rPr>
          <w:rFonts w:ascii="Arial Narrow" w:eastAsia="Swis721 Cn BT" w:hAnsi="Arial Narrow" w:cs="Swis721 Cn BT"/>
          <w:b/>
          <w:bCs/>
          <w:spacing w:val="-1"/>
          <w:sz w:val="26"/>
          <w:szCs w:val="26"/>
          <w:lang w:val="es-CL"/>
        </w:rPr>
        <w:t>“</w:t>
      </w:r>
      <w:r w:rsidR="00B51431">
        <w:rPr>
          <w:rFonts w:ascii="Arial Narrow" w:eastAsia="Swis721 Cn BT" w:hAnsi="Arial Narrow" w:cs="Swis721 Cn BT"/>
          <w:b/>
          <w:bCs/>
          <w:spacing w:val="-1"/>
          <w:sz w:val="26"/>
          <w:szCs w:val="26"/>
          <w:lang w:val="es-CL"/>
        </w:rPr>
        <w:t xml:space="preserve">CONSTRUCCIÓN PROYECTO DE PAISAJISMO EDIFICIO CIENCIAS DEL MAR </w:t>
      </w:r>
      <w:r w:rsidR="00B51431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_ </w:t>
      </w:r>
      <w:r w:rsidRPr="00B4676D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CAMPUS </w:t>
      </w:r>
      <w:r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>CURAUMA</w:t>
      </w:r>
      <w:r w:rsidRPr="00B4676D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 PUCV</w:t>
      </w:r>
      <w:r w:rsidRPr="00B4676D">
        <w:rPr>
          <w:rFonts w:ascii="Arial Narrow" w:eastAsia="Swis721 Cn BT" w:hAnsi="Arial Narrow" w:cs="Swis721 Cn BT"/>
          <w:b/>
          <w:bCs/>
          <w:sz w:val="26"/>
          <w:szCs w:val="26"/>
          <w:lang w:val="es-CL"/>
        </w:rPr>
        <w:t>”</w:t>
      </w:r>
    </w:p>
    <w:p w:rsidR="00312DFE" w:rsidRDefault="00312DFE" w:rsidP="00312DFE">
      <w:pPr>
        <w:spacing w:line="276" w:lineRule="auto"/>
        <w:jc w:val="both"/>
        <w:rPr>
          <w:rFonts w:ascii="Swis721 Cn BT" w:hAnsi="Swis721 Cn BT"/>
          <w:b/>
          <w:spacing w:val="20"/>
          <w:szCs w:val="24"/>
        </w:rPr>
      </w:pPr>
      <w:r w:rsidRPr="00AE0A6B">
        <w:rPr>
          <w:rFonts w:ascii="Swis721 Cn BT" w:hAnsi="Swis721 Cn BT"/>
          <w:b/>
          <w:spacing w:val="20"/>
          <w:szCs w:val="24"/>
        </w:rPr>
        <w:t>VISTOS:</w:t>
      </w:r>
    </w:p>
    <w:p w:rsidR="009D3D92" w:rsidRPr="000D26BA" w:rsidRDefault="002B7B14" w:rsidP="009D3D9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Swis721 Cn BT" w:hAnsi="Swis721 Cn BT"/>
          <w:b/>
          <w:spacing w:val="20"/>
          <w:szCs w:val="24"/>
        </w:rPr>
      </w:pPr>
      <w:r>
        <w:rPr>
          <w:rFonts w:ascii="Swis721 Cn BT" w:hAnsi="Swis721 Cn BT"/>
          <w:spacing w:val="20"/>
          <w:szCs w:val="24"/>
        </w:rPr>
        <w:t xml:space="preserve">Se invitan a </w:t>
      </w:r>
      <w:r w:rsidR="00B51431">
        <w:rPr>
          <w:rFonts w:ascii="Swis721 Cn BT" w:hAnsi="Swis721 Cn BT"/>
          <w:spacing w:val="20"/>
          <w:szCs w:val="24"/>
        </w:rPr>
        <w:t>4</w:t>
      </w:r>
      <w:r>
        <w:rPr>
          <w:rFonts w:ascii="Swis721 Cn BT" w:hAnsi="Swis721 Cn BT"/>
          <w:spacing w:val="20"/>
          <w:szCs w:val="24"/>
        </w:rPr>
        <w:t xml:space="preserve"> </w:t>
      </w:r>
      <w:r w:rsidR="00351679">
        <w:rPr>
          <w:rFonts w:ascii="Swis721 Cn BT" w:hAnsi="Swis721 Cn BT"/>
          <w:spacing w:val="20"/>
          <w:szCs w:val="24"/>
        </w:rPr>
        <w:t>empresas, de los cuales</w:t>
      </w:r>
      <w:r w:rsidR="00AE0A6B">
        <w:rPr>
          <w:rFonts w:ascii="Swis721 Cn BT" w:hAnsi="Swis721 Cn BT"/>
          <w:spacing w:val="20"/>
          <w:szCs w:val="24"/>
        </w:rPr>
        <w:t xml:space="preserve"> presenta</w:t>
      </w:r>
      <w:r w:rsidR="00312DFE" w:rsidRPr="00AE0A6B">
        <w:rPr>
          <w:rFonts w:ascii="Swis721 Cn BT" w:hAnsi="Swis721 Cn BT"/>
          <w:spacing w:val="20"/>
          <w:szCs w:val="24"/>
        </w:rPr>
        <w:t xml:space="preserve"> </w:t>
      </w:r>
      <w:r>
        <w:rPr>
          <w:rFonts w:ascii="Swis721 Cn BT" w:hAnsi="Swis721 Cn BT"/>
          <w:spacing w:val="20"/>
          <w:szCs w:val="24"/>
        </w:rPr>
        <w:t>oferta</w:t>
      </w:r>
      <w:r w:rsidR="00351679">
        <w:rPr>
          <w:rFonts w:ascii="Swis721 Cn BT" w:hAnsi="Swis721 Cn BT"/>
          <w:spacing w:val="20"/>
          <w:szCs w:val="24"/>
        </w:rPr>
        <w:t xml:space="preserve"> </w:t>
      </w:r>
      <w:r w:rsidR="00B51431">
        <w:rPr>
          <w:rFonts w:ascii="Swis721 Cn BT" w:hAnsi="Swis721 Cn BT"/>
          <w:spacing w:val="20"/>
          <w:szCs w:val="24"/>
        </w:rPr>
        <w:t>Carola Soto Gallardo y Sociedad Ase</w:t>
      </w:r>
      <w:r w:rsidR="00E437FD">
        <w:rPr>
          <w:rFonts w:ascii="Swis721 Cn BT" w:hAnsi="Swis721 Cn BT"/>
          <w:spacing w:val="20"/>
          <w:szCs w:val="24"/>
        </w:rPr>
        <w:t>maf</w:t>
      </w:r>
      <w:r w:rsidR="00B51431">
        <w:rPr>
          <w:rFonts w:ascii="Swis721 Cn BT" w:hAnsi="Swis721 Cn BT"/>
          <w:spacing w:val="20"/>
          <w:szCs w:val="24"/>
        </w:rPr>
        <w:t>or SPA</w:t>
      </w:r>
      <w:r w:rsidR="00351679">
        <w:rPr>
          <w:rFonts w:ascii="Swis721 Cn BT" w:hAnsi="Swis721 Cn BT"/>
          <w:spacing w:val="20"/>
          <w:szCs w:val="24"/>
        </w:rPr>
        <w:t>;</w:t>
      </w:r>
      <w:r w:rsidR="00BC7C4A">
        <w:rPr>
          <w:rFonts w:ascii="Swis721 Cn BT" w:hAnsi="Swis721 Cn BT"/>
          <w:spacing w:val="20"/>
          <w:szCs w:val="24"/>
        </w:rPr>
        <w:t xml:space="preserve"> de acuerdo al siguiente cuadro:</w:t>
      </w:r>
    </w:p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2260"/>
        <w:gridCol w:w="2260"/>
      </w:tblGrid>
      <w:tr w:rsidR="009D3D92" w:rsidRPr="009D3D92" w:rsidTr="00901189">
        <w:trPr>
          <w:trHeight w:val="30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D3D92" w:rsidRPr="009D3D92" w:rsidRDefault="00CF4C96" w:rsidP="009D3D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  <w:t>PROYECTISTAS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D3D92" w:rsidRPr="009D3D92" w:rsidRDefault="009D3D92" w:rsidP="00B514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 w:rsidRPr="009D3D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  <w:t>TOTAL OFERTA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D3D92" w:rsidRPr="009D3D92" w:rsidRDefault="009D3D92" w:rsidP="00B514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 w:rsidRPr="009D3D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  <w:t>Plazo de Obra</w:t>
            </w:r>
          </w:p>
        </w:tc>
      </w:tr>
      <w:tr w:rsidR="009D3D92" w:rsidRPr="009D3D92" w:rsidTr="00D2111A">
        <w:trPr>
          <w:trHeight w:val="300"/>
          <w:jc w:val="center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9D3D92" w:rsidRPr="009D3D92" w:rsidRDefault="00B51431" w:rsidP="002B7B1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Carola Soto Gallardo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D92" w:rsidRPr="002B7B14" w:rsidRDefault="00B51431" w:rsidP="00B51431">
            <w:pPr>
              <w:jc w:val="center"/>
              <w:rPr>
                <w:rFonts w:ascii="Calibri" w:hAnsi="Calibri" w:cs="Calibri"/>
                <w:b/>
                <w:bCs/>
                <w:color w:val="222222"/>
                <w:sz w:val="22"/>
                <w:szCs w:val="22"/>
                <w:highlight w:val="yellow"/>
                <w:lang w:val="es-CL" w:eastAsia="es-CL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$9</w:t>
            </w:r>
            <w:r w:rsidR="000E2031" w:rsidRPr="000E2031"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.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233</w:t>
            </w:r>
            <w:r w:rsidR="000E2031" w:rsidRPr="000E2031"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.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811.-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D92" w:rsidRPr="000E2031" w:rsidRDefault="00B51431" w:rsidP="00AA3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18</w:t>
            </w:r>
            <w:r w:rsidR="002B7B14" w:rsidRPr="000E2031"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 xml:space="preserve"> </w:t>
            </w:r>
            <w:r w:rsidR="00AA3D05"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días corridos</w:t>
            </w:r>
          </w:p>
        </w:tc>
      </w:tr>
      <w:tr w:rsidR="009D3D92" w:rsidRPr="009D3D92" w:rsidTr="00D2111A">
        <w:trPr>
          <w:trHeight w:val="300"/>
          <w:jc w:val="center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9D3D92" w:rsidRPr="009D3D92" w:rsidRDefault="00B51431" w:rsidP="009D3D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Sociedad Asemafor SPA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D92" w:rsidRPr="00B51431" w:rsidRDefault="00B51431" w:rsidP="000E2031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</w:pPr>
            <w:r w:rsidRPr="00B51431"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$12.933.515.-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D92" w:rsidRPr="009D3D92" w:rsidRDefault="00B51431" w:rsidP="009D3D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 w:rsidRPr="00B51431"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 xml:space="preserve">25 días </w:t>
            </w:r>
            <w:r w:rsidR="00AA3D05"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corridos</w:t>
            </w:r>
          </w:p>
        </w:tc>
      </w:tr>
      <w:tr w:rsidR="009D3D92" w:rsidRPr="009D3D92" w:rsidTr="00D2111A">
        <w:trPr>
          <w:trHeight w:val="300"/>
          <w:jc w:val="center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9D3D92" w:rsidRPr="009D3D92" w:rsidRDefault="00E138EA" w:rsidP="009D3D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Orlando Contreras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D92" w:rsidRPr="00B51431" w:rsidRDefault="002B7B14" w:rsidP="009D3D92">
            <w:pPr>
              <w:jc w:val="center"/>
              <w:rPr>
                <w:rFonts w:ascii="Arial Narrow" w:hAnsi="Arial Narrow" w:cs="Calibri"/>
                <w:b/>
                <w:color w:val="000000"/>
                <w:sz w:val="22"/>
                <w:szCs w:val="22"/>
                <w:lang w:val="es-CL" w:eastAsia="en-US"/>
              </w:rPr>
            </w:pPr>
            <w:r w:rsidRPr="00B51431">
              <w:rPr>
                <w:rFonts w:ascii="Arial Narrow" w:hAnsi="Arial Narrow" w:cs="Calibri"/>
                <w:b/>
                <w:color w:val="000000"/>
                <w:sz w:val="22"/>
                <w:szCs w:val="22"/>
                <w:lang w:val="es-CL" w:eastAsia="en-US"/>
              </w:rPr>
              <w:t>No se presenta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D92" w:rsidRPr="009D3D92" w:rsidRDefault="009D3D92" w:rsidP="009D3D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</w:p>
        </w:tc>
      </w:tr>
      <w:tr w:rsidR="009D3D92" w:rsidRPr="009D3D92" w:rsidTr="00D2111A">
        <w:trPr>
          <w:trHeight w:val="300"/>
          <w:jc w:val="center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9D3D92" w:rsidRPr="009D3D92" w:rsidRDefault="00E138EA" w:rsidP="009D3D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r w:rsidRPr="00E138EA">
              <w:rPr>
                <w:rFonts w:ascii="Arial Narrow" w:hAnsi="Arial Narrow" w:cs="Calibri"/>
                <w:color w:val="000000"/>
                <w:sz w:val="22"/>
                <w:szCs w:val="22"/>
                <w:lang w:val="es-CL" w:eastAsia="en-US"/>
              </w:rPr>
              <w:t>Parques Hernan Johnson Ltda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D92" w:rsidRPr="009D3D92" w:rsidRDefault="00E138EA" w:rsidP="009D3D92">
            <w:pPr>
              <w:jc w:val="center"/>
              <w:rPr>
                <w:rFonts w:ascii="Calibri" w:hAnsi="Calibri" w:cs="Calibri"/>
                <w:b/>
                <w:bCs/>
                <w:color w:val="222222"/>
                <w:sz w:val="22"/>
                <w:szCs w:val="22"/>
                <w:lang w:val="es-CL" w:eastAsia="es-CL"/>
              </w:rPr>
            </w:pPr>
            <w:r w:rsidRPr="00B51431">
              <w:rPr>
                <w:rFonts w:ascii="Arial Narrow" w:hAnsi="Arial Narrow" w:cs="Calibri"/>
                <w:b/>
                <w:color w:val="000000"/>
                <w:sz w:val="22"/>
                <w:szCs w:val="22"/>
                <w:lang w:val="es-CL" w:eastAsia="en-US"/>
              </w:rPr>
              <w:t>No se presenta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D3D92" w:rsidRPr="009D3D92" w:rsidRDefault="009D3D92" w:rsidP="009D3D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L" w:eastAsia="es-CL"/>
              </w:rPr>
            </w:pPr>
          </w:p>
        </w:tc>
      </w:tr>
    </w:tbl>
    <w:p w:rsidR="00D2111A" w:rsidRPr="00CF4C96" w:rsidRDefault="009D3D92" w:rsidP="00CF4C96">
      <w:pPr>
        <w:spacing w:line="276" w:lineRule="auto"/>
        <w:jc w:val="both"/>
        <w:rPr>
          <w:rFonts w:ascii="Swis721 Cn BT" w:hAnsi="Swis721 Cn BT"/>
          <w:b/>
          <w:spacing w:val="20"/>
          <w:szCs w:val="24"/>
        </w:rPr>
      </w:pPr>
      <w:r w:rsidRPr="009D3D92">
        <w:rPr>
          <w:rFonts w:ascii="Swis721 Cn BT" w:hAnsi="Swis721 Cn BT"/>
          <w:b/>
          <w:spacing w:val="20"/>
          <w:szCs w:val="24"/>
        </w:rPr>
        <w:t xml:space="preserve"> </w:t>
      </w:r>
    </w:p>
    <w:p w:rsidR="00DC7CCC" w:rsidRPr="00CF4C96" w:rsidRDefault="000D26BA" w:rsidP="00DC7CCC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Swis721 Cn BT" w:hAnsi="Swis721 Cn BT"/>
          <w:spacing w:val="20"/>
          <w:szCs w:val="24"/>
        </w:rPr>
      </w:pPr>
      <w:r>
        <w:rPr>
          <w:rFonts w:ascii="Swis721 Cn BT" w:hAnsi="Swis721 Cn BT"/>
          <w:spacing w:val="20"/>
          <w:szCs w:val="24"/>
        </w:rPr>
        <w:t>El informe de evaluación de la Licitación presentado por la Dirección de Plan Maestro</w:t>
      </w:r>
      <w:r w:rsidR="00351679">
        <w:rPr>
          <w:rFonts w:ascii="Swis721 Cn BT" w:hAnsi="Swis721 Cn BT"/>
          <w:spacing w:val="20"/>
          <w:szCs w:val="24"/>
        </w:rPr>
        <w:t>.</w:t>
      </w:r>
    </w:p>
    <w:p w:rsidR="00DC7CCC" w:rsidRDefault="00312DFE" w:rsidP="009E6931">
      <w:pPr>
        <w:spacing w:line="276" w:lineRule="auto"/>
        <w:jc w:val="center"/>
        <w:rPr>
          <w:rFonts w:ascii="Swis721 Cn BT" w:hAnsi="Swis721 Cn BT"/>
          <w:b/>
          <w:spacing w:val="20"/>
          <w:szCs w:val="24"/>
        </w:rPr>
      </w:pPr>
      <w:r w:rsidRPr="00AE0A6B">
        <w:rPr>
          <w:rFonts w:ascii="Swis721 Cn BT" w:hAnsi="Swis721 Cn BT"/>
          <w:b/>
          <w:spacing w:val="20"/>
          <w:szCs w:val="24"/>
        </w:rPr>
        <w:t>RESOLUCIÓN</w:t>
      </w:r>
    </w:p>
    <w:p w:rsidR="003E5113" w:rsidRDefault="003E5113" w:rsidP="003E5113">
      <w:pPr>
        <w:spacing w:line="276" w:lineRule="auto"/>
        <w:jc w:val="both"/>
        <w:rPr>
          <w:rFonts w:ascii="Swis721 Cn BT" w:hAnsi="Swis721 Cn BT"/>
          <w:b/>
          <w:spacing w:val="20"/>
          <w:szCs w:val="24"/>
        </w:rPr>
      </w:pPr>
    </w:p>
    <w:p w:rsidR="00DC7CCC" w:rsidRPr="00351679" w:rsidRDefault="00DC7CCC" w:rsidP="000E2031">
      <w:pPr>
        <w:pStyle w:val="Prrafodelista"/>
        <w:numPr>
          <w:ilvl w:val="0"/>
          <w:numId w:val="13"/>
        </w:numPr>
        <w:spacing w:before="55"/>
        <w:ind w:left="567" w:hanging="567"/>
        <w:rPr>
          <w:rFonts w:ascii="Arial Narrow" w:eastAsia="Swis721 Cn BT" w:hAnsi="Arial Narrow" w:cs="Swis721 Cn BT"/>
          <w:sz w:val="26"/>
          <w:szCs w:val="26"/>
          <w:lang w:val="es-CL"/>
        </w:rPr>
      </w:pPr>
      <w:r w:rsidRPr="00351679">
        <w:rPr>
          <w:rFonts w:ascii="Swis721 Cn BT" w:hAnsi="Swis721 Cn BT"/>
          <w:spacing w:val="20"/>
          <w:szCs w:val="24"/>
        </w:rPr>
        <w:t xml:space="preserve">Se </w:t>
      </w:r>
      <w:r w:rsidRPr="00351679">
        <w:rPr>
          <w:rFonts w:ascii="Swis721 Cn BT" w:hAnsi="Swis721 Cn BT"/>
          <w:b/>
          <w:spacing w:val="20"/>
          <w:szCs w:val="24"/>
        </w:rPr>
        <w:t xml:space="preserve">ADJUDICA </w:t>
      </w:r>
      <w:r w:rsidRPr="00351679">
        <w:rPr>
          <w:rFonts w:ascii="Swis721 Cn BT" w:hAnsi="Swis721 Cn BT"/>
          <w:spacing w:val="20"/>
          <w:szCs w:val="24"/>
        </w:rPr>
        <w:t xml:space="preserve">la </w:t>
      </w:r>
      <w:r w:rsidR="00CF4C96" w:rsidRPr="00351679">
        <w:rPr>
          <w:rFonts w:ascii="Swis721 Cn BT" w:hAnsi="Swis721 Cn BT"/>
          <w:spacing w:val="20"/>
          <w:szCs w:val="24"/>
        </w:rPr>
        <w:t>elaboración del proyecto</w:t>
      </w:r>
      <w:r w:rsidR="009E6931" w:rsidRPr="00351679">
        <w:rPr>
          <w:rFonts w:ascii="Swis721 Cn BT" w:hAnsi="Swis721 Cn BT"/>
          <w:spacing w:val="20"/>
          <w:szCs w:val="24"/>
        </w:rPr>
        <w:t xml:space="preserve"> de </w:t>
      </w:r>
      <w:r w:rsidR="00351679" w:rsidRPr="00351679">
        <w:rPr>
          <w:rFonts w:ascii="Arial Narrow" w:eastAsia="Swis721 Cn BT" w:hAnsi="Arial Narrow" w:cs="Swis721 Cn BT"/>
          <w:b/>
          <w:bCs/>
          <w:spacing w:val="-1"/>
          <w:sz w:val="26"/>
          <w:szCs w:val="26"/>
          <w:lang w:val="es-CL"/>
        </w:rPr>
        <w:t>“</w:t>
      </w:r>
      <w:r w:rsidR="00B51431">
        <w:rPr>
          <w:rFonts w:ascii="Arial Narrow" w:eastAsia="Swis721 Cn BT" w:hAnsi="Arial Narrow" w:cs="Swis721 Cn BT"/>
          <w:b/>
          <w:bCs/>
          <w:spacing w:val="-1"/>
          <w:sz w:val="26"/>
          <w:szCs w:val="26"/>
          <w:lang w:val="es-CL"/>
        </w:rPr>
        <w:t xml:space="preserve">CONSTRUCCIÓN PROYECTO DE PAISAJISMO EDIFICIO CIENCIAS DEL MAR </w:t>
      </w:r>
      <w:r w:rsidR="00B51431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_ </w:t>
      </w:r>
      <w:r w:rsidR="00B51431" w:rsidRPr="00B4676D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CAMPUS </w:t>
      </w:r>
      <w:r w:rsidR="00B51431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>CURAUMA</w:t>
      </w:r>
      <w:r w:rsidR="00B51431" w:rsidRPr="00B4676D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 xml:space="preserve"> PUCV</w:t>
      </w:r>
      <w:r w:rsidR="00351679">
        <w:rPr>
          <w:rFonts w:ascii="Arial Narrow" w:eastAsia="Swis721 Cn BT" w:hAnsi="Arial Narrow" w:cs="Swis721 Cn BT"/>
          <w:b/>
          <w:bCs/>
          <w:spacing w:val="-2"/>
          <w:sz w:val="26"/>
          <w:szCs w:val="26"/>
          <w:lang w:val="es-CL"/>
        </w:rPr>
        <w:t>”</w:t>
      </w:r>
      <w:r w:rsidR="00351679">
        <w:rPr>
          <w:rFonts w:ascii="Arial Narrow" w:eastAsia="Swis721 Cn BT" w:hAnsi="Arial Narrow" w:cs="Swis721 Cn BT"/>
          <w:b/>
          <w:bCs/>
          <w:sz w:val="26"/>
          <w:szCs w:val="26"/>
          <w:lang w:val="es-CL"/>
        </w:rPr>
        <w:t xml:space="preserve"> </w:t>
      </w:r>
      <w:r w:rsidR="00351679" w:rsidRPr="00351679">
        <w:rPr>
          <w:rFonts w:ascii="Swis721 Cn BT" w:hAnsi="Swis721 Cn BT"/>
          <w:spacing w:val="20"/>
          <w:szCs w:val="24"/>
        </w:rPr>
        <w:t>a</w:t>
      </w:r>
      <w:r w:rsidR="00351679">
        <w:rPr>
          <w:rFonts w:ascii="Swis721 Cn BT" w:hAnsi="Swis721 Cn BT"/>
          <w:spacing w:val="20"/>
          <w:szCs w:val="24"/>
        </w:rPr>
        <w:t xml:space="preserve"> </w:t>
      </w:r>
      <w:r w:rsidR="00B51431">
        <w:rPr>
          <w:rFonts w:ascii="Swis721 Cn BT" w:hAnsi="Swis721 Cn BT"/>
          <w:spacing w:val="20"/>
          <w:szCs w:val="24"/>
        </w:rPr>
        <w:t>Carola Soto Gallardo</w:t>
      </w:r>
      <w:r w:rsidR="00351679" w:rsidRPr="00351679">
        <w:rPr>
          <w:rFonts w:ascii="Swis721 Cn BT" w:hAnsi="Swis721 Cn BT"/>
          <w:b/>
          <w:spacing w:val="20"/>
          <w:szCs w:val="24"/>
        </w:rPr>
        <w:t xml:space="preserve"> </w:t>
      </w:r>
      <w:r w:rsidR="00351679" w:rsidRPr="00351679">
        <w:rPr>
          <w:rFonts w:ascii="Swis721 Cn BT" w:hAnsi="Swis721 Cn BT"/>
          <w:spacing w:val="20"/>
          <w:szCs w:val="24"/>
        </w:rPr>
        <w:t>por</w:t>
      </w:r>
      <w:r w:rsidRPr="00351679">
        <w:rPr>
          <w:rFonts w:ascii="Swis721 Cn BT" w:hAnsi="Swis721 Cn BT"/>
          <w:spacing w:val="20"/>
          <w:szCs w:val="24"/>
        </w:rPr>
        <w:t xml:space="preserve"> la suma de </w:t>
      </w:r>
      <w:r w:rsidRPr="00E437FD">
        <w:rPr>
          <w:rFonts w:ascii="Swis721 Cn BT" w:hAnsi="Swis721 Cn BT"/>
          <w:b/>
          <w:spacing w:val="20"/>
          <w:szCs w:val="24"/>
        </w:rPr>
        <w:t>$</w:t>
      </w:r>
      <w:r w:rsidR="00E437FD" w:rsidRPr="00E437FD">
        <w:rPr>
          <w:rFonts w:ascii="Swis721 Cn BT" w:hAnsi="Swis721 Cn BT"/>
          <w:b/>
          <w:spacing w:val="20"/>
          <w:szCs w:val="24"/>
        </w:rPr>
        <w:t>9</w:t>
      </w:r>
      <w:r w:rsidR="000E2031" w:rsidRPr="00E437FD">
        <w:rPr>
          <w:rFonts w:ascii="Swis721 Cn BT" w:hAnsi="Swis721 Cn BT"/>
          <w:b/>
          <w:spacing w:val="20"/>
          <w:szCs w:val="24"/>
        </w:rPr>
        <w:t>.</w:t>
      </w:r>
      <w:r w:rsidR="00E437FD" w:rsidRPr="00E437FD">
        <w:rPr>
          <w:rFonts w:ascii="Swis721 Cn BT" w:hAnsi="Swis721 Cn BT"/>
          <w:b/>
          <w:spacing w:val="20"/>
          <w:szCs w:val="24"/>
        </w:rPr>
        <w:t>233</w:t>
      </w:r>
      <w:r w:rsidR="000E2031" w:rsidRPr="00E437FD">
        <w:rPr>
          <w:rFonts w:ascii="Swis721 Cn BT" w:hAnsi="Swis721 Cn BT"/>
          <w:b/>
          <w:spacing w:val="20"/>
          <w:szCs w:val="24"/>
        </w:rPr>
        <w:t>.</w:t>
      </w:r>
      <w:r w:rsidR="00E437FD" w:rsidRPr="00E437FD">
        <w:rPr>
          <w:rFonts w:ascii="Swis721 Cn BT" w:hAnsi="Swis721 Cn BT"/>
          <w:b/>
          <w:spacing w:val="20"/>
          <w:szCs w:val="24"/>
        </w:rPr>
        <w:t>811</w:t>
      </w:r>
      <w:r w:rsidRPr="00E437FD">
        <w:rPr>
          <w:rFonts w:ascii="Swis721 Cn BT" w:hAnsi="Swis721 Cn BT"/>
          <w:spacing w:val="20"/>
          <w:szCs w:val="24"/>
        </w:rPr>
        <w:t xml:space="preserve"> (</w:t>
      </w:r>
      <w:r w:rsidR="00E437FD" w:rsidRPr="00E437FD">
        <w:rPr>
          <w:rFonts w:ascii="Swis721 Cn BT" w:hAnsi="Swis721 Cn BT"/>
          <w:spacing w:val="20"/>
          <w:szCs w:val="24"/>
        </w:rPr>
        <w:t>nueve millones doscientos treinta y tres mil ochocientos once pesos</w:t>
      </w:r>
      <w:r w:rsidRPr="00E437FD">
        <w:rPr>
          <w:rFonts w:ascii="Swis721 Cn BT" w:hAnsi="Swis721 Cn BT"/>
          <w:spacing w:val="20"/>
          <w:szCs w:val="24"/>
        </w:rPr>
        <w:t>)</w:t>
      </w:r>
      <w:r w:rsidR="000E2031">
        <w:rPr>
          <w:rFonts w:ascii="Swis721 Cn BT" w:hAnsi="Swis721 Cn BT"/>
          <w:color w:val="FF0000"/>
          <w:spacing w:val="20"/>
          <w:szCs w:val="24"/>
        </w:rPr>
        <w:t xml:space="preserve"> </w:t>
      </w:r>
      <w:r w:rsidRPr="00351679">
        <w:rPr>
          <w:rFonts w:ascii="Swis721 Cn BT" w:hAnsi="Swis721 Cn BT"/>
          <w:spacing w:val="20"/>
          <w:szCs w:val="24"/>
        </w:rPr>
        <w:t xml:space="preserve">y por un plazo de ejecución de </w:t>
      </w:r>
      <w:r w:rsidR="00B51431">
        <w:rPr>
          <w:rFonts w:ascii="Swis721 Cn BT" w:hAnsi="Swis721 Cn BT"/>
          <w:spacing w:val="20"/>
          <w:szCs w:val="24"/>
        </w:rPr>
        <w:t xml:space="preserve">18 </w:t>
      </w:r>
      <w:r w:rsidRPr="00351679">
        <w:rPr>
          <w:rFonts w:ascii="Swis721 Cn BT" w:hAnsi="Swis721 Cn BT"/>
          <w:spacing w:val="20"/>
          <w:szCs w:val="24"/>
        </w:rPr>
        <w:t>(</w:t>
      </w:r>
      <w:r w:rsidR="00B51431">
        <w:rPr>
          <w:rFonts w:ascii="Swis721 Cn BT" w:hAnsi="Swis721 Cn BT"/>
          <w:spacing w:val="20"/>
          <w:szCs w:val="24"/>
        </w:rPr>
        <w:t>dieciocho</w:t>
      </w:r>
      <w:r w:rsidRPr="00351679">
        <w:rPr>
          <w:rFonts w:ascii="Swis721 Cn BT" w:hAnsi="Swis721 Cn BT"/>
          <w:spacing w:val="20"/>
          <w:szCs w:val="24"/>
        </w:rPr>
        <w:t xml:space="preserve">) días </w:t>
      </w:r>
      <w:r w:rsidR="00AA3D05">
        <w:rPr>
          <w:rFonts w:ascii="Swis721 Cn BT" w:hAnsi="Swis721 Cn BT"/>
          <w:spacing w:val="20"/>
          <w:szCs w:val="24"/>
        </w:rPr>
        <w:t>corridos</w:t>
      </w:r>
      <w:bookmarkStart w:id="0" w:name="_GoBack"/>
      <w:bookmarkEnd w:id="0"/>
      <w:r w:rsidRPr="00351679">
        <w:rPr>
          <w:rFonts w:ascii="Swis721 Cn BT" w:hAnsi="Swis721 Cn BT"/>
          <w:spacing w:val="20"/>
          <w:szCs w:val="24"/>
        </w:rPr>
        <w:t xml:space="preserve">. </w:t>
      </w:r>
    </w:p>
    <w:p w:rsidR="00DC7CCC" w:rsidRPr="003E5113" w:rsidRDefault="00DC7CCC" w:rsidP="00DC7CCC">
      <w:pPr>
        <w:spacing w:line="276" w:lineRule="auto"/>
        <w:jc w:val="both"/>
        <w:rPr>
          <w:rFonts w:ascii="Swis721 Cn BT" w:hAnsi="Swis721 Cn BT"/>
          <w:b/>
          <w:spacing w:val="20"/>
          <w:szCs w:val="24"/>
        </w:rPr>
      </w:pPr>
    </w:p>
    <w:p w:rsidR="00DC7CCC" w:rsidRPr="00B51431" w:rsidRDefault="00DC7CCC" w:rsidP="00B51431">
      <w:pPr>
        <w:jc w:val="both"/>
        <w:rPr>
          <w:rFonts w:ascii="Calibri" w:hAnsi="Calibri" w:cs="Calibri"/>
          <w:b/>
          <w:bCs/>
          <w:color w:val="000000"/>
          <w:sz w:val="22"/>
          <w:szCs w:val="22"/>
          <w:lang w:val="es-CL" w:eastAsia="es-CL"/>
        </w:rPr>
      </w:pPr>
      <w:r w:rsidRPr="00AE0A6B">
        <w:rPr>
          <w:rFonts w:ascii="Swis721 Cn BT" w:hAnsi="Swis721 Cn BT"/>
          <w:b/>
          <w:spacing w:val="20"/>
          <w:szCs w:val="24"/>
        </w:rPr>
        <w:t>NOTIFÍQUESE</w:t>
      </w:r>
      <w:r w:rsidRPr="00AE0A6B">
        <w:rPr>
          <w:rFonts w:ascii="Swis721 Cn BT" w:hAnsi="Swis721 Cn BT"/>
          <w:spacing w:val="20"/>
          <w:szCs w:val="24"/>
        </w:rPr>
        <w:t xml:space="preserve"> la presente Resolución a </w:t>
      </w:r>
      <w:r w:rsidR="00CF4C96">
        <w:rPr>
          <w:rFonts w:ascii="Swis721 Cn BT" w:hAnsi="Swis721 Cn BT"/>
          <w:spacing w:val="20"/>
          <w:szCs w:val="24"/>
        </w:rPr>
        <w:t>los proyectistas</w:t>
      </w:r>
      <w:r w:rsidRPr="00AE0A6B">
        <w:rPr>
          <w:rFonts w:ascii="Swis721 Cn BT" w:hAnsi="Swis721 Cn BT"/>
          <w:spacing w:val="20"/>
          <w:szCs w:val="24"/>
        </w:rPr>
        <w:t xml:space="preserve"> participante</w:t>
      </w:r>
      <w:r w:rsidR="00901189">
        <w:rPr>
          <w:rFonts w:ascii="Swis721 Cn BT" w:hAnsi="Swis721 Cn BT"/>
          <w:spacing w:val="20"/>
          <w:szCs w:val="24"/>
        </w:rPr>
        <w:t>s</w:t>
      </w:r>
      <w:r w:rsidRPr="00AE0A6B">
        <w:rPr>
          <w:rFonts w:ascii="Swis721 Cn BT" w:hAnsi="Swis721 Cn BT"/>
          <w:spacing w:val="20"/>
          <w:szCs w:val="24"/>
        </w:rPr>
        <w:t xml:space="preserve"> de la Licitación:</w:t>
      </w:r>
      <w:r>
        <w:rPr>
          <w:rFonts w:ascii="Swis721 Cn BT" w:hAnsi="Swis721 Cn BT"/>
          <w:spacing w:val="20"/>
          <w:szCs w:val="24"/>
        </w:rPr>
        <w:t xml:space="preserve"> </w:t>
      </w:r>
      <w:r w:rsidR="00B51431" w:rsidRPr="00B51431">
        <w:rPr>
          <w:rFonts w:ascii="Swis721 Cn BT" w:hAnsi="Swis721 Cn BT"/>
          <w:spacing w:val="20"/>
          <w:szCs w:val="24"/>
        </w:rPr>
        <w:t>Carola Soto Gallardo</w:t>
      </w:r>
      <w:r w:rsidR="00B51431">
        <w:rPr>
          <w:rFonts w:ascii="Swis721 Cn BT" w:hAnsi="Swis721 Cn BT"/>
          <w:spacing w:val="20"/>
          <w:szCs w:val="24"/>
        </w:rPr>
        <w:t xml:space="preserve"> y </w:t>
      </w:r>
      <w:r w:rsidR="00B51431" w:rsidRPr="00B51431">
        <w:rPr>
          <w:rFonts w:ascii="Swis721 Cn BT" w:hAnsi="Swis721 Cn BT"/>
          <w:spacing w:val="20"/>
          <w:szCs w:val="24"/>
        </w:rPr>
        <w:t xml:space="preserve">Sociedad Asemafor </w:t>
      </w:r>
      <w:r w:rsidR="00B51431">
        <w:rPr>
          <w:rFonts w:ascii="Arial Narrow" w:hAnsi="Arial Narrow" w:cs="Calibri"/>
          <w:color w:val="000000"/>
          <w:sz w:val="22"/>
          <w:szCs w:val="22"/>
          <w:lang w:val="es-CL" w:eastAsia="en-US"/>
        </w:rPr>
        <w:t>SPA</w:t>
      </w:r>
      <w:r w:rsidR="002B7B14">
        <w:rPr>
          <w:rFonts w:ascii="Swis721 Cn BT" w:hAnsi="Swis721 Cn BT"/>
          <w:spacing w:val="20"/>
          <w:szCs w:val="24"/>
        </w:rPr>
        <w:t>;</w:t>
      </w:r>
      <w:r>
        <w:rPr>
          <w:rFonts w:ascii="Swis721 Cn BT" w:hAnsi="Swis721 Cn BT" w:cs="Arial"/>
          <w:color w:val="222222"/>
          <w:szCs w:val="24"/>
          <w:shd w:val="clear" w:color="auto" w:fill="FFFFFF"/>
        </w:rPr>
        <w:t xml:space="preserve"> </w:t>
      </w:r>
      <w:r w:rsidRPr="00AE0A6B">
        <w:rPr>
          <w:rFonts w:ascii="Swis721 Cn BT" w:hAnsi="Swis721 Cn BT" w:cs="Arial"/>
          <w:color w:val="222222"/>
          <w:szCs w:val="24"/>
          <w:shd w:val="clear" w:color="auto" w:fill="FFFFFF"/>
        </w:rPr>
        <w:t>por escrito a través del correo electrónico</w:t>
      </w:r>
      <w:r w:rsidRPr="00AE0A6B">
        <w:rPr>
          <w:rStyle w:val="apple-converted-space"/>
          <w:rFonts w:ascii="Swis721 Cn BT" w:hAnsi="Swis721 Cn BT" w:cs="Arial"/>
          <w:color w:val="222222"/>
          <w:szCs w:val="24"/>
          <w:shd w:val="clear" w:color="auto" w:fill="FFFFFF"/>
        </w:rPr>
        <w:t> </w:t>
      </w:r>
      <w:hyperlink r:id="rId7" w:tgtFrame="_blank" w:history="1">
        <w:r w:rsidRPr="00AE0A6B">
          <w:rPr>
            <w:rStyle w:val="Hipervnculo"/>
            <w:rFonts w:ascii="Swis721 Cn BT" w:hAnsi="Swis721 Cn BT" w:cs="Arial"/>
            <w:color w:val="1155CC"/>
            <w:szCs w:val="24"/>
            <w:shd w:val="clear" w:color="auto" w:fill="FFFFFF"/>
          </w:rPr>
          <w:t>dpm@pucv.cl</w:t>
        </w:r>
      </w:hyperlink>
      <w:r w:rsidRPr="00AE0A6B">
        <w:rPr>
          <w:rFonts w:ascii="Swis721 Cn BT" w:hAnsi="Swis721 Cn BT" w:cs="Arial"/>
          <w:color w:val="222222"/>
          <w:szCs w:val="24"/>
          <w:shd w:val="clear" w:color="auto" w:fill="FFFFFF"/>
        </w:rPr>
        <w:t>.</w:t>
      </w:r>
    </w:p>
    <w:p w:rsidR="00DC7CCC" w:rsidRPr="00AE0A6B" w:rsidRDefault="00DC7CCC" w:rsidP="00DC7CCC">
      <w:pPr>
        <w:pStyle w:val="Prrafodelista"/>
        <w:rPr>
          <w:rFonts w:ascii="Swis721 Cn BT" w:hAnsi="Swis721 Cn BT"/>
          <w:spacing w:val="20"/>
          <w:szCs w:val="24"/>
        </w:rPr>
      </w:pPr>
    </w:p>
    <w:p w:rsidR="00794956" w:rsidRPr="00B51431" w:rsidRDefault="00DC7CCC" w:rsidP="005E2608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Swis721 Cn BT" w:hAnsi="Swis721 Cn BT"/>
          <w:spacing w:val="20"/>
          <w:szCs w:val="24"/>
        </w:rPr>
      </w:pPr>
      <w:r w:rsidRPr="00B51431">
        <w:rPr>
          <w:rFonts w:ascii="Swis721 Cn BT" w:hAnsi="Swis721 Cn BT"/>
          <w:b/>
          <w:spacing w:val="20"/>
          <w:szCs w:val="24"/>
        </w:rPr>
        <w:t>COMUNÍQUESE</w:t>
      </w:r>
      <w:r w:rsidRPr="00B51431">
        <w:rPr>
          <w:rFonts w:ascii="Swis721 Cn BT" w:hAnsi="Swis721 Cn BT"/>
          <w:spacing w:val="20"/>
          <w:szCs w:val="24"/>
        </w:rPr>
        <w:t xml:space="preserve"> </w:t>
      </w:r>
      <w:r w:rsidR="00CF4C96" w:rsidRPr="00B51431">
        <w:rPr>
          <w:rFonts w:ascii="Swis721 Cn BT" w:hAnsi="Swis721 Cn BT"/>
          <w:spacing w:val="20"/>
          <w:szCs w:val="24"/>
        </w:rPr>
        <w:t xml:space="preserve">al </w:t>
      </w:r>
      <w:r w:rsidR="00B51431" w:rsidRPr="00B51431">
        <w:rPr>
          <w:rFonts w:ascii="Swis721 Cn BT" w:hAnsi="Swis721 Cn BT"/>
          <w:spacing w:val="20"/>
          <w:szCs w:val="24"/>
        </w:rPr>
        <w:t>contratista</w:t>
      </w:r>
      <w:r w:rsidRPr="00B51431">
        <w:rPr>
          <w:rFonts w:ascii="Swis721 Cn BT" w:hAnsi="Swis721 Cn BT"/>
          <w:spacing w:val="20"/>
          <w:szCs w:val="24"/>
        </w:rPr>
        <w:t xml:space="preserve"> adjudicad</w:t>
      </w:r>
      <w:r w:rsidR="00CF4C96" w:rsidRPr="00B51431">
        <w:rPr>
          <w:rFonts w:ascii="Swis721 Cn BT" w:hAnsi="Swis721 Cn BT"/>
          <w:spacing w:val="20"/>
          <w:szCs w:val="24"/>
        </w:rPr>
        <w:t>o</w:t>
      </w:r>
      <w:r w:rsidRPr="00B51431">
        <w:rPr>
          <w:rFonts w:ascii="Swis721 Cn BT" w:hAnsi="Swis721 Cn BT"/>
          <w:spacing w:val="20"/>
          <w:szCs w:val="24"/>
        </w:rPr>
        <w:t xml:space="preserve"> </w:t>
      </w:r>
      <w:r w:rsidR="00B51431" w:rsidRPr="00B51431">
        <w:rPr>
          <w:rFonts w:ascii="Swis721 Cn BT" w:hAnsi="Swis721 Cn BT"/>
          <w:b/>
          <w:spacing w:val="20"/>
          <w:szCs w:val="24"/>
        </w:rPr>
        <w:t>Carola Soto Gallardo</w:t>
      </w:r>
      <w:r w:rsidR="000D26BA" w:rsidRPr="00B51431">
        <w:rPr>
          <w:rFonts w:ascii="Swis721 Cn BT" w:hAnsi="Swis721 Cn BT"/>
          <w:b/>
          <w:spacing w:val="20"/>
          <w:szCs w:val="24"/>
        </w:rPr>
        <w:t xml:space="preserve">, </w:t>
      </w:r>
      <w:r w:rsidR="000D26BA" w:rsidRPr="00B51431">
        <w:rPr>
          <w:rFonts w:ascii="Swis721 Cn BT" w:hAnsi="Swis721 Cn BT"/>
          <w:spacing w:val="20"/>
          <w:szCs w:val="24"/>
        </w:rPr>
        <w:t>para</w:t>
      </w:r>
      <w:r w:rsidRPr="00B51431">
        <w:rPr>
          <w:rFonts w:ascii="Swis721 Cn BT" w:hAnsi="Swis721 Cn BT"/>
          <w:spacing w:val="20"/>
          <w:szCs w:val="24"/>
        </w:rPr>
        <w:t xml:space="preserve"> efectos de acuerdos y tramitación de contrato. </w:t>
      </w:r>
    </w:p>
    <w:p w:rsidR="00794956" w:rsidRDefault="00794956" w:rsidP="00794956">
      <w:pPr>
        <w:jc w:val="both"/>
        <w:rPr>
          <w:rFonts w:ascii="Arial Narrow" w:hAnsi="Arial Narrow"/>
          <w:sz w:val="22"/>
        </w:rPr>
      </w:pPr>
    </w:p>
    <w:p w:rsidR="00794956" w:rsidRDefault="00794956" w:rsidP="00794956">
      <w:pPr>
        <w:jc w:val="both"/>
        <w:rPr>
          <w:rFonts w:ascii="Arial Narrow" w:hAnsi="Arial Narrow"/>
          <w:sz w:val="22"/>
        </w:rPr>
      </w:pPr>
    </w:p>
    <w:p w:rsidR="000D26BA" w:rsidRPr="00794956" w:rsidRDefault="000D26BA" w:rsidP="00794956">
      <w:pPr>
        <w:jc w:val="both"/>
        <w:rPr>
          <w:rFonts w:ascii="Arial Narrow" w:hAnsi="Arial Narrow"/>
          <w:sz w:val="22"/>
        </w:rPr>
      </w:pPr>
    </w:p>
    <w:p w:rsidR="00794956" w:rsidRPr="00794956" w:rsidRDefault="00794956" w:rsidP="00794956">
      <w:pPr>
        <w:jc w:val="both"/>
        <w:rPr>
          <w:rFonts w:ascii="Swis721 LtCn BT" w:hAnsi="Swis721 LtCn BT"/>
          <w:b/>
          <w:sz w:val="22"/>
        </w:rPr>
      </w:pPr>
      <w:r w:rsidRPr="00794956">
        <w:rPr>
          <w:rFonts w:ascii="Swis721 LtCn BT" w:hAnsi="Swis721 LtCn BT"/>
          <w:b/>
          <w:sz w:val="22"/>
        </w:rPr>
        <w:t>AUTORIZA    Andrés Yáñez Zúñiga                      Firma y Timbre</w:t>
      </w:r>
    </w:p>
    <w:p w:rsidR="00794956" w:rsidRPr="00794956" w:rsidRDefault="00794956" w:rsidP="00794956">
      <w:pPr>
        <w:jc w:val="both"/>
        <w:rPr>
          <w:rFonts w:ascii="Swis721 LtCn BT" w:hAnsi="Swis721 LtCn BT"/>
          <w:sz w:val="22"/>
        </w:rPr>
      </w:pPr>
      <w:r w:rsidRPr="00794956">
        <w:rPr>
          <w:rFonts w:ascii="Swis721 LtCn BT" w:hAnsi="Swis721 LtCn BT"/>
          <w:sz w:val="22"/>
        </w:rPr>
        <w:t xml:space="preserve">                       </w:t>
      </w:r>
      <w:r w:rsidRPr="00794956">
        <w:rPr>
          <w:rFonts w:ascii="Swis721 LtCn BT" w:hAnsi="Swis721 LtCn BT"/>
          <w:b/>
          <w:sz w:val="22"/>
        </w:rPr>
        <w:t>Director de Finanzas</w:t>
      </w:r>
    </w:p>
    <w:p w:rsidR="00C56410" w:rsidRPr="00A25FBE" w:rsidRDefault="00C56410" w:rsidP="00A25FBE"/>
    <w:sectPr w:rsidR="00C56410" w:rsidRPr="00A25FBE" w:rsidSect="00CF4C96">
      <w:headerReference w:type="default" r:id="rId8"/>
      <w:footerReference w:type="default" r:id="rId9"/>
      <w:pgSz w:w="12242" w:h="15842" w:code="1"/>
      <w:pgMar w:top="2269" w:right="1418" w:bottom="1134" w:left="1418" w:header="567" w:footer="617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373" w:rsidRDefault="00FF7373">
      <w:r>
        <w:separator/>
      </w:r>
    </w:p>
  </w:endnote>
  <w:endnote w:type="continuationSeparator" w:id="0">
    <w:p w:rsidR="00FF7373" w:rsidRDefault="00FF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ZapfCalligr BT">
    <w:altName w:val="Palatino Linotyp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3F5" w:rsidRDefault="00DF63F5" w:rsidP="00DF63F5">
    <w:pPr>
      <w:pStyle w:val="Piedepgina"/>
      <w:jc w:val="right"/>
    </w:pPr>
    <w:r>
      <w:rPr>
        <w:noProof/>
        <w:lang w:val="es-CL" w:eastAsia="es-CL"/>
      </w:rPr>
      <w:drawing>
        <wp:inline distT="0" distB="0" distL="0" distR="0" wp14:anchorId="310C2627" wp14:editId="3A2071FF">
          <wp:extent cx="1041621" cy="461627"/>
          <wp:effectExtent l="0" t="0" r="6350" b="0"/>
          <wp:docPr id="11" name="Imagen 11" descr="Sin%20Título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n%20Título-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298" cy="460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F63F5">
      <w:t xml:space="preserve"> </w:t>
    </w:r>
    <w:sdt>
      <w:sdtPr>
        <w:id w:val="1749158965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                                                     </w:t>
            </w:r>
            <w:r w:rsidRPr="00DF63F5">
              <w:rPr>
                <w:rFonts w:ascii="Swis721 LtCn BT" w:hAnsi="Swis721 LtCn BT"/>
                <w:sz w:val="18"/>
                <w:szCs w:val="18"/>
              </w:rPr>
              <w:t xml:space="preserve">Página </w: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begin"/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instrText>PAGE</w:instrTex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separate"/>
            </w:r>
            <w:r w:rsidR="00AA3D05">
              <w:rPr>
                <w:rFonts w:ascii="Swis721 LtCn BT" w:hAnsi="Swis721 LtCn BT"/>
                <w:b/>
                <w:bCs/>
                <w:noProof/>
                <w:sz w:val="18"/>
                <w:szCs w:val="18"/>
              </w:rPr>
              <w:t>1</w: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end"/>
            </w:r>
            <w:r w:rsidRPr="00DF63F5">
              <w:rPr>
                <w:rFonts w:ascii="Swis721 LtCn BT" w:hAnsi="Swis721 LtCn BT"/>
                <w:sz w:val="18"/>
                <w:szCs w:val="18"/>
              </w:rPr>
              <w:t xml:space="preserve"> de </w: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begin"/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instrText>NUMPAGES</w:instrTex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separate"/>
            </w:r>
            <w:r w:rsidR="00AA3D05">
              <w:rPr>
                <w:rFonts w:ascii="Swis721 LtCn BT" w:hAnsi="Swis721 LtCn BT"/>
                <w:b/>
                <w:bCs/>
                <w:noProof/>
                <w:sz w:val="18"/>
                <w:szCs w:val="18"/>
              </w:rPr>
              <w:t>1</w:t>
            </w:r>
            <w:r w:rsidRPr="00DF63F5">
              <w:rPr>
                <w:rFonts w:ascii="Swis721 LtCn BT" w:hAnsi="Swis721 LtCn BT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:rsidR="0008010B" w:rsidRDefault="00FF7373" w:rsidP="00DF63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373" w:rsidRDefault="00FF7373">
      <w:r>
        <w:separator/>
      </w:r>
    </w:p>
  </w:footnote>
  <w:footnote w:type="continuationSeparator" w:id="0">
    <w:p w:rsidR="00FF7373" w:rsidRDefault="00FF7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10B" w:rsidRDefault="00AB66CE" w:rsidP="0001144E">
    <w:pPr>
      <w:pStyle w:val="Encabezado"/>
      <w:jc w:val="right"/>
    </w:pPr>
    <w:r>
      <w:rPr>
        <w:rFonts w:ascii="ZapfCalligr BT" w:hAnsi="ZapfCalligr BT"/>
        <w:noProof/>
        <w:sz w:val="20"/>
        <w:lang w:val="es-CL" w:eastAsia="es-CL"/>
      </w:rPr>
      <w:drawing>
        <wp:inline distT="0" distB="0" distL="0" distR="0" wp14:anchorId="63B364DF" wp14:editId="7431AE6D">
          <wp:extent cx="1638300" cy="866775"/>
          <wp:effectExtent l="0" t="0" r="0" b="9525"/>
          <wp:docPr id="10" name="Imagen 10" descr="logo_pucv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ucv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03B5"/>
    <w:multiLevelType w:val="hybridMultilevel"/>
    <w:tmpl w:val="1C040B0A"/>
    <w:lvl w:ilvl="0" w:tplc="E4540016">
      <w:start w:val="1"/>
      <w:numFmt w:val="decimal"/>
      <w:lvlText w:val="%1."/>
      <w:lvlJc w:val="left"/>
      <w:pPr>
        <w:ind w:left="705" w:hanging="705"/>
      </w:pPr>
      <w:rPr>
        <w:rFonts w:cs="Times New Roman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CA12B68"/>
    <w:multiLevelType w:val="hybridMultilevel"/>
    <w:tmpl w:val="ACE660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85D6F"/>
    <w:multiLevelType w:val="hybridMultilevel"/>
    <w:tmpl w:val="468A747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0355F"/>
    <w:multiLevelType w:val="hybridMultilevel"/>
    <w:tmpl w:val="32B8087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513226"/>
    <w:multiLevelType w:val="hybridMultilevel"/>
    <w:tmpl w:val="5576F8CE"/>
    <w:lvl w:ilvl="0" w:tplc="BD0C181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147D3"/>
    <w:multiLevelType w:val="hybridMultilevel"/>
    <w:tmpl w:val="F7B44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243E"/>
    <w:multiLevelType w:val="hybridMultilevel"/>
    <w:tmpl w:val="398AC3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73FE2"/>
    <w:multiLevelType w:val="hybridMultilevel"/>
    <w:tmpl w:val="0EEA976A"/>
    <w:lvl w:ilvl="0" w:tplc="C4CA154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B5434C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7E47"/>
    <w:multiLevelType w:val="hybridMultilevel"/>
    <w:tmpl w:val="A4BEB9B0"/>
    <w:lvl w:ilvl="0" w:tplc="4A1CA87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4D4A5187"/>
    <w:multiLevelType w:val="hybridMultilevel"/>
    <w:tmpl w:val="EB604E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E62"/>
    <w:multiLevelType w:val="hybridMultilevel"/>
    <w:tmpl w:val="84C02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11C64"/>
    <w:multiLevelType w:val="hybridMultilevel"/>
    <w:tmpl w:val="32B8087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3D4170"/>
    <w:multiLevelType w:val="hybridMultilevel"/>
    <w:tmpl w:val="41EA31C8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FFE0001"/>
    <w:multiLevelType w:val="multilevel"/>
    <w:tmpl w:val="CE3E9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CL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8E"/>
    <w:rsid w:val="00042C4F"/>
    <w:rsid w:val="000524EC"/>
    <w:rsid w:val="000530D4"/>
    <w:rsid w:val="00061BB3"/>
    <w:rsid w:val="00076628"/>
    <w:rsid w:val="00077B0E"/>
    <w:rsid w:val="00094222"/>
    <w:rsid w:val="000B0BCD"/>
    <w:rsid w:val="000C37F8"/>
    <w:rsid w:val="000C6B40"/>
    <w:rsid w:val="000D11A9"/>
    <w:rsid w:val="000D26BA"/>
    <w:rsid w:val="000D5098"/>
    <w:rsid w:val="000D5FA1"/>
    <w:rsid w:val="000E2031"/>
    <w:rsid w:val="000F1094"/>
    <w:rsid w:val="00102D2A"/>
    <w:rsid w:val="00104264"/>
    <w:rsid w:val="001361F2"/>
    <w:rsid w:val="001408AA"/>
    <w:rsid w:val="00143A62"/>
    <w:rsid w:val="00154C7E"/>
    <w:rsid w:val="001604E5"/>
    <w:rsid w:val="00161A94"/>
    <w:rsid w:val="0019687E"/>
    <w:rsid w:val="001B2718"/>
    <w:rsid w:val="001D4545"/>
    <w:rsid w:val="001F4852"/>
    <w:rsid w:val="002020C2"/>
    <w:rsid w:val="002111D4"/>
    <w:rsid w:val="0023441E"/>
    <w:rsid w:val="0026398A"/>
    <w:rsid w:val="00264912"/>
    <w:rsid w:val="00276E4B"/>
    <w:rsid w:val="002A5867"/>
    <w:rsid w:val="002A75DE"/>
    <w:rsid w:val="002B7B14"/>
    <w:rsid w:val="002C4389"/>
    <w:rsid w:val="002C5D69"/>
    <w:rsid w:val="002C67CA"/>
    <w:rsid w:val="002D1168"/>
    <w:rsid w:val="002E0002"/>
    <w:rsid w:val="002E05B1"/>
    <w:rsid w:val="002E647F"/>
    <w:rsid w:val="002E6F8A"/>
    <w:rsid w:val="002F6962"/>
    <w:rsid w:val="0030121B"/>
    <w:rsid w:val="003059C1"/>
    <w:rsid w:val="00312DFE"/>
    <w:rsid w:val="00322C47"/>
    <w:rsid w:val="003452B2"/>
    <w:rsid w:val="00351679"/>
    <w:rsid w:val="0038526A"/>
    <w:rsid w:val="003A2961"/>
    <w:rsid w:val="003D73F2"/>
    <w:rsid w:val="003E0084"/>
    <w:rsid w:val="003E5113"/>
    <w:rsid w:val="00427306"/>
    <w:rsid w:val="00434CD4"/>
    <w:rsid w:val="00457134"/>
    <w:rsid w:val="00472211"/>
    <w:rsid w:val="00472A0D"/>
    <w:rsid w:val="004908A4"/>
    <w:rsid w:val="0049271C"/>
    <w:rsid w:val="004967D5"/>
    <w:rsid w:val="004A1C21"/>
    <w:rsid w:val="004A5993"/>
    <w:rsid w:val="004C3494"/>
    <w:rsid w:val="004D3733"/>
    <w:rsid w:val="004F00FC"/>
    <w:rsid w:val="00521EFE"/>
    <w:rsid w:val="00523F61"/>
    <w:rsid w:val="00526F5C"/>
    <w:rsid w:val="00533B76"/>
    <w:rsid w:val="00543DAD"/>
    <w:rsid w:val="00552610"/>
    <w:rsid w:val="00571B55"/>
    <w:rsid w:val="00575295"/>
    <w:rsid w:val="005761B0"/>
    <w:rsid w:val="00593D54"/>
    <w:rsid w:val="005A2E71"/>
    <w:rsid w:val="005B66BC"/>
    <w:rsid w:val="00600787"/>
    <w:rsid w:val="00621FFF"/>
    <w:rsid w:val="00643CA0"/>
    <w:rsid w:val="0064458A"/>
    <w:rsid w:val="0064761F"/>
    <w:rsid w:val="00686EAD"/>
    <w:rsid w:val="006C500F"/>
    <w:rsid w:val="006E7A74"/>
    <w:rsid w:val="007020C7"/>
    <w:rsid w:val="00722343"/>
    <w:rsid w:val="00723091"/>
    <w:rsid w:val="00731561"/>
    <w:rsid w:val="00731FEE"/>
    <w:rsid w:val="007665E2"/>
    <w:rsid w:val="00771AE2"/>
    <w:rsid w:val="00776407"/>
    <w:rsid w:val="007921DF"/>
    <w:rsid w:val="00794956"/>
    <w:rsid w:val="007D5638"/>
    <w:rsid w:val="007E0344"/>
    <w:rsid w:val="0084352E"/>
    <w:rsid w:val="00864C76"/>
    <w:rsid w:val="008748B9"/>
    <w:rsid w:val="00882956"/>
    <w:rsid w:val="00886954"/>
    <w:rsid w:val="008C39EF"/>
    <w:rsid w:val="008D3C15"/>
    <w:rsid w:val="008E18C5"/>
    <w:rsid w:val="008F2486"/>
    <w:rsid w:val="008F5B68"/>
    <w:rsid w:val="00901189"/>
    <w:rsid w:val="00901D06"/>
    <w:rsid w:val="00970040"/>
    <w:rsid w:val="009730FE"/>
    <w:rsid w:val="0099608E"/>
    <w:rsid w:val="00996514"/>
    <w:rsid w:val="009D0CB4"/>
    <w:rsid w:val="009D3D92"/>
    <w:rsid w:val="009D7C1D"/>
    <w:rsid w:val="009E31AE"/>
    <w:rsid w:val="009E6931"/>
    <w:rsid w:val="009F05ED"/>
    <w:rsid w:val="00A06D7B"/>
    <w:rsid w:val="00A10EFC"/>
    <w:rsid w:val="00A25FBE"/>
    <w:rsid w:val="00A351A4"/>
    <w:rsid w:val="00A52162"/>
    <w:rsid w:val="00A535E6"/>
    <w:rsid w:val="00A57F74"/>
    <w:rsid w:val="00A62A57"/>
    <w:rsid w:val="00AA3D05"/>
    <w:rsid w:val="00AB66CE"/>
    <w:rsid w:val="00AC7841"/>
    <w:rsid w:val="00AD12A8"/>
    <w:rsid w:val="00AE0A6B"/>
    <w:rsid w:val="00AE484F"/>
    <w:rsid w:val="00B00E57"/>
    <w:rsid w:val="00B06EBB"/>
    <w:rsid w:val="00B107FF"/>
    <w:rsid w:val="00B22F9F"/>
    <w:rsid w:val="00B23547"/>
    <w:rsid w:val="00B446DC"/>
    <w:rsid w:val="00B44FD7"/>
    <w:rsid w:val="00B51431"/>
    <w:rsid w:val="00B63234"/>
    <w:rsid w:val="00B77B56"/>
    <w:rsid w:val="00BA0417"/>
    <w:rsid w:val="00BB06D5"/>
    <w:rsid w:val="00BC7C4A"/>
    <w:rsid w:val="00BE7603"/>
    <w:rsid w:val="00C178BA"/>
    <w:rsid w:val="00C56410"/>
    <w:rsid w:val="00C74256"/>
    <w:rsid w:val="00CB31E9"/>
    <w:rsid w:val="00CC280A"/>
    <w:rsid w:val="00CC2F65"/>
    <w:rsid w:val="00CC32D3"/>
    <w:rsid w:val="00CD1BB1"/>
    <w:rsid w:val="00CD6E7F"/>
    <w:rsid w:val="00CE787F"/>
    <w:rsid w:val="00CF4C96"/>
    <w:rsid w:val="00CF763C"/>
    <w:rsid w:val="00D01380"/>
    <w:rsid w:val="00D2111A"/>
    <w:rsid w:val="00D53D82"/>
    <w:rsid w:val="00D56EA4"/>
    <w:rsid w:val="00D64931"/>
    <w:rsid w:val="00D973B2"/>
    <w:rsid w:val="00D9745B"/>
    <w:rsid w:val="00DA0013"/>
    <w:rsid w:val="00DC5A48"/>
    <w:rsid w:val="00DC7CCC"/>
    <w:rsid w:val="00DE1E15"/>
    <w:rsid w:val="00DF63F5"/>
    <w:rsid w:val="00DF78E4"/>
    <w:rsid w:val="00E12C23"/>
    <w:rsid w:val="00E138EA"/>
    <w:rsid w:val="00E22AA3"/>
    <w:rsid w:val="00E437FD"/>
    <w:rsid w:val="00E54459"/>
    <w:rsid w:val="00ED3807"/>
    <w:rsid w:val="00ED6916"/>
    <w:rsid w:val="00EE1474"/>
    <w:rsid w:val="00EE50CE"/>
    <w:rsid w:val="00F14C95"/>
    <w:rsid w:val="00F545DE"/>
    <w:rsid w:val="00F70ED3"/>
    <w:rsid w:val="00F755E1"/>
    <w:rsid w:val="00F76C5A"/>
    <w:rsid w:val="00F85F81"/>
    <w:rsid w:val="00F97BE1"/>
    <w:rsid w:val="00FD1285"/>
    <w:rsid w:val="00FD16B3"/>
    <w:rsid w:val="00FD55ED"/>
    <w:rsid w:val="00FF3171"/>
    <w:rsid w:val="00FF7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F0429"/>
  <w15:docId w15:val="{7608786D-C792-44B9-B6D5-FC03BFDD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D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0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9608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960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08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0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08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276E4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665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65E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65E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65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65E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211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111D4"/>
    <w:rPr>
      <w:i/>
      <w:iCs/>
    </w:rPr>
  </w:style>
  <w:style w:type="character" w:customStyle="1" w:styleId="apple-converted-space">
    <w:name w:val="apple-converted-space"/>
    <w:basedOn w:val="Fuentedeprrafopredeter"/>
    <w:rsid w:val="00AE0A6B"/>
  </w:style>
  <w:style w:type="character" w:styleId="Hipervnculo">
    <w:name w:val="Hyperlink"/>
    <w:basedOn w:val="Fuentedeprrafopredeter"/>
    <w:uiPriority w:val="99"/>
    <w:semiHidden/>
    <w:unhideWhenUsed/>
    <w:rsid w:val="00AE0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pm@pucv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 de Windows</cp:lastModifiedBy>
  <cp:revision>14</cp:revision>
  <cp:lastPrinted>2020-10-27T16:49:00Z</cp:lastPrinted>
  <dcterms:created xsi:type="dcterms:W3CDTF">2018-10-17T12:36:00Z</dcterms:created>
  <dcterms:modified xsi:type="dcterms:W3CDTF">2021-03-17T13:49:00Z</dcterms:modified>
</cp:coreProperties>
</file>