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6BEAF13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A102AF">
        <w:rPr>
          <w:rFonts w:ascii="Times New Roman" w:eastAsia="Times New Roman" w:hAnsi="Times New Roman" w:cs="Times New Roman"/>
          <w:b/>
          <w:color w:val="000000"/>
          <w:kern w:val="3"/>
          <w:sz w:val="24"/>
          <w:szCs w:val="24"/>
        </w:rPr>
        <w:t>3</w:t>
      </w:r>
      <w:r>
        <w:rPr>
          <w:rFonts w:ascii="Times New Roman" w:eastAsia="Times New Roman" w:hAnsi="Times New Roman" w:cs="Times New Roman"/>
          <w:b/>
          <w:color w:val="000000"/>
          <w:kern w:val="3"/>
          <w:sz w:val="24"/>
          <w:szCs w:val="24"/>
        </w:rPr>
        <w:t>.</w:t>
      </w:r>
      <w:r w:rsidR="00A102AF">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A102AF">
        <w:rPr>
          <w:rFonts w:ascii="Times New Roman" w:eastAsia="Times New Roman" w:hAnsi="Times New Roman" w:cs="Times New Roman"/>
          <w:b/>
          <w:color w:val="000000"/>
          <w:kern w:val="3"/>
          <w:sz w:val="24"/>
          <w:szCs w:val="24"/>
        </w:rPr>
        <w:t>Normalization</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21856A68"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A102AF">
        <w:rPr>
          <w:rFonts w:ascii="Times New Roman" w:eastAsia="Times New Roman" w:hAnsi="Times New Roman" w:cs="Times New Roman"/>
          <w:noProof/>
          <w:color w:val="000000"/>
          <w:kern w:val="3"/>
          <w:sz w:val="24"/>
          <w:szCs w:val="24"/>
        </w:rPr>
        <w:t>June 6, 2023</w:t>
      </w:r>
      <w:r>
        <w:rPr>
          <w:rFonts w:ascii="Times New Roman" w:eastAsia="Times New Roman" w:hAnsi="Times New Roman" w:cs="Times New Roman"/>
          <w:color w:val="000000"/>
          <w:kern w:val="3"/>
          <w:sz w:val="24"/>
          <w:szCs w:val="24"/>
        </w:rPr>
        <w:fldChar w:fldCharType="end"/>
      </w:r>
    </w:p>
    <w:p w14:paraId="40E90BF6" w14:textId="06FFB098" w:rsidR="00A102AF" w:rsidRPr="00A102AF" w:rsidRDefault="00A102AF" w:rsidP="00A102AF">
      <w:r>
        <w:br w:type="page"/>
      </w:r>
    </w:p>
    <w:p w14:paraId="477CB994" w14:textId="45F75D2A" w:rsidR="00A102AF" w:rsidRPr="00A102AF" w:rsidRDefault="00A102AF" w:rsidP="00D04A6A">
      <w:pPr>
        <w:pStyle w:val="Heading1"/>
        <w:rPr>
          <w:rFonts w:ascii="Times New Roman" w:eastAsia="Times New Roman" w:hAnsi="Times New Roman" w:cs="Times New Roman"/>
          <w:sz w:val="24"/>
          <w:szCs w:val="24"/>
        </w:rPr>
      </w:pPr>
      <w:r w:rsidRPr="00A102AF">
        <w:rPr>
          <w:rFonts w:eastAsia="Times New Roman"/>
        </w:rPr>
        <w:lastRenderedPageBreak/>
        <w:t xml:space="preserve">What's data </w:t>
      </w:r>
      <w:r>
        <w:rPr>
          <w:rFonts w:eastAsia="Times New Roman"/>
        </w:rPr>
        <w:t>N</w:t>
      </w:r>
      <w:r w:rsidRPr="00A102AF">
        <w:rPr>
          <w:rFonts w:eastAsia="Times New Roman"/>
        </w:rPr>
        <w:t>ormalization</w:t>
      </w:r>
      <w:r w:rsidR="00D04A6A">
        <w:rPr>
          <w:rFonts w:eastAsia="Times New Roman"/>
        </w:rPr>
        <w:t>?</w:t>
      </w:r>
    </w:p>
    <w:p w14:paraId="16E83B1C" w14:textId="77777777" w:rsidR="00A102AF" w:rsidRPr="00A102AF" w:rsidRDefault="00A102AF" w:rsidP="00A102AF">
      <w:pPr>
        <w:spacing w:after="0" w:line="240" w:lineRule="auto"/>
        <w:rPr>
          <w:rFonts w:eastAsia="Times New Roman" w:cstheme="minorHAnsi"/>
          <w:sz w:val="24"/>
          <w:szCs w:val="24"/>
        </w:rPr>
      </w:pPr>
      <w:r w:rsidRPr="00A102AF">
        <w:rPr>
          <w:rFonts w:eastAsia="Times New Roman" w:cstheme="minorHAnsi"/>
          <w:color w:val="000000"/>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66305A91"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680F4BC2" w14:textId="58FC668B" w:rsidR="00A102AF" w:rsidRPr="00A102AF" w:rsidRDefault="00A102AF" w:rsidP="003F2C26">
      <w:pPr>
        <w:pStyle w:val="Heading1"/>
        <w:rPr>
          <w:rFonts w:ascii="Times New Roman" w:eastAsia="Times New Roman" w:hAnsi="Times New Roman" w:cs="Times New Roman"/>
          <w:sz w:val="24"/>
          <w:szCs w:val="24"/>
        </w:rPr>
      </w:pPr>
      <w:r w:rsidRPr="00A102AF">
        <w:rPr>
          <w:rFonts w:eastAsia="Times New Roman"/>
        </w:rPr>
        <w:t>Why it is important</w:t>
      </w:r>
      <w:r w:rsidR="00D04A6A">
        <w:rPr>
          <w:rFonts w:eastAsia="Times New Roman"/>
        </w:rPr>
        <w:t>?</w:t>
      </w:r>
    </w:p>
    <w:p w14:paraId="2DDA3E93"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It is important that a database is normalized to minimize redundancy (duplicate data) and to ensure only related data is stored in each table. It also prevents any issues stemming from database modifications such as insertions, deletions, and updates.</w:t>
      </w:r>
    </w:p>
    <w:p w14:paraId="289F52DD" w14:textId="77777777" w:rsidR="00A102AF" w:rsidRPr="00A102AF" w:rsidRDefault="00A102AF" w:rsidP="00A102AF">
      <w:pPr>
        <w:spacing w:after="0" w:line="240" w:lineRule="auto"/>
        <w:rPr>
          <w:rFonts w:eastAsia="Times New Roman" w:cstheme="minorHAnsi"/>
          <w:color w:val="000000"/>
        </w:rPr>
      </w:pPr>
    </w:p>
    <w:p w14:paraId="033AAA60" w14:textId="77777777" w:rsidR="00A102AF" w:rsidRPr="00A102AF" w:rsidRDefault="00A102AF" w:rsidP="003F2C26">
      <w:pPr>
        <w:pStyle w:val="Heading1"/>
        <w:rPr>
          <w:rFonts w:ascii="Times New Roman" w:eastAsia="Times New Roman" w:hAnsi="Times New Roman" w:cs="Times New Roman"/>
          <w:sz w:val="24"/>
          <w:szCs w:val="24"/>
        </w:rPr>
      </w:pPr>
      <w:r w:rsidRPr="00A102AF">
        <w:rPr>
          <w:rFonts w:eastAsia="Times New Roman"/>
        </w:rPr>
        <w:t>Normalization forms</w:t>
      </w:r>
    </w:p>
    <w:p w14:paraId="7CA6E04A"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28F778AA" w14:textId="77777777" w:rsidR="00A102AF" w:rsidRPr="00A102AF" w:rsidRDefault="00A102AF" w:rsidP="003F2C26">
      <w:pPr>
        <w:pStyle w:val="Heading2"/>
        <w:rPr>
          <w:rFonts w:ascii="Times New Roman" w:eastAsia="Times New Roman" w:hAnsi="Times New Roman" w:cs="Times New Roman"/>
          <w:sz w:val="24"/>
          <w:szCs w:val="24"/>
        </w:rPr>
      </w:pPr>
      <w:r w:rsidRPr="00A102AF">
        <w:rPr>
          <w:rFonts w:eastAsia="Times New Roman"/>
        </w:rPr>
        <w:t>First normal form</w:t>
      </w:r>
    </w:p>
    <w:p w14:paraId="38DCCD07"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09B25306"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Eliminate repeating groups in individual tables.</w:t>
      </w:r>
    </w:p>
    <w:p w14:paraId="1927B99D"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Create a separate table for each set of related data.</w:t>
      </w:r>
    </w:p>
    <w:p w14:paraId="24088ADD"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Identify each set of related data with a primary key.</w:t>
      </w:r>
    </w:p>
    <w:p w14:paraId="76C3F70E"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Do not use multiple fields in a single table to store similar data. For example, to track an inventory item that may come from two possible sources, an inventory record may contain fields for Vendor Code 1 and Vendor Code 2.</w:t>
      </w:r>
    </w:p>
    <w:p w14:paraId="56E9CBD2" w14:textId="77777777" w:rsidR="00A102AF" w:rsidRPr="00A102AF" w:rsidRDefault="00A102AF" w:rsidP="00A102AF">
      <w:pPr>
        <w:spacing w:after="0" w:line="240" w:lineRule="auto"/>
        <w:rPr>
          <w:rFonts w:eastAsia="Times New Roman" w:cstheme="minorHAnsi"/>
          <w:color w:val="000000"/>
        </w:rPr>
      </w:pPr>
    </w:p>
    <w:p w14:paraId="623D1B51"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What happens when you add a third vendor? Adding a field is not the answer; it requires program and table modifications and does not smoothly accommodate a dynamic number of vendors. Instead, place all vendor information in a separate table called Vendors, then link inventory to vendors with an item number key, or vendors to inventory with a vendor code key.</w:t>
      </w:r>
    </w:p>
    <w:p w14:paraId="5D4DDF12"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0F739DEB" w14:textId="77777777" w:rsidR="00A102AF" w:rsidRPr="00A102AF" w:rsidRDefault="00A102AF" w:rsidP="003F2C26">
      <w:pPr>
        <w:pStyle w:val="Heading2"/>
        <w:rPr>
          <w:rFonts w:ascii="Times New Roman" w:eastAsia="Times New Roman" w:hAnsi="Times New Roman" w:cs="Times New Roman"/>
          <w:sz w:val="24"/>
          <w:szCs w:val="24"/>
        </w:rPr>
      </w:pPr>
      <w:r w:rsidRPr="00A102AF">
        <w:rPr>
          <w:rFonts w:eastAsia="Times New Roman"/>
        </w:rPr>
        <w:t>Second normal form</w:t>
      </w:r>
    </w:p>
    <w:p w14:paraId="617DF4D2"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3825FBD3"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Create separate tables for sets of values that apply to multiple records.</w:t>
      </w:r>
    </w:p>
    <w:p w14:paraId="243A97D5"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Relate these tables with a foreign key.</w:t>
      </w:r>
    </w:p>
    <w:p w14:paraId="76DF9979"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 xml:space="preserve">Records should not depend on anything other than a table's primary key (a compound key, if necessary). For example, consider a customer's address in an accounting system. The address is needed by the Customers table, but also by the Orders, Shipping, Invoices, Accounts Receivable, and Collections tables. Instead of storing the customer's address as a separate entry </w:t>
      </w:r>
      <w:proofErr w:type="gramStart"/>
      <w:r w:rsidRPr="00A102AF">
        <w:rPr>
          <w:rFonts w:eastAsia="Times New Roman" w:cstheme="minorHAnsi"/>
          <w:color w:val="000000"/>
        </w:rPr>
        <w:t>in</w:t>
      </w:r>
      <w:proofErr w:type="gramEnd"/>
      <w:r w:rsidRPr="00A102AF">
        <w:rPr>
          <w:rFonts w:eastAsia="Times New Roman" w:cstheme="minorHAnsi"/>
          <w:color w:val="000000"/>
        </w:rPr>
        <w:t xml:space="preserve"> each of these tables, store it in one place, either in the Customers table or in a separate Addresses table.</w:t>
      </w:r>
    </w:p>
    <w:p w14:paraId="7B0FA1A7"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21B976AF" w14:textId="77777777" w:rsidR="00A102AF" w:rsidRPr="00A102AF" w:rsidRDefault="00A102AF" w:rsidP="003F2C26">
      <w:pPr>
        <w:pStyle w:val="Heading2"/>
        <w:rPr>
          <w:rFonts w:ascii="Times New Roman" w:eastAsia="Times New Roman" w:hAnsi="Times New Roman" w:cs="Times New Roman"/>
          <w:sz w:val="24"/>
          <w:szCs w:val="24"/>
        </w:rPr>
      </w:pPr>
      <w:r w:rsidRPr="00A102AF">
        <w:rPr>
          <w:rFonts w:eastAsia="Times New Roman"/>
        </w:rPr>
        <w:t>Third normal form</w:t>
      </w:r>
    </w:p>
    <w:p w14:paraId="630AEA85"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34D3CD14"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Eliminate fields that do not depend on the key.</w:t>
      </w:r>
    </w:p>
    <w:p w14:paraId="3C6F4D29"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Values in a record that are not part of that record's key do not belong in the table. In general, anytime the contents of a group of fields may apply to more than a single record in the table, consider placing those fields in a separate table.</w:t>
      </w:r>
    </w:p>
    <w:p w14:paraId="14EFF005" w14:textId="77777777" w:rsidR="00A102AF" w:rsidRPr="00A102AF" w:rsidRDefault="00A102AF" w:rsidP="00A102AF">
      <w:pPr>
        <w:spacing w:after="0" w:line="240" w:lineRule="auto"/>
        <w:rPr>
          <w:rFonts w:eastAsia="Times New Roman" w:cstheme="minorHAnsi"/>
          <w:color w:val="000000"/>
        </w:rPr>
      </w:pPr>
    </w:p>
    <w:p w14:paraId="53D7A64A"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lastRenderedPageBreak/>
        <w:t>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r>
    </w:p>
    <w:p w14:paraId="131340BF"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64A7AD63"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 xml:space="preserve">EXCEPTION: Adhering to the third normal form, while theoretically desirable, is not always practical. If you have a </w:t>
      </w:r>
      <w:proofErr w:type="gramStart"/>
      <w:r w:rsidRPr="00A102AF">
        <w:rPr>
          <w:rFonts w:eastAsia="Times New Roman" w:cstheme="minorHAnsi"/>
          <w:color w:val="000000"/>
        </w:rPr>
        <w:t>Customers</w:t>
      </w:r>
      <w:proofErr w:type="gramEnd"/>
      <w:r w:rsidRPr="00A102AF">
        <w:rPr>
          <w:rFonts w:eastAsia="Times New Roman" w:cstheme="minorHAnsi"/>
          <w:color w:val="000000"/>
        </w:rPr>
        <w:t xml:space="preserve"> table and you want to eliminate all possible </w:t>
      </w:r>
      <w:proofErr w:type="spellStart"/>
      <w:r w:rsidRPr="00A102AF">
        <w:rPr>
          <w:rFonts w:eastAsia="Times New Roman" w:cstheme="minorHAnsi"/>
          <w:color w:val="000000"/>
        </w:rPr>
        <w:t>interfield</w:t>
      </w:r>
      <w:proofErr w:type="spellEnd"/>
      <w:r w:rsidRPr="00A102AF">
        <w:rPr>
          <w:rFonts w:eastAsia="Times New Roman" w:cstheme="minorHAnsi"/>
          <w:color w:val="000000"/>
        </w:rPr>
        <w:t xml:space="preserve"> dependencies, you must create separate tables for cities, ZIP codes, sales representatives, customer classes, and any other factor that may be duplicated in multiple records. In theory, normalization is worth pursuing. However, many small tables may degrade performance or exceed open file and memory capacities.</w:t>
      </w:r>
    </w:p>
    <w:p w14:paraId="0FB38C2E" w14:textId="77777777" w:rsidR="00A102AF" w:rsidRPr="00A102AF" w:rsidRDefault="00A102AF" w:rsidP="00A102AF">
      <w:pPr>
        <w:spacing w:after="0" w:line="240" w:lineRule="auto"/>
        <w:rPr>
          <w:rFonts w:eastAsia="Times New Roman" w:cstheme="minorHAnsi"/>
          <w:color w:val="000000"/>
        </w:rPr>
      </w:pPr>
    </w:p>
    <w:p w14:paraId="761572AF"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It may be more feasible to apply third normal form only to data that changes frequently. If some dependent fields remain, design your application to require the user to verify all related fields when any one is changed.</w:t>
      </w:r>
    </w:p>
    <w:p w14:paraId="2FDDA9B2"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65C3F0E5" w14:textId="77777777" w:rsidR="00A102AF" w:rsidRPr="00A102AF" w:rsidRDefault="00A102AF" w:rsidP="003F2C26">
      <w:pPr>
        <w:pStyle w:val="Heading2"/>
        <w:rPr>
          <w:rFonts w:ascii="Times New Roman" w:eastAsia="Times New Roman" w:hAnsi="Times New Roman" w:cs="Times New Roman"/>
          <w:sz w:val="24"/>
          <w:szCs w:val="24"/>
        </w:rPr>
      </w:pPr>
      <w:r w:rsidRPr="00A102AF">
        <w:rPr>
          <w:rFonts w:eastAsia="Times New Roman"/>
        </w:rPr>
        <w:t>Other normalization forms</w:t>
      </w:r>
    </w:p>
    <w:p w14:paraId="28FD7C3A" w14:textId="77777777" w:rsidR="00A102AF" w:rsidRPr="00A102AF" w:rsidRDefault="00A102AF" w:rsidP="00A102AF">
      <w:pPr>
        <w:spacing w:after="0" w:line="240" w:lineRule="auto"/>
        <w:rPr>
          <w:rFonts w:eastAsia="Times New Roman" w:cstheme="minorHAnsi"/>
          <w:color w:val="000000"/>
        </w:rPr>
      </w:pPr>
      <w:r w:rsidRPr="00A102AF">
        <w:rPr>
          <w:rFonts w:eastAsia="Times New Roman" w:cstheme="minorHAnsi"/>
          <w:color w:val="000000"/>
        </w:rPr>
        <w:t xml:space="preserve">Fourth normal form, also called Boyce Codd Normal Form (BCNF), and fifth normal form do exist, but are rarely considered in practical design. Disregarding these rules may result in less than perfect database </w:t>
      </w:r>
      <w:proofErr w:type="gramStart"/>
      <w:r w:rsidRPr="00A102AF">
        <w:rPr>
          <w:rFonts w:eastAsia="Times New Roman" w:cstheme="minorHAnsi"/>
          <w:color w:val="000000"/>
        </w:rPr>
        <w:t>design, but</w:t>
      </w:r>
      <w:proofErr w:type="gramEnd"/>
      <w:r w:rsidRPr="00A102AF">
        <w:rPr>
          <w:rFonts w:eastAsia="Times New Roman" w:cstheme="minorHAnsi"/>
          <w:color w:val="000000"/>
        </w:rPr>
        <w:t xml:space="preserve"> should not affect functionality.</w:t>
      </w:r>
    </w:p>
    <w:p w14:paraId="1F937A4A"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77C72BB7" w14:textId="77777777" w:rsidR="00A102AF" w:rsidRPr="00A102AF" w:rsidRDefault="00A102AF" w:rsidP="003F2C26">
      <w:pPr>
        <w:pStyle w:val="Heading1"/>
        <w:rPr>
          <w:rFonts w:ascii="Times New Roman" w:eastAsia="Times New Roman" w:hAnsi="Times New Roman" w:cs="Times New Roman"/>
          <w:sz w:val="24"/>
          <w:szCs w:val="24"/>
        </w:rPr>
      </w:pPr>
      <w:r w:rsidRPr="00A102AF">
        <w:rPr>
          <w:rFonts w:eastAsia="Times New Roman"/>
        </w:rPr>
        <w:t xml:space="preserve">How are 1-to-many relationships represented in </w:t>
      </w:r>
      <w:proofErr w:type="gramStart"/>
      <w:r w:rsidRPr="00A102AF">
        <w:rPr>
          <w:rFonts w:eastAsia="Times New Roman"/>
        </w:rPr>
        <w:t>MongoDB</w:t>
      </w:r>
      <w:proofErr w:type="gramEnd"/>
    </w:p>
    <w:p w14:paraId="2EE50C95" w14:textId="77777777" w:rsidR="00A102AF" w:rsidRPr="00A102AF" w:rsidRDefault="00A102AF" w:rsidP="00A102AF">
      <w:pPr>
        <w:spacing w:after="0" w:line="240" w:lineRule="auto"/>
        <w:rPr>
          <w:rFonts w:eastAsia="Times New Roman" w:cstheme="minorHAnsi"/>
          <w:sz w:val="24"/>
          <w:szCs w:val="24"/>
        </w:rPr>
      </w:pPr>
    </w:p>
    <w:p w14:paraId="242088C5" w14:textId="2CE21002" w:rsidR="00A102AF" w:rsidRDefault="00A102AF" w:rsidP="00A102AF">
      <w:pPr>
        <w:spacing w:after="0" w:line="240" w:lineRule="auto"/>
        <w:rPr>
          <w:rFonts w:eastAsia="Times New Roman" w:cstheme="minorHAnsi"/>
          <w:color w:val="000000"/>
        </w:rPr>
      </w:pPr>
      <w:r w:rsidRPr="00A102AF">
        <w:rPr>
          <w:rFonts w:eastAsia="Times New Roman" w:cstheme="minorHAnsi"/>
          <w:color w:val="000000"/>
        </w:rPr>
        <w:t xml:space="preserve">The </w:t>
      </w:r>
      <w:proofErr w:type="gramStart"/>
      <w:r w:rsidRPr="00A102AF">
        <w:rPr>
          <w:rFonts w:eastAsia="Times New Roman" w:cstheme="minorHAnsi"/>
          <w:color w:val="000000"/>
        </w:rPr>
        <w:t>1:N</w:t>
      </w:r>
      <w:proofErr w:type="gramEnd"/>
      <w:r w:rsidRPr="00A102AF">
        <w:rPr>
          <w:rFonts w:eastAsia="Times New Roman" w:cstheme="minorHAnsi"/>
          <w:color w:val="000000"/>
        </w:rPr>
        <w:t xml:space="preserve"> relationship can be modeled in several different ways using MongoDB. In this chapter we will explore three different ways of modeling the </w:t>
      </w:r>
      <w:proofErr w:type="gramStart"/>
      <w:r w:rsidRPr="00A102AF">
        <w:rPr>
          <w:rFonts w:eastAsia="Times New Roman" w:cstheme="minorHAnsi"/>
          <w:color w:val="000000"/>
        </w:rPr>
        <w:t>1:N</w:t>
      </w:r>
      <w:proofErr w:type="gramEnd"/>
      <w:r w:rsidRPr="00A102AF">
        <w:rPr>
          <w:rFonts w:eastAsia="Times New Roman" w:cstheme="minorHAnsi"/>
          <w:color w:val="000000"/>
        </w:rPr>
        <w:t xml:space="preserve"> relationship. The first is embedding, the second is linking and the third is a bucketing strategy that is useful for cases like time series. Let’s use the model of a Blog Post and its Comments.</w:t>
      </w:r>
      <w:r w:rsidR="00E05E46">
        <w:rPr>
          <w:rFonts w:eastAsia="Times New Roman" w:cstheme="minorHAnsi"/>
          <w:color w:val="000000"/>
        </w:rPr>
        <w:t xml:space="preserve"> </w:t>
      </w:r>
    </w:p>
    <w:p w14:paraId="713B9FA1" w14:textId="77777777" w:rsidR="00E05E46" w:rsidRDefault="00E05E46" w:rsidP="00A102AF">
      <w:pPr>
        <w:spacing w:after="0" w:line="240" w:lineRule="auto"/>
        <w:rPr>
          <w:rFonts w:eastAsia="Times New Roman" w:cstheme="minorHAnsi"/>
          <w:color w:val="000000"/>
        </w:rPr>
      </w:pPr>
    </w:p>
    <w:p w14:paraId="275322AC" w14:textId="77777777" w:rsidR="00E05E46" w:rsidRDefault="00E05E46" w:rsidP="00E05E46">
      <w:pPr>
        <w:pStyle w:val="Heading2"/>
        <w:rPr>
          <w:color w:val="000000"/>
        </w:rPr>
      </w:pPr>
      <w:r>
        <w:rPr>
          <w:color w:val="000000"/>
        </w:rPr>
        <w:t>Model</w:t>
      </w:r>
    </w:p>
    <w:tbl>
      <w:tblPr>
        <w:tblStyle w:val="TableGrid"/>
        <w:tblW w:w="0" w:type="auto"/>
        <w:tblLook w:val="04A0" w:firstRow="1" w:lastRow="0" w:firstColumn="1" w:lastColumn="0" w:noHBand="0" w:noVBand="1"/>
      </w:tblPr>
      <w:tblGrid>
        <w:gridCol w:w="9350"/>
      </w:tblGrid>
      <w:tr w:rsidR="00E05E46" w14:paraId="7F1BA589" w14:textId="77777777" w:rsidTr="00E05E46">
        <w:tc>
          <w:tcPr>
            <w:tcW w:w="9350" w:type="dxa"/>
          </w:tcPr>
          <w:p w14:paraId="697BB549"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49E6B039"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title: </w:t>
            </w:r>
            <w:r w:rsidRPr="00E05E46">
              <w:rPr>
                <w:rFonts w:ascii="Consolas" w:eastAsia="Times New Roman" w:hAnsi="Consolas" w:cs="Courier New"/>
                <w:color w:val="880000"/>
                <w:sz w:val="16"/>
                <w:szCs w:val="16"/>
              </w:rPr>
              <w:t>"An awesome blog"</w:t>
            </w:r>
            <w:r w:rsidRPr="00E05E46">
              <w:rPr>
                <w:rFonts w:ascii="Consolas" w:eastAsia="Times New Roman" w:hAnsi="Consolas" w:cs="Courier New"/>
                <w:color w:val="000000"/>
                <w:sz w:val="16"/>
                <w:szCs w:val="16"/>
                <w:shd w:val="clear" w:color="auto" w:fill="F0F0F0"/>
              </w:rPr>
              <w:t>,</w:t>
            </w:r>
          </w:p>
          <w:p w14:paraId="32035A77"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url: </w:t>
            </w:r>
            <w:r w:rsidRPr="00E05E46">
              <w:rPr>
                <w:rFonts w:ascii="Consolas" w:eastAsia="Times New Roman" w:hAnsi="Consolas" w:cs="Courier New"/>
                <w:color w:val="880000"/>
                <w:sz w:val="16"/>
                <w:szCs w:val="16"/>
              </w:rPr>
              <w:t>"http://awesomeblog.com"</w:t>
            </w:r>
            <w:r w:rsidRPr="00E05E46">
              <w:rPr>
                <w:rFonts w:ascii="Consolas" w:eastAsia="Times New Roman" w:hAnsi="Consolas" w:cs="Courier New"/>
                <w:color w:val="000000"/>
                <w:sz w:val="16"/>
                <w:szCs w:val="16"/>
                <w:shd w:val="clear" w:color="auto" w:fill="F0F0F0"/>
              </w:rPr>
              <w:t>,</w:t>
            </w:r>
          </w:p>
          <w:p w14:paraId="45B26650"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text: </w:t>
            </w:r>
            <w:r w:rsidRPr="00E05E46">
              <w:rPr>
                <w:rFonts w:ascii="Consolas" w:eastAsia="Times New Roman" w:hAnsi="Consolas" w:cs="Courier New"/>
                <w:color w:val="880000"/>
                <w:sz w:val="16"/>
                <w:szCs w:val="16"/>
              </w:rPr>
              <w:t xml:space="preserve">"This is an awesome blog we have just </w:t>
            </w:r>
            <w:proofErr w:type="gramStart"/>
            <w:r w:rsidRPr="00E05E46">
              <w:rPr>
                <w:rFonts w:ascii="Consolas" w:eastAsia="Times New Roman" w:hAnsi="Consolas" w:cs="Courier New"/>
                <w:color w:val="880000"/>
                <w:sz w:val="16"/>
                <w:szCs w:val="16"/>
              </w:rPr>
              <w:t>started</w:t>
            </w:r>
            <w:proofErr w:type="gramEnd"/>
            <w:r w:rsidRPr="00E05E46">
              <w:rPr>
                <w:rFonts w:ascii="Consolas" w:eastAsia="Times New Roman" w:hAnsi="Consolas" w:cs="Courier New"/>
                <w:color w:val="880000"/>
                <w:sz w:val="16"/>
                <w:szCs w:val="16"/>
              </w:rPr>
              <w:t>"</w:t>
            </w:r>
          </w:p>
          <w:p w14:paraId="74E7E3D0" w14:textId="680BF828" w:rsidR="00E05E46" w:rsidRDefault="00E05E46" w:rsidP="00E05E46">
            <w:pPr>
              <w:spacing w:after="240"/>
              <w:rPr>
                <w:rFonts w:eastAsia="Times New Roman" w:cstheme="minorHAnsi"/>
                <w:sz w:val="24"/>
                <w:szCs w:val="24"/>
              </w:rPr>
            </w:pPr>
            <w:r w:rsidRPr="00E05E46">
              <w:rPr>
                <w:rFonts w:ascii="Consolas" w:eastAsia="Times New Roman" w:hAnsi="Consolas" w:cs="Courier New"/>
                <w:color w:val="000000"/>
                <w:sz w:val="16"/>
                <w:szCs w:val="16"/>
                <w:shd w:val="clear" w:color="auto" w:fill="F0F0F0"/>
              </w:rPr>
              <w:t>}</w:t>
            </w:r>
          </w:p>
        </w:tc>
      </w:tr>
    </w:tbl>
    <w:p w14:paraId="7054E598" w14:textId="0D626B84" w:rsidR="00E05E46" w:rsidRDefault="00E05E46" w:rsidP="00A102AF">
      <w:pPr>
        <w:spacing w:after="240" w:line="240" w:lineRule="auto"/>
        <w:rPr>
          <w:rFonts w:eastAsia="Times New Roman" w:cstheme="minorHAnsi"/>
          <w:sz w:val="24"/>
          <w:szCs w:val="24"/>
        </w:rPr>
      </w:pPr>
      <w:r>
        <w:rPr>
          <w:rFonts w:eastAsia="Times New Roman" w:cstheme="minorHAnsi"/>
          <w:sz w:val="24"/>
          <w:szCs w:val="24"/>
        </w:rPr>
        <w:t>Example of a Blog post document</w:t>
      </w:r>
    </w:p>
    <w:tbl>
      <w:tblPr>
        <w:tblStyle w:val="TableGrid"/>
        <w:tblW w:w="0" w:type="auto"/>
        <w:tblLook w:val="04A0" w:firstRow="1" w:lastRow="0" w:firstColumn="1" w:lastColumn="0" w:noHBand="0" w:noVBand="1"/>
      </w:tblPr>
      <w:tblGrid>
        <w:gridCol w:w="9350"/>
      </w:tblGrid>
      <w:tr w:rsidR="00E05E46" w:rsidRPr="00E05E46" w14:paraId="0AF185E6" w14:textId="77777777" w:rsidTr="00E05E46">
        <w:tc>
          <w:tcPr>
            <w:tcW w:w="9350" w:type="dxa"/>
          </w:tcPr>
          <w:p w14:paraId="2EE64DD1"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54440C30"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name: "Peter Critic",</w:t>
            </w:r>
          </w:p>
          <w:p w14:paraId="51946F4B"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created_on</w:t>
            </w:r>
            <w:proofErr w:type="spellEnd"/>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ISODate</w:t>
            </w:r>
            <w:proofErr w:type="spellEnd"/>
            <w:r w:rsidRPr="00E05E46">
              <w:rPr>
                <w:rFonts w:ascii="Consolas" w:eastAsia="Times New Roman" w:hAnsi="Consolas" w:cs="Courier New"/>
                <w:color w:val="000000"/>
                <w:sz w:val="16"/>
                <w:szCs w:val="16"/>
                <w:shd w:val="clear" w:color="auto" w:fill="F0F0F0"/>
              </w:rPr>
              <w:t>("2014-01-01T10:01:22Z"),</w:t>
            </w:r>
          </w:p>
          <w:p w14:paraId="467E72A0"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comment: "Awesome blog post"</w:t>
            </w:r>
          </w:p>
          <w:p w14:paraId="7C0050EB"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332D3DAF"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69A43538"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name: "John Page",</w:t>
            </w:r>
          </w:p>
          <w:p w14:paraId="5B9A8C98"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created_on</w:t>
            </w:r>
            <w:proofErr w:type="spellEnd"/>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ISODate</w:t>
            </w:r>
            <w:proofErr w:type="spellEnd"/>
            <w:r w:rsidRPr="00E05E46">
              <w:rPr>
                <w:rFonts w:ascii="Consolas" w:eastAsia="Times New Roman" w:hAnsi="Consolas" w:cs="Courier New"/>
                <w:color w:val="000000"/>
                <w:sz w:val="16"/>
                <w:szCs w:val="16"/>
                <w:shd w:val="clear" w:color="auto" w:fill="F0F0F0"/>
              </w:rPr>
              <w:t>("2014-01-01T11:01:22Z"),</w:t>
            </w:r>
          </w:p>
          <w:p w14:paraId="53108899"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comment: "Not so awesome blog"</w:t>
            </w:r>
          </w:p>
          <w:p w14:paraId="3C552635" w14:textId="77777777" w:rsidR="00E05E46" w:rsidRPr="00E05E46" w:rsidRDefault="00E05E46" w:rsidP="00E05E46">
            <w:pPr>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71ACBD92" w14:textId="77777777" w:rsidR="00E05E46" w:rsidRPr="00E05E46" w:rsidRDefault="00E05E46" w:rsidP="00E05E46">
            <w:pPr>
              <w:rPr>
                <w:rFonts w:ascii="Consolas" w:eastAsia="Times New Roman" w:hAnsi="Consolas" w:cs="Courier New"/>
                <w:color w:val="000000"/>
                <w:sz w:val="16"/>
                <w:szCs w:val="16"/>
                <w:shd w:val="clear" w:color="auto" w:fill="F0F0F0"/>
              </w:rPr>
            </w:pPr>
          </w:p>
        </w:tc>
      </w:tr>
    </w:tbl>
    <w:p w14:paraId="4AFAA268" w14:textId="7336CC33" w:rsidR="00E05E46" w:rsidRPr="00441A3B" w:rsidRDefault="00E05E46" w:rsidP="00A102AF">
      <w:pPr>
        <w:spacing w:after="240" w:line="240" w:lineRule="auto"/>
        <w:rPr>
          <w:rFonts w:eastAsia="Times New Roman" w:cstheme="minorHAnsi"/>
        </w:rPr>
      </w:pPr>
      <w:r w:rsidRPr="00441A3B">
        <w:rPr>
          <w:rFonts w:eastAsia="Times New Roman" w:cstheme="minorHAnsi"/>
        </w:rPr>
        <w:t>Some example Comments documents</w:t>
      </w:r>
    </w:p>
    <w:p w14:paraId="40DEEA07" w14:textId="77777777" w:rsidR="00E05E46" w:rsidRDefault="00E05E46">
      <w:pPr>
        <w:rPr>
          <w:rFonts w:eastAsia="Times New Roman" w:cstheme="minorHAnsi"/>
          <w:sz w:val="24"/>
          <w:szCs w:val="24"/>
        </w:rPr>
      </w:pPr>
      <w:r>
        <w:rPr>
          <w:rFonts w:eastAsia="Times New Roman" w:cstheme="minorHAnsi"/>
          <w:sz w:val="24"/>
          <w:szCs w:val="24"/>
        </w:rPr>
        <w:br w:type="page"/>
      </w:r>
    </w:p>
    <w:p w14:paraId="1D0DA0DD" w14:textId="3959B0C3" w:rsidR="00E05E46" w:rsidRDefault="00E05E46" w:rsidP="00441A3B">
      <w:pPr>
        <w:pStyle w:val="Heading1"/>
        <w:rPr>
          <w:rFonts w:eastAsia="Times New Roman"/>
        </w:rPr>
      </w:pPr>
      <w:r>
        <w:rPr>
          <w:rFonts w:eastAsia="Times New Roman"/>
        </w:rPr>
        <w:lastRenderedPageBreak/>
        <w:t>Embedding</w:t>
      </w:r>
    </w:p>
    <w:tbl>
      <w:tblPr>
        <w:tblStyle w:val="TableGrid"/>
        <w:tblW w:w="0" w:type="auto"/>
        <w:tblLook w:val="04A0" w:firstRow="1" w:lastRow="0" w:firstColumn="1" w:lastColumn="0" w:noHBand="0" w:noVBand="1"/>
      </w:tblPr>
      <w:tblGrid>
        <w:gridCol w:w="9350"/>
      </w:tblGrid>
      <w:tr w:rsidR="00E05E46" w14:paraId="06745E7E" w14:textId="77777777" w:rsidTr="00E05E46">
        <w:tc>
          <w:tcPr>
            <w:tcW w:w="9350" w:type="dxa"/>
          </w:tcPr>
          <w:p w14:paraId="2B6B7022"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w:t>
            </w:r>
          </w:p>
          <w:p w14:paraId="53B99155"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title: "An awesome blog",</w:t>
            </w:r>
          </w:p>
          <w:p w14:paraId="11094093"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url: "http://awesomeblog.com",</w:t>
            </w:r>
          </w:p>
          <w:p w14:paraId="2AFF00F3"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text: "This is an awesome blog we have just started",</w:t>
            </w:r>
          </w:p>
          <w:p w14:paraId="13D430F0"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comments: [{</w:t>
            </w:r>
          </w:p>
          <w:p w14:paraId="4E6625AD"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name: "Peter Critic",</w:t>
            </w:r>
          </w:p>
          <w:p w14:paraId="3FC04A6B"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created_on</w:t>
            </w:r>
            <w:proofErr w:type="spellEnd"/>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ISODate</w:t>
            </w:r>
            <w:proofErr w:type="spellEnd"/>
            <w:r w:rsidRPr="00E05E46">
              <w:rPr>
                <w:rFonts w:ascii="Consolas" w:eastAsia="Times New Roman" w:hAnsi="Consolas" w:cs="Courier New"/>
                <w:color w:val="000000"/>
                <w:sz w:val="16"/>
                <w:szCs w:val="16"/>
                <w:shd w:val="clear" w:color="auto" w:fill="F0F0F0"/>
              </w:rPr>
              <w:t>("2014-01-01T10:01:22Z"),</w:t>
            </w:r>
          </w:p>
          <w:p w14:paraId="4EF3CC47"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comment: "Awesome blog post"</w:t>
            </w:r>
          </w:p>
          <w:p w14:paraId="79F09EB9"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 {</w:t>
            </w:r>
          </w:p>
          <w:p w14:paraId="1F0624BB"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name: "John Page",</w:t>
            </w:r>
          </w:p>
          <w:p w14:paraId="49BBE7C9"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created_on</w:t>
            </w:r>
            <w:proofErr w:type="spellEnd"/>
            <w:r w:rsidRPr="00E05E46">
              <w:rPr>
                <w:rFonts w:ascii="Consolas" w:eastAsia="Times New Roman" w:hAnsi="Consolas" w:cs="Courier New"/>
                <w:color w:val="000000"/>
                <w:sz w:val="16"/>
                <w:szCs w:val="16"/>
                <w:shd w:val="clear" w:color="auto" w:fill="F0F0F0"/>
              </w:rPr>
              <w:t xml:space="preserve">: </w:t>
            </w:r>
            <w:proofErr w:type="spellStart"/>
            <w:r w:rsidRPr="00E05E46">
              <w:rPr>
                <w:rFonts w:ascii="Consolas" w:eastAsia="Times New Roman" w:hAnsi="Consolas" w:cs="Courier New"/>
                <w:color w:val="000000"/>
                <w:sz w:val="16"/>
                <w:szCs w:val="16"/>
                <w:shd w:val="clear" w:color="auto" w:fill="F0F0F0"/>
              </w:rPr>
              <w:t>ISODate</w:t>
            </w:r>
            <w:proofErr w:type="spellEnd"/>
            <w:r w:rsidRPr="00E05E46">
              <w:rPr>
                <w:rFonts w:ascii="Consolas" w:eastAsia="Times New Roman" w:hAnsi="Consolas" w:cs="Courier New"/>
                <w:color w:val="000000"/>
                <w:sz w:val="16"/>
                <w:szCs w:val="16"/>
                <w:shd w:val="clear" w:color="auto" w:fill="F0F0F0"/>
              </w:rPr>
              <w:t>("2014-01-01T11:01:22Z"),</w:t>
            </w:r>
          </w:p>
          <w:p w14:paraId="48B7D94B"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comment: "Not so awesome blog"</w:t>
            </w:r>
          </w:p>
          <w:p w14:paraId="5017F2D4" w14:textId="77777777" w:rsidR="00E05E46" w:rsidRPr="00E05E46" w:rsidRDefault="00E05E46" w:rsidP="00E05E46">
            <w:pPr>
              <w:spacing w:after="0" w:line="240" w:lineRule="auto"/>
              <w:rPr>
                <w:rFonts w:ascii="Consolas" w:eastAsia="Times New Roman" w:hAnsi="Consolas" w:cs="Courier New"/>
                <w:color w:val="000000"/>
                <w:sz w:val="16"/>
                <w:szCs w:val="16"/>
                <w:shd w:val="clear" w:color="auto" w:fill="F0F0F0"/>
              </w:rPr>
            </w:pPr>
            <w:r w:rsidRPr="00E05E46">
              <w:rPr>
                <w:rFonts w:ascii="Consolas" w:eastAsia="Times New Roman" w:hAnsi="Consolas" w:cs="Courier New"/>
                <w:color w:val="000000"/>
                <w:sz w:val="16"/>
                <w:szCs w:val="16"/>
                <w:shd w:val="clear" w:color="auto" w:fill="F0F0F0"/>
              </w:rPr>
              <w:t xml:space="preserve">  }]</w:t>
            </w:r>
          </w:p>
          <w:p w14:paraId="4D6713EE" w14:textId="41CB8E06" w:rsidR="00E05E46" w:rsidRDefault="00E05E46" w:rsidP="00E05E46">
            <w:pPr>
              <w:rPr>
                <w:rFonts w:eastAsia="Times New Roman" w:cstheme="minorHAnsi"/>
                <w:sz w:val="24"/>
                <w:szCs w:val="24"/>
              </w:rPr>
            </w:pPr>
            <w:r w:rsidRPr="00E05E46">
              <w:rPr>
                <w:rFonts w:ascii="Consolas" w:eastAsia="Times New Roman" w:hAnsi="Consolas" w:cs="Courier New"/>
                <w:color w:val="000000"/>
                <w:sz w:val="16"/>
                <w:szCs w:val="16"/>
                <w:shd w:val="clear" w:color="auto" w:fill="F0F0F0"/>
              </w:rPr>
              <w:t>}</w:t>
            </w:r>
          </w:p>
        </w:tc>
      </w:tr>
    </w:tbl>
    <w:p w14:paraId="2BF5E63A" w14:textId="39301BBD" w:rsidR="00E05E46" w:rsidRPr="00441A3B" w:rsidRDefault="00441A3B" w:rsidP="00A102AF">
      <w:pPr>
        <w:spacing w:after="240" w:line="240" w:lineRule="auto"/>
        <w:rPr>
          <w:color w:val="000000"/>
        </w:rPr>
      </w:pPr>
      <w:r w:rsidRPr="00441A3B">
        <w:rPr>
          <w:color w:val="000000"/>
        </w:rPr>
        <w:t>A Blog Post with Embedded documents</w:t>
      </w:r>
    </w:p>
    <w:p w14:paraId="127626F5" w14:textId="469AF2BB" w:rsidR="00441A3B" w:rsidRPr="00441A3B" w:rsidRDefault="00441A3B" w:rsidP="00441A3B">
      <w:pPr>
        <w:spacing w:after="240" w:line="240" w:lineRule="auto"/>
        <w:ind w:firstLine="720"/>
        <w:rPr>
          <w:rFonts w:eastAsia="Times New Roman" w:cstheme="minorHAnsi"/>
        </w:rPr>
      </w:pPr>
      <w:r w:rsidRPr="00441A3B">
        <w:rPr>
          <w:rFonts w:eastAsia="Times New Roman" w:cstheme="minorHAnsi"/>
        </w:rPr>
        <w:t xml:space="preserve">The embedding of the comments in the Blog post means we can easily retrieve all the comments </w:t>
      </w:r>
      <w:proofErr w:type="gramStart"/>
      <w:r w:rsidRPr="00441A3B">
        <w:rPr>
          <w:rFonts w:eastAsia="Times New Roman" w:cstheme="minorHAnsi"/>
        </w:rPr>
        <w:t>belong</w:t>
      </w:r>
      <w:proofErr w:type="gramEnd"/>
      <w:r w:rsidRPr="00441A3B">
        <w:rPr>
          <w:rFonts w:eastAsia="Times New Roman" w:cstheme="minorHAnsi"/>
        </w:rPr>
        <w:t xml:space="preserve"> to a particular Blog post. Adding new comments is as simple as appending the new comment document to the end of the comments array.</w:t>
      </w:r>
    </w:p>
    <w:p w14:paraId="15C0671B" w14:textId="77777777" w:rsidR="00441A3B" w:rsidRPr="00441A3B" w:rsidRDefault="00441A3B" w:rsidP="00441A3B">
      <w:pPr>
        <w:spacing w:after="240" w:line="240" w:lineRule="auto"/>
        <w:ind w:firstLine="720"/>
        <w:rPr>
          <w:rFonts w:eastAsia="Times New Roman" w:cstheme="minorHAnsi"/>
        </w:rPr>
      </w:pPr>
      <w:r w:rsidRPr="00441A3B">
        <w:rPr>
          <w:rFonts w:eastAsia="Times New Roman" w:cstheme="minorHAnsi"/>
        </w:rPr>
        <w:t xml:space="preserve">However, there are three potential problems associated with this approach that one should be aware </w:t>
      </w:r>
      <w:proofErr w:type="spellStart"/>
      <w:proofErr w:type="gramStart"/>
      <w:r w:rsidRPr="00441A3B">
        <w:rPr>
          <w:rFonts w:eastAsia="Times New Roman" w:cstheme="minorHAnsi"/>
        </w:rPr>
        <w:t>off</w:t>
      </w:r>
      <w:proofErr w:type="gramEnd"/>
      <w:r w:rsidRPr="00441A3B">
        <w:rPr>
          <w:rFonts w:eastAsia="Times New Roman" w:cstheme="minorHAnsi"/>
        </w:rPr>
        <w:t>.</w:t>
      </w:r>
      <w:proofErr w:type="spellEnd"/>
    </w:p>
    <w:p w14:paraId="2CD837E1" w14:textId="145ED93B" w:rsidR="00441A3B" w:rsidRPr="00441A3B" w:rsidRDefault="00441A3B" w:rsidP="00441A3B">
      <w:pPr>
        <w:spacing w:after="240" w:line="240" w:lineRule="auto"/>
        <w:ind w:firstLine="720"/>
        <w:rPr>
          <w:rFonts w:eastAsia="Times New Roman" w:cstheme="minorHAnsi"/>
        </w:rPr>
      </w:pPr>
      <w:r w:rsidRPr="00441A3B">
        <w:rPr>
          <w:rFonts w:eastAsia="Times New Roman" w:cstheme="minorHAnsi"/>
        </w:rPr>
        <w:t>The first is that the comments array might grow larger than the maximum document size of 16 MB.</w:t>
      </w:r>
    </w:p>
    <w:p w14:paraId="7DE48F45" w14:textId="77777777" w:rsidR="00441A3B" w:rsidRPr="00441A3B" w:rsidRDefault="00441A3B" w:rsidP="00441A3B">
      <w:pPr>
        <w:spacing w:after="240" w:line="240" w:lineRule="auto"/>
        <w:ind w:firstLine="720"/>
        <w:rPr>
          <w:rFonts w:eastAsia="Times New Roman" w:cstheme="minorHAnsi"/>
        </w:rPr>
      </w:pPr>
      <w:r w:rsidRPr="00441A3B">
        <w:rPr>
          <w:rFonts w:eastAsia="Times New Roman" w:cstheme="minorHAnsi"/>
        </w:rPr>
        <w:t xml:space="preserve">The second </w:t>
      </w:r>
      <w:proofErr w:type="gramStart"/>
      <w:r w:rsidRPr="00441A3B">
        <w:rPr>
          <w:rFonts w:eastAsia="Times New Roman" w:cstheme="minorHAnsi"/>
        </w:rPr>
        <w:t>aspects</w:t>
      </w:r>
      <w:proofErr w:type="gramEnd"/>
      <w:r w:rsidRPr="00441A3B">
        <w:rPr>
          <w:rFonts w:eastAsia="Times New Roman" w:cstheme="minorHAnsi"/>
        </w:rPr>
        <w:t xml:space="preserve"> </w:t>
      </w:r>
      <w:proofErr w:type="gramStart"/>
      <w:r w:rsidRPr="00441A3B">
        <w:rPr>
          <w:rFonts w:eastAsia="Times New Roman" w:cstheme="minorHAnsi"/>
        </w:rPr>
        <w:t>relates</w:t>
      </w:r>
      <w:proofErr w:type="gramEnd"/>
      <w:r w:rsidRPr="00441A3B">
        <w:rPr>
          <w:rFonts w:eastAsia="Times New Roman" w:cstheme="minorHAnsi"/>
        </w:rPr>
        <w:t xml:space="preserve"> to write performance. As comments get added to Blog Post over time, it becomes hard for MongoDB to predict the correct document padding to apply when a new document is created. MongoDB would need to allocate new space for the growing document. In addition, it would have to copy the document to the new memory location and update all indexes. This could cause a lot more IO load and could impact overall write performance.</w:t>
      </w:r>
    </w:p>
    <w:p w14:paraId="445956C8" w14:textId="7E6D8B0E" w:rsidR="00441A3B" w:rsidRPr="00441A3B" w:rsidRDefault="00441A3B" w:rsidP="00441A3B">
      <w:pPr>
        <w:pStyle w:val="Heading2"/>
        <w:rPr>
          <w:rFonts w:eastAsia="Times New Roman"/>
        </w:rPr>
      </w:pPr>
      <w:r>
        <w:rPr>
          <w:rFonts w:eastAsia="Times New Roman"/>
        </w:rPr>
        <w:t>I</w:t>
      </w:r>
      <w:r w:rsidRPr="00441A3B">
        <w:rPr>
          <w:rFonts w:eastAsia="Times New Roman"/>
        </w:rPr>
        <w:t>mportant</w:t>
      </w:r>
    </w:p>
    <w:p w14:paraId="1E34A189" w14:textId="0EEA1E59" w:rsidR="00441A3B" w:rsidRPr="00441A3B" w:rsidRDefault="00441A3B" w:rsidP="00441A3B">
      <w:pPr>
        <w:spacing w:after="240" w:line="240" w:lineRule="auto"/>
        <w:ind w:firstLine="720"/>
        <w:rPr>
          <w:rFonts w:eastAsia="Times New Roman" w:cstheme="minorHAnsi"/>
        </w:rPr>
      </w:pPr>
      <w:r w:rsidRPr="00441A3B">
        <w:rPr>
          <w:rFonts w:eastAsia="Times New Roman" w:cstheme="minorHAnsi"/>
        </w:rPr>
        <w:t>It’s important to note that this only matters for high write traffic and might not be a problem for smaller applications. What might not be acceptable for a high write volume application might be tolerable for an application with low write load.</w:t>
      </w:r>
    </w:p>
    <w:p w14:paraId="6D3D59C3" w14:textId="6425BC97" w:rsidR="00441A3B" w:rsidRPr="00A102AF" w:rsidRDefault="00441A3B" w:rsidP="00441A3B">
      <w:pPr>
        <w:spacing w:after="240" w:line="240" w:lineRule="auto"/>
        <w:ind w:firstLine="720"/>
        <w:rPr>
          <w:rFonts w:eastAsia="Times New Roman" w:cstheme="minorHAnsi"/>
        </w:rPr>
      </w:pPr>
      <w:r w:rsidRPr="00441A3B">
        <w:rPr>
          <w:rFonts w:eastAsia="Times New Roman" w:cstheme="minorHAnsi"/>
        </w:rPr>
        <w:t>The third problem is exposed when one tries to perform pagination of the comments. There is no way to limit the comments returned from the Blog Post using normal finds so we will have to retrieve the whole blog document and filter the comments in our application.</w:t>
      </w:r>
    </w:p>
    <w:p w14:paraId="1CDE5A58" w14:textId="77777777" w:rsidR="00A102AF" w:rsidRPr="00A102AF" w:rsidRDefault="00A102AF" w:rsidP="00A102AF">
      <w:pPr>
        <w:spacing w:after="0" w:line="240" w:lineRule="auto"/>
        <w:rPr>
          <w:rFonts w:eastAsia="Times New Roman" w:cstheme="minorHAnsi"/>
          <w:sz w:val="24"/>
          <w:szCs w:val="24"/>
        </w:rPr>
      </w:pPr>
      <w:r w:rsidRPr="00A102AF">
        <w:rPr>
          <w:rFonts w:eastAsia="Times New Roman" w:cstheme="minorHAnsi"/>
          <w:color w:val="000000"/>
        </w:rPr>
        <w:t>Sources: </w:t>
      </w:r>
    </w:p>
    <w:p w14:paraId="193CAA34" w14:textId="77777777" w:rsidR="00A102AF" w:rsidRPr="00A102AF" w:rsidRDefault="00A102AF" w:rsidP="00A102AF">
      <w:pPr>
        <w:spacing w:after="0" w:line="240" w:lineRule="auto"/>
        <w:rPr>
          <w:rFonts w:ascii="Times New Roman" w:eastAsia="Times New Roman" w:hAnsi="Times New Roman" w:cs="Times New Roman"/>
          <w:sz w:val="24"/>
          <w:szCs w:val="24"/>
        </w:rPr>
      </w:pPr>
    </w:p>
    <w:p w14:paraId="475A4443" w14:textId="77777777" w:rsidR="00A102AF" w:rsidRPr="00A102AF" w:rsidRDefault="00A102AF" w:rsidP="00A102AF">
      <w:pPr>
        <w:spacing w:after="0" w:line="240" w:lineRule="auto"/>
        <w:rPr>
          <w:rFonts w:eastAsia="Times New Roman" w:cstheme="minorHAnsi"/>
        </w:rPr>
      </w:pPr>
      <w:hyperlink r:id="rId6" w:history="1">
        <w:r w:rsidRPr="00A102AF">
          <w:rPr>
            <w:rFonts w:eastAsia="Times New Roman" w:cstheme="minorHAnsi"/>
            <w:color w:val="1155CC"/>
            <w:u w:val="single"/>
          </w:rPr>
          <w:t>https://learn.microsoft.com/en-us/office/troubleshoot/access/database-normalization-description</w:t>
        </w:r>
      </w:hyperlink>
    </w:p>
    <w:p w14:paraId="6CF9A118" w14:textId="77777777" w:rsidR="00A102AF" w:rsidRPr="00A102AF" w:rsidRDefault="00A102AF" w:rsidP="00A102AF">
      <w:pPr>
        <w:spacing w:after="0" w:line="240" w:lineRule="auto"/>
        <w:rPr>
          <w:rFonts w:eastAsia="Times New Roman" w:cstheme="minorHAnsi"/>
        </w:rPr>
      </w:pPr>
    </w:p>
    <w:p w14:paraId="3FA5FEFE" w14:textId="77777777" w:rsidR="00A102AF" w:rsidRPr="00A102AF" w:rsidRDefault="00A102AF" w:rsidP="00A102AF">
      <w:pPr>
        <w:spacing w:after="0" w:line="240" w:lineRule="auto"/>
        <w:rPr>
          <w:rFonts w:eastAsia="Times New Roman" w:cstheme="minorHAnsi"/>
        </w:rPr>
      </w:pPr>
      <w:hyperlink r:id="rId7" w:anchor=":~:text=Normalization%20is%20a%20technique%20for,insertions%2C%20deletions%2C%20and%20updates" w:history="1">
        <w:r w:rsidRPr="00A102AF">
          <w:rPr>
            <w:rFonts w:eastAsia="Times New Roman" w:cstheme="minorHAnsi"/>
            <w:color w:val="1155CC"/>
            <w:u w:val="single"/>
          </w:rPr>
          <w:t>https://towardsdatascience.com/database-normalization-explained-53e60a494495?gi=a0ead5921fd9#:~:text=Normalization%20is%20a%20technique%20for,insertions%2C%20deletions%2C%20and%20updates</w:t>
        </w:r>
      </w:hyperlink>
      <w:r w:rsidRPr="00A102AF">
        <w:rPr>
          <w:rFonts w:eastAsia="Times New Roman" w:cstheme="minorHAnsi"/>
          <w:color w:val="000000"/>
        </w:rPr>
        <w:t>.</w:t>
      </w:r>
    </w:p>
    <w:p w14:paraId="6A48C365" w14:textId="77777777" w:rsidR="00212C89" w:rsidRDefault="00212C89" w:rsidP="00212C89">
      <w:pPr>
        <w:rPr>
          <w:rFonts w:cstheme="minorHAnsi"/>
        </w:rPr>
      </w:pPr>
    </w:p>
    <w:p w14:paraId="7EC367C5" w14:textId="35E94332" w:rsidR="00E05E46" w:rsidRDefault="00E05E46" w:rsidP="00212C89">
      <w:pPr>
        <w:rPr>
          <w:rFonts w:cstheme="minorHAnsi"/>
        </w:rPr>
      </w:pPr>
      <w:hyperlink r:id="rId8" w:history="1">
        <w:r w:rsidRPr="00CF402C">
          <w:rPr>
            <w:rStyle w:val="Hyperlink"/>
            <w:rFonts w:cstheme="minorHAnsi"/>
          </w:rPr>
          <w:t>https://learnmongodbthehardway.com/schema/schemabasics/#:~:text=retrieve%20the%20document.-,One%2DTo%2DMany%20(1%3AN),related%20to%20a%20single%20Blog</w:t>
        </w:r>
      </w:hyperlink>
      <w:r w:rsidRPr="00E05E46">
        <w:rPr>
          <w:rFonts w:cstheme="minorHAnsi"/>
        </w:rPr>
        <w:t>.</w:t>
      </w:r>
    </w:p>
    <w:p w14:paraId="6A7E2E10" w14:textId="77777777" w:rsidR="00E05E46" w:rsidRPr="003F2C26" w:rsidRDefault="00E05E46" w:rsidP="00212C89">
      <w:pPr>
        <w:rPr>
          <w:rFonts w:cstheme="minorHAnsi"/>
        </w:rPr>
      </w:pPr>
    </w:p>
    <w:sectPr w:rsidR="00E05E46" w:rsidRPr="003F2C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2375" w14:textId="77777777" w:rsidR="00302CC6" w:rsidRDefault="00302CC6" w:rsidP="00212C89">
      <w:pPr>
        <w:spacing w:after="0" w:line="240" w:lineRule="auto"/>
      </w:pPr>
      <w:r>
        <w:separator/>
      </w:r>
    </w:p>
  </w:endnote>
  <w:endnote w:type="continuationSeparator" w:id="0">
    <w:p w14:paraId="51440A2B" w14:textId="77777777" w:rsidR="00302CC6" w:rsidRDefault="00302CC6"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6296" w14:textId="77777777" w:rsidR="00302CC6" w:rsidRDefault="00302CC6" w:rsidP="00212C89">
      <w:pPr>
        <w:spacing w:after="0" w:line="240" w:lineRule="auto"/>
      </w:pPr>
      <w:r>
        <w:separator/>
      </w:r>
    </w:p>
  </w:footnote>
  <w:footnote w:type="continuationSeparator" w:id="0">
    <w:p w14:paraId="252FBE46" w14:textId="77777777" w:rsidR="00302CC6" w:rsidRDefault="00302CC6"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72E9"/>
    <w:rsid w:val="00212C89"/>
    <w:rsid w:val="00302CC6"/>
    <w:rsid w:val="003C1E85"/>
    <w:rsid w:val="003F2C26"/>
    <w:rsid w:val="0040568A"/>
    <w:rsid w:val="00441A3B"/>
    <w:rsid w:val="00576B3B"/>
    <w:rsid w:val="00896F55"/>
    <w:rsid w:val="009C6161"/>
    <w:rsid w:val="00A102AF"/>
    <w:rsid w:val="00AC6259"/>
    <w:rsid w:val="00B90331"/>
    <w:rsid w:val="00D04A6A"/>
    <w:rsid w:val="00DA3709"/>
    <w:rsid w:val="00DB28A2"/>
    <w:rsid w:val="00E05E46"/>
    <w:rsid w:val="00E538B0"/>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312FD1D4-D675-41C5-8169-28FB2D6F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D04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41A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paragraph" w:styleId="NormalWeb">
    <w:name w:val="Normal (Web)"/>
    <w:basedOn w:val="Normal"/>
    <w:uiPriority w:val="99"/>
    <w:semiHidden/>
    <w:unhideWhenUsed/>
    <w:rsid w:val="00A102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02AF"/>
    <w:rPr>
      <w:color w:val="0000FF"/>
      <w:u w:val="single"/>
    </w:rPr>
  </w:style>
  <w:style w:type="character" w:customStyle="1" w:styleId="Heading1Char">
    <w:name w:val="Heading 1 Char"/>
    <w:basedOn w:val="DefaultParagraphFont"/>
    <w:link w:val="Heading1"/>
    <w:uiPriority w:val="9"/>
    <w:rsid w:val="00D04A6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F2C26"/>
    <w:pPr>
      <w:spacing w:after="0" w:line="240" w:lineRule="auto"/>
    </w:pPr>
  </w:style>
  <w:style w:type="character" w:customStyle="1" w:styleId="Heading2Char">
    <w:name w:val="Heading 2 Char"/>
    <w:basedOn w:val="DefaultParagraphFont"/>
    <w:link w:val="Heading2"/>
    <w:uiPriority w:val="9"/>
    <w:rsid w:val="003F2C2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05E46"/>
    <w:rPr>
      <w:color w:val="605E5C"/>
      <w:shd w:val="clear" w:color="auto" w:fill="E1DFDD"/>
    </w:rPr>
  </w:style>
  <w:style w:type="table" w:styleId="TableGrid">
    <w:name w:val="Table Grid"/>
    <w:basedOn w:val="TableNormal"/>
    <w:uiPriority w:val="39"/>
    <w:rsid w:val="00E0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E05E46"/>
  </w:style>
  <w:style w:type="paragraph" w:styleId="HTMLPreformatted">
    <w:name w:val="HTML Preformatted"/>
    <w:basedOn w:val="Normal"/>
    <w:link w:val="HTMLPreformattedChar"/>
    <w:uiPriority w:val="99"/>
    <w:semiHidden/>
    <w:unhideWhenUsed/>
    <w:rsid w:val="00E0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E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5E4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41A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6301">
      <w:bodyDiv w:val="1"/>
      <w:marLeft w:val="0"/>
      <w:marRight w:val="0"/>
      <w:marTop w:val="0"/>
      <w:marBottom w:val="0"/>
      <w:divBdr>
        <w:top w:val="none" w:sz="0" w:space="0" w:color="auto"/>
        <w:left w:val="none" w:sz="0" w:space="0" w:color="auto"/>
        <w:bottom w:val="none" w:sz="0" w:space="0" w:color="auto"/>
        <w:right w:val="none" w:sz="0" w:space="0" w:color="auto"/>
      </w:divBdr>
      <w:divsChild>
        <w:div w:id="1882209214">
          <w:marLeft w:val="0"/>
          <w:marRight w:val="0"/>
          <w:marTop w:val="0"/>
          <w:marBottom w:val="0"/>
          <w:divBdr>
            <w:top w:val="none" w:sz="0" w:space="0" w:color="auto"/>
            <w:left w:val="none" w:sz="0" w:space="0" w:color="auto"/>
            <w:bottom w:val="none" w:sz="0" w:space="0" w:color="auto"/>
            <w:right w:val="none" w:sz="0" w:space="0" w:color="auto"/>
          </w:divBdr>
        </w:div>
      </w:divsChild>
    </w:div>
    <w:div w:id="980812391">
      <w:bodyDiv w:val="1"/>
      <w:marLeft w:val="0"/>
      <w:marRight w:val="0"/>
      <w:marTop w:val="0"/>
      <w:marBottom w:val="0"/>
      <w:divBdr>
        <w:top w:val="none" w:sz="0" w:space="0" w:color="auto"/>
        <w:left w:val="none" w:sz="0" w:space="0" w:color="auto"/>
        <w:bottom w:val="none" w:sz="0" w:space="0" w:color="auto"/>
        <w:right w:val="none" w:sz="0" w:space="0" w:color="auto"/>
      </w:divBdr>
    </w:div>
    <w:div w:id="1224439744">
      <w:bodyDiv w:val="1"/>
      <w:marLeft w:val="0"/>
      <w:marRight w:val="0"/>
      <w:marTop w:val="0"/>
      <w:marBottom w:val="0"/>
      <w:divBdr>
        <w:top w:val="none" w:sz="0" w:space="0" w:color="auto"/>
        <w:left w:val="none" w:sz="0" w:space="0" w:color="auto"/>
        <w:bottom w:val="none" w:sz="0" w:space="0" w:color="auto"/>
        <w:right w:val="none" w:sz="0" w:space="0" w:color="auto"/>
      </w:divBdr>
    </w:div>
    <w:div w:id="1247960590">
      <w:bodyDiv w:val="1"/>
      <w:marLeft w:val="0"/>
      <w:marRight w:val="0"/>
      <w:marTop w:val="0"/>
      <w:marBottom w:val="0"/>
      <w:divBdr>
        <w:top w:val="none" w:sz="0" w:space="0" w:color="auto"/>
        <w:left w:val="none" w:sz="0" w:space="0" w:color="auto"/>
        <w:bottom w:val="none" w:sz="0" w:space="0" w:color="auto"/>
        <w:right w:val="none" w:sz="0" w:space="0" w:color="auto"/>
      </w:divBdr>
    </w:div>
    <w:div w:id="1831866908">
      <w:bodyDiv w:val="1"/>
      <w:marLeft w:val="0"/>
      <w:marRight w:val="0"/>
      <w:marTop w:val="0"/>
      <w:marBottom w:val="0"/>
      <w:divBdr>
        <w:top w:val="none" w:sz="0" w:space="0" w:color="auto"/>
        <w:left w:val="none" w:sz="0" w:space="0" w:color="auto"/>
        <w:bottom w:val="none" w:sz="0" w:space="0" w:color="auto"/>
        <w:right w:val="none" w:sz="0" w:space="0" w:color="auto"/>
      </w:divBdr>
    </w:div>
    <w:div w:id="1897660572">
      <w:bodyDiv w:val="1"/>
      <w:marLeft w:val="0"/>
      <w:marRight w:val="0"/>
      <w:marTop w:val="0"/>
      <w:marBottom w:val="0"/>
      <w:divBdr>
        <w:top w:val="none" w:sz="0" w:space="0" w:color="auto"/>
        <w:left w:val="none" w:sz="0" w:space="0" w:color="auto"/>
        <w:bottom w:val="none" w:sz="0" w:space="0" w:color="auto"/>
        <w:right w:val="none" w:sz="0" w:space="0" w:color="auto"/>
      </w:divBdr>
    </w:div>
    <w:div w:id="1962297477">
      <w:bodyDiv w:val="1"/>
      <w:marLeft w:val="0"/>
      <w:marRight w:val="0"/>
      <w:marTop w:val="0"/>
      <w:marBottom w:val="0"/>
      <w:divBdr>
        <w:top w:val="none" w:sz="0" w:space="0" w:color="auto"/>
        <w:left w:val="none" w:sz="0" w:space="0" w:color="auto"/>
        <w:bottom w:val="none" w:sz="0" w:space="0" w:color="auto"/>
        <w:right w:val="none" w:sz="0" w:space="0" w:color="auto"/>
      </w:divBdr>
    </w:div>
    <w:div w:id="20087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ongodbthehardway.com/schema/schemabasics/#:~:text=retrieve%20the%20document.-,One%2DTo%2DMany%20(1%3AN),related%20to%20a%20single%20Blo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towardsdatascience.com/database-normalization-explained-53e60a494495?gi=a0ead5921fd9"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microsoft.com/en-us/office/troubleshoot/access/database-normalization-description"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Normalization.docx</Template>
  <TotalTime>95</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4</cp:revision>
  <dcterms:created xsi:type="dcterms:W3CDTF">2023-06-06T23:29:00Z</dcterms:created>
  <dcterms:modified xsi:type="dcterms:W3CDTF">2023-06-07T01:01:00Z</dcterms:modified>
</cp:coreProperties>
</file>