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ABE5" w14:textId="515E2FA3" w:rsidR="00074421" w:rsidRPr="00104B4F" w:rsidRDefault="00936CB3" w:rsidP="00140DC4">
      <w:pPr>
        <w:pStyle w:val="Title"/>
        <w:jc w:val="center"/>
      </w:pPr>
      <w:r>
        <w:t>&lt;Name of project&gt;</w:t>
      </w:r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1BF1BE86" w:rsidR="008414A2" w:rsidRPr="00DD2B24" w:rsidRDefault="00DD2B24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[Author name]</w:t>
            </w:r>
            <w:r w:rsidR="008414A2" w:rsidRPr="00DD2B24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5680D18D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D67BC6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2/10/2020 11:06 AM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48A357F9" w:rsidR="008414A2" w:rsidRPr="00936CB3" w:rsidRDefault="00936CB3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[version number]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1EB81CF5" w:rsidR="001A7CE9" w:rsidRPr="00936CB3" w:rsidRDefault="001A7CE9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Krasso, Richard </w:t>
            </w:r>
          </w:p>
        </w:tc>
        <w:tc>
          <w:tcPr>
            <w:tcW w:w="1584" w:type="dxa"/>
          </w:tcPr>
          <w:p w14:paraId="33571D76" w14:textId="183B9895" w:rsidR="001A7CE9" w:rsidRPr="00936CB3" w:rsidRDefault="001A7CE9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10/17/2019</w:t>
            </w:r>
          </w:p>
        </w:tc>
        <w:tc>
          <w:tcPr>
            <w:tcW w:w="3510" w:type="dxa"/>
          </w:tcPr>
          <w:p w14:paraId="3012148E" w14:textId="705FDCD9" w:rsidR="001A7CE9" w:rsidRPr="00936CB3" w:rsidRDefault="00104B4F" w:rsidP="00104B4F">
            <w:pPr>
              <w:pStyle w:val="Footer"/>
              <w:rPr>
                <w:i/>
                <w:iCs/>
                <w:color w:val="FF0000"/>
              </w:rPr>
            </w:pPr>
            <w:r w:rsidRPr="00936CB3">
              <w:rPr>
                <w:i/>
                <w:iCs/>
                <w:color w:val="FF0000"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5717AAB7" w:rsidR="001A7CE9" w:rsidRPr="00936CB3" w:rsidRDefault="00104B4F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3.0.0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74D44222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07753462" w14:textId="62289842" w:rsidR="00CA0B30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32226123" w:history="1">
            <w:r w:rsidR="00CA0B30" w:rsidRPr="00EE240D">
              <w:rPr>
                <w:rStyle w:val="Hyperlink"/>
                <w:noProof/>
              </w:rPr>
              <w:t>SECTION 1: INTRODUCTION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67595C" w14:textId="38C067D3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4" w:history="1">
            <w:r w:rsidRPr="00EE240D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FC62" w14:textId="59537487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5" w:history="1">
            <w:r w:rsidRPr="00EE240D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rFonts w:cs="Times New Roman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0CE6" w14:textId="45C0BF17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6" w:history="1">
            <w:r w:rsidRPr="00EE240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User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B077" w14:textId="321484B9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7" w:history="1">
            <w:r w:rsidRPr="00EE240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A810" w14:textId="546DBC84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8" w:history="1">
            <w:r w:rsidRPr="00EE240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Time Estimations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37B0" w14:textId="48B2CA69" w:rsidR="00CA0B30" w:rsidRDefault="00CA0B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9" w:history="1">
            <w:r w:rsidRPr="00EE240D">
              <w:rPr>
                <w:rStyle w:val="Hyperlink"/>
                <w:noProof/>
              </w:rPr>
              <w:t>SECTION 2: 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5EE4" w14:textId="47095889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0" w:history="1">
            <w:r w:rsidRPr="00EE240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FF5B" w14:textId="15BA8816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1" w:history="1">
            <w:r w:rsidRPr="00EE240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ORD (Object Relational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3E8C" w14:textId="31F1F7FB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2" w:history="1">
            <w:r w:rsidRPr="00EE240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NoSQL Document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3754" w14:textId="34577A6B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3" w:history="1">
            <w:r w:rsidRPr="00EE240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NoSQL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93BE" w14:textId="24FF9904" w:rsidR="00CA0B30" w:rsidRDefault="00CA0B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4" w:history="1">
            <w:r w:rsidRPr="00EE240D">
              <w:rPr>
                <w:rStyle w:val="Hyperlink"/>
                <w:noProof/>
              </w:rPr>
              <w:t>SECTION 3: QA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AE2C" w14:textId="291E7587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5" w:history="1">
            <w:r w:rsidRPr="00EE240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QA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B921" w14:textId="02E7558B" w:rsidR="00CA0B30" w:rsidRDefault="00CA0B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6" w:history="1">
            <w:r w:rsidRPr="00EE240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240D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1D9A" w14:textId="3193DCAE" w:rsidR="00CA0B30" w:rsidRDefault="00CA0B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7" w:history="1">
            <w:r w:rsidRPr="00EE240D">
              <w:rPr>
                <w:rStyle w:val="Hyperlink"/>
                <w:noProof/>
              </w:rPr>
              <w:t>SECTION 4: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15D8" w14:textId="11D56508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32226123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104B4F">
      <w:pPr>
        <w:pStyle w:val="Heading2"/>
        <w:rPr>
          <w:rFonts w:cs="Times New Roman"/>
        </w:rPr>
      </w:pPr>
    </w:p>
    <w:p w14:paraId="6E357E57" w14:textId="5432A9E0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1" w:name="_Toc32226124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6AF6154E" w14:textId="76D6B660" w:rsidR="00936CB3" w:rsidRPr="00936CB3" w:rsidRDefault="00936CB3" w:rsidP="00936CB3">
      <w:pPr>
        <w:rPr>
          <w:i/>
          <w:iCs/>
          <w:color w:val="FF0000"/>
        </w:rPr>
      </w:pPr>
      <w:r w:rsidRPr="00936CB3">
        <w:rPr>
          <w:i/>
          <w:iCs/>
          <w:color w:val="FF0000"/>
        </w:rPr>
        <w:t>[Provide a brief overview of the application and its purpose]</w:t>
      </w:r>
    </w:p>
    <w:p w14:paraId="2448298C" w14:textId="77777777" w:rsidR="004E4DF5" w:rsidRPr="004E4DF5" w:rsidRDefault="004E4DF5" w:rsidP="00104B4F"/>
    <w:p w14:paraId="7D9DC001" w14:textId="2994C738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2" w:name="_Toc32226125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2B5DE465" w14:textId="0D4BF9B0" w:rsidR="00A5567E" w:rsidRPr="00936CB3" w:rsidRDefault="00936CB3" w:rsidP="004E4DF5">
      <w:pPr>
        <w:rPr>
          <w:i/>
          <w:iCs/>
          <w:color w:val="FF0000"/>
        </w:rPr>
      </w:pPr>
      <w:r w:rsidRPr="00936CB3">
        <w:rPr>
          <w:i/>
          <w:iCs/>
          <w:color w:val="FF0000"/>
        </w:rPr>
        <w:t>[Identify the technical terms used in this document]</w:t>
      </w:r>
    </w:p>
    <w:p w14:paraId="191DC296" w14:textId="36B67DED" w:rsidR="004E4DF5" w:rsidRDefault="004E4DF5" w:rsidP="004E4DF5">
      <w:pPr>
        <w:pStyle w:val="Heading2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4E4DF5" w:rsidRPr="0000222F" w14:paraId="2A39A15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193055EA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0A8EA02D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617E14EE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MongoDB, Express, Angular, and Node.js</w:t>
            </w:r>
          </w:p>
        </w:tc>
      </w:tr>
      <w:tr w:rsidR="004E4DF5" w:rsidRPr="0000222F" w14:paraId="0BC8E11A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28E5E65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19ADF9E0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Development IDE</w:t>
            </w:r>
          </w:p>
        </w:tc>
      </w:tr>
      <w:tr w:rsidR="004E4DF5" w:rsidRPr="0000222F" w14:paraId="70DC073E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2AA3F1D3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23D5CE42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API testing tool </w:t>
            </w:r>
          </w:p>
        </w:tc>
      </w:tr>
      <w:tr w:rsidR="009C1E69" w:rsidRPr="0000222F" w14:paraId="3B693B7F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097" w14:textId="75B20776" w:rsidR="009C1E69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AF6" w14:textId="23C9B648" w:rsidR="009C1E69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Database development IDE </w:t>
            </w:r>
          </w:p>
        </w:tc>
      </w:tr>
      <w:tr w:rsidR="00D50C9B" w:rsidRPr="0000222F" w14:paraId="2B52B7B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74F34116" w:rsidR="00D50C9B" w:rsidRPr="00936CB3" w:rsidRDefault="00D50C9B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4164C126" w:rsidR="00D50C9B" w:rsidRPr="00936CB3" w:rsidRDefault="00A23E4A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hyperlink r:id="rId8" w:history="1">
              <w:r w:rsidR="00D50C9B" w:rsidRPr="00936CB3">
                <w:rPr>
                  <w:rStyle w:val="Hyperlink"/>
                  <w:i/>
                  <w:iCs/>
                  <w:color w:val="FF0000"/>
                </w:rPr>
                <w:t>https://material.angular.io/</w:t>
              </w:r>
            </w:hyperlink>
          </w:p>
        </w:tc>
      </w:tr>
      <w:tr w:rsidR="00D50C9B" w:rsidRPr="0000222F" w14:paraId="666E2800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352" w14:textId="77302CC0" w:rsidR="00D50C9B" w:rsidRPr="00936CB3" w:rsidRDefault="00D50C9B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F1AC" w14:textId="173A7D7C" w:rsidR="00D50C9B" w:rsidRPr="00936CB3" w:rsidRDefault="00A23E4A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hyperlink r:id="rId9" w:history="1">
              <w:r w:rsidR="00D50C9B" w:rsidRPr="00936CB3">
                <w:rPr>
                  <w:rStyle w:val="Hyperlink"/>
                  <w:i/>
                  <w:iCs/>
                  <w:color w:val="FF0000"/>
                </w:rPr>
                <w:t>https://github.com/angular/flex-layout</w:t>
              </w:r>
            </w:hyperlink>
          </w:p>
        </w:tc>
      </w:tr>
    </w:tbl>
    <w:p w14:paraId="7322FE63" w14:textId="07A71702" w:rsidR="004E4DF5" w:rsidRDefault="004E4DF5" w:rsidP="004E4DF5"/>
    <w:p w14:paraId="302A6D69" w14:textId="67FC2EA4" w:rsidR="00FB279F" w:rsidRDefault="00FB279F" w:rsidP="00FB279F">
      <w:pPr>
        <w:pStyle w:val="Heading2"/>
        <w:numPr>
          <w:ilvl w:val="1"/>
          <w:numId w:val="7"/>
        </w:numPr>
      </w:pPr>
      <w:bookmarkStart w:id="3" w:name="_Toc32226126"/>
      <w:r>
        <w:t>User Personas</w:t>
      </w:r>
      <w:bookmarkEnd w:id="3"/>
      <w:r>
        <w:t xml:space="preserve"> </w:t>
      </w:r>
    </w:p>
    <w:p w14:paraId="480F36CD" w14:textId="15334C1B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 xml:space="preserve">Identify the </w:t>
      </w:r>
      <w:r>
        <w:rPr>
          <w:i/>
          <w:iCs/>
          <w:color w:val="FF0000"/>
        </w:rPr>
        <w:t>core users of the proposed solution</w:t>
      </w:r>
      <w:r w:rsidRPr="005C40D0">
        <w:rPr>
          <w:i/>
          <w:iCs/>
          <w:color w:val="FF0000"/>
        </w:rPr>
        <w:t>]</w:t>
      </w:r>
    </w:p>
    <w:p w14:paraId="0D928E1C" w14:textId="110FB169" w:rsidR="00FB279F" w:rsidRDefault="00FB279F" w:rsidP="00B57CED">
      <w:pPr>
        <w:pStyle w:val="Heading2"/>
      </w:pPr>
    </w:p>
    <w:p w14:paraId="2215C9A9" w14:textId="19CBC2A0" w:rsidR="00FB279F" w:rsidRDefault="00FB279F" w:rsidP="00FB279F">
      <w:pPr>
        <w:pStyle w:val="Heading2"/>
        <w:numPr>
          <w:ilvl w:val="1"/>
          <w:numId w:val="7"/>
        </w:numPr>
      </w:pPr>
      <w:bookmarkStart w:id="4" w:name="_Toc32226127"/>
      <w:r>
        <w:t>User Stories</w:t>
      </w:r>
      <w:bookmarkEnd w:id="4"/>
      <w:r>
        <w:t xml:space="preserve"> </w:t>
      </w:r>
    </w:p>
    <w:p w14:paraId="30DA2183" w14:textId="152EC581" w:rsidR="00FB279F" w:rsidRPr="005C40D0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Identify the user stories, based on the above personas</w:t>
      </w:r>
      <w:r w:rsidRPr="005C40D0">
        <w:rPr>
          <w:i/>
          <w:iCs/>
          <w:color w:val="FF0000"/>
        </w:rPr>
        <w:t>]</w:t>
      </w:r>
    </w:p>
    <w:p w14:paraId="56CFEB50" w14:textId="77777777" w:rsidR="00FB279F" w:rsidRDefault="00FB279F" w:rsidP="00FB279F">
      <w:pPr>
        <w:pStyle w:val="Heading2"/>
      </w:pPr>
    </w:p>
    <w:p w14:paraId="5AB1D4CD" w14:textId="41CEDFB3" w:rsidR="00FB279F" w:rsidRDefault="00FB279F" w:rsidP="00FB279F">
      <w:pPr>
        <w:pStyle w:val="Heading2"/>
        <w:numPr>
          <w:ilvl w:val="1"/>
          <w:numId w:val="7"/>
        </w:numPr>
      </w:pPr>
      <w:bookmarkStart w:id="5" w:name="_Toc32226128"/>
      <w:r>
        <w:t>Time Estimations</w:t>
      </w:r>
      <w:bookmarkEnd w:id="5"/>
      <w:r>
        <w:t xml:space="preserve"> </w:t>
      </w:r>
    </w:p>
    <w:p w14:paraId="38966C97" w14:textId="238A99A1" w:rsidR="00FB279F" w:rsidRPr="005C40D0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Given the above user stories, identify the appropriate story points/time estimations</w:t>
      </w:r>
      <w:r w:rsidRPr="005C40D0">
        <w:rPr>
          <w:i/>
          <w:iCs/>
          <w:color w:val="FF0000"/>
        </w:rPr>
        <w:t>]</w:t>
      </w:r>
    </w:p>
    <w:p w14:paraId="3FD4268B" w14:textId="4E222A4D" w:rsidR="00FB279F" w:rsidRDefault="00FB279F" w:rsidP="00104B4F">
      <w:pPr>
        <w:pStyle w:val="Heading1"/>
      </w:pPr>
    </w:p>
    <w:p w14:paraId="0FBD9BB3" w14:textId="780ADFB1" w:rsidR="00FB279F" w:rsidRDefault="00FB279F" w:rsidP="00FB279F"/>
    <w:p w14:paraId="543475F2" w14:textId="7B9DAD70" w:rsidR="00FB279F" w:rsidRDefault="00FB279F" w:rsidP="00FB279F"/>
    <w:p w14:paraId="6B138A6F" w14:textId="77777777" w:rsidR="00FB279F" w:rsidRPr="00FB279F" w:rsidRDefault="00FB279F" w:rsidP="00FB279F"/>
    <w:p w14:paraId="2C8F1839" w14:textId="0CD5DD89" w:rsidR="00104B4F" w:rsidRDefault="00104B4F" w:rsidP="00104B4F">
      <w:pPr>
        <w:pStyle w:val="Heading1"/>
      </w:pPr>
      <w:bookmarkStart w:id="6" w:name="_Toc32226129"/>
      <w:r>
        <w:lastRenderedPageBreak/>
        <w:t xml:space="preserve">SECTION 2: </w:t>
      </w:r>
      <w:r w:rsidR="00FB279F">
        <w:t>PROCESS DESIGN</w:t>
      </w:r>
      <w:bookmarkEnd w:id="6"/>
    </w:p>
    <w:p w14:paraId="4B5B3E6D" w14:textId="5FA7C6C9" w:rsidR="009E0398" w:rsidRDefault="009E0398" w:rsidP="009E0398"/>
    <w:p w14:paraId="4281E9A2" w14:textId="250017DF" w:rsidR="00936CB3" w:rsidRDefault="00FB279F" w:rsidP="00B57CED">
      <w:pPr>
        <w:pStyle w:val="Heading2"/>
      </w:pPr>
      <w:bookmarkStart w:id="7" w:name="_Toc32226130"/>
      <w:r>
        <w:t>2.1.</w:t>
      </w:r>
      <w:r>
        <w:tab/>
        <w:t>Prototypes</w:t>
      </w:r>
      <w:bookmarkEnd w:id="7"/>
      <w:r>
        <w:t xml:space="preserve"> </w:t>
      </w:r>
    </w:p>
    <w:p w14:paraId="7A15422D" w14:textId="0E935057" w:rsidR="00936CB3" w:rsidRDefault="00936CB3" w:rsidP="009E0398">
      <w:pPr>
        <w:rPr>
          <w:i/>
          <w:iCs/>
          <w:color w:val="FF0000"/>
        </w:rPr>
      </w:pPr>
      <w:r w:rsidRPr="00B57CED">
        <w:rPr>
          <w:i/>
          <w:iCs/>
          <w:color w:val="FF0000"/>
        </w:rPr>
        <w:t>[</w:t>
      </w:r>
      <w:r w:rsidR="00FB279F">
        <w:rPr>
          <w:i/>
          <w:iCs/>
          <w:color w:val="FF0000"/>
        </w:rPr>
        <w:t>Make sure the prototypes cover ever</w:t>
      </w:r>
      <w:r w:rsidR="009273F3">
        <w:rPr>
          <w:i/>
          <w:iCs/>
          <w:color w:val="FF0000"/>
        </w:rPr>
        <w:t>y</w:t>
      </w:r>
      <w:r w:rsidR="00FB279F">
        <w:rPr>
          <w:i/>
          <w:iCs/>
          <w:color w:val="FF0000"/>
        </w:rPr>
        <w:t xml:space="preserve"> page</w:t>
      </w:r>
      <w:r w:rsidR="009273F3">
        <w:rPr>
          <w:i/>
          <w:iCs/>
          <w:color w:val="FF0000"/>
        </w:rPr>
        <w:t>/dialog/message</w:t>
      </w:r>
      <w:r w:rsidR="00FB279F">
        <w:rPr>
          <w:i/>
          <w:iCs/>
          <w:color w:val="FF0000"/>
        </w:rPr>
        <w:t xml:space="preserve"> in the proposed solution)</w:t>
      </w:r>
    </w:p>
    <w:p w14:paraId="28990F49" w14:textId="12EC36EB" w:rsidR="00FB279F" w:rsidRDefault="00FB279F" w:rsidP="009E0398">
      <w:pPr>
        <w:rPr>
          <w:i/>
          <w:iCs/>
          <w:color w:val="FF0000"/>
        </w:rPr>
      </w:pPr>
    </w:p>
    <w:p w14:paraId="0B038F38" w14:textId="5AF77D73" w:rsidR="00FB279F" w:rsidRDefault="00FB279F" w:rsidP="00FB279F">
      <w:pPr>
        <w:pStyle w:val="Heading2"/>
      </w:pPr>
      <w:bookmarkStart w:id="8" w:name="_Toc32226131"/>
      <w:r>
        <w:t>2.2.</w:t>
      </w:r>
      <w:r>
        <w:tab/>
        <w:t>ORD (Object Relational Diagram(s)</w:t>
      </w:r>
      <w:bookmarkEnd w:id="8"/>
    </w:p>
    <w:p w14:paraId="55EF20DC" w14:textId="5FB6AA4D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Create an ORD based on the proposed business rules</w:t>
      </w:r>
      <w:r w:rsidRPr="005C40D0">
        <w:rPr>
          <w:i/>
          <w:iCs/>
          <w:color w:val="FF0000"/>
        </w:rPr>
        <w:t>]</w:t>
      </w:r>
    </w:p>
    <w:p w14:paraId="7DB023EF" w14:textId="695F9177" w:rsidR="00FB279F" w:rsidRDefault="00FB279F" w:rsidP="00FB279F">
      <w:pPr>
        <w:rPr>
          <w:i/>
          <w:iCs/>
          <w:color w:val="FF0000"/>
        </w:rPr>
      </w:pPr>
    </w:p>
    <w:p w14:paraId="125C75FF" w14:textId="548E0D3B" w:rsidR="00FB279F" w:rsidRDefault="00FB279F" w:rsidP="00FB279F">
      <w:pPr>
        <w:pStyle w:val="Heading2"/>
      </w:pPr>
      <w:bookmarkStart w:id="9" w:name="_Toc32226132"/>
      <w:r>
        <w:t>2.3.</w:t>
      </w:r>
      <w:r>
        <w:tab/>
        <w:t xml:space="preserve">NoSQL Document </w:t>
      </w:r>
      <w:r w:rsidR="00F53C31">
        <w:t>Diagram</w:t>
      </w:r>
      <w:bookmarkEnd w:id="9"/>
    </w:p>
    <w:p w14:paraId="45E2753A" w14:textId="447DCE0E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 w:rsidR="00F53C31">
        <w:rPr>
          <w:i/>
          <w:iCs/>
          <w:color w:val="FF0000"/>
        </w:rPr>
        <w:t xml:space="preserve"> the above ORD into a NoSQL Document Diagram</w:t>
      </w:r>
      <w:r w:rsidRPr="005C40D0">
        <w:rPr>
          <w:i/>
          <w:iCs/>
          <w:color w:val="FF0000"/>
        </w:rPr>
        <w:t>]</w:t>
      </w:r>
    </w:p>
    <w:p w14:paraId="241FFCE9" w14:textId="7A364B9C" w:rsidR="00F53C31" w:rsidRDefault="00F53C31" w:rsidP="00FB279F">
      <w:pPr>
        <w:rPr>
          <w:i/>
          <w:iCs/>
          <w:color w:val="FF0000"/>
        </w:rPr>
      </w:pPr>
    </w:p>
    <w:p w14:paraId="0FFF9F21" w14:textId="2592182D" w:rsidR="00F53C31" w:rsidRDefault="00F53C31" w:rsidP="00F53C31">
      <w:pPr>
        <w:pStyle w:val="Heading2"/>
      </w:pPr>
      <w:bookmarkStart w:id="10" w:name="_Toc32226133"/>
      <w:r>
        <w:t>2.4.</w:t>
      </w:r>
      <w:r>
        <w:tab/>
        <w:t>NoSQL Data Structure</w:t>
      </w:r>
      <w:bookmarkEnd w:id="10"/>
    </w:p>
    <w:p w14:paraId="03BBF67B" w14:textId="0F3C332F" w:rsidR="00140DC4" w:rsidRDefault="00F53C31" w:rsidP="0000222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 the above NoSQL Document Diagram into a NoSQL Data Structure</w:t>
      </w:r>
      <w:r w:rsidR="009273F3">
        <w:rPr>
          <w:i/>
          <w:iCs/>
          <w:color w:val="FF0000"/>
        </w:rPr>
        <w:t xml:space="preserve"> (JSON data)</w:t>
      </w:r>
      <w:bookmarkStart w:id="11" w:name="_GoBack"/>
      <w:bookmarkEnd w:id="11"/>
      <w:r w:rsidRPr="005C40D0">
        <w:rPr>
          <w:i/>
          <w:iCs/>
          <w:color w:val="FF0000"/>
        </w:rPr>
        <w:t>]</w:t>
      </w:r>
    </w:p>
    <w:p w14:paraId="631A2CEC" w14:textId="77777777" w:rsidR="00C977FA" w:rsidRPr="00C977FA" w:rsidRDefault="00C977FA" w:rsidP="0000222F">
      <w:pPr>
        <w:rPr>
          <w:i/>
          <w:iCs/>
          <w:color w:val="FF0000"/>
        </w:rPr>
      </w:pPr>
    </w:p>
    <w:p w14:paraId="36BC6597" w14:textId="218287FE" w:rsidR="0000222F" w:rsidRDefault="0000222F" w:rsidP="0000222F">
      <w:pPr>
        <w:pStyle w:val="Heading1"/>
      </w:pPr>
      <w:bookmarkStart w:id="12" w:name="_Toc32226134"/>
      <w:r>
        <w:t xml:space="preserve">SECTION 3: </w:t>
      </w:r>
      <w:r w:rsidR="00F53C31">
        <w:t>QA TESTING</w:t>
      </w:r>
      <w:bookmarkEnd w:id="12"/>
    </w:p>
    <w:p w14:paraId="611E5AF1" w14:textId="6493B214" w:rsidR="00565271" w:rsidRDefault="00565271" w:rsidP="00565271"/>
    <w:p w14:paraId="1123A400" w14:textId="7F54A21E" w:rsidR="00565271" w:rsidRDefault="00F53C31" w:rsidP="00565271">
      <w:pPr>
        <w:pStyle w:val="Heading2"/>
      </w:pPr>
      <w:bookmarkStart w:id="13" w:name="_Toc32226135"/>
      <w:r>
        <w:t>3.1.</w:t>
      </w:r>
      <w:r>
        <w:tab/>
        <w:t>QA Test Plan</w:t>
      </w:r>
      <w:bookmarkEnd w:id="13"/>
      <w:r>
        <w:t xml:space="preserve"> </w:t>
      </w:r>
    </w:p>
    <w:p w14:paraId="3AE97150" w14:textId="2CA090DB" w:rsidR="00565271" w:rsidRPr="00565271" w:rsidRDefault="00565271" w:rsidP="00565271">
      <w:pPr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00222F">
      <w:pPr>
        <w:rPr>
          <w:rFonts w:cs="Times New Roman"/>
        </w:rPr>
      </w:pPr>
    </w:p>
    <w:p w14:paraId="264A9902" w14:textId="6E804F26" w:rsidR="00565271" w:rsidRDefault="00F53C31" w:rsidP="00565271">
      <w:pPr>
        <w:pStyle w:val="Heading2"/>
      </w:pPr>
      <w:bookmarkStart w:id="14" w:name="_Toc32226136"/>
      <w:r>
        <w:t>3.2.</w:t>
      </w:r>
      <w:r>
        <w:tab/>
        <w:t>Unit Tests</w:t>
      </w:r>
      <w:bookmarkEnd w:id="14"/>
      <w:r w:rsidR="00565271">
        <w:t xml:space="preserve"> </w:t>
      </w:r>
    </w:p>
    <w:p w14:paraId="4B694995" w14:textId="663CAC91" w:rsidR="00F53C31" w:rsidRPr="005C40D0" w:rsidRDefault="00F53C31" w:rsidP="00F53C31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6B8E723A" w14:textId="52C10791" w:rsidR="00C8628A" w:rsidRDefault="00C8628A" w:rsidP="0000222F">
      <w:pPr>
        <w:rPr>
          <w:rFonts w:cs="Times New Roman"/>
          <w:b/>
          <w:bCs/>
          <w:caps/>
        </w:rPr>
      </w:pPr>
    </w:p>
    <w:p w14:paraId="524C201D" w14:textId="4D78DB97" w:rsidR="00C8628A" w:rsidRDefault="00C8628A" w:rsidP="0000222F">
      <w:pPr>
        <w:rPr>
          <w:rFonts w:cs="Times New Roman"/>
          <w:b/>
          <w:bCs/>
          <w:caps/>
        </w:rPr>
      </w:pPr>
    </w:p>
    <w:p w14:paraId="308D0EA4" w14:textId="2E777ACD" w:rsidR="00C8628A" w:rsidRDefault="00C8628A" w:rsidP="0000222F">
      <w:pPr>
        <w:rPr>
          <w:rFonts w:cs="Times New Roman"/>
          <w:b/>
          <w:bCs/>
          <w:caps/>
        </w:rPr>
      </w:pPr>
    </w:p>
    <w:p w14:paraId="38AEE06B" w14:textId="27E42976" w:rsidR="00C8628A" w:rsidRDefault="00C8628A" w:rsidP="0000222F">
      <w:pPr>
        <w:rPr>
          <w:rFonts w:cs="Times New Roman"/>
          <w:b/>
          <w:bCs/>
          <w:caps/>
        </w:rPr>
      </w:pPr>
    </w:p>
    <w:p w14:paraId="77175D5E" w14:textId="5665E69E" w:rsidR="00C8628A" w:rsidRDefault="00C8628A" w:rsidP="0000222F">
      <w:pPr>
        <w:rPr>
          <w:rFonts w:cs="Times New Roman"/>
          <w:b/>
          <w:bCs/>
          <w:caps/>
        </w:rPr>
      </w:pPr>
    </w:p>
    <w:p w14:paraId="1E4D24D3" w14:textId="108A7BEF" w:rsidR="00C8628A" w:rsidRDefault="00C8628A" w:rsidP="0000222F">
      <w:pPr>
        <w:rPr>
          <w:rFonts w:cs="Times New Roman"/>
          <w:b/>
          <w:bCs/>
          <w:caps/>
        </w:rPr>
      </w:pPr>
    </w:p>
    <w:p w14:paraId="2BC14C07" w14:textId="318E77F8" w:rsidR="00C8628A" w:rsidRDefault="00C8628A" w:rsidP="0000222F">
      <w:pPr>
        <w:rPr>
          <w:rFonts w:cs="Times New Roman"/>
          <w:b/>
          <w:bCs/>
          <w:caps/>
        </w:rPr>
      </w:pPr>
    </w:p>
    <w:p w14:paraId="419D2D40" w14:textId="45DDC704" w:rsidR="00C8628A" w:rsidRDefault="00C8628A" w:rsidP="0000222F">
      <w:pPr>
        <w:rPr>
          <w:rFonts w:cs="Times New Roman"/>
          <w:b/>
          <w:bCs/>
          <w:caps/>
        </w:rPr>
      </w:pPr>
    </w:p>
    <w:p w14:paraId="7CD10FD9" w14:textId="7B59F03D" w:rsidR="00C8628A" w:rsidRDefault="00C8628A" w:rsidP="0000222F">
      <w:pPr>
        <w:rPr>
          <w:rFonts w:cs="Times New Roman"/>
          <w:b/>
          <w:bCs/>
          <w:caps/>
        </w:rPr>
      </w:pPr>
    </w:p>
    <w:p w14:paraId="44625077" w14:textId="33B5C128" w:rsidR="00C8628A" w:rsidRDefault="00C8628A" w:rsidP="00C8628A">
      <w:pPr>
        <w:pStyle w:val="Heading1"/>
      </w:pPr>
      <w:bookmarkStart w:id="15" w:name="_Toc32226137"/>
      <w:r>
        <w:lastRenderedPageBreak/>
        <w:t>SECTION 4: REFERENCES</w:t>
      </w:r>
      <w:bookmarkEnd w:id="15"/>
    </w:p>
    <w:p w14:paraId="5EBFF5E5" w14:textId="70026FDF" w:rsidR="00C8628A" w:rsidRDefault="00C8628A" w:rsidP="00C8628A"/>
    <w:p w14:paraId="288ABDD7" w14:textId="531A7137" w:rsidR="00C8628A" w:rsidRPr="0083157C" w:rsidRDefault="00C8628A" w:rsidP="00C8628A">
      <w:pPr>
        <w:rPr>
          <w:i/>
          <w:iCs/>
          <w:color w:val="FF0000"/>
        </w:rPr>
      </w:pPr>
      <w:r w:rsidRPr="0083157C">
        <w:rPr>
          <w:i/>
          <w:iCs/>
          <w:color w:val="FF0000"/>
        </w:rPr>
        <w:t>[APA Reference List]</w:t>
      </w:r>
    </w:p>
    <w:p w14:paraId="63813CB2" w14:textId="77777777" w:rsidR="00C8628A" w:rsidRPr="00C8628A" w:rsidRDefault="00C8628A" w:rsidP="00C8628A"/>
    <w:sectPr w:rsidR="00C8628A" w:rsidRPr="00C862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E910" w14:textId="77777777" w:rsidR="00A23E4A" w:rsidRDefault="00A23E4A" w:rsidP="008414A2">
      <w:pPr>
        <w:spacing w:after="0" w:line="240" w:lineRule="auto"/>
      </w:pPr>
      <w:r>
        <w:separator/>
      </w:r>
    </w:p>
  </w:endnote>
  <w:endnote w:type="continuationSeparator" w:id="0">
    <w:p w14:paraId="37211B37" w14:textId="77777777" w:rsidR="00A23E4A" w:rsidRDefault="00A23E4A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16CE6" w14:textId="77777777" w:rsidR="00A23E4A" w:rsidRDefault="00A23E4A" w:rsidP="008414A2">
      <w:pPr>
        <w:spacing w:after="0" w:line="240" w:lineRule="auto"/>
      </w:pPr>
      <w:r>
        <w:separator/>
      </w:r>
    </w:p>
  </w:footnote>
  <w:footnote w:type="continuationSeparator" w:id="0">
    <w:p w14:paraId="2727ED2A" w14:textId="77777777" w:rsidR="00A23E4A" w:rsidRDefault="00A23E4A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654EE"/>
    <w:rsid w:val="00074421"/>
    <w:rsid w:val="0008561E"/>
    <w:rsid w:val="000D05BF"/>
    <w:rsid w:val="0010360E"/>
    <w:rsid w:val="00104B4F"/>
    <w:rsid w:val="00140DC4"/>
    <w:rsid w:val="00152433"/>
    <w:rsid w:val="001A7CE9"/>
    <w:rsid w:val="00325682"/>
    <w:rsid w:val="003C5B80"/>
    <w:rsid w:val="00474E3E"/>
    <w:rsid w:val="004A6385"/>
    <w:rsid w:val="004E4DF5"/>
    <w:rsid w:val="0051597A"/>
    <w:rsid w:val="00565271"/>
    <w:rsid w:val="005B4116"/>
    <w:rsid w:val="005C40D0"/>
    <w:rsid w:val="005E5FF7"/>
    <w:rsid w:val="006874EA"/>
    <w:rsid w:val="00697269"/>
    <w:rsid w:val="00730D4B"/>
    <w:rsid w:val="00787960"/>
    <w:rsid w:val="00817591"/>
    <w:rsid w:val="0083157C"/>
    <w:rsid w:val="008414A2"/>
    <w:rsid w:val="009273F3"/>
    <w:rsid w:val="00936CB3"/>
    <w:rsid w:val="009C1E69"/>
    <w:rsid w:val="009E0398"/>
    <w:rsid w:val="00A134B1"/>
    <w:rsid w:val="00A22302"/>
    <w:rsid w:val="00A23E4A"/>
    <w:rsid w:val="00A418AE"/>
    <w:rsid w:val="00A43F19"/>
    <w:rsid w:val="00A5567E"/>
    <w:rsid w:val="00AD384C"/>
    <w:rsid w:val="00B32560"/>
    <w:rsid w:val="00B57CED"/>
    <w:rsid w:val="00BD7FD7"/>
    <w:rsid w:val="00C8628A"/>
    <w:rsid w:val="00C977FA"/>
    <w:rsid w:val="00CA0B30"/>
    <w:rsid w:val="00CB181B"/>
    <w:rsid w:val="00D4184E"/>
    <w:rsid w:val="00D50C9B"/>
    <w:rsid w:val="00D67BC6"/>
    <w:rsid w:val="00DD2B24"/>
    <w:rsid w:val="00E94517"/>
    <w:rsid w:val="00ED0898"/>
    <w:rsid w:val="00F03EB5"/>
    <w:rsid w:val="00F53C31"/>
    <w:rsid w:val="00FB279F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rkrasso</cp:lastModifiedBy>
  <cp:revision>11</cp:revision>
  <cp:lastPrinted>2019-10-17T16:18:00Z</cp:lastPrinted>
  <dcterms:created xsi:type="dcterms:W3CDTF">2020-02-10T17:07:00Z</dcterms:created>
  <dcterms:modified xsi:type="dcterms:W3CDTF">2020-02-10T17:25:00Z</dcterms:modified>
</cp:coreProperties>
</file>