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25506" w14:textId="7F1432A1" w:rsidR="003569D6" w:rsidRPr="00091FBD" w:rsidRDefault="00AA4CD5" w:rsidP="00091FBD">
      <w:pPr>
        <w:pStyle w:val="Heading1"/>
      </w:pPr>
      <w:r w:rsidRPr="00091FBD">
        <w:t xml:space="preserve">Instructions </w:t>
      </w:r>
      <w:r w:rsidR="00E74F80" w:rsidRPr="00091FBD">
        <w:t>–</w:t>
      </w:r>
      <w:r w:rsidRPr="00091FBD">
        <w:t xml:space="preserve"> </w:t>
      </w:r>
      <w:r w:rsidR="00D1637B">
        <w:t>Assignment 4.4 – Async Pipe</w:t>
      </w:r>
    </w:p>
    <w:p w14:paraId="3906DFB0" w14:textId="42F96DCA" w:rsidR="00231236" w:rsidRPr="00231236" w:rsidRDefault="00231236" w:rsidP="00231236">
      <w:pPr>
        <w:spacing w:after="0" w:line="240" w:lineRule="auto"/>
        <w:rPr>
          <w:rFonts w:ascii="Times New Roman" w:eastAsia="Times New Roman" w:hAnsi="Times New Roman" w:cs="Times New Roman"/>
          <w:sz w:val="24"/>
          <w:szCs w:val="24"/>
        </w:rPr>
      </w:pPr>
    </w:p>
    <w:p w14:paraId="50091CF7" w14:textId="75E2BA63" w:rsidR="00D1637B" w:rsidRDefault="00D1637B" w:rsidP="00D1637B">
      <w:pPr>
        <w:spacing w:after="0" w:line="240" w:lineRule="auto"/>
        <w:rPr>
          <w:rFonts w:ascii="Arial" w:eastAsia="Times New Roman" w:hAnsi="Arial" w:cs="Arial"/>
          <w:color w:val="000000"/>
        </w:rPr>
      </w:pPr>
      <w:r w:rsidRPr="00D1637B">
        <w:rPr>
          <w:rFonts w:ascii="Arial" w:eastAsia="Times New Roman" w:hAnsi="Arial" w:cs="Arial"/>
          <w:color w:val="000000"/>
        </w:rPr>
        <w:t>composer-app, final version </w:t>
      </w:r>
    </w:p>
    <w:p w14:paraId="16156852" w14:textId="77777777" w:rsidR="00D1637B" w:rsidRPr="00D1637B" w:rsidRDefault="00D1637B" w:rsidP="00D1637B">
      <w:pPr>
        <w:spacing w:after="0" w:line="240" w:lineRule="auto"/>
        <w:rPr>
          <w:rFonts w:ascii="Times New Roman" w:eastAsia="Times New Roman" w:hAnsi="Times New Roman" w:cs="Times New Roman"/>
          <w:sz w:val="24"/>
          <w:szCs w:val="24"/>
        </w:rPr>
      </w:pPr>
    </w:p>
    <w:p w14:paraId="08A9042E" w14:textId="4E4FCB1C" w:rsidR="00D1637B" w:rsidRDefault="00D1637B" w:rsidP="00D1637B">
      <w:pPr>
        <w:spacing w:after="0" w:line="240" w:lineRule="auto"/>
        <w:rPr>
          <w:rFonts w:ascii="Arial" w:eastAsia="Times New Roman" w:hAnsi="Arial" w:cs="Arial"/>
          <w:b/>
          <w:bCs/>
          <w:color w:val="000000"/>
        </w:rPr>
      </w:pPr>
      <w:r w:rsidRPr="00D1637B">
        <w:rPr>
          <w:rFonts w:ascii="Arial" w:eastAsia="Times New Roman" w:hAnsi="Arial" w:cs="Arial"/>
          <w:b/>
          <w:bCs/>
          <w:color w:val="000000"/>
        </w:rPr>
        <w:t>Instructions</w:t>
      </w:r>
    </w:p>
    <w:p w14:paraId="662FC949" w14:textId="77777777" w:rsidR="00D1637B" w:rsidRPr="00D1637B" w:rsidRDefault="00D1637B" w:rsidP="00D1637B">
      <w:pPr>
        <w:spacing w:after="0" w:line="240" w:lineRule="auto"/>
        <w:rPr>
          <w:rFonts w:ascii="Times New Roman" w:eastAsia="Times New Roman" w:hAnsi="Times New Roman" w:cs="Times New Roman"/>
          <w:b/>
          <w:bCs/>
          <w:sz w:val="24"/>
          <w:szCs w:val="24"/>
        </w:rPr>
      </w:pPr>
    </w:p>
    <w:p w14:paraId="57120105"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Make a copy of the reactive-composer-app from Exercise 4.3 and add it to your week-4 directory </w:t>
      </w:r>
    </w:p>
    <w:p w14:paraId="68BE1260"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Rename the application to enterprise-composer-app</w:t>
      </w:r>
    </w:p>
    <w:p w14:paraId="5ED3ECDA"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Delete the </w:t>
      </w:r>
      <w:proofErr w:type="spellStart"/>
      <w:r w:rsidRPr="00D1637B">
        <w:rPr>
          <w:rFonts w:ascii="Arial" w:eastAsia="Times New Roman" w:hAnsi="Arial" w:cs="Arial"/>
          <w:color w:val="000000"/>
        </w:rPr>
        <w:t>node_modules</w:t>
      </w:r>
      <w:proofErr w:type="spellEnd"/>
      <w:r w:rsidRPr="00D1637B">
        <w:rPr>
          <w:rFonts w:ascii="Arial" w:eastAsia="Times New Roman" w:hAnsi="Arial" w:cs="Arial"/>
          <w:color w:val="000000"/>
        </w:rPr>
        <w:t xml:space="preserve"> directory </w:t>
      </w:r>
    </w:p>
    <w:p w14:paraId="03324A54"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Delete the package-</w:t>
      </w:r>
      <w:proofErr w:type="spellStart"/>
      <w:r w:rsidRPr="00D1637B">
        <w:rPr>
          <w:rFonts w:ascii="Arial" w:eastAsia="Times New Roman" w:hAnsi="Arial" w:cs="Arial"/>
          <w:color w:val="000000"/>
        </w:rPr>
        <w:t>lock.json</w:t>
      </w:r>
      <w:proofErr w:type="spellEnd"/>
      <w:r w:rsidRPr="00D1637B">
        <w:rPr>
          <w:rFonts w:ascii="Arial" w:eastAsia="Times New Roman" w:hAnsi="Arial" w:cs="Arial"/>
          <w:color w:val="000000"/>
        </w:rPr>
        <w:t xml:space="preserve"> file</w:t>
      </w:r>
    </w:p>
    <w:p w14:paraId="3B5A37E8"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Open the </w:t>
      </w:r>
      <w:proofErr w:type="spellStart"/>
      <w:r w:rsidRPr="00D1637B">
        <w:rPr>
          <w:rFonts w:ascii="Arial" w:eastAsia="Times New Roman" w:hAnsi="Arial" w:cs="Arial"/>
          <w:color w:val="000000"/>
        </w:rPr>
        <w:t>angular.json</w:t>
      </w:r>
      <w:proofErr w:type="spellEnd"/>
      <w:r w:rsidRPr="00D1637B">
        <w:rPr>
          <w:rFonts w:ascii="Arial" w:eastAsia="Times New Roman" w:hAnsi="Arial" w:cs="Arial"/>
          <w:color w:val="000000"/>
        </w:rPr>
        <w:t xml:space="preserve"> file and find and replace all “reactive-composer-app” entries with “enterprise-composer-app” </w:t>
      </w:r>
    </w:p>
    <w:p w14:paraId="0F1F8C63"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Open the </w:t>
      </w:r>
      <w:proofErr w:type="spellStart"/>
      <w:r w:rsidRPr="00D1637B">
        <w:rPr>
          <w:rFonts w:ascii="Arial" w:eastAsia="Times New Roman" w:hAnsi="Arial" w:cs="Arial"/>
          <w:color w:val="000000"/>
        </w:rPr>
        <w:t>package.json</w:t>
      </w:r>
      <w:proofErr w:type="spellEnd"/>
      <w:r w:rsidRPr="00D1637B">
        <w:rPr>
          <w:rFonts w:ascii="Arial" w:eastAsia="Times New Roman" w:hAnsi="Arial" w:cs="Arial"/>
          <w:color w:val="000000"/>
        </w:rPr>
        <w:t xml:space="preserve"> file and change the name to “enterprise-composer-app” </w:t>
      </w:r>
    </w:p>
    <w:p w14:paraId="485978EC"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Run </w:t>
      </w:r>
      <w:proofErr w:type="spellStart"/>
      <w:r w:rsidRPr="00D1637B">
        <w:rPr>
          <w:rFonts w:ascii="Arial" w:eastAsia="Times New Roman" w:hAnsi="Arial" w:cs="Arial"/>
          <w:color w:val="000000"/>
        </w:rPr>
        <w:t>npm</w:t>
      </w:r>
      <w:proofErr w:type="spellEnd"/>
      <w:r w:rsidRPr="00D1637B">
        <w:rPr>
          <w:rFonts w:ascii="Arial" w:eastAsia="Times New Roman" w:hAnsi="Arial" w:cs="Arial"/>
          <w:color w:val="000000"/>
        </w:rPr>
        <w:t xml:space="preserve"> install and ng serve </w:t>
      </w:r>
    </w:p>
    <w:p w14:paraId="2B80D019"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You are doing this to test the application and confirm there are no errors</w:t>
      </w:r>
    </w:p>
    <w:p w14:paraId="07BC2B2C"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app.component.html</w:t>
      </w:r>
    </w:p>
    <w:p w14:paraId="58D0F386"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Change the assignment name to Assignment 4.4 - Async Pipe</w:t>
      </w:r>
    </w:p>
    <w:p w14:paraId="631B52E4"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proofErr w:type="spellStart"/>
      <w:r w:rsidRPr="00D1637B">
        <w:rPr>
          <w:rFonts w:ascii="Arial" w:eastAsia="Times New Roman" w:hAnsi="Arial" w:cs="Arial"/>
          <w:color w:val="000000"/>
        </w:rPr>
        <w:t>composer.service.ts</w:t>
      </w:r>
      <w:proofErr w:type="spellEnd"/>
    </w:p>
    <w:p w14:paraId="2A47CE4B"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Add an import statement for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 xml:space="preserve"> Observable object</w:t>
      </w:r>
    </w:p>
    <w:p w14:paraId="1FC1E871"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import { Observable } from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w:t>
      </w:r>
    </w:p>
    <w:p w14:paraId="6CFEFEAE"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Add an import statement for the “of” operator from </w:t>
      </w:r>
      <w:proofErr w:type="spellStart"/>
      <w:r w:rsidRPr="00D1637B">
        <w:rPr>
          <w:rFonts w:ascii="Arial" w:eastAsia="Times New Roman" w:hAnsi="Arial" w:cs="Arial"/>
          <w:color w:val="000000"/>
        </w:rPr>
        <w:t>rxjs</w:t>
      </w:r>
      <w:proofErr w:type="spellEnd"/>
    </w:p>
    <w:p w14:paraId="0D7D4BEE"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import { of } from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w:t>
      </w:r>
    </w:p>
    <w:p w14:paraId="1AD6A089"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Update the return type of the </w:t>
      </w:r>
      <w:proofErr w:type="spellStart"/>
      <w:r w:rsidRPr="00D1637B">
        <w:rPr>
          <w:rFonts w:ascii="Arial" w:eastAsia="Times New Roman" w:hAnsi="Arial" w:cs="Arial"/>
          <w:color w:val="000000"/>
        </w:rPr>
        <w:t>getComposer</w:t>
      </w:r>
      <w:proofErr w:type="spellEnd"/>
      <w:r w:rsidRPr="00D1637B">
        <w:rPr>
          <w:rFonts w:ascii="Arial" w:eastAsia="Times New Roman" w:hAnsi="Arial" w:cs="Arial"/>
          <w:color w:val="000000"/>
        </w:rPr>
        <w:t xml:space="preserve"> function to an Observable array of </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 xml:space="preserve"> objects</w:t>
      </w:r>
    </w:p>
    <w:p w14:paraId="36D96EA7"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proofErr w:type="spellStart"/>
      <w:r w:rsidRPr="00D1637B">
        <w:rPr>
          <w:rFonts w:ascii="Arial" w:eastAsia="Times New Roman" w:hAnsi="Arial" w:cs="Arial"/>
          <w:color w:val="000000"/>
        </w:rPr>
        <w:t>getComposers</w:t>
      </w:r>
      <w:proofErr w:type="spellEnd"/>
      <w:r w:rsidRPr="00D1637B">
        <w:rPr>
          <w:rFonts w:ascii="Arial" w:eastAsia="Times New Roman" w:hAnsi="Arial" w:cs="Arial"/>
          <w:color w:val="000000"/>
        </w:rPr>
        <w:t>(): Observable&lt;</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[]&gt;</w:t>
      </w:r>
    </w:p>
    <w:p w14:paraId="4E76D010"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Update the code in the </w:t>
      </w:r>
      <w:proofErr w:type="spellStart"/>
      <w:r w:rsidRPr="00D1637B">
        <w:rPr>
          <w:rFonts w:ascii="Arial" w:eastAsia="Times New Roman" w:hAnsi="Arial" w:cs="Arial"/>
          <w:color w:val="000000"/>
        </w:rPr>
        <w:t>getComposers</w:t>
      </w:r>
      <w:proofErr w:type="spellEnd"/>
      <w:r w:rsidRPr="00D1637B">
        <w:rPr>
          <w:rFonts w:ascii="Arial" w:eastAsia="Times New Roman" w:hAnsi="Arial" w:cs="Arial"/>
          <w:color w:val="000000"/>
        </w:rPr>
        <w:t>() function to return an observable array </w:t>
      </w:r>
    </w:p>
    <w:p w14:paraId="3F18D605"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return of(</w:t>
      </w:r>
      <w:proofErr w:type="spellStart"/>
      <w:r w:rsidRPr="00D1637B">
        <w:rPr>
          <w:rFonts w:ascii="Arial" w:eastAsia="Times New Roman" w:hAnsi="Arial" w:cs="Arial"/>
          <w:color w:val="000000"/>
        </w:rPr>
        <w:t>this.composers</w:t>
      </w:r>
      <w:proofErr w:type="spellEnd"/>
      <w:r w:rsidRPr="00D1637B">
        <w:rPr>
          <w:rFonts w:ascii="Arial" w:eastAsia="Times New Roman" w:hAnsi="Arial" w:cs="Arial"/>
          <w:color w:val="000000"/>
        </w:rPr>
        <w:t>)</w:t>
      </w:r>
    </w:p>
    <w:p w14:paraId="36D76059"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composer-</w:t>
      </w:r>
      <w:proofErr w:type="spellStart"/>
      <w:r w:rsidRPr="00D1637B">
        <w:rPr>
          <w:rFonts w:ascii="Arial" w:eastAsia="Times New Roman" w:hAnsi="Arial" w:cs="Arial"/>
          <w:color w:val="000000"/>
        </w:rPr>
        <w:t>list.component.ts</w:t>
      </w:r>
      <w:proofErr w:type="spellEnd"/>
    </w:p>
    <w:p w14:paraId="7F980AB3"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Add an import statement for Observable </w:t>
      </w:r>
    </w:p>
    <w:p w14:paraId="06DF631A"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import { Observable } from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w:t>
      </w:r>
    </w:p>
    <w:p w14:paraId="42E9897A"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Update the </w:t>
      </w:r>
      <w:proofErr w:type="gramStart"/>
      <w:r w:rsidRPr="00D1637B">
        <w:rPr>
          <w:rFonts w:ascii="Arial" w:eastAsia="Times New Roman" w:hAnsi="Arial" w:cs="Arial"/>
          <w:color w:val="000000"/>
        </w:rPr>
        <w:t>composers</w:t>
      </w:r>
      <w:proofErr w:type="gramEnd"/>
      <w:r w:rsidRPr="00D1637B">
        <w:rPr>
          <w:rFonts w:ascii="Arial" w:eastAsia="Times New Roman" w:hAnsi="Arial" w:cs="Arial"/>
          <w:color w:val="000000"/>
        </w:rPr>
        <w:t xml:space="preserve"> variable to type Observable&lt;</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[]&gt;</w:t>
      </w:r>
    </w:p>
    <w:p w14:paraId="144BED88"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composers: Observable&lt;</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[]&gt;</w:t>
      </w:r>
    </w:p>
    <w:p w14:paraId="3FE43693"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composer-list.html</w:t>
      </w:r>
    </w:p>
    <w:p w14:paraId="310E79C6"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Add the async pipe to the </w:t>
      </w:r>
      <w:proofErr w:type="spellStart"/>
      <w:r w:rsidRPr="00D1637B">
        <w:rPr>
          <w:rFonts w:ascii="Arial" w:eastAsia="Times New Roman" w:hAnsi="Arial" w:cs="Arial"/>
          <w:color w:val="000000"/>
        </w:rPr>
        <w:t>tbody</w:t>
      </w:r>
      <w:proofErr w:type="spellEnd"/>
      <w:r w:rsidRPr="00D1637B">
        <w:rPr>
          <w:rFonts w:ascii="Arial" w:eastAsia="Times New Roman" w:hAnsi="Arial" w:cs="Arial"/>
          <w:color w:val="000000"/>
        </w:rPr>
        <w:t xml:space="preserve"> *</w:t>
      </w:r>
      <w:proofErr w:type="spellStart"/>
      <w:r w:rsidRPr="00D1637B">
        <w:rPr>
          <w:rFonts w:ascii="Arial" w:eastAsia="Times New Roman" w:hAnsi="Arial" w:cs="Arial"/>
          <w:color w:val="000000"/>
        </w:rPr>
        <w:t>ngFor</w:t>
      </w:r>
      <w:proofErr w:type="spellEnd"/>
      <w:r w:rsidRPr="00D1637B">
        <w:rPr>
          <w:rFonts w:ascii="Arial" w:eastAsia="Times New Roman" w:hAnsi="Arial" w:cs="Arial"/>
          <w:color w:val="000000"/>
        </w:rPr>
        <w:t xml:space="preserve"> loop</w:t>
      </w:r>
    </w:p>
    <w:p w14:paraId="136268A4"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w:t>
      </w:r>
      <w:proofErr w:type="spellStart"/>
      <w:r w:rsidRPr="00D1637B">
        <w:rPr>
          <w:rFonts w:ascii="Arial" w:eastAsia="Times New Roman" w:hAnsi="Arial" w:cs="Arial"/>
          <w:color w:val="000000"/>
        </w:rPr>
        <w:t>ngFor</w:t>
      </w:r>
      <w:proofErr w:type="spellEnd"/>
      <w:r w:rsidRPr="00D1637B">
        <w:rPr>
          <w:rFonts w:ascii="Arial" w:eastAsia="Times New Roman" w:hAnsi="Arial" w:cs="Arial"/>
          <w:color w:val="000000"/>
        </w:rPr>
        <w:t>=”let composer of composers | async</w:t>
      </w:r>
    </w:p>
    <w:p w14:paraId="41550889"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Run and test the application </w:t>
      </w:r>
    </w:p>
    <w:p w14:paraId="76354902"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Make sure you run and test the application for errors before proceeding to the remaining steps in this assignment </w:t>
      </w:r>
    </w:p>
    <w:p w14:paraId="753EB860"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proofErr w:type="spellStart"/>
      <w:r w:rsidRPr="00D1637B">
        <w:rPr>
          <w:rFonts w:ascii="Arial" w:eastAsia="Times New Roman" w:hAnsi="Arial" w:cs="Arial"/>
          <w:color w:val="000000"/>
        </w:rPr>
        <w:t>composer.service.ts</w:t>
      </w:r>
      <w:proofErr w:type="spellEnd"/>
    </w:p>
    <w:p w14:paraId="02343563"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Add a new function called </w:t>
      </w:r>
      <w:proofErr w:type="spellStart"/>
      <w:r w:rsidRPr="00D1637B">
        <w:rPr>
          <w:rFonts w:ascii="Arial" w:eastAsia="Times New Roman" w:hAnsi="Arial" w:cs="Arial"/>
          <w:color w:val="000000"/>
        </w:rPr>
        <w:t>filterComposers</w:t>
      </w:r>
      <w:proofErr w:type="spellEnd"/>
      <w:r w:rsidRPr="00D1637B">
        <w:rPr>
          <w:rFonts w:ascii="Arial" w:eastAsia="Times New Roman" w:hAnsi="Arial" w:cs="Arial"/>
          <w:color w:val="000000"/>
        </w:rPr>
        <w:t>(name: string) and set the return type of Observable&lt;</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[]&gt;</w:t>
      </w:r>
    </w:p>
    <w:p w14:paraId="27F0C9D8"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proofErr w:type="spellStart"/>
      <w:r w:rsidRPr="00D1637B">
        <w:rPr>
          <w:rFonts w:ascii="Arial" w:eastAsia="Times New Roman" w:hAnsi="Arial" w:cs="Arial"/>
          <w:color w:val="000000"/>
        </w:rPr>
        <w:t>filterComposers</w:t>
      </w:r>
      <w:proofErr w:type="spellEnd"/>
      <w:r w:rsidRPr="00D1637B">
        <w:rPr>
          <w:rFonts w:ascii="Arial" w:eastAsia="Times New Roman" w:hAnsi="Arial" w:cs="Arial"/>
          <w:color w:val="000000"/>
        </w:rPr>
        <w:t>(name: string): Observable&lt;</w:t>
      </w:r>
      <w:proofErr w:type="spellStart"/>
      <w:r w:rsidRPr="00D1637B">
        <w:rPr>
          <w:rFonts w:ascii="Arial" w:eastAsia="Times New Roman" w:hAnsi="Arial" w:cs="Arial"/>
          <w:color w:val="000000"/>
        </w:rPr>
        <w:t>IComposer</w:t>
      </w:r>
      <w:proofErr w:type="spellEnd"/>
      <w:r w:rsidRPr="00D1637B">
        <w:rPr>
          <w:rFonts w:ascii="Arial" w:eastAsia="Times New Roman" w:hAnsi="Arial" w:cs="Arial"/>
          <w:color w:val="000000"/>
        </w:rPr>
        <w:t>[]&gt;</w:t>
      </w:r>
    </w:p>
    <w:p w14:paraId="5B7C23C2"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Add an import statement for the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 xml:space="preserve"> map operator </w:t>
      </w:r>
    </w:p>
    <w:p w14:paraId="4474B479"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import { map } from ‘</w:t>
      </w:r>
      <w:proofErr w:type="spellStart"/>
      <w:r w:rsidRPr="00D1637B">
        <w:rPr>
          <w:rFonts w:ascii="Arial" w:eastAsia="Times New Roman" w:hAnsi="Arial" w:cs="Arial"/>
          <w:color w:val="000000"/>
        </w:rPr>
        <w:t>rxjs</w:t>
      </w:r>
      <w:proofErr w:type="spellEnd"/>
      <w:r w:rsidRPr="00D1637B">
        <w:rPr>
          <w:rFonts w:ascii="Arial" w:eastAsia="Times New Roman" w:hAnsi="Arial" w:cs="Arial"/>
          <w:color w:val="000000"/>
        </w:rPr>
        <w:t>/operators’;</w:t>
      </w:r>
    </w:p>
    <w:p w14:paraId="4C3C6E7B"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In the body of the function, return an Observable array of all Composer objects containing the parameter name in their </w:t>
      </w:r>
      <w:proofErr w:type="spellStart"/>
      <w:r w:rsidRPr="00D1637B">
        <w:rPr>
          <w:rFonts w:ascii="Arial" w:eastAsia="Times New Roman" w:hAnsi="Arial" w:cs="Arial"/>
          <w:color w:val="000000"/>
        </w:rPr>
        <w:t>fullName</w:t>
      </w:r>
      <w:proofErr w:type="spellEnd"/>
      <w:r w:rsidRPr="00D1637B">
        <w:rPr>
          <w:rFonts w:ascii="Arial" w:eastAsia="Times New Roman" w:hAnsi="Arial" w:cs="Arial"/>
          <w:color w:val="000000"/>
        </w:rPr>
        <w:t>.  We will be using the pipe, map, and filter functions  </w:t>
      </w:r>
    </w:p>
    <w:p w14:paraId="45674D6F"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lastRenderedPageBreak/>
        <w:t>return of(</w:t>
      </w:r>
      <w:proofErr w:type="spellStart"/>
      <w:r w:rsidRPr="00D1637B">
        <w:rPr>
          <w:rFonts w:ascii="Arial" w:eastAsia="Times New Roman" w:hAnsi="Arial" w:cs="Arial"/>
          <w:color w:val="000000"/>
        </w:rPr>
        <w:t>this.composers</w:t>
      </w:r>
      <w:proofErr w:type="spellEnd"/>
      <w:r w:rsidRPr="00D1637B">
        <w:rPr>
          <w:rFonts w:ascii="Arial" w:eastAsia="Times New Roman" w:hAnsi="Arial" w:cs="Arial"/>
          <w:color w:val="000000"/>
        </w:rPr>
        <w:t xml:space="preserve">).pipe(map(composers =&gt; </w:t>
      </w:r>
      <w:proofErr w:type="spellStart"/>
      <w:r w:rsidRPr="00D1637B">
        <w:rPr>
          <w:rFonts w:ascii="Arial" w:eastAsia="Times New Roman" w:hAnsi="Arial" w:cs="Arial"/>
          <w:color w:val="000000"/>
        </w:rPr>
        <w:t>composers.filter</w:t>
      </w:r>
      <w:proofErr w:type="spellEnd"/>
      <w:r w:rsidRPr="00D1637B">
        <w:rPr>
          <w:rFonts w:ascii="Arial" w:eastAsia="Times New Roman" w:hAnsi="Arial" w:cs="Arial"/>
          <w:color w:val="000000"/>
        </w:rPr>
        <w:t xml:space="preserve">(composer =&gt; </w:t>
      </w:r>
      <w:proofErr w:type="spellStart"/>
      <w:r w:rsidRPr="00D1637B">
        <w:rPr>
          <w:rFonts w:ascii="Arial" w:eastAsia="Times New Roman" w:hAnsi="Arial" w:cs="Arial"/>
          <w:color w:val="000000"/>
        </w:rPr>
        <w:t>composer.fullName.toLowerCase</w:t>
      </w:r>
      <w:proofErr w:type="spellEnd"/>
      <w:r w:rsidRPr="00D1637B">
        <w:rPr>
          <w:rFonts w:ascii="Arial" w:eastAsia="Times New Roman" w:hAnsi="Arial" w:cs="Arial"/>
          <w:color w:val="000000"/>
        </w:rPr>
        <w:t>().</w:t>
      </w:r>
      <w:proofErr w:type="spellStart"/>
      <w:r w:rsidRPr="00D1637B">
        <w:rPr>
          <w:rFonts w:ascii="Arial" w:eastAsia="Times New Roman" w:hAnsi="Arial" w:cs="Arial"/>
          <w:color w:val="000000"/>
        </w:rPr>
        <w:t>indexOf</w:t>
      </w:r>
      <w:proofErr w:type="spellEnd"/>
      <w:r w:rsidRPr="00D1637B">
        <w:rPr>
          <w:rFonts w:ascii="Arial" w:eastAsia="Times New Roman" w:hAnsi="Arial" w:cs="Arial"/>
          <w:color w:val="000000"/>
        </w:rPr>
        <w:t>(name) &gt; -1)))</w:t>
      </w:r>
    </w:p>
    <w:p w14:paraId="2712729E"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Note: the pipe() operator is a built-in function that allows us to chain functions together.  The map() function is used when we want to return a new array of objects.  And, the filter() function, as the name suggests, filters an array of data.  We are basically saying, “give me a new Observable array (map()) where the name parameter has characters in the </w:t>
      </w:r>
      <w:proofErr w:type="spellStart"/>
      <w:r w:rsidRPr="00D1637B">
        <w:rPr>
          <w:rFonts w:ascii="Arial" w:eastAsia="Times New Roman" w:hAnsi="Arial" w:cs="Arial"/>
          <w:color w:val="000000"/>
        </w:rPr>
        <w:t>composer.fullName</w:t>
      </w:r>
      <w:proofErr w:type="spellEnd"/>
      <w:r w:rsidRPr="00D1637B">
        <w:rPr>
          <w:rFonts w:ascii="Arial" w:eastAsia="Times New Roman" w:hAnsi="Arial" w:cs="Arial"/>
          <w:color w:val="000000"/>
        </w:rPr>
        <w:t xml:space="preserve"> (</w:t>
      </w:r>
      <w:proofErr w:type="spellStart"/>
      <w:r w:rsidRPr="00D1637B">
        <w:rPr>
          <w:rFonts w:ascii="Arial" w:eastAsia="Times New Roman" w:hAnsi="Arial" w:cs="Arial"/>
          <w:color w:val="000000"/>
        </w:rPr>
        <w:t>hince</w:t>
      </w:r>
      <w:proofErr w:type="spellEnd"/>
      <w:r w:rsidRPr="00D1637B">
        <w:rPr>
          <w:rFonts w:ascii="Arial" w:eastAsia="Times New Roman" w:hAnsi="Arial" w:cs="Arial"/>
          <w:color w:val="000000"/>
        </w:rPr>
        <w:t xml:space="preserve"> the </w:t>
      </w:r>
      <w:proofErr w:type="spellStart"/>
      <w:r w:rsidRPr="00D1637B">
        <w:rPr>
          <w:rFonts w:ascii="Arial" w:eastAsia="Times New Roman" w:hAnsi="Arial" w:cs="Arial"/>
          <w:color w:val="000000"/>
        </w:rPr>
        <w:t>indexOf</w:t>
      </w:r>
      <w:proofErr w:type="spellEnd"/>
      <w:r w:rsidRPr="00D1637B">
        <w:rPr>
          <w:rFonts w:ascii="Arial" w:eastAsia="Times New Roman" w:hAnsi="Arial" w:cs="Arial"/>
          <w:color w:val="000000"/>
        </w:rPr>
        <w:t>) call.”</w:t>
      </w:r>
    </w:p>
    <w:p w14:paraId="09C3E255"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composer-</w:t>
      </w:r>
      <w:proofErr w:type="spellStart"/>
      <w:r w:rsidRPr="00D1637B">
        <w:rPr>
          <w:rFonts w:ascii="Arial" w:eastAsia="Times New Roman" w:hAnsi="Arial" w:cs="Arial"/>
          <w:color w:val="000000"/>
        </w:rPr>
        <w:t>list.component.ts</w:t>
      </w:r>
      <w:proofErr w:type="spellEnd"/>
      <w:r w:rsidRPr="00D1637B">
        <w:rPr>
          <w:rFonts w:ascii="Arial" w:eastAsia="Times New Roman" w:hAnsi="Arial" w:cs="Arial"/>
          <w:color w:val="000000"/>
        </w:rPr>
        <w:t> </w:t>
      </w:r>
    </w:p>
    <w:p w14:paraId="3ACE7C92"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In the body of the </w:t>
      </w:r>
      <w:proofErr w:type="spellStart"/>
      <w:r w:rsidRPr="00D1637B">
        <w:rPr>
          <w:rFonts w:ascii="Arial" w:eastAsia="Times New Roman" w:hAnsi="Arial" w:cs="Arial"/>
          <w:color w:val="000000"/>
        </w:rPr>
        <w:t>filterComposers</w:t>
      </w:r>
      <w:proofErr w:type="spellEnd"/>
      <w:r w:rsidRPr="00D1637B">
        <w:rPr>
          <w:rFonts w:ascii="Arial" w:eastAsia="Times New Roman" w:hAnsi="Arial" w:cs="Arial"/>
          <w:color w:val="000000"/>
        </w:rPr>
        <w:t xml:space="preserve">() function replace the alert() box with a call to the </w:t>
      </w:r>
      <w:proofErr w:type="spellStart"/>
      <w:r w:rsidRPr="00D1637B">
        <w:rPr>
          <w:rFonts w:ascii="Arial" w:eastAsia="Times New Roman" w:hAnsi="Arial" w:cs="Arial"/>
          <w:color w:val="000000"/>
        </w:rPr>
        <w:t>composerService.filterComposers</w:t>
      </w:r>
      <w:proofErr w:type="spellEnd"/>
      <w:r w:rsidRPr="00D1637B">
        <w:rPr>
          <w:rFonts w:ascii="Arial" w:eastAsia="Times New Roman" w:hAnsi="Arial" w:cs="Arial"/>
          <w:color w:val="000000"/>
        </w:rPr>
        <w:t xml:space="preserve">(name) function and assign the results to the </w:t>
      </w:r>
      <w:proofErr w:type="gramStart"/>
      <w:r w:rsidRPr="00D1637B">
        <w:rPr>
          <w:rFonts w:ascii="Arial" w:eastAsia="Times New Roman" w:hAnsi="Arial" w:cs="Arial"/>
          <w:color w:val="000000"/>
        </w:rPr>
        <w:t>composers</w:t>
      </w:r>
      <w:proofErr w:type="gramEnd"/>
      <w:r w:rsidRPr="00D1637B">
        <w:rPr>
          <w:rFonts w:ascii="Arial" w:eastAsia="Times New Roman" w:hAnsi="Arial" w:cs="Arial"/>
          <w:color w:val="000000"/>
        </w:rPr>
        <w:t xml:space="preserve"> variable </w:t>
      </w:r>
    </w:p>
    <w:p w14:paraId="1E8DAE87" w14:textId="77777777" w:rsidR="00D1637B" w:rsidRPr="00D1637B" w:rsidRDefault="00D1637B" w:rsidP="00D1637B">
      <w:pPr>
        <w:numPr>
          <w:ilvl w:val="2"/>
          <w:numId w:val="15"/>
        </w:numPr>
        <w:spacing w:after="0" w:line="240" w:lineRule="auto"/>
        <w:textAlignment w:val="baseline"/>
        <w:rPr>
          <w:rFonts w:ascii="Arial" w:eastAsia="Times New Roman" w:hAnsi="Arial" w:cs="Arial"/>
          <w:color w:val="000000"/>
        </w:rPr>
      </w:pPr>
      <w:proofErr w:type="spellStart"/>
      <w:r w:rsidRPr="00D1637B">
        <w:rPr>
          <w:rFonts w:ascii="Arial" w:eastAsia="Times New Roman" w:hAnsi="Arial" w:cs="Arial"/>
          <w:color w:val="000000"/>
        </w:rPr>
        <w:t>this.composers</w:t>
      </w:r>
      <w:proofErr w:type="spellEnd"/>
      <w:r w:rsidRPr="00D1637B">
        <w:rPr>
          <w:rFonts w:ascii="Arial" w:eastAsia="Times New Roman" w:hAnsi="Arial" w:cs="Arial"/>
          <w:color w:val="000000"/>
        </w:rPr>
        <w:t xml:space="preserve"> = </w:t>
      </w:r>
      <w:proofErr w:type="spellStart"/>
      <w:r w:rsidRPr="00D1637B">
        <w:rPr>
          <w:rFonts w:ascii="Arial" w:eastAsia="Times New Roman" w:hAnsi="Arial" w:cs="Arial"/>
          <w:color w:val="000000"/>
        </w:rPr>
        <w:t>this.composerService.filterComposers</w:t>
      </w:r>
      <w:proofErr w:type="spellEnd"/>
      <w:r w:rsidRPr="00D1637B">
        <w:rPr>
          <w:rFonts w:ascii="Arial" w:eastAsia="Times New Roman" w:hAnsi="Arial" w:cs="Arial"/>
          <w:color w:val="000000"/>
        </w:rPr>
        <w:t>(name);</w:t>
      </w:r>
    </w:p>
    <w:p w14:paraId="3C6D4171"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 xml:space="preserve">Run and test the application by entering names in the </w:t>
      </w:r>
      <w:proofErr w:type="spellStart"/>
      <w:r w:rsidRPr="00D1637B">
        <w:rPr>
          <w:rFonts w:ascii="Arial" w:eastAsia="Times New Roman" w:hAnsi="Arial" w:cs="Arial"/>
          <w:color w:val="000000"/>
        </w:rPr>
        <w:t>txtSearchControl</w:t>
      </w:r>
      <w:proofErr w:type="spellEnd"/>
      <w:r w:rsidRPr="00D1637B">
        <w:rPr>
          <w:rFonts w:ascii="Arial" w:eastAsia="Times New Roman" w:hAnsi="Arial" w:cs="Arial"/>
          <w:color w:val="000000"/>
        </w:rPr>
        <w:t> </w:t>
      </w:r>
    </w:p>
    <w:p w14:paraId="46746212"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Deploy the application to GitHub pages (use the deployment guide I provided under the weekly resources section)</w:t>
      </w:r>
    </w:p>
    <w:p w14:paraId="79E31418" w14:textId="77777777" w:rsidR="00D1637B" w:rsidRPr="00D1637B" w:rsidRDefault="00D1637B" w:rsidP="00D1637B">
      <w:pPr>
        <w:numPr>
          <w:ilvl w:val="0"/>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Update your personal portfolio with a link to the deployed website on GitHub pages</w:t>
      </w:r>
    </w:p>
    <w:p w14:paraId="1786C878" w14:textId="77777777" w:rsidR="00D1637B" w:rsidRPr="00D1637B" w:rsidRDefault="00D1637B" w:rsidP="00D1637B">
      <w:pPr>
        <w:numPr>
          <w:ilvl w:val="1"/>
          <w:numId w:val="15"/>
        </w:numPr>
        <w:spacing w:after="0" w:line="240" w:lineRule="auto"/>
        <w:textAlignment w:val="baseline"/>
        <w:rPr>
          <w:rFonts w:ascii="Arial" w:eastAsia="Times New Roman" w:hAnsi="Arial" w:cs="Arial"/>
          <w:color w:val="000000"/>
        </w:rPr>
      </w:pPr>
      <w:r w:rsidRPr="00D1637B">
        <w:rPr>
          <w:rFonts w:ascii="Arial" w:eastAsia="Times New Roman" w:hAnsi="Arial" w:cs="Arial"/>
          <w:color w:val="000000"/>
        </w:rPr>
        <w:t>Clicking the link in your personal portfolio should take users to the composer-app running as a static website on GitHub pages</w:t>
      </w:r>
    </w:p>
    <w:p w14:paraId="28C55EDD" w14:textId="77777777" w:rsidR="00D1637B" w:rsidRPr="00D1637B" w:rsidRDefault="00D1637B" w:rsidP="00D1637B">
      <w:pPr>
        <w:spacing w:after="0" w:line="240" w:lineRule="auto"/>
        <w:rPr>
          <w:rFonts w:ascii="Times New Roman" w:eastAsia="Times New Roman" w:hAnsi="Times New Roman" w:cs="Times New Roman"/>
          <w:sz w:val="24"/>
          <w:szCs w:val="24"/>
        </w:rPr>
      </w:pPr>
    </w:p>
    <w:p w14:paraId="4FE1EE27" w14:textId="63A6178F" w:rsidR="00AA4CD5" w:rsidRPr="00231236" w:rsidRDefault="00D1637B" w:rsidP="00D1637B">
      <w:pPr>
        <w:spacing w:after="0" w:line="240" w:lineRule="auto"/>
        <w:rPr>
          <w:rFonts w:ascii="Times New Roman" w:eastAsia="Times New Roman" w:hAnsi="Times New Roman" w:cs="Times New Roman"/>
          <w:sz w:val="24"/>
          <w:szCs w:val="24"/>
        </w:rPr>
      </w:pPr>
      <w:r w:rsidRPr="00D1637B">
        <w:rPr>
          <w:rFonts w:ascii="Arial" w:eastAsia="Times New Roman" w:hAnsi="Arial" w:cs="Arial"/>
          <w:color w:val="000000"/>
        </w:rPr>
        <w:t>Note: the goal of this assignment is to demonstrate how to use Observables and build Reactive applications.  Reactive simply means “live” loading and reloading of data.  Think about applications like Slack, Facebook messenger, and Google Docs.  They are reactive, because they respond immediately to user input and those changes are applied in real-time or near-real-time.</w:t>
      </w:r>
    </w:p>
    <w:sectPr w:rsidR="00AA4CD5" w:rsidRPr="00231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835C70"/>
    <w:multiLevelType w:val="multilevel"/>
    <w:tmpl w:val="F482A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94DE4"/>
    <w:multiLevelType w:val="multilevel"/>
    <w:tmpl w:val="F514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51742"/>
    <w:multiLevelType w:val="multilevel"/>
    <w:tmpl w:val="C6B2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1A29"/>
    <w:multiLevelType w:val="multilevel"/>
    <w:tmpl w:val="B482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D43A9"/>
    <w:multiLevelType w:val="multilevel"/>
    <w:tmpl w:val="F14C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14750"/>
    <w:multiLevelType w:val="multilevel"/>
    <w:tmpl w:val="FF224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B67D2"/>
    <w:multiLevelType w:val="multilevel"/>
    <w:tmpl w:val="6CEE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C14F1"/>
    <w:multiLevelType w:val="multilevel"/>
    <w:tmpl w:val="18F27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A42E5"/>
    <w:multiLevelType w:val="multilevel"/>
    <w:tmpl w:val="161A5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D4536"/>
    <w:multiLevelType w:val="multilevel"/>
    <w:tmpl w:val="B3E87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460A0"/>
    <w:multiLevelType w:val="multilevel"/>
    <w:tmpl w:val="6216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4"/>
  </w:num>
  <w:num w:numId="4">
    <w:abstractNumId w:val="1"/>
  </w:num>
  <w:num w:numId="5">
    <w:abstractNumId w:val="1"/>
    <w:lvlOverride w:ilvl="3">
      <w:lvl w:ilvl="3">
        <w:numFmt w:val="bullet"/>
        <w:lvlText w:val=""/>
        <w:lvlJc w:val="left"/>
        <w:pPr>
          <w:tabs>
            <w:tab w:val="num" w:pos="2880"/>
          </w:tabs>
          <w:ind w:left="2880" w:hanging="360"/>
        </w:pPr>
        <w:rPr>
          <w:rFonts w:ascii="Symbol" w:hAnsi="Symbol" w:hint="default"/>
          <w:sz w:val="20"/>
        </w:rPr>
      </w:lvl>
    </w:lvlOverride>
  </w:num>
  <w:num w:numId="6">
    <w:abstractNumId w:val="3"/>
  </w:num>
  <w:num w:numId="7">
    <w:abstractNumId w:val="2"/>
  </w:num>
  <w:num w:numId="8">
    <w:abstractNumId w:val="2"/>
    <w:lvlOverride w:ilvl="3">
      <w:lvl w:ilvl="3">
        <w:numFmt w:val="bullet"/>
        <w:lvlText w:val=""/>
        <w:lvlJc w:val="left"/>
        <w:pPr>
          <w:tabs>
            <w:tab w:val="num" w:pos="2880"/>
          </w:tabs>
          <w:ind w:left="2880" w:hanging="360"/>
        </w:pPr>
        <w:rPr>
          <w:rFonts w:ascii="Symbol" w:hAnsi="Symbol" w:hint="default"/>
          <w:sz w:val="20"/>
        </w:rPr>
      </w:lvl>
    </w:lvlOverride>
  </w:num>
  <w:num w:numId="9">
    <w:abstractNumId w:val="7"/>
  </w:num>
  <w:num w:numId="10">
    <w:abstractNumId w:val="7"/>
    <w:lvlOverride w:ilvl="3">
      <w:lvl w:ilvl="3">
        <w:numFmt w:val="bullet"/>
        <w:lvlText w:val=""/>
        <w:lvlJc w:val="left"/>
        <w:pPr>
          <w:tabs>
            <w:tab w:val="num" w:pos="2880"/>
          </w:tabs>
          <w:ind w:left="2880" w:hanging="360"/>
        </w:pPr>
        <w:rPr>
          <w:rFonts w:ascii="Symbol" w:hAnsi="Symbol" w:hint="default"/>
          <w:sz w:val="20"/>
        </w:rPr>
      </w:lvl>
    </w:lvlOverride>
  </w:num>
  <w:num w:numId="11">
    <w:abstractNumId w:val="0"/>
  </w:num>
  <w:num w:numId="12">
    <w:abstractNumId w:val="5"/>
  </w:num>
  <w:num w:numId="13">
    <w:abstractNumId w:val="5"/>
    <w:lvlOverride w:ilvl="3">
      <w:lvl w:ilvl="3">
        <w:numFmt w:val="bullet"/>
        <w:lvlText w:val=""/>
        <w:lvlJc w:val="left"/>
        <w:pPr>
          <w:tabs>
            <w:tab w:val="num" w:pos="2880"/>
          </w:tabs>
          <w:ind w:left="2880" w:hanging="360"/>
        </w:pPr>
        <w:rPr>
          <w:rFonts w:ascii="Symbol" w:hAnsi="Symbol" w:hint="default"/>
          <w:sz w:val="20"/>
        </w:rPr>
      </w:lvl>
    </w:lvlOverride>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DD"/>
    <w:rsid w:val="00091FBD"/>
    <w:rsid w:val="00093DFC"/>
    <w:rsid w:val="000D285B"/>
    <w:rsid w:val="000D2C69"/>
    <w:rsid w:val="00136547"/>
    <w:rsid w:val="00231236"/>
    <w:rsid w:val="00441C0C"/>
    <w:rsid w:val="005D53FA"/>
    <w:rsid w:val="006C05DD"/>
    <w:rsid w:val="009E2AD0"/>
    <w:rsid w:val="00A60B59"/>
    <w:rsid w:val="00A826D6"/>
    <w:rsid w:val="00AA4CD5"/>
    <w:rsid w:val="00D1637B"/>
    <w:rsid w:val="00E7452F"/>
    <w:rsid w:val="00E74F80"/>
    <w:rsid w:val="00FB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0EAD"/>
  <w15:chartTrackingRefBased/>
  <w15:docId w15:val="{C9D15243-0082-4245-81E2-3DAB4930A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CD5"/>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C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4CD5"/>
    <w:rPr>
      <w:rFonts w:asciiTheme="majorHAnsi" w:eastAsiaTheme="majorEastAsia" w:hAnsiTheme="majorHAnsi" w:cstheme="majorBidi"/>
      <w:b/>
      <w:color w:val="2F5496" w:themeColor="accent1" w:themeShade="BF"/>
      <w:sz w:val="32"/>
      <w:szCs w:val="32"/>
    </w:rPr>
  </w:style>
  <w:style w:type="character" w:customStyle="1" w:styleId="apple-tab-span">
    <w:name w:val="apple-tab-span"/>
    <w:basedOn w:val="DefaultParagraphFont"/>
    <w:rsid w:val="00136547"/>
  </w:style>
  <w:style w:type="character" w:styleId="Hyperlink">
    <w:name w:val="Hyperlink"/>
    <w:basedOn w:val="DefaultParagraphFont"/>
    <w:uiPriority w:val="99"/>
    <w:semiHidden/>
    <w:unhideWhenUsed/>
    <w:rsid w:val="00E745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03087">
      <w:bodyDiv w:val="1"/>
      <w:marLeft w:val="0"/>
      <w:marRight w:val="0"/>
      <w:marTop w:val="0"/>
      <w:marBottom w:val="0"/>
      <w:divBdr>
        <w:top w:val="none" w:sz="0" w:space="0" w:color="auto"/>
        <w:left w:val="none" w:sz="0" w:space="0" w:color="auto"/>
        <w:bottom w:val="none" w:sz="0" w:space="0" w:color="auto"/>
        <w:right w:val="none" w:sz="0" w:space="0" w:color="auto"/>
      </w:divBdr>
    </w:div>
    <w:div w:id="131293531">
      <w:bodyDiv w:val="1"/>
      <w:marLeft w:val="0"/>
      <w:marRight w:val="0"/>
      <w:marTop w:val="0"/>
      <w:marBottom w:val="0"/>
      <w:divBdr>
        <w:top w:val="none" w:sz="0" w:space="0" w:color="auto"/>
        <w:left w:val="none" w:sz="0" w:space="0" w:color="auto"/>
        <w:bottom w:val="none" w:sz="0" w:space="0" w:color="auto"/>
        <w:right w:val="none" w:sz="0" w:space="0" w:color="auto"/>
      </w:divBdr>
    </w:div>
    <w:div w:id="147334041">
      <w:bodyDiv w:val="1"/>
      <w:marLeft w:val="0"/>
      <w:marRight w:val="0"/>
      <w:marTop w:val="0"/>
      <w:marBottom w:val="0"/>
      <w:divBdr>
        <w:top w:val="none" w:sz="0" w:space="0" w:color="auto"/>
        <w:left w:val="none" w:sz="0" w:space="0" w:color="auto"/>
        <w:bottom w:val="none" w:sz="0" w:space="0" w:color="auto"/>
        <w:right w:val="none" w:sz="0" w:space="0" w:color="auto"/>
      </w:divBdr>
    </w:div>
    <w:div w:id="284316065">
      <w:bodyDiv w:val="1"/>
      <w:marLeft w:val="0"/>
      <w:marRight w:val="0"/>
      <w:marTop w:val="0"/>
      <w:marBottom w:val="0"/>
      <w:divBdr>
        <w:top w:val="none" w:sz="0" w:space="0" w:color="auto"/>
        <w:left w:val="none" w:sz="0" w:space="0" w:color="auto"/>
        <w:bottom w:val="none" w:sz="0" w:space="0" w:color="auto"/>
        <w:right w:val="none" w:sz="0" w:space="0" w:color="auto"/>
      </w:divBdr>
    </w:div>
    <w:div w:id="601112749">
      <w:bodyDiv w:val="1"/>
      <w:marLeft w:val="0"/>
      <w:marRight w:val="0"/>
      <w:marTop w:val="0"/>
      <w:marBottom w:val="0"/>
      <w:divBdr>
        <w:top w:val="none" w:sz="0" w:space="0" w:color="auto"/>
        <w:left w:val="none" w:sz="0" w:space="0" w:color="auto"/>
        <w:bottom w:val="none" w:sz="0" w:space="0" w:color="auto"/>
        <w:right w:val="none" w:sz="0" w:space="0" w:color="auto"/>
      </w:divBdr>
    </w:div>
    <w:div w:id="697585858">
      <w:bodyDiv w:val="1"/>
      <w:marLeft w:val="0"/>
      <w:marRight w:val="0"/>
      <w:marTop w:val="0"/>
      <w:marBottom w:val="0"/>
      <w:divBdr>
        <w:top w:val="none" w:sz="0" w:space="0" w:color="auto"/>
        <w:left w:val="none" w:sz="0" w:space="0" w:color="auto"/>
        <w:bottom w:val="none" w:sz="0" w:space="0" w:color="auto"/>
        <w:right w:val="none" w:sz="0" w:space="0" w:color="auto"/>
      </w:divBdr>
    </w:div>
    <w:div w:id="766774037">
      <w:bodyDiv w:val="1"/>
      <w:marLeft w:val="0"/>
      <w:marRight w:val="0"/>
      <w:marTop w:val="0"/>
      <w:marBottom w:val="0"/>
      <w:divBdr>
        <w:top w:val="none" w:sz="0" w:space="0" w:color="auto"/>
        <w:left w:val="none" w:sz="0" w:space="0" w:color="auto"/>
        <w:bottom w:val="none" w:sz="0" w:space="0" w:color="auto"/>
        <w:right w:val="none" w:sz="0" w:space="0" w:color="auto"/>
      </w:divBdr>
    </w:div>
    <w:div w:id="791092464">
      <w:bodyDiv w:val="1"/>
      <w:marLeft w:val="0"/>
      <w:marRight w:val="0"/>
      <w:marTop w:val="0"/>
      <w:marBottom w:val="0"/>
      <w:divBdr>
        <w:top w:val="none" w:sz="0" w:space="0" w:color="auto"/>
        <w:left w:val="none" w:sz="0" w:space="0" w:color="auto"/>
        <w:bottom w:val="none" w:sz="0" w:space="0" w:color="auto"/>
        <w:right w:val="none" w:sz="0" w:space="0" w:color="auto"/>
      </w:divBdr>
    </w:div>
    <w:div w:id="971596030">
      <w:bodyDiv w:val="1"/>
      <w:marLeft w:val="0"/>
      <w:marRight w:val="0"/>
      <w:marTop w:val="0"/>
      <w:marBottom w:val="0"/>
      <w:divBdr>
        <w:top w:val="none" w:sz="0" w:space="0" w:color="auto"/>
        <w:left w:val="none" w:sz="0" w:space="0" w:color="auto"/>
        <w:bottom w:val="none" w:sz="0" w:space="0" w:color="auto"/>
        <w:right w:val="none" w:sz="0" w:space="0" w:color="auto"/>
      </w:divBdr>
    </w:div>
    <w:div w:id="1265456441">
      <w:bodyDiv w:val="1"/>
      <w:marLeft w:val="0"/>
      <w:marRight w:val="0"/>
      <w:marTop w:val="0"/>
      <w:marBottom w:val="0"/>
      <w:divBdr>
        <w:top w:val="none" w:sz="0" w:space="0" w:color="auto"/>
        <w:left w:val="none" w:sz="0" w:space="0" w:color="auto"/>
        <w:bottom w:val="none" w:sz="0" w:space="0" w:color="auto"/>
        <w:right w:val="none" w:sz="0" w:space="0" w:color="auto"/>
      </w:divBdr>
    </w:div>
    <w:div w:id="1830708002">
      <w:bodyDiv w:val="1"/>
      <w:marLeft w:val="0"/>
      <w:marRight w:val="0"/>
      <w:marTop w:val="0"/>
      <w:marBottom w:val="0"/>
      <w:divBdr>
        <w:top w:val="none" w:sz="0" w:space="0" w:color="auto"/>
        <w:left w:val="none" w:sz="0" w:space="0" w:color="auto"/>
        <w:bottom w:val="none" w:sz="0" w:space="0" w:color="auto"/>
        <w:right w:val="none" w:sz="0" w:space="0" w:color="auto"/>
      </w:divBdr>
    </w:div>
    <w:div w:id="189283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Alucard Silverfox</dc:creator>
  <cp:keywords/>
  <dc:description/>
  <cp:lastModifiedBy>Alucard Silverfox</cp:lastModifiedBy>
  <cp:revision>2</cp:revision>
  <dcterms:created xsi:type="dcterms:W3CDTF">2020-06-18T18:27:00Z</dcterms:created>
  <dcterms:modified xsi:type="dcterms:W3CDTF">2020-06-18T18:27:00Z</dcterms:modified>
</cp:coreProperties>
</file>