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383EC"/>
    <w:p w14:paraId="2CA447E5">
      <w:pPr>
        <w:rPr>
          <w:rFonts w:hint="default"/>
          <w:lang w:val="en-MY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197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en-MY" w:eastAsia="zh-CN" w:bidi="ar-SA"/>
        </w:rPr>
      </w:sdtEndPr>
      <w:sdtContent>
        <w:p w14:paraId="36FA5D4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MY"/>
            </w:rPr>
          </w:pPr>
          <w:r>
            <w:rPr>
              <w:rFonts w:hint="default" w:ascii="SimSun" w:hAnsi="SimSun" w:eastAsia="SimSun" w:cstheme="minorBidi"/>
              <w:sz w:val="21"/>
              <w:lang w:val="en-MY" w:eastAsia="zh-CN" w:bidi="ar-SA"/>
            </w:rPr>
            <w:t>Basic User Guide</w:t>
          </w:r>
        </w:p>
        <w:p w14:paraId="5FC00199"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MY"/>
            </w:rPr>
            <w:fldChar w:fldCharType="begin"/>
          </w:r>
          <w:r>
            <w:rPr>
              <w:rFonts w:hint="default"/>
              <w:lang w:val="en-MY"/>
            </w:rPr>
            <w:instrText xml:space="preserve">TOC \o "1-3" \h \u </w:instrText>
          </w:r>
          <w:r>
            <w:rPr>
              <w:rFonts w:hint="default"/>
              <w:lang w:val="en-MY"/>
            </w:rPr>
            <w:fldChar w:fldCharType="separate"/>
          </w:r>
          <w:r>
            <w:rPr>
              <w:rFonts w:hint="default"/>
              <w:lang w:val="en-MY"/>
            </w:rPr>
            <w:fldChar w:fldCharType="begin"/>
          </w:r>
          <w:r>
            <w:rPr>
              <w:rFonts w:hint="default"/>
              <w:lang w:val="en-MY"/>
            </w:rPr>
            <w:instrText xml:space="preserve"> HYPERLINK \l _Toc21656 </w:instrText>
          </w:r>
          <w:r>
            <w:rPr>
              <w:rFonts w:hint="default"/>
              <w:lang w:val="en-MY"/>
            </w:rPr>
            <w:fldChar w:fldCharType="separate"/>
          </w:r>
          <w:r>
            <w:rPr>
              <w:rFonts w:hint="default"/>
              <w:lang w:val="en-MY"/>
            </w:rPr>
            <w:t>Start Keycloak and MYSQL as docker service</w:t>
          </w:r>
          <w:r>
            <w:tab/>
          </w:r>
          <w:r>
            <w:fldChar w:fldCharType="begin"/>
          </w:r>
          <w:r>
            <w:instrText xml:space="preserve"> PAGEREF _Toc21656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MY"/>
            </w:rPr>
            <w:fldChar w:fldCharType="end"/>
          </w:r>
        </w:p>
        <w:p w14:paraId="6DD18D02"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MY"/>
            </w:rPr>
            <w:fldChar w:fldCharType="begin"/>
          </w:r>
          <w:r>
            <w:rPr>
              <w:rFonts w:hint="default"/>
              <w:lang w:val="en-MY"/>
            </w:rPr>
            <w:instrText xml:space="preserve"> HYPERLINK \l _Toc4079 </w:instrText>
          </w:r>
          <w:r>
            <w:rPr>
              <w:rFonts w:hint="default"/>
              <w:lang w:val="en-MY"/>
            </w:rPr>
            <w:fldChar w:fldCharType="separate"/>
          </w:r>
          <w:r>
            <w:rPr>
              <w:rFonts w:hint="default"/>
              <w:lang w:val="en-MY"/>
            </w:rPr>
            <w:t>Start Spring Boot</w:t>
          </w:r>
          <w:r>
            <w:tab/>
          </w:r>
          <w:r>
            <w:fldChar w:fldCharType="begin"/>
          </w:r>
          <w:r>
            <w:instrText xml:space="preserve"> PAGEREF _Toc4079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MY"/>
            </w:rPr>
            <w:fldChar w:fldCharType="end"/>
          </w:r>
        </w:p>
        <w:p w14:paraId="6F936EAB"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MY"/>
            </w:rPr>
            <w:fldChar w:fldCharType="begin"/>
          </w:r>
          <w:r>
            <w:rPr>
              <w:rFonts w:hint="default"/>
              <w:lang w:val="en-MY"/>
            </w:rPr>
            <w:instrText xml:space="preserve"> HYPERLINK \l _Toc11611 </w:instrText>
          </w:r>
          <w:r>
            <w:rPr>
              <w:rFonts w:hint="default"/>
              <w:lang w:val="en-MY"/>
            </w:rPr>
            <w:fldChar w:fldCharType="separate"/>
          </w:r>
          <w:r>
            <w:rPr>
              <w:rFonts w:hint="default"/>
              <w:lang w:val="en-MY"/>
            </w:rPr>
            <w:t>Start Angular</w:t>
          </w:r>
          <w:r>
            <w:tab/>
          </w:r>
          <w:r>
            <w:fldChar w:fldCharType="begin"/>
          </w:r>
          <w:r>
            <w:instrText xml:space="preserve"> PAGEREF _Toc11611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MY"/>
            </w:rPr>
            <w:fldChar w:fldCharType="end"/>
          </w:r>
        </w:p>
        <w:p w14:paraId="54AC24B7"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MY"/>
            </w:rPr>
            <w:fldChar w:fldCharType="begin"/>
          </w:r>
          <w:r>
            <w:rPr>
              <w:rFonts w:hint="default"/>
              <w:lang w:val="en-MY"/>
            </w:rPr>
            <w:instrText xml:space="preserve"> HYPERLINK \l _Toc13298 </w:instrText>
          </w:r>
          <w:r>
            <w:rPr>
              <w:rFonts w:hint="default"/>
              <w:lang w:val="en-MY"/>
            </w:rPr>
            <w:fldChar w:fldCharType="separate"/>
          </w:r>
          <w:r>
            <w:rPr>
              <w:rFonts w:hint="default"/>
              <w:lang w:val="en-MY"/>
            </w:rPr>
            <w:t>Finish setup and test the app</w:t>
          </w:r>
          <w:r>
            <w:tab/>
          </w:r>
          <w:r>
            <w:fldChar w:fldCharType="begin"/>
          </w:r>
          <w:r>
            <w:instrText xml:space="preserve"> PAGEREF _Toc13298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MY"/>
            </w:rPr>
            <w:fldChar w:fldCharType="end"/>
          </w:r>
        </w:p>
        <w:p w14:paraId="6B6C117D">
          <w:pPr>
            <w:rPr>
              <w:rFonts w:hint="default" w:asciiTheme="minorHAnsi" w:hAnsiTheme="minorHAnsi" w:eastAsiaTheme="minorEastAsia" w:cstheme="minorBidi"/>
              <w:lang w:val="en-MY" w:eastAsia="zh-CN" w:bidi="ar-SA"/>
            </w:rPr>
          </w:pPr>
          <w:r>
            <w:rPr>
              <w:rFonts w:hint="default"/>
              <w:lang w:val="en-MY"/>
            </w:rPr>
            <w:fldChar w:fldCharType="end"/>
          </w:r>
        </w:p>
      </w:sdtContent>
    </w:sdt>
    <w:p w14:paraId="2E0FE756">
      <w:pPr>
        <w:rPr>
          <w:rFonts w:hint="default" w:asciiTheme="minorHAnsi" w:hAnsiTheme="minorHAnsi" w:eastAsiaTheme="minorEastAsia" w:cstheme="minorBidi"/>
          <w:lang w:val="en-MY" w:eastAsia="zh-CN" w:bidi="ar-SA"/>
        </w:rPr>
      </w:pPr>
      <w:bookmarkStart w:id="4" w:name="_GoBack"/>
      <w:bookmarkEnd w:id="4"/>
    </w:p>
    <w:p w14:paraId="6B08F991">
      <w:pPr>
        <w:pStyle w:val="3"/>
        <w:bidi w:val="0"/>
        <w:rPr>
          <w:rFonts w:hint="default"/>
          <w:lang w:val="en-MY"/>
        </w:rPr>
      </w:pPr>
      <w:bookmarkStart w:id="0" w:name="_Toc21656"/>
      <w:r>
        <w:rPr>
          <w:rFonts w:hint="default"/>
          <w:lang w:val="en-MY"/>
        </w:rPr>
        <w:t>Start Keycloak and MYSQL as docker service</w:t>
      </w:r>
      <w:bookmarkEnd w:id="0"/>
    </w:p>
    <w:p w14:paraId="1C7B814B">
      <w:pPr>
        <w:rPr>
          <w:rFonts w:hint="default"/>
          <w:color w:val="000000" w:themeColor="text1"/>
          <w:lang w:val="en-MY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MY"/>
          <w14:textFill>
            <w14:solidFill>
              <w14:schemeClr w14:val="tx1"/>
            </w14:solidFill>
          </w14:textFill>
        </w:rPr>
        <w:t xml:space="preserve">Run this command </w:t>
      </w:r>
    </w:p>
    <w:p w14:paraId="71463D55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[spring-boot-keycloak-mysql-demo]$ sudo docker compose up </w:t>
      </w:r>
    </w:p>
    <w:p w14:paraId="6EF78C0F">
      <w:pPr>
        <w:rPr>
          <w:rFonts w:hint="default"/>
          <w:lang w:val="en-MY"/>
        </w:rPr>
      </w:pPr>
    </w:p>
    <w:p w14:paraId="2A490255">
      <w:r>
        <w:drawing>
          <wp:inline distT="0" distB="0" distL="114300" distR="114300">
            <wp:extent cx="3816350" cy="1959610"/>
            <wp:effectExtent l="0" t="0" r="889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32B0"/>
    <w:p w14:paraId="1DAC4B2F">
      <w:pPr>
        <w:bidi w:val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Login to keycloak on http://localhost:7080/</w:t>
      </w:r>
    </w:p>
    <w:p w14:paraId="629EE5BB">
      <w:pPr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>Username: admin , Password: adminpass</w:t>
      </w:r>
    </w:p>
    <w:p w14:paraId="473D59A2">
      <w:pPr>
        <w:bidi w:val="0"/>
        <w:rPr>
          <w:rFonts w:hint="default"/>
          <w:b/>
          <w:bCs/>
          <w:lang w:val="en-MY"/>
        </w:rPr>
      </w:pPr>
      <w:r>
        <w:rPr>
          <w:b/>
          <w:bCs/>
          <w:bdr w:val="single" w:sz="4" w:space="0"/>
        </w:rPr>
        <w:drawing>
          <wp:inline distT="0" distB="0" distL="114300" distR="114300">
            <wp:extent cx="3597910" cy="2438400"/>
            <wp:effectExtent l="0" t="0" r="1397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MY"/>
        </w:rPr>
        <w:br w:type="page"/>
      </w:r>
      <w:r>
        <w:rPr>
          <w:rFonts w:hint="default"/>
          <w:b/>
          <w:bCs/>
          <w:lang w:val="en-MY"/>
        </w:rPr>
        <w:t xml:space="preserve">Setup Keycloak Roles </w:t>
      </w:r>
    </w:p>
    <w:p w14:paraId="2F6CC426">
      <w:pPr>
        <w:rPr>
          <w:rFonts w:hint="default"/>
          <w:lang w:val="en-MY"/>
        </w:rPr>
      </w:pPr>
      <w:r>
        <w:rPr>
          <w:rFonts w:hint="default"/>
          <w:lang w:val="en-MY"/>
        </w:rPr>
        <w:t>Ensure role is setup under Springback client</w:t>
      </w:r>
    </w:p>
    <w:p w14:paraId="3FD1DA6E">
      <w:r>
        <w:rPr>
          <w:bdr w:val="single" w:sz="4" w:space="0"/>
        </w:rPr>
        <w:drawing>
          <wp:inline distT="0" distB="0" distL="114300" distR="114300">
            <wp:extent cx="5270500" cy="140906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AA98">
      <w:pPr>
        <w:rPr>
          <w:rFonts w:hint="default"/>
          <w:lang w:val="en-MY"/>
        </w:rPr>
      </w:pPr>
      <w:r>
        <w:rPr>
          <w:rFonts w:hint="default"/>
          <w:lang w:val="en-MY"/>
        </w:rPr>
        <w:t>Add keycloak and redis role if not exist</w:t>
      </w:r>
    </w:p>
    <w:p w14:paraId="73A707E8">
      <w:pPr>
        <w:rPr>
          <w:rFonts w:hint="default"/>
          <w:lang w:val="en-MY"/>
        </w:rPr>
      </w:pPr>
    </w:p>
    <w:p w14:paraId="2C6E804B">
      <w:pPr>
        <w:bidi w:val="0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Setup Users</w:t>
      </w:r>
    </w:p>
    <w:p w14:paraId="13EC0AF6">
      <w:pPr>
        <w:rPr>
          <w:rFonts w:hint="default"/>
          <w:lang w:val="en-MY"/>
        </w:rPr>
      </w:pPr>
      <w:r>
        <w:rPr>
          <w:rFonts w:hint="default"/>
          <w:lang w:val="en-MY"/>
        </w:rPr>
        <w:t>Create both user and keycloak then assign under role mapping.</w:t>
      </w:r>
    </w:p>
    <w:p w14:paraId="71C08B23">
      <w:pPr>
        <w:rPr>
          <w:rFonts w:hint="default"/>
          <w:lang w:val="en-MY"/>
        </w:rPr>
      </w:pPr>
      <w:r>
        <w:rPr>
          <w:rFonts w:hint="default"/>
          <w:lang w:val="en-MY"/>
        </w:rPr>
        <w:t>Redis user should have both keycloak and redis role</w:t>
      </w:r>
    </w:p>
    <w:p w14:paraId="6C8837B5">
      <w:pPr>
        <w:rPr>
          <w:rFonts w:hint="default"/>
          <w:lang w:val="en-MY"/>
        </w:rPr>
      </w:pPr>
      <w:r>
        <w:rPr>
          <w:rFonts w:hint="default"/>
          <w:lang w:val="en-MY"/>
        </w:rPr>
        <w:t>Keycloak user should have only keycloak role</w:t>
      </w:r>
    </w:p>
    <w:p w14:paraId="06F3F867">
      <w:pPr>
        <w:rPr>
          <w:rFonts w:hint="default"/>
          <w:lang w:val="en-MY"/>
        </w:rPr>
      </w:pPr>
      <w:r>
        <w:rPr>
          <w:bdr w:val="single" w:sz="4" w:space="0"/>
        </w:rPr>
        <w:drawing>
          <wp:inline distT="0" distB="0" distL="114300" distR="114300">
            <wp:extent cx="5269230" cy="252793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8FAA">
      <w:pPr>
        <w:rPr>
          <w:rFonts w:hint="default"/>
          <w:lang w:val="en-MY"/>
        </w:rPr>
      </w:pPr>
    </w:p>
    <w:p w14:paraId="2465B05F">
      <w:pPr>
        <w:rPr>
          <w:rFonts w:hint="default"/>
          <w:lang w:val="en-MY"/>
        </w:rPr>
      </w:pPr>
      <w:r>
        <w:rPr>
          <w:rFonts w:hint="default"/>
          <w:lang w:val="en-MY"/>
        </w:rPr>
        <w:br w:type="page"/>
      </w:r>
    </w:p>
    <w:p w14:paraId="5D6D5D40">
      <w:pPr>
        <w:rPr>
          <w:rFonts w:hint="default"/>
          <w:lang w:val="en-MY"/>
        </w:rPr>
      </w:pPr>
    </w:p>
    <w:p w14:paraId="553F9924">
      <w:pPr>
        <w:rPr>
          <w:rFonts w:hint="default"/>
          <w:lang w:val="en-MY"/>
        </w:rPr>
      </w:pPr>
    </w:p>
    <w:p w14:paraId="1EB152E3">
      <w:pPr>
        <w:pStyle w:val="3"/>
        <w:bidi w:val="0"/>
        <w:rPr>
          <w:rFonts w:hint="default"/>
          <w:lang w:val="en-MY"/>
        </w:rPr>
      </w:pPr>
      <w:bookmarkStart w:id="1" w:name="_Toc4079"/>
      <w:r>
        <w:rPr>
          <w:rFonts w:hint="default"/>
          <w:lang w:val="en-MY"/>
        </w:rPr>
        <w:t>Start Spring Boot</w:t>
      </w:r>
      <w:bookmarkEnd w:id="1"/>
      <w:r>
        <w:rPr>
          <w:rFonts w:hint="default"/>
          <w:lang w:val="en-MY"/>
        </w:rPr>
        <w:t xml:space="preserve"> </w:t>
      </w:r>
    </w:p>
    <w:p w14:paraId="02A07CC4">
      <w:pPr>
        <w:rPr>
          <w:rFonts w:hint="default"/>
          <w:lang w:val="en-MY"/>
        </w:rPr>
      </w:pPr>
      <w:r>
        <w:rPr>
          <w:rFonts w:hint="default"/>
          <w:b/>
          <w:bCs/>
          <w:lang w:val="en-MY"/>
        </w:rPr>
        <w:t>Prerequisite</w:t>
      </w:r>
      <w:r>
        <w:rPr>
          <w:rFonts w:hint="default"/>
          <w:lang w:val="en-MY"/>
        </w:rPr>
        <w:t>: Java 17 JRE setup</w:t>
      </w:r>
    </w:p>
    <w:p w14:paraId="3C94A209">
      <w:pPr>
        <w:rPr>
          <w:rFonts w:hint="default"/>
          <w:lang w:val="en-MY"/>
        </w:rPr>
      </w:pPr>
      <w:r>
        <w:rPr>
          <w:rFonts w:hint="default"/>
          <w:lang w:val="en-MY"/>
        </w:rPr>
        <w:t>Run the command below</w:t>
      </w:r>
    </w:p>
    <w:p w14:paraId="441F3229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[spring-boot-keycloak-mysql-demo]$ java -jar Backend/App_api-0.0.1-SNAPSHOT.jar</w:t>
      </w:r>
    </w:p>
    <w:p w14:paraId="163EF0DD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</w:p>
    <w:p w14:paraId="28EA526E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1610" cy="2521585"/>
            <wp:effectExtent l="0" t="0" r="11430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59AE">
      <w:pPr>
        <w:pStyle w:val="3"/>
        <w:bidi w:val="0"/>
        <w:rPr>
          <w:rFonts w:hint="default"/>
          <w:lang w:val="en-MY"/>
        </w:rPr>
      </w:pPr>
      <w:bookmarkStart w:id="2" w:name="_Toc11611"/>
      <w:r>
        <w:rPr>
          <w:rFonts w:hint="default"/>
          <w:lang w:val="en-MY"/>
        </w:rPr>
        <w:t>Start Angular</w:t>
      </w:r>
      <w:bookmarkEnd w:id="2"/>
      <w:r>
        <w:rPr>
          <w:rFonts w:hint="default"/>
          <w:lang w:val="en-MY"/>
        </w:rPr>
        <w:t xml:space="preserve"> </w:t>
      </w:r>
    </w:p>
    <w:p w14:paraId="3729E9F9">
      <w:pPr>
        <w:rPr>
          <w:rFonts w:hint="default"/>
          <w:lang w:val="en-MY"/>
        </w:rPr>
      </w:pPr>
      <w:r>
        <w:rPr>
          <w:rFonts w:hint="default"/>
          <w:lang w:val="en-MY"/>
        </w:rPr>
        <w:t>Go to Frontend folder then run the command below</w:t>
      </w:r>
    </w:p>
    <w:p w14:paraId="1E09E121">
      <w:pPr>
        <w:rPr>
          <w:rFonts w:hint="default"/>
          <w:lang w:val="en-MY"/>
        </w:rPr>
      </w:pPr>
    </w:p>
    <w:p w14:paraId="6D40DE85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[Frontend]$  </w:t>
      </w:r>
      <w: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nvm install v18.19</w:t>
      </w:r>
    </w:p>
    <w:p w14:paraId="1582FE28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v18.19.1 is already installed.</w:t>
      </w:r>
    </w:p>
    <w:p w14:paraId="3DE0E1BB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</w:p>
    <w:p w14:paraId="5B8EDA56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Now using node v18.19.1 (npm v10.2.4)</w:t>
      </w:r>
    </w:p>
    <w:p w14:paraId="1CB47961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</w:p>
    <w:p w14:paraId="70567B8D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[Frontend]$ </w:t>
      </w:r>
      <w: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npm i</w:t>
      </w:r>
    </w:p>
    <w:p w14:paraId="7E06FEFA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added 135 packages, removed 155 packages, changed 201 packages, and audited 1286 packages in 36s</w:t>
      </w:r>
    </w:p>
    <w:p w14:paraId="60A5FA7A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</w:p>
    <w:p w14:paraId="343CBAF8">
      <w:pP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[Frontend]$ </w:t>
      </w:r>
      <w: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>npm start</w:t>
      </w:r>
    </w:p>
    <w:p w14:paraId="19D81B9E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</w:p>
    <w:p w14:paraId="3BF6C037">
      <w:pPr>
        <w:rPr>
          <w:rFonts w:hint="default"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64150" cy="1353820"/>
            <wp:effectExtent l="0" t="0" r="889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9FAF">
      <w:pPr>
        <w:rPr>
          <w:rFonts w:hint="default"/>
          <w:lang w:val="en-MY"/>
        </w:rPr>
      </w:pPr>
    </w:p>
    <w:p w14:paraId="657EA679">
      <w:pPr>
        <w:rPr>
          <w:rFonts w:hint="default"/>
          <w:lang w:val="en-MY"/>
        </w:rPr>
      </w:pPr>
      <w:r>
        <w:rPr>
          <w:rFonts w:hint="default"/>
          <w:lang w:val="en-MY"/>
        </w:rPr>
        <w:br w:type="page"/>
      </w:r>
    </w:p>
    <w:p w14:paraId="3411D5E2">
      <w:pPr>
        <w:pStyle w:val="3"/>
        <w:bidi w:val="0"/>
        <w:rPr>
          <w:rFonts w:hint="default"/>
          <w:lang w:val="en-MY"/>
        </w:rPr>
      </w:pPr>
      <w:bookmarkStart w:id="3" w:name="_Toc13298"/>
      <w:r>
        <w:rPr>
          <w:rFonts w:hint="default"/>
          <w:lang w:val="en-MY"/>
        </w:rPr>
        <w:t>Finish setup and test the app</w:t>
      </w:r>
      <w:bookmarkEnd w:id="3"/>
    </w:p>
    <w:p w14:paraId="267DBF96">
      <w:pPr>
        <w:rPr>
          <w:rFonts w:hint="default"/>
          <w:lang w:val="en-MY"/>
        </w:rPr>
      </w:pPr>
    </w:p>
    <w:p w14:paraId="3240AE20">
      <w:pPr>
        <w:rPr>
          <w:rFonts w:hint="default"/>
          <w:lang w:val="en-MY"/>
        </w:rPr>
      </w:pPr>
      <w:r>
        <w:rPr>
          <w:rFonts w:hint="default"/>
          <w:lang w:val="en-MY"/>
        </w:rPr>
        <w:t>Go to http://localhost:4200/</w:t>
      </w:r>
    </w:p>
    <w:p w14:paraId="03F66753">
      <w:pPr>
        <w:rPr>
          <w:rFonts w:hint="default"/>
          <w:lang w:val="en-MY"/>
        </w:rPr>
      </w:pPr>
      <w:r>
        <w:rPr>
          <w:bdr w:val="single" w:sz="4" w:space="0"/>
        </w:rPr>
        <w:drawing>
          <wp:inline distT="0" distB="0" distL="114300" distR="114300">
            <wp:extent cx="3510280" cy="1726565"/>
            <wp:effectExtent l="0" t="0" r="10160" b="1079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8708E"/>
    <w:rsid w:val="02C8708E"/>
    <w:rsid w:val="15E82AFC"/>
    <w:rsid w:val="498B3926"/>
    <w:rsid w:val="53385317"/>
    <w:rsid w:val="625E2224"/>
    <w:rsid w:val="77C23B74"/>
    <w:rsid w:val="7D1E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</Words>
  <Characters>211</Characters>
  <Lines>0</Lines>
  <Paragraphs>0</Paragraphs>
  <TotalTime>3</TotalTime>
  <ScaleCrop>false</ScaleCrop>
  <LinksUpToDate>false</LinksUpToDate>
  <CharactersWithSpaces>249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2025-05-26T07:42:00Z</dcterms:created>
  <dc:creator>google1578892343</dc:creator>
  <cp:lastModifiedBy>google1578892343</cp:lastModifiedBy>
  <dcterms:modified xsi:type="dcterms:W3CDTF">2025-05-27T05:23:53Z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2CEB09179A6B4FA890B4B634CDE6F9D0_11</vt:lpwstr>
  </property>
</Properties>
</file>