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1C12"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bookmarkStart w:id="0" w:name="_GoBack"/>
      <w:bookmarkEnd w:id="0"/>
      <w:r w:rsidRPr="009500DA">
        <w:rPr>
          <w:rFonts w:ascii="Arial" w:eastAsia="Times New Roman" w:hAnsi="Arial" w:cs="Arial"/>
          <w:b/>
          <w:bCs/>
          <w:color w:val="000000"/>
          <w:sz w:val="21"/>
          <w:szCs w:val="21"/>
        </w:rPr>
        <w:t>The standard Lorem Ipsum passage, used since the 1500s</w:t>
      </w:r>
    </w:p>
    <w:p w14:paraId="69A0B933"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w:t>
      </w:r>
      <w:commentRangeStart w:id="1"/>
      <w:r w:rsidRPr="009500DA">
        <w:rPr>
          <w:rFonts w:ascii="Arial" w:eastAsia="Times New Roman" w:hAnsi="Arial" w:cs="Arial"/>
          <w:color w:val="000000"/>
          <w:sz w:val="21"/>
          <w:szCs w:val="21"/>
        </w:rPr>
        <w:t xml:space="preserve">Lorem ipsum dolor sit amet, consectetur </w:t>
      </w:r>
      <w:commentRangeEnd w:id="1"/>
      <w:r>
        <w:rPr>
          <w:rStyle w:val="CommentReference"/>
        </w:rPr>
        <w:commentReference w:id="1"/>
      </w:r>
      <w:r w:rsidRPr="009500DA">
        <w:rPr>
          <w:rFonts w:ascii="Arial" w:eastAsia="Times New Roman" w:hAnsi="Arial" w:cs="Arial"/>
          <w:color w:val="000000"/>
          <w:sz w:val="21"/>
          <w:szCs w:val="21"/>
        </w:rPr>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EDD17D"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Section 1.10.32 of "de Finibus Bonorum et Malorum", written by Cicero in 45 BC</w:t>
      </w:r>
    </w:p>
    <w:p w14:paraId="1F8A7AD5"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w:t>
      </w:r>
      <w:commentRangeStart w:id="2"/>
      <w:r w:rsidRPr="009500DA">
        <w:rPr>
          <w:rFonts w:ascii="Arial" w:eastAsia="Times New Roman" w:hAnsi="Arial" w:cs="Arial"/>
          <w:color w:val="000000"/>
          <w:sz w:val="21"/>
          <w:szCs w:val="21"/>
        </w:rPr>
        <w:t>consectetur, adipisci velit</w:t>
      </w:r>
      <w:commentRangeEnd w:id="2"/>
      <w:r>
        <w:rPr>
          <w:rStyle w:val="CommentReference"/>
        </w:rPr>
        <w:commentReference w:id="2"/>
      </w:r>
      <w:r w:rsidRPr="009500DA">
        <w:rPr>
          <w:rFonts w:ascii="Arial" w:eastAsia="Times New Roman" w:hAnsi="Arial" w:cs="Arial"/>
          <w:color w:val="000000"/>
          <w:sz w:val="21"/>
          <w:szCs w:val="21"/>
        </w:rPr>
        <w: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1E970FBA"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1914 translation by H. Rackham</w:t>
      </w:r>
    </w:p>
    <w:p w14:paraId="24431DF3"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DE0C2C7"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Section 1.10.33 of "de Finibus Bonorum et Malorum", written by Cicero in 45 BC</w:t>
      </w:r>
    </w:p>
    <w:p w14:paraId="729D1B6A"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w:t>
      </w:r>
      <w:commentRangeStart w:id="3"/>
      <w:r w:rsidRPr="009500DA">
        <w:rPr>
          <w:rFonts w:ascii="Arial" w:eastAsia="Times New Roman" w:hAnsi="Arial" w:cs="Arial"/>
          <w:color w:val="000000"/>
          <w:sz w:val="21"/>
          <w:szCs w:val="21"/>
        </w:rPr>
        <w:t>quod maxime placeat facere possimus, omnis voluptas assumenda est, omnis dolor repellendus. Temporibus autem quibusdam et</w:t>
      </w:r>
      <w:commentRangeEnd w:id="3"/>
      <w:r>
        <w:rPr>
          <w:rStyle w:val="CommentReference"/>
        </w:rPr>
        <w:commentReference w:id="3"/>
      </w:r>
      <w:r w:rsidRPr="009500DA">
        <w:rPr>
          <w:rFonts w:ascii="Arial" w:eastAsia="Times New Roman" w:hAnsi="Arial" w:cs="Arial"/>
          <w:color w:val="000000"/>
          <w:sz w:val="21"/>
          <w:szCs w:val="21"/>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1031AA85"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1914 translation by H. Rackham</w:t>
      </w:r>
    </w:p>
    <w:p w14:paraId="5C677147"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w:t>
      </w:r>
      <w:r w:rsidRPr="009500DA">
        <w:rPr>
          <w:rFonts w:ascii="Arial" w:eastAsia="Times New Roman" w:hAnsi="Arial" w:cs="Arial"/>
          <w:color w:val="000000"/>
          <w:sz w:val="21"/>
          <w:szCs w:val="21"/>
        </w:rPr>
        <w:lastRenderedPageBreak/>
        <w:t xml:space="preserve">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w:t>
      </w:r>
      <w:commentRangeStart w:id="4"/>
      <w:r w:rsidRPr="009500DA">
        <w:rPr>
          <w:rFonts w:ascii="Arial" w:eastAsia="Times New Roman" w:hAnsi="Arial" w:cs="Arial"/>
          <w:color w:val="000000"/>
          <w:sz w:val="21"/>
          <w:szCs w:val="21"/>
        </w:rPr>
        <w:t>pleasures to secure other greater pleasures</w:t>
      </w:r>
      <w:commentRangeEnd w:id="4"/>
      <w:r>
        <w:rPr>
          <w:rStyle w:val="CommentReference"/>
        </w:rPr>
        <w:commentReference w:id="4"/>
      </w:r>
      <w:r w:rsidRPr="009500DA">
        <w:rPr>
          <w:rFonts w:ascii="Arial" w:eastAsia="Times New Roman" w:hAnsi="Arial" w:cs="Arial"/>
          <w:color w:val="000000"/>
          <w:sz w:val="21"/>
          <w:szCs w:val="21"/>
        </w:rPr>
        <w:t>, or else he endures pains to avoid worse pains."</w:t>
      </w:r>
    </w:p>
    <w:p w14:paraId="07719D25" w14:textId="77777777" w:rsidR="00CC5A51" w:rsidRDefault="00CC5A51"/>
    <w:sectPr w:rsidR="00CC5A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1" w:date="2017-02-22T10:57:00Z" w:initials="CP">
    <w:p w14:paraId="4373A027" w14:textId="77777777" w:rsidR="009500DA" w:rsidRDefault="009500DA">
      <w:pPr>
        <w:pStyle w:val="CommentText"/>
      </w:pPr>
      <w:r>
        <w:rPr>
          <w:rStyle w:val="CommentReference"/>
        </w:rPr>
        <w:annotationRef/>
      </w:r>
      <w:r>
        <w:t>Comment one</w:t>
      </w:r>
    </w:p>
  </w:comment>
  <w:comment w:id="2" w:author="Author2" w:date="2017-02-22T10:57:00Z" w:initials="CP">
    <w:p w14:paraId="45D3D3BB" w14:textId="77777777" w:rsidR="009500DA" w:rsidRDefault="009500DA">
      <w:pPr>
        <w:pStyle w:val="CommentText"/>
      </w:pPr>
      <w:r>
        <w:rPr>
          <w:rStyle w:val="CommentReference"/>
        </w:rPr>
        <w:annotationRef/>
      </w:r>
      <w:r>
        <w:t>Comment two</w:t>
      </w:r>
    </w:p>
  </w:comment>
  <w:comment w:id="3" w:author="Author3" w:date="2017-02-22T10:57:00Z" w:initials="CP">
    <w:p w14:paraId="6A6E856C" w14:textId="77777777" w:rsidR="009500DA" w:rsidRDefault="009500DA">
      <w:pPr>
        <w:pStyle w:val="CommentText"/>
      </w:pPr>
      <w:r>
        <w:rPr>
          <w:rStyle w:val="CommentReference"/>
        </w:rPr>
        <w:annotationRef/>
      </w:r>
      <w:r>
        <w:t>Comment three</w:t>
      </w:r>
    </w:p>
  </w:comment>
  <w:comment w:id="4" w:author="Author1" w:date="2017-02-22T10:57:00Z" w:initials="CP">
    <w:p w14:paraId="2D016DEE" w14:textId="77777777" w:rsidR="009500DA" w:rsidRDefault="009500DA">
      <w:pPr>
        <w:pStyle w:val="CommentText"/>
      </w:pPr>
      <w:r>
        <w:rPr>
          <w:rStyle w:val="CommentReference"/>
        </w:rPr>
        <w:annotationRef/>
      </w:r>
      <w:r>
        <w:t>And another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3A027" w15:done="0"/>
  <w15:commentEx w15:paraId="45D3D3BB" w15:done="0"/>
  <w15:commentEx w15:paraId="6A6E856C" w15:done="0"/>
  <w15:commentEx w15:paraId="2D016D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74378" w14:textId="77777777" w:rsidR="0030575C" w:rsidRDefault="0030575C" w:rsidP="001745F9">
      <w:pPr>
        <w:spacing w:after="0" w:line="240" w:lineRule="auto"/>
      </w:pPr>
      <w:r>
        <w:separator/>
      </w:r>
    </w:p>
  </w:endnote>
  <w:endnote w:type="continuationSeparator" w:id="0">
    <w:p w14:paraId="445FD7A0" w14:textId="77777777" w:rsidR="0030575C" w:rsidRDefault="0030575C" w:rsidP="0017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5B17A" w14:textId="77777777" w:rsidR="001745F9" w:rsidRDefault="00174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B7735" w14:textId="77777777" w:rsidR="001745F9" w:rsidRDefault="001745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F6ED7" w14:textId="77777777" w:rsidR="001745F9" w:rsidRDefault="00174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1FFB0" w14:textId="77777777" w:rsidR="0030575C" w:rsidRDefault="0030575C" w:rsidP="001745F9">
      <w:pPr>
        <w:spacing w:after="0" w:line="240" w:lineRule="auto"/>
      </w:pPr>
      <w:r>
        <w:separator/>
      </w:r>
    </w:p>
  </w:footnote>
  <w:footnote w:type="continuationSeparator" w:id="0">
    <w:p w14:paraId="45017A2E" w14:textId="77777777" w:rsidR="0030575C" w:rsidRDefault="0030575C" w:rsidP="00174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86286" w14:textId="77777777" w:rsidR="001745F9" w:rsidRDefault="00174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B62F7" w14:textId="77777777" w:rsidR="001745F9" w:rsidRDefault="001745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EC32" w14:textId="77777777" w:rsidR="001745F9" w:rsidRDefault="001745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DA"/>
    <w:rsid w:val="001745F9"/>
    <w:rsid w:val="0030575C"/>
    <w:rsid w:val="00493FF6"/>
    <w:rsid w:val="009500DA"/>
    <w:rsid w:val="00CC5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DBB4"/>
  <w15:chartTrackingRefBased/>
  <w15:docId w15:val="{4479A6DD-85D3-4B78-BE7B-4CCD89F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rans">
    <w:name w:val="NoTrans"/>
    <w:basedOn w:val="Normal"/>
    <w:link w:val="NoTransChar"/>
    <w:qFormat/>
    <w:rsid w:val="00493FF6"/>
    <w:rPr>
      <w:color w:val="FFC000"/>
    </w:rPr>
  </w:style>
  <w:style w:type="character" w:customStyle="1" w:styleId="NoTransChar">
    <w:name w:val="NoTrans Char"/>
    <w:basedOn w:val="DefaultParagraphFont"/>
    <w:link w:val="NoTrans"/>
    <w:rsid w:val="00493FF6"/>
    <w:rPr>
      <w:color w:val="FFC000"/>
    </w:rPr>
  </w:style>
  <w:style w:type="character" w:customStyle="1" w:styleId="Heading3Char">
    <w:name w:val="Heading 3 Char"/>
    <w:basedOn w:val="DefaultParagraphFont"/>
    <w:link w:val="Heading3"/>
    <w:uiPriority w:val="9"/>
    <w:rsid w:val="009500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0D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00DA"/>
    <w:rPr>
      <w:sz w:val="16"/>
      <w:szCs w:val="16"/>
    </w:rPr>
  </w:style>
  <w:style w:type="paragraph" w:styleId="CommentText">
    <w:name w:val="annotation text"/>
    <w:basedOn w:val="Normal"/>
    <w:link w:val="CommentTextChar"/>
    <w:uiPriority w:val="99"/>
    <w:semiHidden/>
    <w:unhideWhenUsed/>
    <w:rsid w:val="009500DA"/>
    <w:pPr>
      <w:spacing w:line="240" w:lineRule="auto"/>
    </w:pPr>
    <w:rPr>
      <w:sz w:val="20"/>
      <w:szCs w:val="20"/>
    </w:rPr>
  </w:style>
  <w:style w:type="character" w:customStyle="1" w:styleId="CommentTextChar">
    <w:name w:val="Comment Text Char"/>
    <w:basedOn w:val="DefaultParagraphFont"/>
    <w:link w:val="CommentText"/>
    <w:uiPriority w:val="99"/>
    <w:semiHidden/>
    <w:rsid w:val="009500DA"/>
    <w:rPr>
      <w:sz w:val="20"/>
      <w:szCs w:val="20"/>
    </w:rPr>
  </w:style>
  <w:style w:type="paragraph" w:styleId="CommentSubject">
    <w:name w:val="annotation subject"/>
    <w:basedOn w:val="CommentText"/>
    <w:next w:val="CommentText"/>
    <w:link w:val="CommentSubjectChar"/>
    <w:uiPriority w:val="99"/>
    <w:semiHidden/>
    <w:unhideWhenUsed/>
    <w:rsid w:val="009500DA"/>
    <w:rPr>
      <w:b/>
      <w:bCs/>
    </w:rPr>
  </w:style>
  <w:style w:type="character" w:customStyle="1" w:styleId="CommentSubjectChar">
    <w:name w:val="Comment Subject Char"/>
    <w:basedOn w:val="CommentTextChar"/>
    <w:link w:val="CommentSubject"/>
    <w:uiPriority w:val="99"/>
    <w:semiHidden/>
    <w:rsid w:val="009500DA"/>
    <w:rPr>
      <w:b/>
      <w:bCs/>
      <w:sz w:val="20"/>
      <w:szCs w:val="20"/>
    </w:rPr>
  </w:style>
  <w:style w:type="paragraph" w:styleId="BalloonText">
    <w:name w:val="Balloon Text"/>
    <w:basedOn w:val="Normal"/>
    <w:link w:val="BalloonTextChar"/>
    <w:uiPriority w:val="99"/>
    <w:semiHidden/>
    <w:unhideWhenUsed/>
    <w:rsid w:val="00950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0DA"/>
    <w:rPr>
      <w:rFonts w:ascii="Segoe UI" w:hAnsi="Segoe UI" w:cs="Segoe UI"/>
      <w:sz w:val="18"/>
      <w:szCs w:val="18"/>
    </w:rPr>
  </w:style>
  <w:style w:type="paragraph" w:styleId="Header">
    <w:name w:val="header"/>
    <w:basedOn w:val="Normal"/>
    <w:link w:val="HeaderChar"/>
    <w:uiPriority w:val="99"/>
    <w:unhideWhenUsed/>
    <w:rsid w:val="0017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F9"/>
  </w:style>
  <w:style w:type="paragraph" w:styleId="Footer">
    <w:name w:val="footer"/>
    <w:basedOn w:val="Normal"/>
    <w:link w:val="FooterChar"/>
    <w:uiPriority w:val="99"/>
    <w:unhideWhenUsed/>
    <w:rsid w:val="0017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384">
      <w:bodyDiv w:val="1"/>
      <w:marLeft w:val="0"/>
      <w:marRight w:val="0"/>
      <w:marTop w:val="0"/>
      <w:marBottom w:val="0"/>
      <w:divBdr>
        <w:top w:val="none" w:sz="0" w:space="0" w:color="auto"/>
        <w:left w:val="none" w:sz="0" w:space="0" w:color="auto"/>
        <w:bottom w:val="none" w:sz="0" w:space="0" w:color="auto"/>
        <w:right w:val="none" w:sz="0" w:space="0" w:color="auto"/>
      </w:divBdr>
      <w:divsChild>
        <w:div w:id="379594007">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705</Words>
  <Characters>3710</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Czajkowski, Piotr</cp:lastModifiedBy>
  <cp:revision>2</cp:revision>
  <dcterms:created xsi:type="dcterms:W3CDTF">2017-02-22T09:57:00Z</dcterms:created>
  <dcterms:modified xsi:type="dcterms:W3CDTF">2017-08-10T13:01:00Z</dcterms:modified>
</cp:coreProperties>
</file>