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73597" w14:textId="2EAF9777" w:rsidR="009833A1" w:rsidRDefault="00493C15" w:rsidP="00493C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在IoT</w:t>
      </w:r>
      <w:r>
        <w:t xml:space="preserve"> Hub</w:t>
      </w:r>
      <w:r>
        <w:rPr>
          <w:rFonts w:hint="eastAsia"/>
        </w:rPr>
        <w:t>中新建设备，获取连接字符串</w:t>
      </w:r>
    </w:p>
    <w:p w14:paraId="21526C8D" w14:textId="17539953" w:rsidR="00493C15" w:rsidRDefault="00493C15" w:rsidP="00493C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75F065" wp14:editId="27AEC920">
            <wp:extent cx="5274310" cy="2200910"/>
            <wp:effectExtent l="0" t="0" r="2540" b="889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B6FA" w14:textId="61FB71F8" w:rsidR="00493C15" w:rsidRDefault="00493C15" w:rsidP="00493C15">
      <w:pPr>
        <w:pStyle w:val="a3"/>
        <w:ind w:left="360" w:firstLineChars="0" w:firstLine="0"/>
      </w:pPr>
      <w:r>
        <w:rPr>
          <w:rFonts w:hint="eastAsia"/>
        </w:rPr>
        <w:t>输入设备ID</w:t>
      </w:r>
      <w:r>
        <w:t xml:space="preserve">, </w:t>
      </w:r>
      <w:r>
        <w:rPr>
          <w:rFonts w:hint="eastAsia"/>
        </w:rPr>
        <w:t>其余保持原样，点击保存</w:t>
      </w:r>
    </w:p>
    <w:p w14:paraId="383C0DB0" w14:textId="06501BCD" w:rsidR="00493C15" w:rsidRDefault="00493C15" w:rsidP="00493C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6458FC1" wp14:editId="7F345FFE">
            <wp:extent cx="5274310" cy="5009515"/>
            <wp:effectExtent l="0" t="0" r="2540" b="635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3FBE" w14:textId="2C42D459" w:rsidR="00493C15" w:rsidRDefault="00493C15" w:rsidP="00493C15">
      <w:pPr>
        <w:pStyle w:val="a3"/>
        <w:ind w:left="360" w:firstLineChars="0" w:firstLine="0"/>
      </w:pPr>
      <w:r>
        <w:rPr>
          <w:rFonts w:hint="eastAsia"/>
        </w:rPr>
        <w:t>进入刚刚创建的设备，复制主连接字符串</w:t>
      </w:r>
    </w:p>
    <w:p w14:paraId="1AD91647" w14:textId="61189D73" w:rsidR="00493C15" w:rsidRDefault="00493C15" w:rsidP="00493C1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57BB6E" wp14:editId="2436B05D">
            <wp:extent cx="5274310" cy="1397635"/>
            <wp:effectExtent l="0" t="0" r="2540" b="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38E6" w14:textId="77777777" w:rsidR="002830EE" w:rsidRDefault="00867015" w:rsidP="00493C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在Azure</w:t>
      </w:r>
      <w:r>
        <w:t xml:space="preserve"> Portal</w:t>
      </w:r>
      <w:r>
        <w:rPr>
          <w:rFonts w:hint="eastAsia"/>
        </w:rPr>
        <w:t>创建</w:t>
      </w:r>
      <w:r w:rsidR="002830EE">
        <w:t>3</w:t>
      </w:r>
      <w:r>
        <w:rPr>
          <w:rFonts w:hint="eastAsia"/>
        </w:rPr>
        <w:t>个函数计算服务，</w:t>
      </w:r>
      <w:r w:rsidR="006D0E64">
        <w:rPr>
          <w:rFonts w:hint="eastAsia"/>
        </w:rPr>
        <w:t>分别作用为</w:t>
      </w:r>
      <w:r w:rsidR="002830EE">
        <w:rPr>
          <w:rFonts w:hint="eastAsia"/>
        </w:rPr>
        <w:t>：</w:t>
      </w:r>
    </w:p>
    <w:p w14:paraId="3E5FF9D9" w14:textId="77777777" w:rsidR="002830EE" w:rsidRDefault="006D0E64" w:rsidP="002830E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t>IoT</w:t>
      </w:r>
      <w:r>
        <w:rPr>
          <w:rFonts w:hint="eastAsia"/>
        </w:rPr>
        <w:t>数据接入Digital</w:t>
      </w:r>
      <w:r>
        <w:t xml:space="preserve"> </w:t>
      </w:r>
      <w:r>
        <w:rPr>
          <w:rFonts w:hint="eastAsia"/>
        </w:rPr>
        <w:t>Twin及</w:t>
      </w:r>
    </w:p>
    <w:p w14:paraId="35332D9D" w14:textId="77777777" w:rsidR="002830EE" w:rsidRDefault="006D0E64" w:rsidP="002830E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依据Digital</w:t>
      </w:r>
      <w:r>
        <w:t xml:space="preserve"> </w:t>
      </w:r>
      <w:r>
        <w:rPr>
          <w:rFonts w:hint="eastAsia"/>
        </w:rPr>
        <w:t>Twin内部实例关联进行对应的属性更新</w:t>
      </w:r>
      <w:r w:rsidR="002830EE">
        <w:rPr>
          <w:rFonts w:hint="eastAsia"/>
        </w:rPr>
        <w:t>，以及</w:t>
      </w:r>
    </w:p>
    <w:p w14:paraId="16181858" w14:textId="77777777" w:rsidR="002830EE" w:rsidRDefault="002830EE" w:rsidP="002830E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将Digital</w:t>
      </w:r>
      <w:r>
        <w:t xml:space="preserve"> </w:t>
      </w:r>
      <w:r>
        <w:rPr>
          <w:rFonts w:hint="eastAsia"/>
        </w:rPr>
        <w:t>Twin数据进行序列化方便在TSI中进行可视化</w:t>
      </w:r>
    </w:p>
    <w:p w14:paraId="36F879B2" w14:textId="77777777" w:rsidR="002830EE" w:rsidRDefault="006D0E64" w:rsidP="002830EE">
      <w:pPr>
        <w:ind w:left="360"/>
      </w:pPr>
      <w:r>
        <w:rPr>
          <w:rFonts w:hint="eastAsia"/>
        </w:rPr>
        <w:t>建立需要输入函数名称，</w:t>
      </w:r>
      <w:r w:rsidR="002830EE">
        <w:rPr>
          <w:rFonts w:hint="eastAsia"/>
        </w:rPr>
        <w:t>其中：</w:t>
      </w:r>
    </w:p>
    <w:p w14:paraId="3C35025E" w14:textId="24DE4CD2" w:rsidR="00867015" w:rsidRDefault="002830EE" w:rsidP="002830E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2个函数</w:t>
      </w:r>
      <w:r w:rsidR="006D0E64">
        <w:rPr>
          <w:rFonts w:hint="eastAsia"/>
        </w:rPr>
        <w:t>选择运行时为Python，版本3</w:t>
      </w:r>
      <w:r w:rsidR="006D0E64">
        <w:t>.9</w:t>
      </w:r>
      <w:r w:rsidR="006D0E64">
        <w:rPr>
          <w:rFonts w:hint="eastAsia"/>
        </w:rPr>
        <w:t>， 区域为与IoT</w:t>
      </w:r>
      <w:r w:rsidR="006D0E64">
        <w:t xml:space="preserve"> </w:t>
      </w:r>
      <w:r w:rsidR="006D0E64">
        <w:rPr>
          <w:rFonts w:hint="eastAsia"/>
        </w:rPr>
        <w:t>Hub同区域，</w:t>
      </w:r>
      <w:r>
        <w:t xml:space="preserve"> </w:t>
      </w:r>
    </w:p>
    <w:p w14:paraId="7DA6BED9" w14:textId="4DB076B4" w:rsidR="002830EE" w:rsidRDefault="002830EE" w:rsidP="002830E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1个函数选择运行时为.</w:t>
      </w:r>
      <w:r>
        <w:t>Net</w:t>
      </w:r>
      <w:r>
        <w:rPr>
          <w:rFonts w:hint="eastAsia"/>
        </w:rPr>
        <w:t>，区域为与IoT</w:t>
      </w:r>
      <w:r>
        <w:t xml:space="preserve"> </w:t>
      </w:r>
      <w:r>
        <w:rPr>
          <w:rFonts w:hint="eastAsia"/>
        </w:rPr>
        <w:t>Hub相同，</w:t>
      </w:r>
      <w:r>
        <w:rPr>
          <w:rFonts w:hint="eastAsia"/>
        </w:rPr>
        <w:t>如下：</w:t>
      </w:r>
    </w:p>
    <w:p w14:paraId="0F07A8DE" w14:textId="5CEE9714" w:rsidR="006D0E64" w:rsidRDefault="006D0E64" w:rsidP="006D0E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CD5425" wp14:editId="408187A1">
            <wp:extent cx="5274310" cy="4588510"/>
            <wp:effectExtent l="0" t="0" r="2540" b="254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D0F4" w14:textId="31F96253" w:rsidR="006D0E64" w:rsidRDefault="006D0E64" w:rsidP="006D0E64">
      <w:pPr>
        <w:pStyle w:val="a3"/>
        <w:ind w:left="360" w:firstLineChars="0" w:firstLine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正在承载“页面，存储账户默认新建，计划类型选择”消耗（无服务器）“，如图：</w:t>
      </w:r>
    </w:p>
    <w:p w14:paraId="473DD0E2" w14:textId="1A86C1C2" w:rsidR="006D0E64" w:rsidRDefault="006D0E64" w:rsidP="006D0E6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1A3F73" wp14:editId="1DA33DCE">
            <wp:extent cx="5274310" cy="3561715"/>
            <wp:effectExtent l="0" t="0" r="2540" b="635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2EDB" w14:textId="6F865378" w:rsidR="006D0E64" w:rsidRDefault="006D0E64" w:rsidP="00381027">
      <w:pPr>
        <w:pStyle w:val="a3"/>
        <w:ind w:left="360" w:firstLineChars="0" w:firstLine="0"/>
      </w:pPr>
      <w:r>
        <w:rPr>
          <w:rFonts w:hint="eastAsia"/>
        </w:rPr>
        <w:t>其余配置保持默认，点击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 xml:space="preserve">查看+创建“ </w:t>
      </w:r>
      <w:r>
        <w:t xml:space="preserve">– </w:t>
      </w:r>
      <w:r>
        <w:rPr>
          <w:rFonts w:hint="eastAsia"/>
        </w:rPr>
        <w:t>”创建“。</w:t>
      </w:r>
    </w:p>
    <w:p w14:paraId="17CBC68A" w14:textId="29AC0554" w:rsidR="006D0E64" w:rsidRDefault="006D0E64" w:rsidP="006D0E64">
      <w:pPr>
        <w:pStyle w:val="a3"/>
        <w:ind w:left="360" w:firstLineChars="0" w:firstLine="0"/>
      </w:pPr>
      <w:r>
        <w:rPr>
          <w:rFonts w:hint="eastAsia"/>
        </w:rPr>
        <w:t>重复如上步骤建立另外一个函数应用。</w:t>
      </w:r>
    </w:p>
    <w:p w14:paraId="47552BDA" w14:textId="0CCB32FA" w:rsidR="00D93DFD" w:rsidRDefault="00D93DFD" w:rsidP="00D93DF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进入之前创建的数字孪生服务，进行角色分配：</w:t>
      </w:r>
    </w:p>
    <w:p w14:paraId="4614AC1A" w14:textId="1838CDA2" w:rsidR="00D93DFD" w:rsidRDefault="00D93DFD" w:rsidP="00D93DF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2DB20B" wp14:editId="2394A2DD">
            <wp:extent cx="5274310" cy="2855595"/>
            <wp:effectExtent l="0" t="0" r="2540" b="1905"/>
            <wp:docPr id="21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6F0E" w14:textId="56810255" w:rsidR="00D93DFD" w:rsidRDefault="00D93DFD" w:rsidP="00D93DFD">
      <w:pPr>
        <w:pStyle w:val="a3"/>
        <w:ind w:left="360" w:firstLineChars="0" w:firstLine="0"/>
      </w:pPr>
      <w:r>
        <w:rPr>
          <w:rFonts w:hint="eastAsia"/>
        </w:rPr>
        <w:t>选择Azure数字孪生数据所有者，</w:t>
      </w:r>
    </w:p>
    <w:p w14:paraId="2E4356DD" w14:textId="6AF3ADE3" w:rsidR="00D93DFD" w:rsidRDefault="00D93DFD" w:rsidP="00D93DF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5BA111E" wp14:editId="4F82E0B7">
            <wp:extent cx="5274310" cy="4404995"/>
            <wp:effectExtent l="0" t="0" r="2540" b="0"/>
            <wp:docPr id="22" name="图片 2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BC67" w14:textId="3AC75946" w:rsidR="00D93DFD" w:rsidRDefault="00D93DFD" w:rsidP="00D93DFD">
      <w:pPr>
        <w:pStyle w:val="a3"/>
        <w:ind w:left="360" w:firstLineChars="0" w:firstLine="0"/>
      </w:pPr>
      <w:r>
        <w:rPr>
          <w:rFonts w:hint="eastAsia"/>
        </w:rPr>
        <w:t>选择建立的多个函数应用</w:t>
      </w:r>
    </w:p>
    <w:p w14:paraId="0CB8ABD3" w14:textId="1044B65D" w:rsidR="00D93DFD" w:rsidRDefault="00D93DFD" w:rsidP="00D93DF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A1D50FD" wp14:editId="0460CA7C">
            <wp:extent cx="5274310" cy="2197100"/>
            <wp:effectExtent l="0" t="0" r="254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D3EB" w14:textId="7D713217" w:rsidR="00D93DFD" w:rsidRPr="00D93DFD" w:rsidRDefault="00D93DFD" w:rsidP="00D93DFD">
      <w:pPr>
        <w:pStyle w:val="a3"/>
        <w:ind w:left="360" w:firstLineChars="0" w:firstLine="0"/>
      </w:pPr>
      <w:r>
        <w:rPr>
          <w:rFonts w:hint="eastAsia"/>
        </w:rPr>
        <w:t>点击“审阅和分配”，完成配置。</w:t>
      </w:r>
    </w:p>
    <w:p w14:paraId="5ED6618E" w14:textId="554E27DB" w:rsidR="00381027" w:rsidRDefault="00381027" w:rsidP="003810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建立事件中心，选择标准定价层</w:t>
      </w:r>
    </w:p>
    <w:p w14:paraId="325BE05D" w14:textId="566B8E14" w:rsidR="00381027" w:rsidRDefault="00381027" w:rsidP="0038102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0230AA5" wp14:editId="5307343B">
            <wp:extent cx="5274310" cy="3885565"/>
            <wp:effectExtent l="0" t="0" r="2540" b="635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7C84" w14:textId="447AD65A" w:rsidR="00381027" w:rsidRDefault="00381027" w:rsidP="00381027">
      <w:pPr>
        <w:pStyle w:val="a3"/>
        <w:ind w:left="360" w:firstLineChars="0" w:firstLine="0"/>
      </w:pPr>
      <w:r>
        <w:rPr>
          <w:rFonts w:hint="eastAsia"/>
        </w:rPr>
        <w:t>回到创建的事件中心，创建3个事件中心：</w:t>
      </w:r>
    </w:p>
    <w:p w14:paraId="377E1A28" w14:textId="7C328B36" w:rsidR="00381027" w:rsidRDefault="00381027" w:rsidP="0038102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815662" wp14:editId="5A4AA1EB">
            <wp:extent cx="4953000" cy="2230818"/>
            <wp:effectExtent l="0" t="0" r="0" b="0"/>
            <wp:docPr id="15" name="图片 1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7932" cy="223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3645" w14:textId="04949727" w:rsidR="00381027" w:rsidRDefault="00381027" w:rsidP="00D93DF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adtupdate</w:t>
      </w:r>
      <w:proofErr w:type="spellEnd"/>
      <w:r>
        <w:rPr>
          <w:rFonts w:hint="eastAsia"/>
        </w:rPr>
        <w:t xml:space="preserve">事件中心，访问控制 </w:t>
      </w:r>
      <w:r>
        <w:t xml:space="preserve">– </w:t>
      </w:r>
      <w:r>
        <w:rPr>
          <w:rFonts w:hint="eastAsia"/>
        </w:rPr>
        <w:t>添加角色分配</w:t>
      </w:r>
      <w:r w:rsidR="00D93DFD">
        <w:rPr>
          <w:rFonts w:hint="eastAsia"/>
        </w:rPr>
        <w:t>，添加服务角色分配</w:t>
      </w:r>
    </w:p>
    <w:p w14:paraId="22A9EFB0" w14:textId="0E17970A" w:rsidR="00381027" w:rsidRDefault="00381027" w:rsidP="0038102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7F2F2D" wp14:editId="6DB030BC">
            <wp:extent cx="5274310" cy="2855595"/>
            <wp:effectExtent l="0" t="0" r="2540" b="1905"/>
            <wp:docPr id="16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009F" w14:textId="73301AD2" w:rsidR="00381027" w:rsidRDefault="00381027" w:rsidP="00381027">
      <w:pPr>
        <w:pStyle w:val="a3"/>
        <w:ind w:left="360" w:firstLineChars="0" w:firstLine="0"/>
      </w:pPr>
      <w:r>
        <w:rPr>
          <w:rFonts w:hint="eastAsia"/>
        </w:rPr>
        <w:t>添加Azure事件中心数据发件人</w:t>
      </w:r>
    </w:p>
    <w:p w14:paraId="4AD93BCE" w14:textId="1781DFA1" w:rsidR="00381027" w:rsidRDefault="00381027" w:rsidP="0038102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F8CBFF" wp14:editId="79C177A3">
            <wp:extent cx="5274310" cy="2739390"/>
            <wp:effectExtent l="0" t="0" r="2540" b="3810"/>
            <wp:docPr id="18" name="图片 1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E858" w14:textId="10A83AD2" w:rsidR="00381027" w:rsidRDefault="00381027" w:rsidP="00381027">
      <w:pPr>
        <w:pStyle w:val="a3"/>
        <w:ind w:left="360" w:firstLineChars="0" w:firstLine="0"/>
      </w:pPr>
      <w:r>
        <w:rPr>
          <w:rFonts w:hint="eastAsia"/>
        </w:rPr>
        <w:t>选择刚刚建立的数据孪生服务，</w:t>
      </w:r>
    </w:p>
    <w:p w14:paraId="1504530C" w14:textId="54990525" w:rsidR="00381027" w:rsidRDefault="00381027" w:rsidP="0038102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23953D" wp14:editId="574FA64D">
            <wp:extent cx="5274310" cy="2037080"/>
            <wp:effectExtent l="0" t="0" r="2540" b="1270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4233" w14:textId="1723E89F" w:rsidR="00D93DFD" w:rsidRDefault="00D93DFD" w:rsidP="00381027">
      <w:pPr>
        <w:pStyle w:val="a3"/>
        <w:ind w:left="360" w:firstLineChars="0" w:firstLine="0"/>
      </w:pPr>
      <w:r>
        <w:rPr>
          <w:rFonts w:hint="eastAsia"/>
        </w:rPr>
        <w:t>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审阅和分配“。</w:t>
      </w:r>
    </w:p>
    <w:p w14:paraId="579FE677" w14:textId="79535AB9" w:rsidR="00D93DFD" w:rsidRDefault="00D93DFD" w:rsidP="00381027">
      <w:pPr>
        <w:pStyle w:val="a3"/>
        <w:ind w:left="360" w:firstLineChars="0" w:firstLine="0"/>
      </w:pPr>
      <w:r>
        <w:rPr>
          <w:rFonts w:hint="eastAsia"/>
        </w:rPr>
        <w:t>重复操作将同一个数字孪生服务分配至其余的2个事件中心。</w:t>
      </w:r>
    </w:p>
    <w:p w14:paraId="5EB63F97" w14:textId="33D10FAA" w:rsidR="00381027" w:rsidRDefault="00381027" w:rsidP="00D93DFD"/>
    <w:p w14:paraId="3EC3F29D" w14:textId="3029BACE" w:rsidR="006D0E64" w:rsidRDefault="006D0E64" w:rsidP="006D0E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Co</w:t>
      </w:r>
      <w:r>
        <w:t xml:space="preserve">de, </w:t>
      </w:r>
      <w:r>
        <w:rPr>
          <w:rFonts w:hint="eastAsia"/>
        </w:rPr>
        <w:t>添加Azure</w:t>
      </w:r>
      <w:r>
        <w:t xml:space="preserve"> Account </w:t>
      </w:r>
      <w:r>
        <w:rPr>
          <w:rFonts w:hint="eastAsia"/>
        </w:rPr>
        <w:t>和 Azure</w:t>
      </w:r>
      <w:r>
        <w:t xml:space="preserve"> </w:t>
      </w:r>
      <w:r>
        <w:rPr>
          <w:rFonts w:hint="eastAsia"/>
        </w:rPr>
        <w:t>Function插件</w:t>
      </w:r>
    </w:p>
    <w:p w14:paraId="4BF03AF1" w14:textId="08B51035" w:rsidR="006D0E64" w:rsidRDefault="006D0E64" w:rsidP="006D0E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C476DC" wp14:editId="4BB8B999">
            <wp:extent cx="5274310" cy="2732405"/>
            <wp:effectExtent l="0" t="0" r="2540" b="0"/>
            <wp:docPr id="8" name="图片 8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的截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A0E5" w14:textId="77777777" w:rsidR="00E52838" w:rsidRDefault="006D0E64" w:rsidP="00E52838">
      <w:pPr>
        <w:pStyle w:val="a3"/>
        <w:ind w:left="360" w:firstLineChars="0" w:firstLine="0"/>
      </w:pPr>
      <w:r>
        <w:rPr>
          <w:rFonts w:hint="eastAsia"/>
        </w:rPr>
        <w:t>使用组合键C</w:t>
      </w:r>
      <w:r>
        <w:t xml:space="preserve">trl + Shift + P, </w:t>
      </w:r>
      <w:r>
        <w:rPr>
          <w:rFonts w:hint="eastAsia"/>
        </w:rPr>
        <w:t>输入</w:t>
      </w:r>
      <w:r w:rsidR="00E52838">
        <w:rPr>
          <w:rFonts w:hint="eastAsia"/>
        </w:rPr>
        <w:t>Azure</w:t>
      </w:r>
      <w:r w:rsidR="00E52838">
        <w:t xml:space="preserve">: sign in, </w:t>
      </w:r>
      <w:r w:rsidR="00E52838">
        <w:rPr>
          <w:rFonts w:hint="eastAsia"/>
        </w:rPr>
        <w:t>选择Sign</w:t>
      </w:r>
      <w:r w:rsidR="00E52838">
        <w:t xml:space="preserve"> in </w:t>
      </w:r>
    </w:p>
    <w:p w14:paraId="7FED2856" w14:textId="382BEBC5" w:rsidR="00E52838" w:rsidRDefault="00E52838" w:rsidP="00E528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00BBC9" wp14:editId="4E8E27B0">
            <wp:extent cx="5274310" cy="1017270"/>
            <wp:effectExtent l="0" t="0" r="2540" b="0"/>
            <wp:docPr id="11" name="图片 11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背景图案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8C27" w14:textId="094553E3" w:rsidR="00E52838" w:rsidRDefault="00E52838" w:rsidP="00E52838">
      <w:pPr>
        <w:pStyle w:val="a3"/>
        <w:ind w:left="360" w:firstLineChars="0" w:firstLine="0"/>
      </w:pPr>
      <w:r>
        <w:rPr>
          <w:rFonts w:hint="eastAsia"/>
        </w:rPr>
        <w:t>在弹出的浏览器页面中完成登录。</w:t>
      </w:r>
    </w:p>
    <w:p w14:paraId="745E5B16" w14:textId="4421860F" w:rsidR="006D0E64" w:rsidRDefault="00E52838" w:rsidP="00E528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利用Visual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Code，打开Function</w:t>
      </w:r>
      <w:r>
        <w:t xml:space="preserve"> – </w:t>
      </w:r>
      <w:proofErr w:type="spellStart"/>
      <w:r>
        <w:t>iothub_importer</w:t>
      </w:r>
      <w:proofErr w:type="spellEnd"/>
      <w:r>
        <w:t xml:space="preserve">, </w:t>
      </w:r>
      <w:r>
        <w:rPr>
          <w:rFonts w:hint="eastAsia"/>
        </w:rPr>
        <w:t>编辑</w:t>
      </w:r>
      <w:proofErr w:type="spellStart"/>
      <w:r>
        <w:rPr>
          <w:rFonts w:hint="eastAsia"/>
        </w:rPr>
        <w:t>adtupdat</w:t>
      </w:r>
      <w:r>
        <w:t>er</w:t>
      </w:r>
      <w:proofErr w:type="spellEnd"/>
      <w:r>
        <w:t xml:space="preserve"> - __init__.py</w:t>
      </w:r>
      <w:r>
        <w:rPr>
          <w:rFonts w:hint="eastAsia"/>
        </w:rPr>
        <w:t>文件，替换URL为当前Azure</w:t>
      </w:r>
      <w:r>
        <w:t xml:space="preserve"> Digital Twin</w:t>
      </w:r>
      <w:r>
        <w:rPr>
          <w:rFonts w:hint="eastAsia"/>
        </w:rPr>
        <w:t>的URL。</w:t>
      </w:r>
    </w:p>
    <w:p w14:paraId="464188DC" w14:textId="12B909C0" w:rsidR="005A57F8" w:rsidRDefault="005A57F8" w:rsidP="005A57F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local.</w:t>
      </w:r>
      <w:r>
        <w:t>settings.json</w:t>
      </w:r>
      <w:proofErr w:type="spellEnd"/>
      <w:r>
        <w:rPr>
          <w:rFonts w:hint="eastAsia"/>
        </w:rPr>
        <w:t>文件，将</w:t>
      </w:r>
      <w:proofErr w:type="spellStart"/>
      <w:r w:rsidRPr="005A57F8">
        <w:t>AzureWebJobsStorage</w:t>
      </w:r>
      <w:proofErr w:type="spellEnd"/>
      <w:r>
        <w:rPr>
          <w:rFonts w:hint="eastAsia"/>
        </w:rPr>
        <w:t>字段修改为Blob服务的连接字符串，将</w:t>
      </w:r>
      <w:proofErr w:type="spellStart"/>
      <w:r w:rsidRPr="005A57F8">
        <w:t>adtbuildinghol_RootManageSharedAccessKey_EVENTHUB</w:t>
      </w:r>
      <w:proofErr w:type="spellEnd"/>
      <w:r>
        <w:rPr>
          <w:rFonts w:hint="eastAsia"/>
        </w:rPr>
        <w:t>字段修改为接受IoT</w:t>
      </w:r>
      <w:r>
        <w:t xml:space="preserve"> </w:t>
      </w:r>
      <w:r>
        <w:rPr>
          <w:rFonts w:hint="eastAsia"/>
        </w:rPr>
        <w:t>Hub消息的Event</w:t>
      </w:r>
      <w:r>
        <w:t xml:space="preserve"> </w:t>
      </w:r>
      <w:r>
        <w:rPr>
          <w:rFonts w:hint="eastAsia"/>
        </w:rPr>
        <w:t>Hub的连接字符串。</w:t>
      </w:r>
    </w:p>
    <w:p w14:paraId="5FB7B77B" w14:textId="4DE01BC8" w:rsidR="005A57F8" w:rsidRDefault="005A57F8" w:rsidP="005A57F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99693DC" wp14:editId="38FA618A">
            <wp:extent cx="5274310" cy="2585720"/>
            <wp:effectExtent l="0" t="0" r="2540" b="508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1043" w14:textId="54FE3C58" w:rsidR="00E52838" w:rsidRDefault="00E52838" w:rsidP="00E52838">
      <w:pPr>
        <w:pStyle w:val="a3"/>
        <w:ind w:left="360" w:firstLineChars="0" w:firstLine="0"/>
      </w:pPr>
      <w:r>
        <w:rPr>
          <w:rFonts w:hint="eastAsia"/>
        </w:rPr>
        <w:t>点击左侧Azure</w:t>
      </w:r>
      <w:r>
        <w:t xml:space="preserve"> </w:t>
      </w:r>
      <w:r>
        <w:rPr>
          <w:rFonts w:hint="eastAsia"/>
        </w:rPr>
        <w:t>Logo，选择需要部署至的函数服务，点击上方banner处的部署按键。</w:t>
      </w:r>
    </w:p>
    <w:p w14:paraId="385DE984" w14:textId="6296A482" w:rsidR="00E52838" w:rsidRDefault="00E52838" w:rsidP="00E5283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EBBEA6E" wp14:editId="1D9119C7">
            <wp:extent cx="5274310" cy="3167380"/>
            <wp:effectExtent l="0" t="0" r="254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5B55" w14:textId="02AF1AED" w:rsidR="00381027" w:rsidRDefault="00E52838" w:rsidP="00381027">
      <w:pPr>
        <w:pStyle w:val="a3"/>
        <w:ind w:left="360" w:firstLineChars="0" w:firstLine="0"/>
      </w:pPr>
      <w:r>
        <w:rPr>
          <w:rFonts w:hint="eastAsia"/>
        </w:rPr>
        <w:t>重复操作</w:t>
      </w:r>
      <w:proofErr w:type="spellStart"/>
      <w:r>
        <w:rPr>
          <w:rFonts w:hint="eastAsia"/>
        </w:rPr>
        <w:t>adt</w:t>
      </w:r>
      <w:proofErr w:type="spellEnd"/>
      <w:r>
        <w:t>-updater</w:t>
      </w:r>
      <w:r>
        <w:rPr>
          <w:rFonts w:hint="eastAsia"/>
        </w:rPr>
        <w:t>文件夹并部署</w:t>
      </w:r>
      <w:proofErr w:type="gramStart"/>
      <w:r>
        <w:rPr>
          <w:rFonts w:hint="eastAsia"/>
        </w:rPr>
        <w:t>至另外</w:t>
      </w:r>
      <w:proofErr w:type="gramEnd"/>
      <w:r>
        <w:rPr>
          <w:rFonts w:hint="eastAsia"/>
        </w:rPr>
        <w:t>一个函数服务。</w:t>
      </w:r>
    </w:p>
    <w:p w14:paraId="12A89B1E" w14:textId="59660696" w:rsidR="005A57F8" w:rsidRDefault="005A57F8" w:rsidP="00381027">
      <w:pPr>
        <w:pStyle w:val="a3"/>
        <w:ind w:left="360" w:firstLineChars="0" w:firstLine="0"/>
      </w:pPr>
      <w:r>
        <w:rPr>
          <w:rFonts w:hint="eastAsia"/>
        </w:rPr>
        <w:t>需要注意的是，</w:t>
      </w:r>
      <w:proofErr w:type="spellStart"/>
      <w:r>
        <w:rPr>
          <w:rFonts w:hint="eastAsia"/>
        </w:rPr>
        <w:t>adt</w:t>
      </w:r>
      <w:r>
        <w:t>_to_tsi</w:t>
      </w:r>
      <w:proofErr w:type="spellEnd"/>
      <w:r>
        <w:rPr>
          <w:rFonts w:hint="eastAsia"/>
        </w:rPr>
        <w:t>函数采用</w:t>
      </w:r>
      <w:proofErr w:type="spellStart"/>
      <w:r>
        <w:rPr>
          <w:rFonts w:hint="eastAsia"/>
        </w:rPr>
        <w:t>csharp</w:t>
      </w:r>
      <w:proofErr w:type="spellEnd"/>
      <w:r>
        <w:rPr>
          <w:rFonts w:hint="eastAsia"/>
        </w:rPr>
        <w:t>开发，所以请注意创建时的堆栈。同时，我们可以看到</w:t>
      </w:r>
      <w:proofErr w:type="spellStart"/>
      <w:r>
        <w:rPr>
          <w:rFonts w:hint="eastAsia"/>
        </w:rPr>
        <w:t>adt</w:t>
      </w:r>
      <w:r>
        <w:t>_</w:t>
      </w:r>
      <w:r>
        <w:rPr>
          <w:rFonts w:hint="eastAsia"/>
        </w:rPr>
        <w:t>to</w:t>
      </w:r>
      <w:r>
        <w:t>_tsi</w:t>
      </w:r>
      <w:proofErr w:type="spellEnd"/>
      <w:r>
        <w:rPr>
          <w:rFonts w:hint="eastAsia"/>
        </w:rPr>
        <w:t>中还带有输出至Event</w:t>
      </w:r>
      <w:r>
        <w:t xml:space="preserve"> </w:t>
      </w:r>
      <w:r>
        <w:rPr>
          <w:rFonts w:hint="eastAsia"/>
        </w:rPr>
        <w:t>Hub</w:t>
      </w:r>
      <w:r>
        <w:t xml:space="preserve">, </w:t>
      </w:r>
      <w:r>
        <w:rPr>
          <w:rFonts w:hint="eastAsia"/>
        </w:rPr>
        <w:t>需要多修改一个链接字符串。</w:t>
      </w:r>
    </w:p>
    <w:p w14:paraId="085D316D" w14:textId="7B27AD6C" w:rsidR="00493C15" w:rsidRDefault="00493C15" w:rsidP="00493C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利用Visual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Code，打开/</w:t>
      </w:r>
      <w:r>
        <w:t>Simulator – Simulator</w:t>
      </w:r>
      <w:r>
        <w:rPr>
          <w:rFonts w:hint="eastAsia"/>
        </w:rPr>
        <w:t>_</w:t>
      </w:r>
      <w:r>
        <w:t>Sensor.py</w:t>
      </w:r>
      <w:r w:rsidR="00867015">
        <w:t xml:space="preserve">, </w:t>
      </w:r>
      <w:r w:rsidR="00867015">
        <w:rPr>
          <w:rFonts w:hint="eastAsia"/>
        </w:rPr>
        <w:t>替换</w:t>
      </w:r>
      <w:proofErr w:type="spellStart"/>
      <w:r w:rsidR="00867015">
        <w:t>conn_string</w:t>
      </w:r>
      <w:proofErr w:type="spellEnd"/>
      <w:r w:rsidR="00867015">
        <w:rPr>
          <w:rFonts w:hint="eastAsia"/>
        </w:rPr>
        <w:t>字段为复制的连接字符串：</w:t>
      </w:r>
    </w:p>
    <w:p w14:paraId="451A56FE" w14:textId="5890FC75" w:rsidR="00867015" w:rsidRDefault="00867015" w:rsidP="008670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15648F" wp14:editId="6AD3C09B">
            <wp:extent cx="5274310" cy="3040380"/>
            <wp:effectExtent l="0" t="0" r="2540" b="762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01F9" w14:textId="05FC5568" w:rsidR="00867015" w:rsidRDefault="00867015" w:rsidP="008670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点击右上角运行按钮，运行Python脚本</w:t>
      </w:r>
    </w:p>
    <w:p w14:paraId="685506CE" w14:textId="3C653A11" w:rsidR="00867015" w:rsidRDefault="00867015" w:rsidP="0086701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B81A08B" wp14:editId="5F4A675F">
            <wp:extent cx="5274310" cy="2113915"/>
            <wp:effectExtent l="0" t="0" r="2540" b="63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7C5D" w14:textId="25505556" w:rsidR="00867015" w:rsidRDefault="00D93DFD" w:rsidP="00D93DF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回到Azure</w:t>
      </w:r>
      <w:r>
        <w:t xml:space="preserve"> Digital Twin Explorer, </w:t>
      </w:r>
      <w:r>
        <w:rPr>
          <w:rFonts w:hint="eastAsia"/>
        </w:rPr>
        <w:t>可以看到</w:t>
      </w:r>
    </w:p>
    <w:p w14:paraId="291893E3" w14:textId="3AD79EBD" w:rsidR="00D93DFD" w:rsidRDefault="00D93DFD" w:rsidP="00D93DFD">
      <w:pPr>
        <w:pStyle w:val="a3"/>
        <w:ind w:left="360" w:firstLineChars="0" w:firstLine="0"/>
      </w:pPr>
      <w:r>
        <w:rPr>
          <w:rFonts w:hint="eastAsia"/>
        </w:rPr>
        <w:t>人体感应器：</w:t>
      </w:r>
    </w:p>
    <w:p w14:paraId="7CF18682" w14:textId="774E6AF4" w:rsidR="00D93DFD" w:rsidRDefault="00D93DFD" w:rsidP="00D93DF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6A0BF4" wp14:editId="366F7B24">
            <wp:extent cx="5274310" cy="3402330"/>
            <wp:effectExtent l="0" t="0" r="2540" b="7620"/>
            <wp:docPr id="26" name="图片 26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示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94B8" w14:textId="4B020F7A" w:rsidR="00D93DFD" w:rsidRDefault="00D93DFD" w:rsidP="00D93DFD">
      <w:pPr>
        <w:pStyle w:val="a3"/>
        <w:ind w:left="360" w:firstLineChars="0" w:firstLine="0"/>
      </w:pPr>
      <w:r>
        <w:rPr>
          <w:rFonts w:hint="eastAsia"/>
        </w:rPr>
        <w:t>温湿度传感器：</w:t>
      </w:r>
    </w:p>
    <w:p w14:paraId="10570B93" w14:textId="1215C15D" w:rsidR="00D93DFD" w:rsidRDefault="00D93DFD" w:rsidP="00D93DF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9220445" wp14:editId="7DF744C2">
            <wp:extent cx="5274310" cy="3397885"/>
            <wp:effectExtent l="0" t="0" r="2540" b="0"/>
            <wp:docPr id="24" name="图片 2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包含 图示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BC10" w14:textId="42DAE33C" w:rsidR="00D93DFD" w:rsidRDefault="00D93DFD" w:rsidP="00D93DFD">
      <w:pPr>
        <w:pStyle w:val="a3"/>
        <w:ind w:left="360" w:firstLineChars="0" w:firstLine="0"/>
      </w:pPr>
      <w:r>
        <w:rPr>
          <w:rFonts w:hint="eastAsia"/>
        </w:rPr>
        <w:t>会议室1</w:t>
      </w:r>
      <w:r>
        <w:t>801</w:t>
      </w:r>
      <w:r>
        <w:rPr>
          <w:rFonts w:hint="eastAsia"/>
        </w:rPr>
        <w:t>：</w:t>
      </w:r>
    </w:p>
    <w:p w14:paraId="624C409F" w14:textId="6DD3D6E9" w:rsidR="00D93DFD" w:rsidRDefault="00D93DFD" w:rsidP="00D93DF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FDA408B" wp14:editId="354FA1E1">
            <wp:extent cx="5274310" cy="3520440"/>
            <wp:effectExtent l="0" t="0" r="2540" b="3810"/>
            <wp:docPr id="25" name="图片 25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示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A9BE" w14:textId="09BBC031" w:rsidR="00D93DFD" w:rsidRDefault="00D93DFD" w:rsidP="00D93DFD">
      <w:pPr>
        <w:pStyle w:val="a3"/>
        <w:ind w:left="360" w:firstLineChars="0" w:firstLine="0"/>
      </w:pPr>
      <w:r>
        <w:rPr>
          <w:rFonts w:hint="eastAsia"/>
        </w:rPr>
        <w:t>1</w:t>
      </w:r>
      <w:r>
        <w:t>8</w:t>
      </w:r>
      <w:r>
        <w:rPr>
          <w:rFonts w:hint="eastAsia"/>
        </w:rPr>
        <w:t>层：</w:t>
      </w:r>
    </w:p>
    <w:p w14:paraId="02C8DCD0" w14:textId="28F0DC1A" w:rsidR="00D93DFD" w:rsidRDefault="00D93DFD" w:rsidP="00D93DF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77A227" wp14:editId="13867987">
            <wp:extent cx="5274310" cy="3421380"/>
            <wp:effectExtent l="0" t="0" r="2540" b="7620"/>
            <wp:docPr id="27" name="图片 27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图表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A3CB" w14:textId="0B03121A" w:rsidR="00D93DFD" w:rsidRDefault="00D93DFD" w:rsidP="00D93DFD">
      <w:pPr>
        <w:pStyle w:val="a3"/>
        <w:ind w:left="360" w:firstLineChars="0" w:firstLine="0"/>
      </w:pPr>
      <w:r>
        <w:rPr>
          <w:rFonts w:hint="eastAsia"/>
        </w:rPr>
        <w:t>所有数据已经正确更新上来，并触发了联动。</w:t>
      </w:r>
    </w:p>
    <w:sectPr w:rsidR="00D93D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B73D5" w14:textId="77777777" w:rsidR="005F7CD1" w:rsidRDefault="005F7CD1" w:rsidP="005A57F8">
      <w:r>
        <w:separator/>
      </w:r>
    </w:p>
  </w:endnote>
  <w:endnote w:type="continuationSeparator" w:id="0">
    <w:p w14:paraId="17CB7DD8" w14:textId="77777777" w:rsidR="005F7CD1" w:rsidRDefault="005F7CD1" w:rsidP="005A57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09315" w14:textId="77777777" w:rsidR="005F7CD1" w:rsidRDefault="005F7CD1" w:rsidP="005A57F8">
      <w:r>
        <w:separator/>
      </w:r>
    </w:p>
  </w:footnote>
  <w:footnote w:type="continuationSeparator" w:id="0">
    <w:p w14:paraId="313FE071" w14:textId="77777777" w:rsidR="005F7CD1" w:rsidRDefault="005F7CD1" w:rsidP="005A57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8653D4"/>
    <w:multiLevelType w:val="hybridMultilevel"/>
    <w:tmpl w:val="EBB4ED98"/>
    <w:lvl w:ilvl="0" w:tplc="FA04F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EAD0F41"/>
    <w:multiLevelType w:val="hybridMultilevel"/>
    <w:tmpl w:val="2C16BA48"/>
    <w:lvl w:ilvl="0" w:tplc="946C9374">
      <w:numFmt w:val="bullet"/>
      <w:lvlText w:val="-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7F1D493A"/>
    <w:multiLevelType w:val="hybridMultilevel"/>
    <w:tmpl w:val="9EE2BEA2"/>
    <w:lvl w:ilvl="0" w:tplc="2C5AE916">
      <w:start w:val="2"/>
      <w:numFmt w:val="bullet"/>
      <w:lvlText w:val="-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D85"/>
    <w:rsid w:val="002830EE"/>
    <w:rsid w:val="00381027"/>
    <w:rsid w:val="00493C15"/>
    <w:rsid w:val="005A57F8"/>
    <w:rsid w:val="005F7CD1"/>
    <w:rsid w:val="006D0E64"/>
    <w:rsid w:val="00867015"/>
    <w:rsid w:val="009833A1"/>
    <w:rsid w:val="00BF7D85"/>
    <w:rsid w:val="00D93DFD"/>
    <w:rsid w:val="00DD6457"/>
    <w:rsid w:val="00E52838"/>
    <w:rsid w:val="00F15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06F75"/>
  <w15:chartTrackingRefBased/>
  <w15:docId w15:val="{834B019B-DAFC-43AA-88D9-B4E5C89A4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C1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A57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A57F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A57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A57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8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202</Words>
  <Characters>1156</Characters>
  <Application>Microsoft Office Word</Application>
  <DocSecurity>0</DocSecurity>
  <Lines>9</Lines>
  <Paragraphs>2</Paragraphs>
  <ScaleCrop>false</ScaleCrop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Pengcheng Zhao</dc:creator>
  <cp:keywords/>
  <dc:description/>
  <cp:lastModifiedBy>Pengcheng Zhao</cp:lastModifiedBy>
  <cp:revision>5</cp:revision>
  <dcterms:created xsi:type="dcterms:W3CDTF">2021-06-01T07:55:00Z</dcterms:created>
  <dcterms:modified xsi:type="dcterms:W3CDTF">2021-06-03T04:40:00Z</dcterms:modified>
</cp:coreProperties>
</file>