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F8" w:rsidRDefault="003D47ED" w:rsidP="004839F8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|-- admin.py</w:t>
      </w:r>
    </w:p>
    <w:p w:rsidR="004839F8" w:rsidRPr="00904724" w:rsidRDefault="004839F8" w:rsidP="004839F8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|-- urls.py</w:t>
      </w:r>
    </w:p>
    <w:p w:rsidR="00D50D49" w:rsidRDefault="004839F8" w:rsidP="004839F8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|-</w:t>
      </w:r>
      <w:r>
        <w:rPr>
          <w:rFonts w:ascii="Courier New" w:hAnsi="Courier New" w:cs="Courier New"/>
        </w:rPr>
        <w:t>- views.py</w:t>
      </w:r>
    </w:p>
    <w:p w:rsidR="00D50D49" w:rsidRPr="00904724" w:rsidRDefault="00D50D49" w:rsidP="00D50D49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|-- models.py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|-- </w:t>
      </w:r>
      <w:proofErr w:type="spellStart"/>
      <w:r w:rsidRPr="00904724">
        <w:rPr>
          <w:rFonts w:ascii="Courier New" w:hAnsi="Courier New" w:cs="Courier New"/>
        </w:rPr>
        <w:t>api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|-- serializers.py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|-- urls.py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</w:t>
      </w:r>
      <w:r w:rsidRPr="00904724">
        <w:rPr>
          <w:rFonts w:ascii="Courier New" w:hAnsi="Courier New" w:cs="Courier New"/>
        </w:rPr>
        <w:t>`-- views.py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|-- lib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|-- engine.py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|-- index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|-- index.py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`-- </w:t>
      </w:r>
      <w:proofErr w:type="spellStart"/>
      <w:r w:rsidRPr="00904724">
        <w:rPr>
          <w:rFonts w:ascii="Courier New" w:hAnsi="Courier New" w:cs="Courier New"/>
        </w:rPr>
        <w:t>src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alfalfa.py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canola.py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crop_mask.py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</w:t>
      </w:r>
      <w:r w:rsidRPr="00904724">
        <w:rPr>
          <w:rFonts w:ascii="Courier New" w:hAnsi="Courier New" w:cs="Courier New"/>
        </w:rPr>
        <w:t xml:space="preserve">   |-- double_crop.py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maize.py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orchard.py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potato.py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rice.py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sugar_beet.py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`-- wheat.py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|-- region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`-- </w:t>
      </w:r>
      <w:proofErr w:type="spellStart"/>
      <w:r w:rsidRPr="00904724">
        <w:rPr>
          <w:rFonts w:ascii="Courier New" w:hAnsi="Courier New" w:cs="Courier New"/>
        </w:rPr>
        <w:t>iran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|-- </w:t>
      </w:r>
      <w:proofErr w:type="spellStart"/>
      <w:r w:rsidRPr="00904724">
        <w:rPr>
          <w:rFonts w:ascii="Courier New" w:hAnsi="Courier New" w:cs="Courier New"/>
        </w:rPr>
        <w:t>alborz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`-- alborz.py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|-- </w:t>
      </w:r>
      <w:proofErr w:type="spellStart"/>
      <w:r w:rsidRPr="00904724">
        <w:rPr>
          <w:rFonts w:ascii="Courier New" w:hAnsi="Courier New" w:cs="Courier New"/>
        </w:rPr>
        <w:t>ardebil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ardebil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adebil.py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base.py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germi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germi.py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</w:t>
      </w:r>
      <w:r w:rsidRPr="00904724">
        <w:rPr>
          <w:rFonts w:ascii="Courier New" w:hAnsi="Courier New" w:cs="Courier New"/>
        </w:rPr>
        <w:t xml:space="preserve">     |   |-- </w:t>
      </w:r>
      <w:proofErr w:type="spellStart"/>
      <w:r w:rsidRPr="00904724">
        <w:rPr>
          <w:rFonts w:ascii="Courier New" w:hAnsi="Courier New" w:cs="Courier New"/>
        </w:rPr>
        <w:t>khalkhal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khalkhal.py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kosar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</w:t>
      </w:r>
      <w:r w:rsidRPr="00904724">
        <w:rPr>
          <w:rFonts w:ascii="Courier New" w:hAnsi="Courier New" w:cs="Courier New"/>
        </w:rPr>
        <w:t>rth_kosar.py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south_kosar.py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meshkinshahr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north_meshkin_shahr.py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south_meshkin_shahr.py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namin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</w:t>
      </w:r>
      <w:r w:rsidRPr="00904724">
        <w:rPr>
          <w:rFonts w:ascii="Courier New" w:hAnsi="Courier New" w:cs="Courier New"/>
        </w:rPr>
        <w:t xml:space="preserve">   |   `-- namin.py</w:t>
      </w:r>
    </w:p>
    <w:p w:rsidR="00000000" w:rsidRPr="00904724" w:rsidRDefault="003D47ED" w:rsidP="00DA17C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</w:t>
      </w:r>
      <w:r w:rsidR="00DA17C4">
        <w:rPr>
          <w:rFonts w:ascii="Courier New" w:hAnsi="Courier New" w:cs="Courier New"/>
        </w:rPr>
        <w:t xml:space="preserve">|   |-- </w:t>
      </w:r>
      <w:proofErr w:type="spellStart"/>
      <w:r w:rsidR="00DA17C4">
        <w:rPr>
          <w:rFonts w:ascii="Courier New" w:hAnsi="Courier New" w:cs="Courier New"/>
        </w:rPr>
        <w:t>nir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north_nir.py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`-- sarin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    `-- sarin.py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</w:t>
      </w:r>
      <w:r w:rsidRPr="00904724">
        <w:rPr>
          <w:rFonts w:ascii="Courier New" w:hAnsi="Courier New" w:cs="Courier New"/>
        </w:rPr>
        <w:t xml:space="preserve">  |-- </w:t>
      </w:r>
      <w:proofErr w:type="spellStart"/>
      <w:r w:rsidRPr="00904724">
        <w:rPr>
          <w:rFonts w:ascii="Courier New" w:hAnsi="Courier New" w:cs="Courier New"/>
        </w:rPr>
        <w:t>azarbayjangharbi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base.py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lastRenderedPageBreak/>
        <w:t xml:space="preserve">|   |       |   `-- </w:t>
      </w:r>
      <w:proofErr w:type="spellStart"/>
      <w:r w:rsidRPr="00904724">
        <w:rPr>
          <w:rFonts w:ascii="Courier New" w:hAnsi="Courier New" w:cs="Courier New"/>
        </w:rPr>
        <w:t>khoy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    `-- khoy.py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|-- </w:t>
      </w:r>
      <w:proofErr w:type="spellStart"/>
      <w:r w:rsidRPr="00904724">
        <w:rPr>
          <w:rFonts w:ascii="Courier New" w:hAnsi="Courier New" w:cs="Courier New"/>
        </w:rPr>
        <w:t>fars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base.py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`-- </w:t>
      </w:r>
      <w:proofErr w:type="spellStart"/>
      <w:r w:rsidRPr="00904724">
        <w:rPr>
          <w:rFonts w:ascii="Courier New" w:hAnsi="Courier New" w:cs="Courier New"/>
        </w:rPr>
        <w:t>marvdasht</w:t>
      </w:r>
      <w:proofErr w:type="spellEnd"/>
    </w:p>
    <w:p w:rsidR="00000000" w:rsidRPr="00904724" w:rsidRDefault="003D47ED" w:rsidP="00DA17C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</w:t>
      </w:r>
      <w:r w:rsidR="00DA17C4">
        <w:rPr>
          <w:rFonts w:ascii="Courier New" w:hAnsi="Courier New" w:cs="Courier New"/>
        </w:rPr>
        <w:t xml:space="preserve">|-- </w:t>
      </w:r>
      <w:proofErr w:type="spellStart"/>
      <w:r w:rsidR="00DA17C4">
        <w:rPr>
          <w:rFonts w:ascii="Courier New" w:hAnsi="Courier New" w:cs="Courier New"/>
        </w:rPr>
        <w:t>ghazvin</w:t>
      </w:r>
      <w:proofErr w:type="spellEnd"/>
    </w:p>
    <w:p w:rsidR="00000000" w:rsidRPr="00904724" w:rsidRDefault="003D47ED" w:rsidP="00DA17C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</w:t>
      </w:r>
      <w:r w:rsidR="00DA17C4">
        <w:rPr>
          <w:rFonts w:ascii="Courier New" w:hAnsi="Courier New" w:cs="Courier New"/>
        </w:rPr>
        <w:t xml:space="preserve">|   |-- </w:t>
      </w:r>
      <w:proofErr w:type="spellStart"/>
      <w:r w:rsidR="00DA17C4">
        <w:rPr>
          <w:rFonts w:ascii="Courier New" w:hAnsi="Courier New" w:cs="Courier New"/>
        </w:rPr>
        <w:t>abyek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north_abyek.py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alborz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alborz.py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avaj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avaj.py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base.py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boinzahra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east_boin_zahra.py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west_boin_</w:t>
      </w:r>
      <w:r w:rsidRPr="00904724">
        <w:rPr>
          <w:rFonts w:ascii="Courier New" w:hAnsi="Courier New" w:cs="Courier New"/>
        </w:rPr>
        <w:t>zahra.py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east_ghazvin.py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takestan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takestan.py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    </w:t>
      </w:r>
      <w:r w:rsidRPr="00904724">
        <w:rPr>
          <w:rFonts w:ascii="Courier New" w:hAnsi="Courier New" w:cs="Courier New"/>
        </w:rPr>
        <w:t>|-- WestGhazvin.py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|-- </w:t>
      </w:r>
      <w:proofErr w:type="spellStart"/>
      <w:r w:rsidRPr="00904724">
        <w:rPr>
          <w:rFonts w:ascii="Courier New" w:hAnsi="Courier New" w:cs="Courier New"/>
        </w:rPr>
        <w:t>hamedan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base.py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east_hamedan.py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</w:t>
      </w:r>
      <w:r w:rsidRPr="00904724">
        <w:rPr>
          <w:rFonts w:ascii="Courier New" w:hAnsi="Courier New" w:cs="Courier New"/>
        </w:rPr>
        <w:t xml:space="preserve">|-- </w:t>
      </w:r>
      <w:proofErr w:type="spellStart"/>
      <w:r w:rsidRPr="00904724">
        <w:rPr>
          <w:rFonts w:ascii="Courier New" w:hAnsi="Courier New" w:cs="Courier New"/>
        </w:rPr>
        <w:t>kabodahang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north_kabodahang.py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</w:t>
      </w:r>
      <w:r w:rsidRPr="00904724">
        <w:rPr>
          <w:rFonts w:ascii="Courier New" w:hAnsi="Courier New" w:cs="Courier New"/>
        </w:rPr>
        <w:t xml:space="preserve">       `-- south_kabodahang.py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razan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east_razan.py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west_razan.py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    `-- west_hamedan.py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|-- </w:t>
      </w:r>
      <w:proofErr w:type="spellStart"/>
      <w:r w:rsidRPr="00904724">
        <w:rPr>
          <w:rFonts w:ascii="Courier New" w:hAnsi="Courier New" w:cs="Courier New"/>
        </w:rPr>
        <w:t>khorasanrazavi</w:t>
      </w:r>
      <w:proofErr w:type="spellEnd"/>
    </w:p>
    <w:p w:rsidR="00000000" w:rsidRPr="00904724" w:rsidRDefault="003D47ED" w:rsidP="00DA17C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</w:t>
      </w:r>
      <w:r w:rsidR="00DA17C4">
        <w:rPr>
          <w:rFonts w:ascii="Courier New" w:hAnsi="Courier New" w:cs="Courier New"/>
        </w:rPr>
        <w:t xml:space="preserve">|   |-- </w:t>
      </w:r>
      <w:proofErr w:type="spellStart"/>
      <w:r w:rsidR="00DA17C4">
        <w:rPr>
          <w:rFonts w:ascii="Courier New" w:hAnsi="Courier New" w:cs="Courier New"/>
        </w:rPr>
        <w:t>bajestan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bajestan.py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bakharz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north_bakharz.py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south_bakharz.py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bardsc</w:t>
      </w:r>
      <w:r w:rsidRPr="00904724">
        <w:rPr>
          <w:rFonts w:ascii="Courier New" w:hAnsi="Courier New" w:cs="Courier New"/>
        </w:rPr>
        <w:t>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|   `-- north_east_bardscan.py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lastRenderedPageBreak/>
        <w:t xml:space="preserve">|   |       |  </w:t>
      </w:r>
      <w:r w:rsidRPr="00904724">
        <w:rPr>
          <w:rFonts w:ascii="Courier New" w:hAnsi="Courier New" w:cs="Courier New"/>
        </w:rPr>
        <w:t xml:space="preserve"> |    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    `-- north_west_bardscan.py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|-- base.py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chenaran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chenaran.py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</w:t>
      </w:r>
      <w:r w:rsidRPr="00904724">
        <w:rPr>
          <w:rFonts w:ascii="Courier New" w:hAnsi="Courier New" w:cs="Courier New"/>
        </w:rPr>
        <w:t xml:space="preserve">  |   |-- </w:t>
      </w:r>
      <w:proofErr w:type="spellStart"/>
      <w:r w:rsidRPr="00904724">
        <w:rPr>
          <w:rFonts w:ascii="Courier New" w:hAnsi="Courier New" w:cs="Courier New"/>
        </w:rPr>
        <w:t>dargaz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north_dargaz.py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  </w:t>
      </w:r>
      <w:r w:rsidRPr="00904724">
        <w:rPr>
          <w:rFonts w:ascii="Courier New" w:hAnsi="Courier New" w:cs="Courier New"/>
        </w:rPr>
        <w:t xml:space="preserve">     `-- south_dargaz.py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davarzan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east_davarzan.py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west_davarzan.py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fariman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fariman.py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firozeh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firozeh.py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ghochan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north_ghochan.py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south_ghochan.py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joghtai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</w:t>
      </w:r>
      <w:r w:rsidRPr="00904724">
        <w:rPr>
          <w:rFonts w:ascii="Courier New" w:hAnsi="Courier New" w:cs="Courier New"/>
        </w:rPr>
        <w:t xml:space="preserve">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east_joghtai.py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west_joghtai.py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jovain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jovain.py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kashmar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north_kashmar.py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south_kashmar.py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khal</w:t>
      </w:r>
      <w:r w:rsidRPr="00904724">
        <w:rPr>
          <w:rFonts w:ascii="Courier New" w:hAnsi="Courier New" w:cs="Courier New"/>
        </w:rPr>
        <w:t>ilabad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north_khalilabad.py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</w:t>
      </w:r>
      <w:r w:rsidRPr="00904724">
        <w:rPr>
          <w:rFonts w:ascii="Courier New" w:hAnsi="Courier New" w:cs="Courier New"/>
        </w:rPr>
        <w:t>-- south_khalilabad.py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khoshab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khoshab.py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mahvelat</w:t>
      </w:r>
      <w:proofErr w:type="spellEnd"/>
    </w:p>
    <w:p w:rsidR="00000000" w:rsidRPr="00904724" w:rsidRDefault="003D47ED" w:rsidP="00DA17C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</w:t>
      </w:r>
      <w:r w:rsidR="00DA17C4">
        <w:rPr>
          <w:rFonts w:ascii="Courier New" w:hAnsi="Courier New" w:cs="Courier New"/>
        </w:rPr>
        <w:t>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north_mahvelat.py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south_mahvelat.py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mashad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mashad</w:t>
      </w:r>
      <w:r w:rsidRPr="00904724">
        <w:rPr>
          <w:rFonts w:ascii="Courier New" w:hAnsi="Courier New" w:cs="Courier New"/>
        </w:rPr>
        <w:t>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neyshabor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north_neyshabor.py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lastRenderedPageBreak/>
        <w:t>|   |       |   |       `-- south_neyshabor.py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sabzevar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north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|   `-- north_east_sabzevar.py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    `-- north_west_sabzevar.py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|   `-- south_east_sabzevar.py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    `-- south_west</w:t>
      </w:r>
      <w:r w:rsidRPr="00904724">
        <w:rPr>
          <w:rFonts w:ascii="Courier New" w:hAnsi="Courier New" w:cs="Courier New"/>
        </w:rPr>
        <w:t>_sabzevar.py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west_sabzevar.py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sarkhez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east_sarkhez.py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south_sarkhez.py</w:t>
      </w:r>
    </w:p>
    <w:p w:rsidR="00000000" w:rsidRPr="00904724" w:rsidRDefault="003D47ED" w:rsidP="00DA17C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</w:t>
      </w:r>
      <w:r w:rsidR="00DA17C4">
        <w:rPr>
          <w:rFonts w:ascii="Courier New" w:hAnsi="Courier New" w:cs="Courier New"/>
        </w:rPr>
        <w:t>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       </w:t>
      </w:r>
      <w:r w:rsidRPr="00904724">
        <w:rPr>
          <w:rFonts w:ascii="Courier New" w:hAnsi="Courier New" w:cs="Courier New"/>
        </w:rPr>
        <w:t>`-- west_sarkhez.py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taybad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|-- east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|   `-- east_taybad.py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west_taybad.py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|-- </w:t>
      </w:r>
      <w:proofErr w:type="spellStart"/>
      <w:r w:rsidRPr="00904724">
        <w:rPr>
          <w:rFonts w:ascii="Courier New" w:hAnsi="Courier New" w:cs="Courier New"/>
        </w:rPr>
        <w:t>torbatheydarie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south_torbatheydarie.py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</w:t>
      </w:r>
      <w:r w:rsidRPr="00904724">
        <w:rPr>
          <w:rFonts w:ascii="Courier New" w:hAnsi="Courier New" w:cs="Courier New"/>
        </w:rPr>
        <w:t xml:space="preserve">|   |-- </w:t>
      </w:r>
      <w:proofErr w:type="spellStart"/>
      <w:r w:rsidRPr="00904724">
        <w:rPr>
          <w:rFonts w:ascii="Courier New" w:hAnsi="Courier New" w:cs="Courier New"/>
        </w:rPr>
        <w:t>torbatjam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`-- west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|       `-- west_torbatjam.py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|   `-- </w:t>
      </w:r>
      <w:proofErr w:type="spellStart"/>
      <w:r w:rsidRPr="00904724">
        <w:rPr>
          <w:rFonts w:ascii="Courier New" w:hAnsi="Courier New" w:cs="Courier New"/>
        </w:rPr>
        <w:t>zaveh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    |-- n</w:t>
      </w:r>
      <w:r w:rsidRPr="00904724">
        <w:rPr>
          <w:rFonts w:ascii="Courier New" w:hAnsi="Courier New" w:cs="Courier New"/>
        </w:rPr>
        <w:t>orth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    |   `-- north_zaveh.py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    `-- south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           `-- south_zaveh.py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`-- </w:t>
      </w:r>
      <w:proofErr w:type="spellStart"/>
      <w:r w:rsidRPr="00904724">
        <w:rPr>
          <w:rFonts w:ascii="Courier New" w:hAnsi="Courier New" w:cs="Courier New"/>
        </w:rPr>
        <w:t>khozestan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    |-- base.py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    `-- </w:t>
      </w:r>
      <w:proofErr w:type="spellStart"/>
      <w:r w:rsidRPr="00904724">
        <w:rPr>
          <w:rFonts w:ascii="Courier New" w:hAnsi="Courier New" w:cs="Courier New"/>
        </w:rPr>
        <w:t>dezfol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|-- regions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`-- </w:t>
      </w:r>
      <w:proofErr w:type="spellStart"/>
      <w:r w:rsidRPr="00904724">
        <w:rPr>
          <w:rFonts w:ascii="Courier New" w:hAnsi="Courier New" w:cs="Courier New"/>
        </w:rPr>
        <w:t>marvdasht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|-- interface.py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|       `-- </w:t>
      </w:r>
      <w:proofErr w:type="spellStart"/>
      <w:r w:rsidRPr="00904724">
        <w:rPr>
          <w:rFonts w:ascii="Courier New" w:hAnsi="Courier New" w:cs="Courier New"/>
        </w:rPr>
        <w:t>src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    |-- main.py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|           |-- rs_mathmatica.py</w:t>
      </w:r>
    </w:p>
    <w:p w:rsidR="00000000" w:rsidRPr="00904724" w:rsidRDefault="003D47ED" w:rsidP="004839F8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</w:t>
      </w:r>
      <w:r w:rsidR="004839F8">
        <w:rPr>
          <w:rFonts w:ascii="Courier New" w:hAnsi="Courier New" w:cs="Courier New"/>
        </w:rPr>
        <w:t xml:space="preserve">   `-- </w:t>
      </w:r>
      <w:proofErr w:type="spellStart"/>
      <w:r w:rsidR="004839F8">
        <w:rPr>
          <w:rFonts w:ascii="Courier New" w:hAnsi="Courier New" w:cs="Courier New"/>
        </w:rPr>
        <w:t>remotesensingmathematica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    |-- rs_mathematica.py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    `-- </w:t>
      </w:r>
      <w:proofErr w:type="spellStart"/>
      <w:r w:rsidRPr="00904724">
        <w:rPr>
          <w:rFonts w:ascii="Courier New" w:hAnsi="Courier New" w:cs="Courier New"/>
        </w:rPr>
        <w:t>src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        |-- day.py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           |-- file.py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      </w:t>
      </w:r>
      <w:r w:rsidRPr="00904724">
        <w:rPr>
          <w:rFonts w:ascii="Courier New" w:hAnsi="Courier New" w:cs="Courier New"/>
        </w:rPr>
        <w:t xml:space="preserve">  `-- peak.py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>|-- static</w:t>
      </w:r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t xml:space="preserve">|   `-- </w:t>
      </w:r>
      <w:proofErr w:type="spellStart"/>
      <w:r w:rsidRPr="00904724">
        <w:rPr>
          <w:rFonts w:ascii="Courier New" w:hAnsi="Courier New" w:cs="Courier New"/>
        </w:rPr>
        <w:t>cropdetection</w:t>
      </w:r>
      <w:proofErr w:type="spellEnd"/>
    </w:p>
    <w:p w:rsidR="00000000" w:rsidRPr="00904724" w:rsidRDefault="003D47ED" w:rsidP="00904724">
      <w:pPr>
        <w:pStyle w:val="PlainText"/>
        <w:rPr>
          <w:rFonts w:ascii="Courier New" w:hAnsi="Courier New" w:cs="Courier New"/>
        </w:rPr>
      </w:pPr>
      <w:r w:rsidRPr="00904724">
        <w:rPr>
          <w:rFonts w:ascii="Courier New" w:hAnsi="Courier New" w:cs="Courier New"/>
        </w:rPr>
        <w:lastRenderedPageBreak/>
        <w:t>|-- templates</w:t>
      </w:r>
    </w:p>
    <w:p w:rsidR="005165FE" w:rsidRDefault="005165FE" w:rsidP="004E210D">
      <w:pPr>
        <w:tabs>
          <w:tab w:val="left" w:pos="1080"/>
        </w:tabs>
      </w:pPr>
    </w:p>
    <w:p w:rsidR="004E210D" w:rsidRPr="005165FE" w:rsidRDefault="005165FE" w:rsidP="005165FE">
      <w:pPr>
        <w:tabs>
          <w:tab w:val="left" w:pos="3225"/>
        </w:tabs>
      </w:pPr>
      <w:r>
        <w:tab/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0074" w:type="dxa"/>
        <w:tblLook w:val="04A0" w:firstRow="1" w:lastRow="0" w:firstColumn="1" w:lastColumn="0" w:noHBand="0" w:noVBand="1"/>
      </w:tblPr>
      <w:tblGrid>
        <w:gridCol w:w="1792"/>
        <w:gridCol w:w="1869"/>
        <w:gridCol w:w="1643"/>
        <w:gridCol w:w="2261"/>
        <w:gridCol w:w="1158"/>
        <w:gridCol w:w="1351"/>
      </w:tblGrid>
      <w:tr w:rsidR="005F367A" w:rsidRPr="00B06FEB" w:rsidTr="00E73ED1">
        <w:trPr>
          <w:tblHeader/>
        </w:trPr>
        <w:tc>
          <w:tcPr>
            <w:tcW w:w="1792" w:type="dxa"/>
            <w:vAlign w:val="center"/>
          </w:tcPr>
          <w:p w:rsidR="00B816F6" w:rsidRPr="00B06FEB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 w:hint="cs"/>
                <w:rtl/>
                <w:lang w:bidi="fa-IR"/>
              </w:rPr>
              <w:lastRenderedPageBreak/>
              <w:t>توصیف کلاس</w:t>
            </w:r>
          </w:p>
        </w:tc>
        <w:tc>
          <w:tcPr>
            <w:tcW w:w="1869" w:type="dxa"/>
            <w:vAlign w:val="center"/>
          </w:tcPr>
          <w:p w:rsidR="00B816F6" w:rsidRPr="00B06FEB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 w:hint="cs"/>
                <w:rtl/>
                <w:lang w:bidi="fa-IR"/>
              </w:rPr>
              <w:t>نام کلاس</w:t>
            </w:r>
          </w:p>
        </w:tc>
        <w:tc>
          <w:tcPr>
            <w:tcW w:w="1643" w:type="dxa"/>
            <w:vAlign w:val="center"/>
          </w:tcPr>
          <w:p w:rsidR="00B816F6" w:rsidRPr="00B06FEB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 w:hint="cs"/>
                <w:rtl/>
                <w:lang w:bidi="fa-IR"/>
              </w:rPr>
              <w:t>توصیف ماژول</w:t>
            </w:r>
          </w:p>
        </w:tc>
        <w:tc>
          <w:tcPr>
            <w:tcW w:w="2261" w:type="dxa"/>
            <w:vAlign w:val="center"/>
          </w:tcPr>
          <w:p w:rsidR="00B816F6" w:rsidRPr="00B06FEB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 w:hint="cs"/>
                <w:rtl/>
                <w:lang w:bidi="fa-IR"/>
              </w:rPr>
              <w:t>نام ماژول</w:t>
            </w:r>
          </w:p>
        </w:tc>
        <w:tc>
          <w:tcPr>
            <w:tcW w:w="1158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توصیف پکیج</w:t>
            </w:r>
          </w:p>
        </w:tc>
        <w:tc>
          <w:tcPr>
            <w:tcW w:w="1351" w:type="dxa"/>
            <w:vAlign w:val="center"/>
          </w:tcPr>
          <w:p w:rsidR="00B816F6" w:rsidRPr="00B06FEB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پکیج</w:t>
            </w:r>
          </w:p>
        </w:tc>
      </w:tr>
      <w:tr w:rsidR="00E73ED1" w:rsidRPr="00B06FEB" w:rsidTr="00E73ED1">
        <w:trPr>
          <w:trHeight w:val="330"/>
          <w:tblHeader/>
        </w:trPr>
        <w:tc>
          <w:tcPr>
            <w:tcW w:w="1792" w:type="dxa"/>
            <w:vAlign w:val="center"/>
          </w:tcPr>
          <w:p w:rsidR="00E73ED1" w:rsidRPr="00B06FEB" w:rsidRDefault="00E73ED1" w:rsidP="004E1163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نام منطقه </w:t>
            </w:r>
          </w:p>
        </w:tc>
        <w:tc>
          <w:tcPr>
            <w:tcW w:w="1869" w:type="dxa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region</w:t>
            </w:r>
          </w:p>
        </w:tc>
        <w:tc>
          <w:tcPr>
            <w:tcW w:w="1643" w:type="dxa"/>
            <w:vMerge w:val="restart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تعریف و نگهداری از داده</w:t>
            </w:r>
            <w:r>
              <w:rPr>
                <w:rFonts w:cs="B Nazanin"/>
                <w:lang w:bidi="fa-IR"/>
              </w:rPr>
              <w:softHyphen/>
            </w:r>
            <w:r w:rsidRPr="00B06FEB">
              <w:rPr>
                <w:rFonts w:cs="B Nazanin" w:hint="cs"/>
                <w:rtl/>
                <w:lang w:bidi="fa-IR"/>
              </w:rPr>
              <w:t>های پایگاه داده</w:t>
            </w:r>
          </w:p>
        </w:tc>
        <w:tc>
          <w:tcPr>
            <w:tcW w:w="2261" w:type="dxa"/>
            <w:vMerge w:val="restart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B06FEB">
              <w:rPr>
                <w:rFonts w:cs="B Nazanin"/>
                <w:lang w:bidi="fa-IR"/>
              </w:rPr>
              <w:t>Models.py</w:t>
            </w:r>
          </w:p>
        </w:tc>
        <w:tc>
          <w:tcPr>
            <w:tcW w:w="1158" w:type="dxa"/>
            <w:vMerge w:val="restart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پکیج شامل کل سورس کد پروژه می باشد</w:t>
            </w:r>
          </w:p>
        </w:tc>
        <w:tc>
          <w:tcPr>
            <w:tcW w:w="1351" w:type="dxa"/>
            <w:vMerge w:val="restart"/>
            <w:textDirection w:val="btLr"/>
            <w:vAlign w:val="center"/>
          </w:tcPr>
          <w:p w:rsidR="00E73ED1" w:rsidRPr="00B06FEB" w:rsidRDefault="00E73ED1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Crop detection</w:t>
            </w:r>
          </w:p>
        </w:tc>
      </w:tr>
      <w:tr w:rsidR="00E73ED1" w:rsidRPr="00B06FEB" w:rsidTr="00E73ED1">
        <w:trPr>
          <w:trHeight w:val="325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فنولوژی گیاه</w:t>
            </w:r>
          </w:p>
        </w:tc>
        <w:tc>
          <w:tcPr>
            <w:tcW w:w="1869" w:type="dxa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3CA0">
              <w:rPr>
                <w:rFonts w:cs="B Nazanin"/>
                <w:lang w:bidi="fa-IR"/>
              </w:rPr>
              <w:t>Phenology</w:t>
            </w:r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textDirection w:val="btLr"/>
            <w:vAlign w:val="center"/>
          </w:tcPr>
          <w:p w:rsidR="00E73ED1" w:rsidRDefault="00E73ED1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325"/>
          <w:tblHeader/>
        </w:trPr>
        <w:tc>
          <w:tcPr>
            <w:tcW w:w="1792" w:type="dxa"/>
            <w:vAlign w:val="center"/>
          </w:tcPr>
          <w:p w:rsidR="00E73ED1" w:rsidRDefault="00E73ED1" w:rsidP="004E1163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فایل نتیجه پردازش </w:t>
            </w:r>
          </w:p>
        </w:tc>
        <w:tc>
          <w:tcPr>
            <w:tcW w:w="1869" w:type="dxa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CA5DBC">
              <w:rPr>
                <w:rFonts w:cs="B Nazanin"/>
                <w:lang w:bidi="fa-IR"/>
              </w:rPr>
              <w:t>Analyze</w:t>
            </w:r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textDirection w:val="btLr"/>
            <w:vAlign w:val="center"/>
          </w:tcPr>
          <w:p w:rsidR="00E73ED1" w:rsidRDefault="00E73ED1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325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فایل های باند تصاویر ماهواره ای </w:t>
            </w:r>
          </w:p>
        </w:tc>
        <w:tc>
          <w:tcPr>
            <w:tcW w:w="1869" w:type="dxa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B3CA9">
              <w:rPr>
                <w:rFonts w:cs="B Nazanin"/>
                <w:lang w:bidi="fa-IR"/>
              </w:rPr>
              <w:t>Band</w:t>
            </w:r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textDirection w:val="btLr"/>
            <w:vAlign w:val="center"/>
          </w:tcPr>
          <w:p w:rsidR="00E73ED1" w:rsidRDefault="00E73ED1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325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نام محصول با توجه به نام منطقه </w:t>
            </w:r>
          </w:p>
        </w:tc>
        <w:tc>
          <w:tcPr>
            <w:tcW w:w="1869" w:type="dxa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crop</w:t>
            </w:r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textDirection w:val="btLr"/>
            <w:vAlign w:val="center"/>
          </w:tcPr>
          <w:p w:rsidR="00E73ED1" w:rsidRDefault="00E73ED1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325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آپلود </w:t>
            </w:r>
            <w:r>
              <w:rPr>
                <w:rFonts w:cs="B Nazanin"/>
                <w:lang w:bidi="fa-IR"/>
              </w:rPr>
              <w:t xml:space="preserve">shape file </w:t>
            </w:r>
            <w:r>
              <w:rPr>
                <w:rFonts w:cs="B Nazanin" w:hint="cs"/>
                <w:rtl/>
                <w:lang w:bidi="fa-IR"/>
              </w:rPr>
              <w:t xml:space="preserve"> با توجه به نام منطقه </w:t>
            </w:r>
          </w:p>
        </w:tc>
        <w:tc>
          <w:tcPr>
            <w:tcW w:w="1869" w:type="dxa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5B3C8F">
              <w:rPr>
                <w:rFonts w:cs="B Nazanin"/>
                <w:lang w:bidi="fa-IR"/>
              </w:rPr>
              <w:t>ShapeFile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textDirection w:val="btLr"/>
            <w:vAlign w:val="center"/>
          </w:tcPr>
          <w:p w:rsidR="00E73ED1" w:rsidRDefault="00E73ED1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325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E80C40">
              <w:rPr>
                <w:rFonts w:cs="B Nazanin"/>
                <w:rtl/>
                <w:lang w:bidi="fa-IR"/>
              </w:rPr>
              <w:t>تقو</w:t>
            </w:r>
            <w:r w:rsidRPr="00E80C40">
              <w:rPr>
                <w:rFonts w:cs="B Nazanin" w:hint="cs"/>
                <w:rtl/>
                <w:lang w:bidi="fa-IR"/>
              </w:rPr>
              <w:t>ی</w:t>
            </w:r>
            <w:r w:rsidRPr="00E80C40">
              <w:rPr>
                <w:rFonts w:cs="B Nazanin" w:hint="eastAsia"/>
                <w:rtl/>
                <w:lang w:bidi="fa-IR"/>
              </w:rPr>
              <w:t>م</w:t>
            </w:r>
            <w:r w:rsidRPr="00E80C40">
              <w:rPr>
                <w:rFonts w:cs="B Nazanin"/>
                <w:rtl/>
                <w:lang w:bidi="fa-IR"/>
              </w:rPr>
              <w:t xml:space="preserve"> زراع</w:t>
            </w:r>
            <w:r w:rsidRPr="00E80C40">
              <w:rPr>
                <w:rFonts w:cs="B Nazanin" w:hint="cs"/>
                <w:rtl/>
                <w:lang w:bidi="fa-IR"/>
              </w:rPr>
              <w:t>ی</w:t>
            </w:r>
          </w:p>
        </w:tc>
        <w:tc>
          <w:tcPr>
            <w:tcW w:w="1869" w:type="dxa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454BE">
              <w:rPr>
                <w:rFonts w:cs="B Nazanin"/>
                <w:lang w:bidi="fa-IR"/>
              </w:rPr>
              <w:t>Calendar</w:t>
            </w:r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textDirection w:val="btLr"/>
            <w:vAlign w:val="center"/>
          </w:tcPr>
          <w:p w:rsidR="00E73ED1" w:rsidRDefault="00E73ED1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صفحه ادمین فنولوژی گیاه </w:t>
            </w:r>
          </w:p>
        </w:tc>
        <w:tc>
          <w:tcPr>
            <w:tcW w:w="1869" w:type="dxa"/>
            <w:vAlign w:val="center"/>
          </w:tcPr>
          <w:p w:rsidR="00E73ED1" w:rsidRPr="00B06FEB" w:rsidRDefault="00125E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25EF6">
              <w:rPr>
                <w:rFonts w:cs="B Nazanin"/>
                <w:lang w:bidi="fa-IR"/>
              </w:rPr>
              <w:t>PhenologyInline</w:t>
            </w:r>
            <w:proofErr w:type="spellEnd"/>
          </w:p>
        </w:tc>
        <w:tc>
          <w:tcPr>
            <w:tcW w:w="1643" w:type="dxa"/>
            <w:vMerge w:val="restart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صفحه مدیریت</w:t>
            </w:r>
          </w:p>
        </w:tc>
        <w:tc>
          <w:tcPr>
            <w:tcW w:w="2261" w:type="dxa"/>
            <w:vMerge w:val="restart"/>
            <w:vAlign w:val="center"/>
          </w:tcPr>
          <w:p w:rsidR="00E73ED1" w:rsidRPr="00B06FEB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Admin.py</w:t>
            </w: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8A08B9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صفحه ادمین </w:t>
            </w:r>
            <w:r>
              <w:rPr>
                <w:rFonts w:cs="B Nazanin"/>
                <w:lang w:bidi="fa-IR"/>
              </w:rPr>
              <w:t>shape file</w:t>
            </w:r>
          </w:p>
        </w:tc>
        <w:tc>
          <w:tcPr>
            <w:tcW w:w="1869" w:type="dxa"/>
            <w:vAlign w:val="center"/>
          </w:tcPr>
          <w:p w:rsidR="00E73ED1" w:rsidRPr="00B06FEB" w:rsidRDefault="00657325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657325">
              <w:rPr>
                <w:rFonts w:cs="B Nazanin"/>
                <w:lang w:bidi="fa-IR"/>
              </w:rPr>
              <w:t>ShapeFileInline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425BE8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صفحه ادمین تقویم زراعی</w:t>
            </w:r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CalendarInline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8A516C" w:rsidP="008A516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صفحه ادمین</w:t>
            </w:r>
            <w:r w:rsidR="00DF32A6">
              <w:rPr>
                <w:rFonts w:cs="B Nazanin" w:hint="cs"/>
                <w:rtl/>
                <w:lang w:bidi="fa-IR"/>
              </w:rPr>
              <w:t xml:space="preserve"> یک 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محصول</w:t>
            </w:r>
            <w:r w:rsidR="00DF32A6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CropInline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8A516C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صفحه ادمین باندهای تصاویر ماهواره ای </w:t>
            </w:r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BandInline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1B2662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صفحه ادمین نتیجه تحلیل الگوریتم</w:t>
            </w:r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AnalyzeInline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FC07F8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صفحه ادمین مناطق</w:t>
            </w:r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RegionAdmin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DF32A6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صفحه ادمین محصولات یک منطقه </w:t>
            </w:r>
            <w:bookmarkStart w:id="0" w:name="_GoBack"/>
            <w:bookmarkEnd w:id="0"/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CropAdmin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C22837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صفحه ادمین فنولوژی </w:t>
            </w:r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AnalyzeAdmin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228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869" w:type="dxa"/>
            <w:vAlign w:val="center"/>
          </w:tcPr>
          <w:p w:rsidR="00E73ED1" w:rsidRPr="00B06FEB" w:rsidRDefault="008A08B9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8A08B9">
              <w:rPr>
                <w:rFonts w:cs="B Nazanin"/>
                <w:lang w:bidi="fa-IR"/>
              </w:rPr>
              <w:t>CalendarAdmin</w:t>
            </w:r>
            <w:proofErr w:type="spellEnd"/>
          </w:p>
        </w:tc>
        <w:tc>
          <w:tcPr>
            <w:tcW w:w="1643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226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620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69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E73ED1" w:rsidRPr="00D323B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1643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تعریف تعداد صفحات مورد نیاز بر حسب پروژه و اتصال آنها به ماژول </w:t>
            </w:r>
            <w:r>
              <w:rPr>
                <w:rFonts w:cs="B Nazanin"/>
                <w:lang w:bidi="fa-IR"/>
              </w:rPr>
              <w:t>views.py</w:t>
            </w:r>
          </w:p>
        </w:tc>
        <w:tc>
          <w:tcPr>
            <w:tcW w:w="2261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Urls.py</w:t>
            </w: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E73ED1" w:rsidRPr="00B06FEB" w:rsidTr="00E73ED1">
        <w:trPr>
          <w:trHeight w:val="620"/>
          <w:tblHeader/>
        </w:trPr>
        <w:tc>
          <w:tcPr>
            <w:tcW w:w="1792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-ورودی مود نظر را از پایگاه داده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خواند.</w:t>
            </w:r>
          </w:p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 الگوریتم را اجرا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کند.</w:t>
            </w:r>
          </w:p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-نتیجه را به </w:t>
            </w:r>
            <w:r>
              <w:rPr>
                <w:rFonts w:cs="B Nazanin"/>
                <w:lang w:bidi="fa-IR"/>
              </w:rPr>
              <w:t xml:space="preserve">urls.py </w:t>
            </w:r>
            <w:r>
              <w:rPr>
                <w:rFonts w:cs="B Nazanin" w:hint="cs"/>
                <w:rtl/>
                <w:lang w:bidi="fa-IR"/>
              </w:rPr>
              <w:t xml:space="preserve"> ارسال می کند.</w:t>
            </w:r>
          </w:p>
        </w:tc>
        <w:tc>
          <w:tcPr>
            <w:tcW w:w="1869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C46516">
              <w:rPr>
                <w:rFonts w:cs="B Nazanin"/>
                <w:lang w:bidi="fa-IR"/>
              </w:rPr>
              <w:t>index</w:t>
            </w:r>
          </w:p>
        </w:tc>
        <w:tc>
          <w:tcPr>
            <w:tcW w:w="1643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برای پاسخ به درخواستی که کاربران به سمت سرور از طریق </w:t>
            </w:r>
            <w:r>
              <w:rPr>
                <w:rFonts w:cs="B Nazanin"/>
                <w:lang w:bidi="fa-IR"/>
              </w:rPr>
              <w:t xml:space="preserve">urls.py </w:t>
            </w:r>
            <w:r>
              <w:rPr>
                <w:rFonts w:cs="B Nazanin" w:hint="cs"/>
                <w:rtl/>
                <w:lang w:bidi="fa-IR"/>
              </w:rPr>
              <w:t xml:space="preserve"> ارسال می شود.</w:t>
            </w:r>
          </w:p>
        </w:tc>
        <w:tc>
          <w:tcPr>
            <w:tcW w:w="2261" w:type="dxa"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Views.py</w:t>
            </w:r>
          </w:p>
        </w:tc>
        <w:tc>
          <w:tcPr>
            <w:tcW w:w="1158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E73ED1" w:rsidRDefault="00E73ED1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5F367A" w:rsidRPr="00B06FEB" w:rsidTr="00E73ED1">
        <w:trPr>
          <w:trHeight w:val="620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Pr="00C4651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وظیفه یکپارچگی و برقراری ارتباط بین </w:t>
            </w:r>
            <w:r>
              <w:rPr>
                <w:rFonts w:cs="B Nazanin"/>
                <w:lang w:bidi="fa-IR"/>
              </w:rPr>
              <w:t>view</w:t>
            </w:r>
            <w:r>
              <w:rPr>
                <w:rFonts w:cs="B Nazanin" w:hint="cs"/>
                <w:rtl/>
                <w:lang w:bidi="fa-IR"/>
              </w:rPr>
              <w:t xml:space="preserve"> جانگو و الگوریتم های فوزاریوم را دارد.</w:t>
            </w:r>
          </w:p>
        </w:tc>
        <w:tc>
          <w:tcPr>
            <w:tcW w:w="2261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Main.py</w:t>
            </w:r>
          </w:p>
        </w:tc>
        <w:tc>
          <w:tcPr>
            <w:tcW w:w="1158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پکیج حاوی الگوریتم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فوزاریوم می باشد</w:t>
            </w:r>
          </w:p>
        </w:tc>
        <w:tc>
          <w:tcPr>
            <w:tcW w:w="1351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algorithm</w:t>
            </w:r>
          </w:p>
          <w:p w:rsidR="00B816F6" w:rsidRPr="00B97967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Pr="00B97967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5F367A" w:rsidRPr="00B06FEB" w:rsidTr="00E73ED1">
        <w:trPr>
          <w:trHeight w:val="818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tabs>
                <w:tab w:val="left" w:pos="784"/>
              </w:tabs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روشی در راستای  محاسبه </w:t>
            </w:r>
            <w:r>
              <w:rPr>
                <w:rFonts w:cs="B Nazanin"/>
                <w:lang w:bidi="fa-IR"/>
              </w:rPr>
              <w:t xml:space="preserve">interpolation </w:t>
            </w:r>
            <w:r>
              <w:rPr>
                <w:rFonts w:cs="B Nazanin" w:hint="cs"/>
                <w:rtl/>
                <w:lang w:bidi="fa-IR"/>
              </w:rPr>
              <w:t xml:space="preserve"> است.</w:t>
            </w:r>
          </w:p>
        </w:tc>
        <w:tc>
          <w:tcPr>
            <w:tcW w:w="2261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163A20">
              <w:rPr>
                <w:rFonts w:cs="B Nazanin"/>
                <w:lang w:bidi="fa-IR"/>
              </w:rPr>
              <w:t>IDW_neighborhood.py</w:t>
            </w:r>
          </w:p>
        </w:tc>
        <w:tc>
          <w:tcPr>
            <w:tcW w:w="1158" w:type="dxa"/>
            <w:vMerge w:val="restart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پکیج حاوی توابع </w:t>
            </w:r>
            <w:r w:rsidRPr="001D290B">
              <w:rPr>
                <w:rFonts w:cs="B Nazanin"/>
                <w:rtl/>
                <w:lang w:bidi="fa-IR"/>
              </w:rPr>
              <w:t>الگور</w:t>
            </w:r>
            <w:r w:rsidRPr="001D290B">
              <w:rPr>
                <w:rFonts w:cs="B Nazanin" w:hint="cs"/>
                <w:rtl/>
                <w:lang w:bidi="fa-IR"/>
              </w:rPr>
              <w:t>ی</w:t>
            </w:r>
            <w:r w:rsidRPr="001D290B">
              <w:rPr>
                <w:rFonts w:cs="B Nazanin" w:hint="eastAsia"/>
                <w:rtl/>
                <w:lang w:bidi="fa-IR"/>
              </w:rPr>
              <w:t>تم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1D290B">
              <w:rPr>
                <w:rFonts w:cs="B Nazanin"/>
                <w:rtl/>
                <w:lang w:bidi="fa-IR"/>
              </w:rPr>
              <w:t xml:space="preserve"> فوزار</w:t>
            </w:r>
            <w:r w:rsidRPr="001D290B">
              <w:rPr>
                <w:rFonts w:cs="B Nazanin" w:hint="cs"/>
                <w:rtl/>
                <w:lang w:bidi="fa-IR"/>
              </w:rPr>
              <w:t>ی</w:t>
            </w:r>
            <w:r w:rsidRPr="001D290B">
              <w:rPr>
                <w:rFonts w:cs="B Nazanin" w:hint="eastAsia"/>
                <w:rtl/>
                <w:lang w:bidi="fa-IR"/>
              </w:rPr>
              <w:t>وم</w:t>
            </w:r>
            <w:r>
              <w:rPr>
                <w:rFonts w:cs="B Nazanin" w:hint="cs"/>
                <w:rtl/>
                <w:lang w:bidi="fa-IR"/>
              </w:rPr>
              <w:t xml:space="preserve"> می باشد.</w:t>
            </w:r>
          </w:p>
        </w:tc>
        <w:tc>
          <w:tcPr>
            <w:tcW w:w="1351" w:type="dxa"/>
            <w:vMerge w:val="restart"/>
            <w:textDirection w:val="btLr"/>
            <w:vAlign w:val="center"/>
          </w:tcPr>
          <w:p w:rsidR="00B816F6" w:rsidRDefault="00B816F6" w:rsidP="003F5FD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  <w:r w:rsidRPr="0002133A">
              <w:rPr>
                <w:rFonts w:cs="B Nazanin"/>
                <w:sz w:val="32"/>
                <w:szCs w:val="32"/>
                <w:lang w:bidi="fa-IR"/>
              </w:rPr>
              <w:t>lib</w:t>
            </w:r>
          </w:p>
        </w:tc>
      </w:tr>
      <w:tr w:rsidR="005F367A" w:rsidRPr="00B06FEB" w:rsidTr="00E73ED1">
        <w:trPr>
          <w:trHeight w:val="405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ماژول برای اتصال به سایت هواشناسی طراحی شده است.</w:t>
            </w:r>
          </w:p>
        </w:tc>
        <w:tc>
          <w:tcPr>
            <w:tcW w:w="2261" w:type="dxa"/>
            <w:vAlign w:val="center"/>
          </w:tcPr>
          <w:p w:rsidR="00B816F6" w:rsidRPr="00163A20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245927">
              <w:rPr>
                <w:rFonts w:cs="B Nazanin"/>
                <w:lang w:bidi="fa-IR"/>
              </w:rPr>
              <w:t>api.py</w:t>
            </w:r>
          </w:p>
        </w:tc>
        <w:tc>
          <w:tcPr>
            <w:tcW w:w="1158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5F367A" w:rsidRPr="00B06FEB" w:rsidTr="00E73ED1">
        <w:trPr>
          <w:trHeight w:val="203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با روش </w:t>
            </w:r>
            <w:r>
              <w:rPr>
                <w:rFonts w:cs="B Nazanin"/>
                <w:lang w:bidi="fa-IR"/>
              </w:rPr>
              <w:t xml:space="preserve">IDW </w:t>
            </w:r>
            <w:r>
              <w:rPr>
                <w:rFonts w:cs="B Nazanin" w:hint="cs"/>
                <w:rtl/>
                <w:lang w:bidi="fa-IR"/>
              </w:rPr>
              <w:t xml:space="preserve"> به محاسبه </w:t>
            </w:r>
            <w:r>
              <w:rPr>
                <w:rFonts w:cs="B Nazanin"/>
                <w:lang w:bidi="fa-IR"/>
              </w:rPr>
              <w:t xml:space="preserve">interpolation </w:t>
            </w:r>
            <w:r>
              <w:rPr>
                <w:rFonts w:cs="B Nazanin" w:hint="cs"/>
                <w:rtl/>
                <w:lang w:bidi="fa-IR"/>
              </w:rPr>
              <w:t xml:space="preserve"> می پردازد.</w:t>
            </w:r>
          </w:p>
        </w:tc>
        <w:tc>
          <w:tcPr>
            <w:tcW w:w="2261" w:type="dxa"/>
            <w:vAlign w:val="center"/>
          </w:tcPr>
          <w:p w:rsidR="00B816F6" w:rsidRPr="00245927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801969">
              <w:rPr>
                <w:rFonts w:cs="B Nazanin"/>
                <w:lang w:bidi="fa-IR"/>
              </w:rPr>
              <w:t>interpolation.py</w:t>
            </w:r>
          </w:p>
        </w:tc>
        <w:tc>
          <w:tcPr>
            <w:tcW w:w="1158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5F367A" w:rsidRPr="00B06FEB" w:rsidTr="00E73ED1">
        <w:trPr>
          <w:trHeight w:val="202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B816F6" w:rsidRPr="00DD170C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ماژول به پیش بینی احتمال وقوع بیماری فوزاریوم برای محصول گندم می پردازد.</w:t>
            </w:r>
          </w:p>
        </w:tc>
        <w:tc>
          <w:tcPr>
            <w:tcW w:w="2261" w:type="dxa"/>
            <w:vAlign w:val="center"/>
          </w:tcPr>
          <w:p w:rsidR="00B816F6" w:rsidRPr="00801969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C10C2E">
              <w:rPr>
                <w:rFonts w:cs="B Nazanin"/>
                <w:lang w:bidi="fa-IR"/>
              </w:rPr>
              <w:t>prediction_function.py</w:t>
            </w:r>
          </w:p>
        </w:tc>
        <w:tc>
          <w:tcPr>
            <w:tcW w:w="1158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5F367A" w:rsidRPr="00B06FEB" w:rsidTr="00E73ED1">
        <w:trPr>
          <w:trHeight w:val="650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اتصال </w:t>
            </w:r>
            <w:r w:rsidRPr="00B06FEB">
              <w:rPr>
                <w:rFonts w:ascii="Courier New" w:hAnsi="Courier New" w:cs="B Nazanin"/>
                <w:sz w:val="21"/>
                <w:szCs w:val="21"/>
              </w:rPr>
              <w:t xml:space="preserve"> </w:t>
            </w:r>
            <w:proofErr w:type="spellStart"/>
            <w:r w:rsidRPr="007803A2">
              <w:rPr>
                <w:rFonts w:cs="B Nazanin"/>
                <w:lang w:bidi="fa-IR"/>
              </w:rPr>
              <w:t>serializers</w:t>
            </w:r>
            <w:proofErr w:type="spellEnd"/>
            <w:r>
              <w:rPr>
                <w:rFonts w:ascii="Courier New" w:hAnsi="Courier New" w:cs="B Nazanin" w:hint="cs"/>
                <w:sz w:val="21"/>
                <w:szCs w:val="21"/>
                <w:rtl/>
              </w:rPr>
              <w:t xml:space="preserve"> به جدول مورد نظر در پایگاه داده</w:t>
            </w: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2959A0">
              <w:rPr>
                <w:rFonts w:cs="B Nazanin"/>
                <w:lang w:bidi="fa-IR"/>
              </w:rPr>
              <w:t>RegionListApiView</w:t>
            </w:r>
            <w:proofErr w:type="spellEnd"/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تبدیل داده های پایگاه داده به فرمت </w:t>
            </w:r>
            <w:proofErr w:type="spellStart"/>
            <w:r>
              <w:rPr>
                <w:rFonts w:cs="B Nazanin"/>
                <w:lang w:bidi="fa-IR"/>
              </w:rPr>
              <w:t>json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استفاده می شود</w:t>
            </w:r>
          </w:p>
        </w:tc>
        <w:tc>
          <w:tcPr>
            <w:tcW w:w="2261" w:type="dxa"/>
            <w:vAlign w:val="center"/>
          </w:tcPr>
          <w:p w:rsidR="00B816F6" w:rsidRPr="00C10C2E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E95C04">
              <w:rPr>
                <w:rFonts w:cs="B Nazanin"/>
                <w:lang w:bidi="fa-IR"/>
              </w:rPr>
              <w:t>serializers.py</w:t>
            </w:r>
          </w:p>
        </w:tc>
        <w:tc>
          <w:tcPr>
            <w:tcW w:w="1158" w:type="dxa"/>
            <w:vMerge w:val="restart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پکیج در راستای ارتباط با سیستم های دیگر طراحی شده است</w:t>
            </w:r>
          </w:p>
        </w:tc>
        <w:tc>
          <w:tcPr>
            <w:tcW w:w="1351" w:type="dxa"/>
            <w:vMerge w:val="restart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api</w:t>
            </w:r>
            <w:proofErr w:type="spellEnd"/>
          </w:p>
        </w:tc>
      </w:tr>
      <w:tr w:rsidR="005F367A" w:rsidRPr="00B06FEB" w:rsidTr="00E73ED1">
        <w:trPr>
          <w:trHeight w:val="650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ماژول حاوی لینک هایی در جهت برقراری ارتباط با ماشین های خارجی طراحی شده است.</w:t>
            </w:r>
          </w:p>
        </w:tc>
        <w:tc>
          <w:tcPr>
            <w:tcW w:w="2261" w:type="dxa"/>
            <w:vAlign w:val="center"/>
          </w:tcPr>
          <w:p w:rsidR="00B816F6" w:rsidRPr="00C10C2E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8049A4">
              <w:rPr>
                <w:rFonts w:cs="B Nazanin"/>
                <w:lang w:bidi="fa-IR"/>
              </w:rPr>
              <w:t>urls.py</w:t>
            </w:r>
          </w:p>
        </w:tc>
        <w:tc>
          <w:tcPr>
            <w:tcW w:w="1158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5F367A" w:rsidRPr="00B06FEB" w:rsidTr="00E73ED1">
        <w:trPr>
          <w:trHeight w:val="650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توسط این کلاس لیستی از تمام مناطق موجود در پایگاه داده به همراه خصوصیاتی که </w:t>
            </w:r>
            <w:r>
              <w:rPr>
                <w:rFonts w:cs="B Nazanin" w:hint="cs"/>
                <w:rtl/>
                <w:lang w:bidi="fa-IR"/>
              </w:rPr>
              <w:lastRenderedPageBreak/>
              <w:t xml:space="preserve">دارند را به فرمت </w:t>
            </w:r>
            <w:proofErr w:type="spellStart"/>
            <w:r>
              <w:rPr>
                <w:rFonts w:cs="B Nazanin"/>
                <w:lang w:bidi="fa-IR"/>
              </w:rPr>
              <w:t>json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نمایش می دهد.</w:t>
            </w:r>
          </w:p>
        </w:tc>
        <w:tc>
          <w:tcPr>
            <w:tcW w:w="1869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4226B7">
              <w:rPr>
                <w:rFonts w:cs="B Nazanin"/>
                <w:lang w:bidi="fa-IR"/>
              </w:rPr>
              <w:lastRenderedPageBreak/>
              <w:t>RegionListApiView</w:t>
            </w:r>
            <w:proofErr w:type="spellEnd"/>
          </w:p>
        </w:tc>
        <w:tc>
          <w:tcPr>
            <w:tcW w:w="1643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4226B7">
              <w:rPr>
                <w:rFonts w:cs="B Nazanin"/>
                <w:rtl/>
                <w:lang w:bidi="fa-IR"/>
              </w:rPr>
              <w:t>ا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 w:hint="eastAsia"/>
                <w:rtl/>
                <w:lang w:bidi="fa-IR"/>
              </w:rPr>
              <w:t>ن</w:t>
            </w:r>
            <w:r w:rsidRPr="004226B7">
              <w:rPr>
                <w:rFonts w:cs="B Nazanin"/>
                <w:rtl/>
                <w:lang w:bidi="fa-IR"/>
              </w:rPr>
              <w:t xml:space="preserve"> ماژول برا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/>
                <w:rtl/>
                <w:lang w:bidi="fa-IR"/>
              </w:rPr>
              <w:t xml:space="preserve"> پاسخ به درخواست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/>
                <w:rtl/>
                <w:lang w:bidi="fa-IR"/>
              </w:rPr>
              <w:t xml:space="preserve"> که </w:t>
            </w:r>
            <w:r>
              <w:rPr>
                <w:rFonts w:cs="B Nazanin" w:hint="cs"/>
                <w:rtl/>
                <w:lang w:bidi="fa-IR"/>
              </w:rPr>
              <w:t xml:space="preserve">ماشین های خارجی </w:t>
            </w:r>
            <w:r w:rsidRPr="004226B7">
              <w:rPr>
                <w:rFonts w:cs="B Nazanin"/>
                <w:rtl/>
                <w:lang w:bidi="fa-IR"/>
              </w:rPr>
              <w:t xml:space="preserve"> به سمت سرور از طر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 w:hint="eastAsia"/>
                <w:rtl/>
                <w:lang w:bidi="fa-IR"/>
              </w:rPr>
              <w:t>ق</w:t>
            </w:r>
            <w:r w:rsidRPr="004226B7">
              <w:rPr>
                <w:rFonts w:cs="B Nazanin"/>
                <w:rtl/>
                <w:lang w:bidi="fa-IR"/>
              </w:rPr>
              <w:t xml:space="preserve"> </w:t>
            </w:r>
            <w:r w:rsidRPr="004226B7">
              <w:rPr>
                <w:rFonts w:cs="B Nazanin"/>
                <w:lang w:bidi="fa-IR"/>
              </w:rPr>
              <w:t>urls.py</w:t>
            </w:r>
            <w:r w:rsidRPr="004226B7">
              <w:rPr>
                <w:rFonts w:cs="B Nazanin"/>
                <w:rtl/>
                <w:lang w:bidi="fa-IR"/>
              </w:rPr>
              <w:t xml:space="preserve">  </w:t>
            </w:r>
            <w:r w:rsidRPr="004226B7">
              <w:rPr>
                <w:rFonts w:cs="B Nazanin"/>
                <w:rtl/>
                <w:lang w:bidi="fa-IR"/>
              </w:rPr>
              <w:lastRenderedPageBreak/>
              <w:t>ارسال م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کنند، طراحی شده است.</w:t>
            </w:r>
          </w:p>
        </w:tc>
        <w:tc>
          <w:tcPr>
            <w:tcW w:w="2261" w:type="dxa"/>
            <w:vAlign w:val="center"/>
          </w:tcPr>
          <w:p w:rsidR="00B816F6" w:rsidRPr="00C10C2E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lastRenderedPageBreak/>
              <w:t>Views.py</w:t>
            </w:r>
          </w:p>
        </w:tc>
        <w:tc>
          <w:tcPr>
            <w:tcW w:w="1158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51" w:type="dxa"/>
            <w:vMerge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5F367A" w:rsidRPr="00B06FEB" w:rsidTr="00E73ED1">
        <w:trPr>
          <w:trHeight w:val="650"/>
          <w:tblHeader/>
        </w:trPr>
        <w:tc>
          <w:tcPr>
            <w:tcW w:w="1792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lastRenderedPageBreak/>
              <w:t>-</w:t>
            </w: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869" w:type="dxa"/>
            <w:vAlign w:val="center"/>
          </w:tcPr>
          <w:p w:rsidR="00B816F6" w:rsidRPr="004226B7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1643" w:type="dxa"/>
            <w:vAlign w:val="center"/>
          </w:tcPr>
          <w:p w:rsidR="00B816F6" w:rsidRPr="004226B7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61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1158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حاوی قالب های </w:t>
            </w:r>
            <w:r>
              <w:rPr>
                <w:rFonts w:cs="B Nazanin"/>
                <w:lang w:bidi="fa-IR"/>
              </w:rPr>
              <w:t xml:space="preserve">html , </w:t>
            </w:r>
            <w:proofErr w:type="spellStart"/>
            <w:r>
              <w:rPr>
                <w:rFonts w:cs="B Nazanin"/>
                <w:lang w:bidi="fa-IR"/>
              </w:rPr>
              <w:t>css</w:t>
            </w:r>
            <w:proofErr w:type="spellEnd"/>
            <w:r>
              <w:rPr>
                <w:rFonts w:cs="B Nazanin"/>
                <w:lang w:bidi="fa-IR"/>
              </w:rPr>
              <w:t xml:space="preserve">, </w:t>
            </w:r>
            <w:proofErr w:type="spellStart"/>
            <w:r>
              <w:rPr>
                <w:rFonts w:cs="B Nazanin"/>
                <w:lang w:bidi="fa-IR"/>
              </w:rPr>
              <w:t>js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مورد نظر برای طراحی فرانت اند است، می شود</w:t>
            </w:r>
          </w:p>
        </w:tc>
        <w:tc>
          <w:tcPr>
            <w:tcW w:w="1351" w:type="dxa"/>
            <w:vAlign w:val="center"/>
          </w:tcPr>
          <w:p w:rsidR="00B816F6" w:rsidRDefault="00B816F6" w:rsidP="003F5FDC">
            <w:pPr>
              <w:bidi/>
              <w:jc w:val="center"/>
              <w:rPr>
                <w:rFonts w:cs="B Nazanin"/>
                <w:lang w:bidi="fa-IR"/>
              </w:rPr>
            </w:pPr>
            <w:r w:rsidRPr="00B06FEB">
              <w:rPr>
                <w:rFonts w:ascii="Courier New" w:hAnsi="Courier New" w:cs="B Nazanin"/>
                <w:sz w:val="21"/>
                <w:szCs w:val="21"/>
              </w:rPr>
              <w:t>templates</w:t>
            </w:r>
          </w:p>
        </w:tc>
      </w:tr>
    </w:tbl>
    <w:p w:rsidR="003D47ED" w:rsidRPr="004E210D" w:rsidRDefault="003D47ED" w:rsidP="004E210D">
      <w:pPr>
        <w:tabs>
          <w:tab w:val="left" w:pos="1080"/>
        </w:tabs>
      </w:pPr>
    </w:p>
    <w:sectPr w:rsidR="003D47ED" w:rsidRPr="004E210D" w:rsidSect="009047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28"/>
    <w:rsid w:val="0001544E"/>
    <w:rsid w:val="00125EF6"/>
    <w:rsid w:val="001B2662"/>
    <w:rsid w:val="001B3CA9"/>
    <w:rsid w:val="002C2A8B"/>
    <w:rsid w:val="002D061D"/>
    <w:rsid w:val="003D47ED"/>
    <w:rsid w:val="00405D28"/>
    <w:rsid w:val="00425BE8"/>
    <w:rsid w:val="004839F8"/>
    <w:rsid w:val="004E1163"/>
    <w:rsid w:val="004E210D"/>
    <w:rsid w:val="005165FE"/>
    <w:rsid w:val="00524294"/>
    <w:rsid w:val="00537E91"/>
    <w:rsid w:val="005B3C8F"/>
    <w:rsid w:val="005F367A"/>
    <w:rsid w:val="00622FB6"/>
    <w:rsid w:val="006363B4"/>
    <w:rsid w:val="00657325"/>
    <w:rsid w:val="006C5CD3"/>
    <w:rsid w:val="00710614"/>
    <w:rsid w:val="00710FC4"/>
    <w:rsid w:val="007A746E"/>
    <w:rsid w:val="007D1278"/>
    <w:rsid w:val="008A08B9"/>
    <w:rsid w:val="008A516C"/>
    <w:rsid w:val="008A5F8C"/>
    <w:rsid w:val="00904724"/>
    <w:rsid w:val="009D284E"/>
    <w:rsid w:val="00A56C64"/>
    <w:rsid w:val="00A81489"/>
    <w:rsid w:val="00B816F6"/>
    <w:rsid w:val="00BD3CA0"/>
    <w:rsid w:val="00C22837"/>
    <w:rsid w:val="00CA5DBC"/>
    <w:rsid w:val="00CB0720"/>
    <w:rsid w:val="00D02B36"/>
    <w:rsid w:val="00D50D49"/>
    <w:rsid w:val="00DA17C4"/>
    <w:rsid w:val="00DB2E17"/>
    <w:rsid w:val="00DF32A6"/>
    <w:rsid w:val="00E00359"/>
    <w:rsid w:val="00E73ED1"/>
    <w:rsid w:val="00E80C40"/>
    <w:rsid w:val="00ED6CAD"/>
    <w:rsid w:val="00F454BE"/>
    <w:rsid w:val="00F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A1CC"/>
  <w15:chartTrackingRefBased/>
  <w15:docId w15:val="{E82CB224-65F1-46A8-A5D2-4C053AAB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4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72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E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2018-12-30T19:32:00Z</dcterms:created>
  <dcterms:modified xsi:type="dcterms:W3CDTF">2018-12-30T20:20:00Z</dcterms:modified>
</cp:coreProperties>
</file>