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校园订餐系统</w:t>
      </w:r>
      <w:r>
        <w:rPr>
          <w:rFonts w:hint="eastAsia"/>
          <w:lang w:eastAsia="zh-CN"/>
        </w:rPr>
        <w:t>菜品推送</w:t>
      </w:r>
      <w:r>
        <w:rPr>
          <w:rFonts w:hint="eastAsia"/>
        </w:rPr>
        <w:t>模块</w:t>
      </w:r>
    </w:p>
    <w:p>
      <w:pPr>
        <w:pStyle w:val="3"/>
        <w:rPr>
          <w:rFonts w:hint="eastAsia"/>
        </w:rPr>
      </w:pPr>
      <w:r>
        <w:rPr>
          <w:rFonts w:hint="eastAsia"/>
        </w:rPr>
        <w:t>1.引言</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本文档是继需求分析之后的</w:t>
      </w:r>
      <w:r>
        <w:rPr>
          <w:rFonts w:hint="eastAsia" w:ascii="宋体" w:hAnsi="宋体" w:eastAsia="宋体" w:cs="宋体"/>
          <w:sz w:val="28"/>
          <w:szCs w:val="28"/>
          <w:lang w:val="en-US" w:eastAsia="zh-CN"/>
        </w:rPr>
        <w:t>菜品推送</w:t>
      </w:r>
      <w:r>
        <w:rPr>
          <w:rFonts w:hint="eastAsia" w:ascii="宋体" w:hAnsi="宋体" w:eastAsia="宋体" w:cs="宋体"/>
          <w:sz w:val="28"/>
          <w:szCs w:val="28"/>
        </w:rPr>
        <w:t>子模块的详细分析。</w:t>
      </w:r>
    </w:p>
    <w:p>
      <w:pPr>
        <w:pStyle w:val="4"/>
        <w:numPr>
          <w:ilvl w:val="1"/>
          <w:numId w:val="1"/>
        </w:numPr>
        <w:rPr>
          <w:rFonts w:hint="eastAsia" w:eastAsia="微软雅黑"/>
          <w:lang w:val="en-US" w:eastAsia="zh-CN"/>
        </w:rPr>
      </w:pPr>
      <w:r>
        <w:rPr>
          <w:rFonts w:hint="eastAsia"/>
        </w:rPr>
        <w:t>该模块</w:t>
      </w:r>
      <w:r>
        <w:rPr>
          <w:rFonts w:hint="eastAsia"/>
          <w:lang w:val="en-US" w:eastAsia="zh-CN"/>
        </w:rPr>
        <w:t>的基本分析</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菜品推送模块是收集用户菜品喜好和用户历史点餐信息并根据所收集的信息向用户推送相关菜品，或将当日火爆菜品推荐给用户的功能模块</w:t>
      </w:r>
    </w:p>
    <w:p>
      <w:pPr>
        <w:pStyle w:val="4"/>
        <w:rPr>
          <w:rFonts w:hint="eastAsia"/>
        </w:rPr>
      </w:pPr>
      <w:r>
        <w:rPr>
          <w:rFonts w:hint="eastAsia"/>
        </w:rPr>
        <w:t>1.2开发工具</w:t>
      </w:r>
    </w:p>
    <w:p>
      <w:pPr>
        <w:rPr>
          <w:rFonts w:hint="eastAsia"/>
        </w:rPr>
      </w:pPr>
      <w:r>
        <w:rPr>
          <w:rFonts w:hint="eastAsia"/>
        </w:rPr>
        <w:t xml:space="preserve">  sql sever,eclipse javaee开发工具。</w:t>
      </w:r>
    </w:p>
    <w:p>
      <w:pPr>
        <w:pStyle w:val="4"/>
        <w:rPr>
          <w:rFonts w:hint="eastAsia"/>
        </w:rPr>
      </w:pPr>
      <w:r>
        <w:rPr>
          <w:rFonts w:hint="eastAsia"/>
        </w:rPr>
        <w:t xml:space="preserve"> 1.3开发语言</w:t>
      </w:r>
    </w:p>
    <w:p>
      <w:pPr>
        <w:pStyle w:val="4"/>
        <w:ind w:firstLine="281" w:firstLineChars="100"/>
        <w:rPr>
          <w:rFonts w:hint="eastAsia"/>
        </w:rPr>
      </w:pPr>
      <w:r>
        <w:rPr>
          <w:rFonts w:hint="eastAsia"/>
        </w:rPr>
        <w:t>Java</w:t>
      </w:r>
    </w:p>
    <w:p>
      <w:pPr>
        <w:pStyle w:val="4"/>
        <w:rPr>
          <w:rFonts w:hint="eastAsia"/>
          <w:lang w:val="en-US" w:eastAsia="zh-CN"/>
        </w:rPr>
      </w:pPr>
      <w:r>
        <w:rPr>
          <w:rFonts w:hint="eastAsia"/>
        </w:rPr>
        <w:t>1</w:t>
      </w:r>
      <w:r>
        <w:rPr>
          <w:rFonts w:hint="eastAsia"/>
          <w:lang w:val="en-US" w:eastAsia="zh-CN"/>
        </w:rPr>
        <w:t>.3管理过程</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在明确了什么是菜品推送之后，菜品推送的过程大致如下：</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1.收集用户历史点餐信息，推送合他口味的餐品</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2.访问订单信息将当日订单最多的菜品推荐给用户</w:t>
      </w:r>
    </w:p>
    <w:p>
      <w:pPr>
        <w:rPr>
          <w:rFonts w:hint="eastAsia" w:ascii="宋体" w:hAnsi="宋体" w:eastAsia="宋体" w:cs="宋体"/>
          <w:sz w:val="28"/>
          <w:szCs w:val="28"/>
        </w:rPr>
      </w:pPr>
    </w:p>
    <w:p>
      <w:pPr>
        <w:keepNext w:val="0"/>
        <w:keepLines w:val="0"/>
        <w:widowControl/>
        <w:suppressLineNumbers w:val="0"/>
        <w:jc w:val="left"/>
      </w:pPr>
    </w:p>
    <w:p>
      <w:pPr>
        <w:keepNext w:val="0"/>
        <w:keepLines w:val="0"/>
        <w:widowControl/>
        <w:suppressLineNumbers w:val="0"/>
        <w:jc w:val="left"/>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菜品推送模式图：</w:t>
      </w:r>
    </w:p>
    <w:p>
      <w:pPr>
        <w:keepNext w:val="0"/>
        <w:keepLines w:val="0"/>
        <w:widowControl/>
        <w:suppressLineNumbers w:val="0"/>
        <w:jc w:val="left"/>
      </w:pPr>
      <w:r>
        <w:drawing>
          <wp:inline distT="0" distB="0" distL="114300" distR="114300">
            <wp:extent cx="5273040" cy="32867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286760"/>
                    </a:xfrm>
                    <a:prstGeom prst="rect">
                      <a:avLst/>
                    </a:prstGeom>
                    <a:noFill/>
                    <a:ln w="9525">
                      <a:noFill/>
                    </a:ln>
                  </pic:spPr>
                </pic:pic>
              </a:graphicData>
            </a:graphic>
          </wp:inline>
        </w:drawing>
      </w:r>
      <w:bookmarkStart w:id="0" w:name="_GoBack"/>
      <w:bookmarkEnd w:id="0"/>
    </w:p>
    <w:p>
      <w:pPr>
        <w:rPr>
          <w:rFonts w:hint="eastAsia" w:ascii="宋体" w:hAnsi="宋体" w:eastAsia="宋体" w:cs="宋体"/>
          <w:sz w:val="28"/>
          <w:szCs w:val="28"/>
          <w:lang w:val="en-US" w:eastAsia="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auto"/>
    <w:pitch w:val="default"/>
    <w:sig w:usb0="00000000" w:usb1="00000000" w:usb2="0000000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EB03"/>
    <w:multiLevelType w:val="multilevel"/>
    <w:tmpl w:val="00C7EB0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54E90"/>
    <w:rsid w:val="11EC12A4"/>
    <w:rsid w:val="1D31077C"/>
    <w:rsid w:val="54F54E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2018-03-31T10:21:00Z</dcterms:created>
  <dc:creator>lenovo</dc:creator>
  <cp:lastModifiedBy>星辰大海</cp:lastModifiedBy>
  <dcterms:modified xsi:type="dcterms:W3CDTF">2018-04-01T01:12:46Z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