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&gt;&gt;&gt; wrd=input("Please enter a word: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enter a word: racecar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&gt;&gt;&gt; wrd=str(wrd)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&gt;&gt;&gt; rvs=wrd[::-1]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&gt;&gt;&gt; print(rvs)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racecar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&gt;&gt;&gt; if wrd == rvs: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print("This word is a palindrome")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... 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... </w:t>
        <w:tab/>
        <w:t xml:space="preserve">print("This word is not a palindrome")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