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1"/>
          <w:szCs w:val="31"/>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-9136</wp:posOffset>
                </wp:positionH>
                <wp:positionV relativeFrom="page">
                  <wp:posOffset>0</wp:posOffset>
                </wp:positionV>
                <wp:extent cx="18275" cy="12700"/>
                <wp:effectExtent b="0" l="0" r="0" t="0"/>
                <wp:wrapNone/>
                <wp:docPr id="1" name=""/>
                <a:graphic>
                  <a:graphicData uri="http://schemas.microsoft.com/office/word/2010/wordprocessingShape">
                    <wps:wsp>
                      <wps:cNvSpPr/>
                      <wps:cNvPr id="2" name="Shape 2"/>
                      <wps:spPr>
                        <a:xfrm>
                          <a:off x="6062280" y="12142315"/>
                          <a:ext cx="6219190" cy="0"/>
                        </a:xfrm>
                        <a:prstGeom prst="straightConnector1">
                          <a:avLst/>
                        </a:prstGeom>
                        <a:solidFill>
                          <a:srgbClr val="FFFFFF"/>
                        </a:solidFill>
                        <a:ln cap="flat" cmpd="sng" w="182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-9136</wp:posOffset>
                </wp:positionH>
                <wp:positionV relativeFrom="page">
                  <wp:posOffset>0</wp:posOffset>
                </wp:positionV>
                <wp:extent cx="18275"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8275" cy="12700"/>
                        </a:xfrm>
                        <a:prstGeom prst="rect"/>
                        <a:ln/>
                      </pic:spPr>
                    </pic:pic>
                  </a:graphicData>
                </a:graphic>
              </wp:anchor>
            </w:drawing>
          </mc:Fallback>
        </mc:AlternateContent>
      </w:r>
      <w:r w:rsidDel="00000000" w:rsidR="00000000" w:rsidRPr="00000000">
        <w:rPr>
          <w:sz w:val="31"/>
          <w:szCs w:val="31"/>
          <w:rtl w:val="0"/>
        </w:rPr>
        <w:t xml:space="preserve">PDA College of Engineering</w:t>
      </w:r>
    </w:p>
    <w:p w:rsidR="00000000" w:rsidDel="00000000" w:rsidP="00000000" w:rsidRDefault="00000000" w:rsidRPr="00000000" w14:paraId="00000003">
      <w:pPr>
        <w:pStyle w:val="Heading2"/>
        <w:ind w:right="426"/>
        <w:rPr>
          <w:u w:val="none"/>
        </w:rPr>
      </w:pPr>
      <w:r w:rsidDel="00000000" w:rsidR="00000000" w:rsidRPr="00000000">
        <w:rPr>
          <w:rtl w:val="0"/>
        </w:rPr>
        <w:t xml:space="preserve">Department of Computer Science and Engineering</w:t>
      </w:r>
      <w:r w:rsidDel="00000000" w:rsidR="00000000" w:rsidRPr="00000000">
        <w:rPr>
          <w:rtl w:val="0"/>
        </w:rPr>
      </w:r>
    </w:p>
    <w:p w:rsidR="00000000" w:rsidDel="00000000" w:rsidP="00000000" w:rsidRDefault="00000000" w:rsidRPr="00000000" w14:paraId="00000004">
      <w:pPr>
        <w:spacing w:before="210" w:lineRule="auto"/>
        <w:ind w:right="408"/>
        <w:jc w:val="center"/>
        <w:rPr>
          <w:sz w:val="31"/>
          <w:szCs w:val="31"/>
        </w:rPr>
      </w:pPr>
      <w:r w:rsidDel="00000000" w:rsidR="00000000" w:rsidRPr="00000000">
        <w:rPr>
          <w:rtl w:val="0"/>
        </w:rPr>
      </w:r>
    </w:p>
    <w:p w:rsidR="00000000" w:rsidDel="00000000" w:rsidP="00000000" w:rsidRDefault="00000000" w:rsidRPr="00000000" w14:paraId="00000005">
      <w:pPr>
        <w:spacing w:before="210" w:lineRule="auto"/>
        <w:ind w:right="408"/>
        <w:jc w:val="center"/>
        <w:rPr>
          <w:sz w:val="31"/>
          <w:szCs w:val="31"/>
        </w:rPr>
      </w:pPr>
      <w:r w:rsidDel="00000000" w:rsidR="00000000" w:rsidRPr="00000000">
        <w:rPr>
          <w:sz w:val="31"/>
          <w:szCs w:val="31"/>
          <w:rtl w:val="0"/>
        </w:rPr>
        <w:t xml:space="preserve">SYNOPSIS OF THE PROPOSED MINIPROJECT (22CSMP56)</w:t>
      </w:r>
    </w:p>
    <w:p w:rsidR="00000000" w:rsidDel="00000000" w:rsidP="00000000" w:rsidRDefault="00000000" w:rsidRPr="00000000" w14:paraId="00000006">
      <w:pPr>
        <w:spacing w:before="253" w:lineRule="auto"/>
        <w:ind w:right="409"/>
        <w:jc w:val="center"/>
        <w:rPr>
          <w:sz w:val="32"/>
          <w:szCs w:val="32"/>
        </w:rPr>
      </w:pPr>
      <w:r w:rsidDel="00000000" w:rsidR="00000000" w:rsidRPr="00000000">
        <w:rPr>
          <w:sz w:val="32"/>
          <w:szCs w:val="32"/>
          <w:rtl w:val="0"/>
        </w:rPr>
        <w:t xml:space="preserve">ON</w:t>
      </w:r>
    </w:p>
    <w:p w:rsidR="00000000" w:rsidDel="00000000" w:rsidP="00000000" w:rsidRDefault="00000000" w:rsidRPr="00000000" w14:paraId="00000007">
      <w:pPr>
        <w:pStyle w:val="Heading1"/>
        <w:spacing w:before="270" w:lineRule="auto"/>
        <w:ind w:left="0" w:firstLine="0"/>
        <w:jc w:val="center"/>
        <w:rPr/>
      </w:pPr>
      <w:r w:rsidDel="00000000" w:rsidR="00000000" w:rsidRPr="00000000">
        <w:rPr>
          <w:rtl w:val="0"/>
        </w:rPr>
        <w:t xml:space="preserve">Cyberbullying Detection on Social Media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before="249" w:line="405" w:lineRule="auto"/>
        <w:ind w:left="3682" w:right="2004" w:hanging="1764"/>
        <w:jc w:val="center"/>
        <w:rPr>
          <w:sz w:val="32"/>
          <w:szCs w:val="32"/>
        </w:rPr>
      </w:pPr>
      <w:r w:rsidDel="00000000" w:rsidR="00000000" w:rsidRPr="00000000">
        <w:rPr>
          <w:sz w:val="32"/>
          <w:szCs w:val="32"/>
          <w:rtl w:val="0"/>
        </w:rPr>
        <w:t xml:space="preserve">Submitted by</w:t>
      </w:r>
    </w:p>
    <w:p w:rsidR="00000000" w:rsidDel="00000000" w:rsidP="00000000" w:rsidRDefault="00000000" w:rsidRPr="00000000" w14:paraId="0000000B">
      <w:pPr>
        <w:tabs>
          <w:tab w:val="left" w:leader="none" w:pos="3903"/>
          <w:tab w:val="left" w:leader="none" w:pos="4282"/>
        </w:tabs>
        <w:spacing w:before="6" w:line="424" w:lineRule="auto"/>
        <w:ind w:left="2482" w:right="778" w:firstLine="138.99999999999977"/>
        <w:rPr>
          <w:b w:val="1"/>
          <w:sz w:val="28"/>
          <w:szCs w:val="28"/>
        </w:rPr>
      </w:pPr>
      <w:r w:rsidDel="00000000" w:rsidR="00000000" w:rsidRPr="00000000">
        <w:rPr>
          <w:sz w:val="25"/>
          <w:szCs w:val="25"/>
          <w:vertAlign w:val="baseline"/>
          <w:rtl w:val="0"/>
        </w:rPr>
        <w:t xml:space="preserve">Name</w:t>
        <w:tab/>
      </w:r>
      <w:r w:rsidDel="00000000" w:rsidR="00000000" w:rsidRPr="00000000">
        <w:rPr>
          <w:sz w:val="28"/>
          <w:szCs w:val="28"/>
          <w:rtl w:val="0"/>
        </w:rPr>
        <w:t xml:space="preserve">:</w:t>
        <w:tab/>
      </w:r>
      <w:r w:rsidDel="00000000" w:rsidR="00000000" w:rsidRPr="00000000">
        <w:rPr>
          <w:b w:val="1"/>
          <w:sz w:val="28"/>
          <w:szCs w:val="28"/>
          <w:rtl w:val="0"/>
        </w:rPr>
        <w:t xml:space="preserve">MOHAMMED UMAR PATEL</w:t>
      </w:r>
    </w:p>
    <w:p w:rsidR="00000000" w:rsidDel="00000000" w:rsidP="00000000" w:rsidRDefault="00000000" w:rsidRPr="00000000" w14:paraId="0000000C">
      <w:pPr>
        <w:tabs>
          <w:tab w:val="left" w:leader="none" w:pos="3903"/>
          <w:tab w:val="left" w:leader="none" w:pos="4282"/>
        </w:tabs>
        <w:spacing w:before="6" w:line="424" w:lineRule="auto"/>
        <w:ind w:left="2482" w:right="778" w:firstLine="138.99999999999977"/>
        <w:rPr>
          <w:b w:val="1"/>
          <w:sz w:val="28"/>
          <w:szCs w:val="28"/>
        </w:rPr>
      </w:pPr>
      <w:r w:rsidDel="00000000" w:rsidR="00000000" w:rsidRPr="00000000">
        <w:rPr>
          <w:b w:val="1"/>
          <w:sz w:val="28"/>
          <w:szCs w:val="28"/>
          <w:rtl w:val="0"/>
        </w:rPr>
        <w:tab/>
        <w:tab/>
        <w:t xml:space="preserve">MOHAMMED OMAR KHASDAR</w:t>
      </w:r>
    </w:p>
    <w:p w:rsidR="00000000" w:rsidDel="00000000" w:rsidP="00000000" w:rsidRDefault="00000000" w:rsidRPr="00000000" w14:paraId="0000000D">
      <w:pPr>
        <w:tabs>
          <w:tab w:val="left" w:leader="none" w:pos="3903"/>
          <w:tab w:val="left" w:leader="none" w:pos="4282"/>
        </w:tabs>
        <w:spacing w:before="6" w:line="424" w:lineRule="auto"/>
        <w:ind w:left="2482" w:right="778" w:firstLine="138.99999999999977"/>
        <w:rPr>
          <w:sz w:val="28"/>
          <w:szCs w:val="28"/>
        </w:rPr>
      </w:pPr>
      <w:r w:rsidDel="00000000" w:rsidR="00000000" w:rsidRPr="00000000">
        <w:rPr>
          <w:sz w:val="27"/>
          <w:szCs w:val="27"/>
          <w:rtl w:val="0"/>
        </w:rPr>
        <w:t xml:space="preserve">USN</w:t>
        <w:tab/>
      </w:r>
      <w:r w:rsidDel="00000000" w:rsidR="00000000" w:rsidRPr="00000000">
        <w:rPr>
          <w:sz w:val="28"/>
          <w:szCs w:val="28"/>
          <w:rtl w:val="0"/>
        </w:rPr>
        <w:t xml:space="preserve">:   3PD23CS075</w:t>
      </w:r>
    </w:p>
    <w:p w:rsidR="00000000" w:rsidDel="00000000" w:rsidP="00000000" w:rsidRDefault="00000000" w:rsidRPr="00000000" w14:paraId="0000000E">
      <w:pPr>
        <w:tabs>
          <w:tab w:val="left" w:leader="none" w:pos="3903"/>
          <w:tab w:val="left" w:leader="none" w:pos="4282"/>
        </w:tabs>
        <w:spacing w:before="6" w:line="424" w:lineRule="auto"/>
        <w:ind w:left="2482" w:right="778" w:firstLine="138.99999999999977"/>
        <w:rPr>
          <w:sz w:val="27"/>
          <w:szCs w:val="27"/>
        </w:rPr>
      </w:pPr>
      <w:r w:rsidDel="00000000" w:rsidR="00000000" w:rsidRPr="00000000">
        <w:rPr>
          <w:sz w:val="28"/>
          <w:szCs w:val="28"/>
          <w:rtl w:val="0"/>
        </w:rPr>
        <w:tab/>
        <w:t xml:space="preserve">    3PD23CS074</w:t>
      </w:r>
      <w:r w:rsidDel="00000000" w:rsidR="00000000" w:rsidRPr="00000000">
        <w:rPr>
          <w:rtl w:val="0"/>
        </w:rPr>
      </w:r>
    </w:p>
    <w:p w:rsidR="00000000" w:rsidDel="00000000" w:rsidP="00000000" w:rsidRDefault="00000000" w:rsidRPr="00000000" w14:paraId="0000000F">
      <w:pPr>
        <w:pStyle w:val="Heading2"/>
        <w:spacing w:before="234" w:lineRule="auto"/>
        <w:rPr>
          <w:u w:val="none"/>
        </w:rPr>
      </w:pPr>
      <w:r w:rsidDel="00000000" w:rsidR="00000000" w:rsidRPr="00000000">
        <w:rPr>
          <w:rtl w:val="0"/>
        </w:rPr>
        <w:t xml:space="preserve">Under the Guidance of</w:t>
      </w:r>
      <w:r w:rsidDel="00000000" w:rsidR="00000000" w:rsidRPr="00000000">
        <w:rPr>
          <w:rtl w:val="0"/>
        </w:rPr>
      </w:r>
    </w:p>
    <w:p w:rsidR="00000000" w:rsidDel="00000000" w:rsidP="00000000" w:rsidRDefault="00000000" w:rsidRPr="00000000" w14:paraId="00000010">
      <w:pPr>
        <w:tabs>
          <w:tab w:val="left" w:leader="none" w:pos="7859"/>
        </w:tabs>
        <w:spacing w:before="255" w:lineRule="auto"/>
        <w:ind w:right="426"/>
        <w:jc w:val="center"/>
        <w:rPr>
          <w:b w:val="1"/>
          <w:sz w:val="28"/>
          <w:szCs w:val="28"/>
        </w:rPr>
      </w:pPr>
      <w:r w:rsidDel="00000000" w:rsidR="00000000" w:rsidRPr="00000000">
        <w:rPr>
          <w:b w:val="1"/>
          <w:sz w:val="28"/>
          <w:szCs w:val="28"/>
          <w:u w:val="single"/>
          <w:rtl w:val="0"/>
        </w:rPr>
        <w:t xml:space="preserve">Guide</w:t>
      </w:r>
      <w:r w:rsidDel="00000000" w:rsidR="00000000" w:rsidRPr="00000000">
        <w:rPr>
          <w:rtl w:val="0"/>
        </w:rPr>
      </w:r>
    </w:p>
    <w:p w:rsidR="00000000" w:rsidDel="00000000" w:rsidP="00000000" w:rsidRDefault="00000000" w:rsidRPr="00000000" w14:paraId="00000011">
      <w:pPr>
        <w:tabs>
          <w:tab w:val="left" w:leader="none" w:pos="8349"/>
        </w:tabs>
        <w:spacing w:before="261" w:lineRule="auto"/>
        <w:ind w:right="426"/>
        <w:jc w:val="center"/>
        <w:rPr>
          <w:sz w:val="28"/>
          <w:szCs w:val="28"/>
        </w:rPr>
      </w:pPr>
      <w:r w:rsidDel="00000000" w:rsidR="00000000" w:rsidRPr="00000000">
        <w:rPr>
          <w:sz w:val="28"/>
          <w:szCs w:val="28"/>
          <w:rtl w:val="0"/>
        </w:rPr>
        <w:t xml:space="preserve">Name : DR.PRIYADARSHINI PATIL</w:t>
      </w:r>
    </w:p>
    <w:p w:rsidR="00000000" w:rsidDel="00000000" w:rsidP="00000000" w:rsidRDefault="00000000" w:rsidRPr="00000000" w14:paraId="00000012">
      <w:pPr>
        <w:tabs>
          <w:tab w:val="left" w:leader="none" w:pos="7835"/>
        </w:tabs>
        <w:spacing w:before="247" w:lineRule="auto"/>
        <w:ind w:right="422"/>
        <w:jc w:val="center"/>
        <w:rPr>
          <w:sz w:val="28"/>
          <w:szCs w:val="28"/>
        </w:rPr>
      </w:pPr>
      <w:r w:rsidDel="00000000" w:rsidR="00000000" w:rsidRPr="00000000">
        <w:rPr>
          <w:sz w:val="28"/>
          <w:szCs w:val="28"/>
          <w:rtl w:val="0"/>
        </w:rPr>
        <w:t xml:space="preserve">Affiliation : CSE Department, PDA College of Engineering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ind w:right="262"/>
        <w:jc w:val="center"/>
        <w:rPr>
          <w:b w:val="1"/>
          <w:sz w:val="28"/>
          <w:szCs w:val="28"/>
        </w:rPr>
      </w:pPr>
      <w:r w:rsidDel="00000000" w:rsidR="00000000" w:rsidRPr="00000000">
        <w:rPr>
          <w:b w:val="1"/>
          <w:sz w:val="28"/>
          <w:szCs w:val="28"/>
          <w:rtl w:val="0"/>
        </w:rPr>
        <w:t xml:space="preserve">Academic Year : 2025-26</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jc w:val="left"/>
        <w:rPr>
          <w:b w:val="1"/>
          <w:sz w:val="28"/>
          <w:szCs w:val="28"/>
        </w:rPr>
      </w:pPr>
      <w:r w:rsidDel="00000000" w:rsidR="00000000" w:rsidRPr="00000000">
        <w:rPr>
          <w:rtl w:val="0"/>
        </w:rPr>
      </w:r>
    </w:p>
    <w:p w:rsidR="00000000" w:rsidDel="00000000" w:rsidP="00000000" w:rsidRDefault="00000000" w:rsidRPr="00000000" w14:paraId="00000017">
      <w:pPr>
        <w:pStyle w:val="Heading5"/>
        <w:shd w:fill="ffffff" w:val="clear"/>
        <w:spacing w:after="12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Vision Mission Statement</w:t>
      </w:r>
    </w:p>
    <w:p w:rsidR="00000000" w:rsidDel="00000000" w:rsidP="00000000" w:rsidRDefault="00000000" w:rsidRPr="00000000" w14:paraId="00000018">
      <w:pPr>
        <w:pStyle w:val="Heading5"/>
        <w:shd w:fill="ffffff" w:val="clear"/>
        <w:spacing w:after="1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113" w:before="0" w:line="240" w:lineRule="auto"/>
        <w:ind w:left="0" w:right="0" w:firstLine="0"/>
        <w:jc w:val="left"/>
        <w:rPr>
          <w:rFonts w:ascii="Times New Roman" w:cs="Times New Roman" w:eastAsia="Times New Roman" w:hAnsi="Times New Roman"/>
          <w:b w:val="0"/>
          <w:i w:val="0"/>
          <w:smallCaps w:val="0"/>
          <w:strike w:val="0"/>
          <w:color w:val="11111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u w:val="none"/>
          <w:shd w:fill="auto" w:val="clear"/>
          <w:vertAlign w:val="baseline"/>
          <w:rtl w:val="0"/>
        </w:rPr>
        <w:t xml:space="preserve">To become a premier department in Computer education, research and to prepare highly competent IT professionals to serve industry and society at local and global levels.</w:t>
      </w:r>
    </w:p>
    <w:p w:rsidR="00000000" w:rsidDel="00000000" w:rsidP="00000000" w:rsidRDefault="00000000" w:rsidRPr="00000000" w14:paraId="0000001A">
      <w:pPr>
        <w:pStyle w:val="Heading5"/>
        <w:shd w:fill="ffffff" w:val="clear"/>
        <w:spacing w:after="125"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Mission</w:t>
      </w:r>
      <w:r w:rsidDel="00000000" w:rsidR="00000000" w:rsidRPr="00000000">
        <w:rPr>
          <w:rtl w:val="0"/>
        </w:rPr>
      </w:r>
    </w:p>
    <w:p w:rsidR="00000000" w:rsidDel="00000000" w:rsidP="00000000" w:rsidRDefault="00000000" w:rsidRPr="00000000" w14:paraId="0000001B">
      <w:pPr>
        <w:widowControl w:val="1"/>
        <w:numPr>
          <w:ilvl w:val="0"/>
          <w:numId w:val="4"/>
        </w:numPr>
        <w:shd w:fill="ffffff" w:val="clear"/>
        <w:spacing w:after="0" w:before="280" w:lineRule="auto"/>
        <w:ind w:left="188" w:hanging="360"/>
        <w:rPr>
          <w:color w:val="111111"/>
        </w:rPr>
      </w:pPr>
      <w:r w:rsidDel="00000000" w:rsidR="00000000" w:rsidRPr="00000000">
        <w:rPr>
          <w:color w:val="111111"/>
          <w:rtl w:val="0"/>
        </w:rPr>
        <w:t xml:space="preserve">To impart high quality professional education to become a leader in Computer Science and Engineering.</w:t>
      </w:r>
    </w:p>
    <w:p w:rsidR="00000000" w:rsidDel="00000000" w:rsidP="00000000" w:rsidRDefault="00000000" w:rsidRPr="00000000" w14:paraId="0000001C">
      <w:pPr>
        <w:widowControl w:val="1"/>
        <w:numPr>
          <w:ilvl w:val="0"/>
          <w:numId w:val="4"/>
        </w:numPr>
        <w:shd w:fill="ffffff" w:val="clear"/>
        <w:spacing w:after="0" w:before="0" w:lineRule="auto"/>
        <w:ind w:left="188" w:hanging="360"/>
        <w:rPr>
          <w:color w:val="111111"/>
        </w:rPr>
      </w:pPr>
      <w:r w:rsidDel="00000000" w:rsidR="00000000" w:rsidRPr="00000000">
        <w:rPr>
          <w:color w:val="111111"/>
          <w:rtl w:val="0"/>
        </w:rPr>
        <w:t xml:space="preserve">To achieve excellence in research for contributing to the development of the society.</w:t>
      </w:r>
    </w:p>
    <w:p w:rsidR="00000000" w:rsidDel="00000000" w:rsidP="00000000" w:rsidRDefault="00000000" w:rsidRPr="00000000" w14:paraId="0000001D">
      <w:pPr>
        <w:widowControl w:val="1"/>
        <w:numPr>
          <w:ilvl w:val="0"/>
          <w:numId w:val="4"/>
        </w:numPr>
        <w:shd w:fill="ffffff" w:val="clear"/>
        <w:spacing w:after="280" w:before="0" w:lineRule="auto"/>
        <w:ind w:left="188" w:hanging="360"/>
        <w:rPr>
          <w:color w:val="111111"/>
        </w:rPr>
      </w:pPr>
      <w:r w:rsidDel="00000000" w:rsidR="00000000" w:rsidRPr="00000000">
        <w:rPr>
          <w:color w:val="111111"/>
          <w:rtl w:val="0"/>
        </w:rPr>
        <w:t xml:space="preserve">To inculcate professional and ethical behaviour to serve the industry</w:t>
      </w:r>
    </w:p>
    <w:p w:rsidR="00000000" w:rsidDel="00000000" w:rsidP="00000000" w:rsidRDefault="00000000" w:rsidRPr="00000000" w14:paraId="0000001E">
      <w:pPr>
        <w:widowControl w:val="1"/>
        <w:shd w:fill="ffffff" w:val="clear"/>
        <w:spacing w:after="280" w:before="0" w:lineRule="auto"/>
        <w:ind w:left="720" w:firstLine="0"/>
        <w:rPr>
          <w:color w:val="111111"/>
        </w:rPr>
      </w:pPr>
      <w:r w:rsidDel="00000000" w:rsidR="00000000" w:rsidRPr="00000000">
        <w:rPr>
          <w:rtl w:val="0"/>
        </w:rPr>
      </w:r>
    </w:p>
    <w:p w:rsidR="00000000" w:rsidDel="00000000" w:rsidP="00000000" w:rsidRDefault="00000000" w:rsidRPr="00000000" w14:paraId="0000001F">
      <w:pPr>
        <w:pStyle w:val="Heading3"/>
        <w:spacing w:after="80" w:before="280" w:lineRule="auto"/>
        <w:ind w:left="720" w:firstLine="0"/>
        <w:rPr>
          <w:sz w:val="26"/>
          <w:szCs w:val="26"/>
        </w:rPr>
      </w:pPr>
      <w:bookmarkStart w:colFirst="0" w:colLast="0" w:name="_a1ghs1h3i6p" w:id="0"/>
      <w:bookmarkEnd w:id="0"/>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spacing w:after="80" w:before="360" w:lineRule="auto"/>
        <w:ind w:right="0"/>
        <w:jc w:val="left"/>
        <w:rPr>
          <w:sz w:val="36"/>
          <w:szCs w:val="36"/>
          <w:u w:val="none"/>
        </w:rPr>
      </w:pPr>
      <w:bookmarkStart w:colFirst="0" w:colLast="0" w:name="_qy8to6hj01sm" w:id="1"/>
      <w:bookmarkEnd w:id="1"/>
      <w:r w:rsidDel="00000000" w:rsidR="00000000" w:rsidRPr="00000000">
        <w:rPr>
          <w:sz w:val="36"/>
          <w:szCs w:val="36"/>
          <w:u w:val="none"/>
          <w:rtl w:val="0"/>
        </w:rPr>
        <w:t xml:space="preserve">Title</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Cyberbullying Detection on Social Media</w:t>
      </w:r>
    </w:p>
    <w:p w:rsidR="00000000" w:rsidDel="00000000" w:rsidP="00000000" w:rsidRDefault="00000000" w:rsidRPr="00000000" w14:paraId="00000023">
      <w:pPr>
        <w:pStyle w:val="Heading2"/>
        <w:spacing w:after="80" w:before="360" w:lineRule="auto"/>
        <w:ind w:right="0"/>
        <w:jc w:val="left"/>
        <w:rPr>
          <w:sz w:val="24"/>
          <w:szCs w:val="24"/>
        </w:rPr>
      </w:pPr>
      <w:bookmarkStart w:colFirst="0" w:colLast="0" w:name="_s336kf2exn1u" w:id="2"/>
      <w:bookmarkEnd w:id="2"/>
      <w:r w:rsidDel="00000000" w:rsidR="00000000" w:rsidRPr="00000000">
        <w:rPr>
          <w:sz w:val="36"/>
          <w:szCs w:val="36"/>
          <w:u w:val="none"/>
          <w:rtl w:val="0"/>
        </w:rPr>
        <w:t xml:space="preserve">Introduction</w:t>
      </w:r>
      <w:r w:rsidDel="00000000" w:rsidR="00000000" w:rsidRPr="00000000">
        <w:rPr>
          <w:rtl w:val="0"/>
        </w:rPr>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The rise of social media platforms has revolutionized communication but also led to an increase in online harassment and abusive behavior. Cyberbullying, especially among teenagers, has become a critical issue, causing psychological harm, depression, and even self-harm in severe cases. Detecting such harmful content early is essential to ensure safer digital spaces.</w:t>
      </w:r>
    </w:p>
    <w:p w:rsidR="00000000" w:rsidDel="00000000" w:rsidP="00000000" w:rsidRDefault="00000000" w:rsidRPr="00000000" w14:paraId="00000025">
      <w:pPr>
        <w:spacing w:after="240" w:before="240" w:lineRule="auto"/>
        <w:rPr>
          <w:sz w:val="24"/>
          <w:szCs w:val="24"/>
        </w:rPr>
      </w:pPr>
      <w:r w:rsidDel="00000000" w:rsidR="00000000" w:rsidRPr="00000000">
        <w:rPr>
          <w:rtl w:val="0"/>
        </w:rPr>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The Cyberbullying Detection System aims to automatically identify and flag offensive or threatening messages on social platforms using Machine Learning (ML) and Natural Language Processing (NLP). The system can analyze user-generated comments, posts, or chats to detect bullying patterns and alert moderators or concerned authorities for quick intervention.</w:t>
      </w:r>
    </w:p>
    <w:p w:rsidR="00000000" w:rsidDel="00000000" w:rsidP="00000000" w:rsidRDefault="00000000" w:rsidRPr="00000000" w14:paraId="00000027">
      <w:pPr>
        <w:spacing w:after="240" w:before="240" w:lineRule="auto"/>
        <w:rPr>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spacing w:after="80" w:before="360" w:lineRule="auto"/>
        <w:ind w:right="0"/>
        <w:jc w:val="left"/>
        <w:rPr>
          <w:sz w:val="24"/>
          <w:szCs w:val="24"/>
        </w:rPr>
      </w:pPr>
      <w:bookmarkStart w:colFirst="0" w:colLast="0" w:name="_dk638br7knm8" w:id="3"/>
      <w:bookmarkEnd w:id="3"/>
      <w:r w:rsidDel="00000000" w:rsidR="00000000" w:rsidRPr="00000000">
        <w:rPr>
          <w:sz w:val="36"/>
          <w:szCs w:val="36"/>
          <w:u w:val="none"/>
          <w:rtl w:val="0"/>
        </w:rPr>
        <w:t xml:space="preserve">Problem Statement</w:t>
      </w:r>
      <w:r w:rsidDel="00000000" w:rsidR="00000000" w:rsidRPr="00000000">
        <w:rPr>
          <w:rtl w:val="0"/>
        </w:rPr>
      </w:r>
    </w:p>
    <w:p w:rsidR="00000000" w:rsidDel="00000000" w:rsidP="00000000" w:rsidRDefault="00000000" w:rsidRPr="00000000" w14:paraId="0000002A">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Despite moderation policies, social media platforms struggle to control the spread of harmful or abusive content due to:</w:t>
      </w:r>
    </w:p>
    <w:p w:rsidR="00000000" w:rsidDel="00000000" w:rsidP="00000000" w:rsidRDefault="00000000" w:rsidRPr="00000000" w14:paraId="0000002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The massive scale of user-generated data.</w:t>
      </w:r>
    </w:p>
    <w:p w:rsidR="00000000" w:rsidDel="00000000" w:rsidP="00000000" w:rsidRDefault="00000000" w:rsidRPr="00000000" w14:paraId="0000002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Difficulty in detecting context-sensitive abusive language.</w:t>
      </w:r>
    </w:p>
    <w:p w:rsidR="00000000" w:rsidDel="00000000" w:rsidP="00000000" w:rsidRDefault="00000000" w:rsidRPr="00000000" w14:paraId="0000002D">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Delayed manual moderation and reporting.</w:t>
      </w:r>
    </w:p>
    <w:p w:rsidR="00000000" w:rsidDel="00000000" w:rsidP="00000000" w:rsidRDefault="00000000" w:rsidRPr="00000000" w14:paraId="0000002E">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Lack of intelligent, automated detection systems.</w:t>
      </w:r>
    </w:p>
    <w:p w:rsidR="00000000" w:rsidDel="00000000" w:rsidP="00000000" w:rsidRDefault="00000000" w:rsidRPr="00000000" w14:paraId="0000002F">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To overcome these challenges, a data-driven ML model can help detect and prevent cyberbullying effectively.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spacing w:after="80" w:before="360" w:lineRule="auto"/>
        <w:ind w:right="0"/>
        <w:jc w:val="left"/>
        <w:rPr>
          <w:sz w:val="24"/>
          <w:szCs w:val="24"/>
        </w:rPr>
      </w:pPr>
      <w:bookmarkStart w:colFirst="0" w:colLast="0" w:name="_c05gqzaexjcq" w:id="4"/>
      <w:bookmarkEnd w:id="4"/>
      <w:r w:rsidDel="00000000" w:rsidR="00000000" w:rsidRPr="00000000">
        <w:rPr>
          <w:sz w:val="36"/>
          <w:szCs w:val="36"/>
          <w:u w:val="none"/>
          <w:rtl w:val="0"/>
        </w:rPr>
        <w:t xml:space="preserve">Objectives</w:t>
      </w:r>
      <w:r w:rsidDel="00000000" w:rsidR="00000000" w:rsidRPr="00000000">
        <w:rPr>
          <w:rtl w:val="0"/>
        </w:rPr>
      </w:r>
    </w:p>
    <w:p w:rsidR="00000000" w:rsidDel="00000000" w:rsidP="00000000" w:rsidRDefault="00000000" w:rsidRPr="00000000" w14:paraId="00000032">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1. To design an ML-based model that identifies abusive or threatening messages.</w:t>
      </w:r>
    </w:p>
    <w:p w:rsidR="00000000" w:rsidDel="00000000" w:rsidP="00000000" w:rsidRDefault="00000000" w:rsidRPr="00000000" w14:paraId="00000033">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2. To classify text as normal, offensive, or threatening using NLP.</w:t>
      </w:r>
    </w:p>
    <w:p w:rsidR="00000000" w:rsidDel="00000000" w:rsidP="00000000" w:rsidRDefault="00000000" w:rsidRPr="00000000" w14:paraId="00000034">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3. To assist moderators in maintaining safer online communities.</w:t>
      </w:r>
    </w:p>
    <w:p w:rsidR="00000000" w:rsidDel="00000000" w:rsidP="00000000" w:rsidRDefault="00000000" w:rsidRPr="00000000" w14:paraId="00000035">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4. To promote digital well-being and reduce online harassment.</w:t>
      </w:r>
    </w:p>
    <w:p w:rsidR="00000000" w:rsidDel="00000000" w:rsidP="00000000" w:rsidRDefault="00000000" w:rsidRPr="00000000" w14:paraId="00000036">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37">
      <w:pPr>
        <w:spacing w:after="240" w:before="240" w:lineRule="auto"/>
        <w:ind w:left="720" w:firstLine="0"/>
        <w:rPr>
          <w:b w:val="1"/>
          <w:sz w:val="36"/>
          <w:szCs w:val="36"/>
        </w:rPr>
      </w:pPr>
      <w:r w:rsidDel="00000000" w:rsidR="00000000" w:rsidRPr="00000000">
        <w:rPr>
          <w:rtl w:val="0"/>
        </w:rPr>
      </w:r>
    </w:p>
    <w:p w:rsidR="00000000" w:rsidDel="00000000" w:rsidP="00000000" w:rsidRDefault="00000000" w:rsidRPr="00000000" w14:paraId="00000038">
      <w:pPr>
        <w:spacing w:after="240" w:before="240" w:lineRule="auto"/>
        <w:ind w:left="0" w:firstLine="0"/>
        <w:rPr>
          <w:b w:val="1"/>
          <w:sz w:val="36"/>
          <w:szCs w:val="36"/>
        </w:rPr>
      </w:pPr>
      <w:r w:rsidDel="00000000" w:rsidR="00000000" w:rsidRPr="00000000">
        <w:rPr>
          <w:b w:val="1"/>
          <w:sz w:val="36"/>
          <w:szCs w:val="36"/>
          <w:rtl w:val="0"/>
        </w:rPr>
        <w:t xml:space="preserve">Proposed Solution</w:t>
      </w:r>
    </w:p>
    <w:p w:rsidR="00000000" w:rsidDel="00000000" w:rsidP="00000000" w:rsidRDefault="00000000" w:rsidRPr="00000000" w14:paraId="00000039">
      <w:pPr>
        <w:numPr>
          <w:ilvl w:val="0"/>
          <w:numId w:val="5"/>
        </w:numPr>
        <w:spacing w:after="240" w:before="240" w:lineRule="auto"/>
        <w:ind w:left="720" w:hanging="360"/>
        <w:rPr>
          <w:b w:val="1"/>
          <w:sz w:val="24"/>
          <w:szCs w:val="24"/>
        </w:rPr>
      </w:pPr>
      <w:r w:rsidDel="00000000" w:rsidR="00000000" w:rsidRPr="00000000">
        <w:rPr>
          <w:b w:val="1"/>
          <w:sz w:val="24"/>
          <w:szCs w:val="24"/>
          <w:rtl w:val="0"/>
        </w:rPr>
        <w:t xml:space="preserve">The proposed system uses Natural Language Processing (NLP) techniques to analyze text content and classify it as normal or abusive. It employs supervised learning models such as Logistic Regression, Naive Bayes, or Deep Learning (LSTM/CNN) to detect harmful language patterns. Once detected, the system automatically alerts moderators or sends notifications to parents (for minors), ensuring timely action and safer social interaction.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spacing w:after="80" w:before="360" w:lineRule="auto"/>
        <w:ind w:right="0"/>
        <w:jc w:val="left"/>
        <w:rPr>
          <w:sz w:val="24"/>
          <w:szCs w:val="24"/>
        </w:rPr>
      </w:pPr>
      <w:bookmarkStart w:colFirst="0" w:colLast="0" w:name="_j4265xuhcjct" w:id="5"/>
      <w:bookmarkEnd w:id="5"/>
      <w:r w:rsidDel="00000000" w:rsidR="00000000" w:rsidRPr="00000000">
        <w:rPr>
          <w:sz w:val="36"/>
          <w:szCs w:val="36"/>
          <w:u w:val="none"/>
          <w:rtl w:val="0"/>
        </w:rPr>
        <w:t xml:space="preserve">Implementation Tools</w:t>
      </w:r>
      <w:r w:rsidDel="00000000" w:rsidR="00000000" w:rsidRPr="00000000">
        <w:rPr>
          <w:rtl w:val="0"/>
        </w:rPr>
      </w:r>
    </w:p>
    <w:p w:rsidR="00000000" w:rsidDel="00000000" w:rsidP="00000000" w:rsidRDefault="00000000" w:rsidRPr="00000000" w14:paraId="0000003C">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Programming Language: Python</w:t>
      </w:r>
    </w:p>
    <w:p w:rsidR="00000000" w:rsidDel="00000000" w:rsidP="00000000" w:rsidRDefault="00000000" w:rsidRPr="00000000" w14:paraId="0000003D">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Libraries/Frameworks: Scikit-learn, TensorFlow / Keras, NLTK, SpaCy</w:t>
      </w:r>
    </w:p>
    <w:p w:rsidR="00000000" w:rsidDel="00000000" w:rsidP="00000000" w:rsidRDefault="00000000" w:rsidRPr="00000000" w14:paraId="0000003E">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Backend Framework: Flask / Django</w:t>
      </w:r>
    </w:p>
    <w:p w:rsidR="00000000" w:rsidDel="00000000" w:rsidP="00000000" w:rsidRDefault="00000000" w:rsidRPr="00000000" w14:paraId="0000003F">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Database: MySQL / MongoDB</w:t>
      </w:r>
    </w:p>
    <w:p w:rsidR="00000000" w:rsidDel="00000000" w:rsidP="00000000" w:rsidRDefault="00000000" w:rsidRPr="00000000" w14:paraId="00000040">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Frontend: HTML, CSS, JavaScript (for admin/moderator dashboard)</w:t>
      </w:r>
    </w:p>
    <w:p w:rsidR="00000000" w:rsidDel="00000000" w:rsidP="00000000" w:rsidRDefault="00000000" w:rsidRPr="00000000" w14:paraId="00000041">
      <w:pPr>
        <w:pStyle w:val="Heading3"/>
        <w:spacing w:after="80" w:before="280" w:lineRule="auto"/>
        <w:ind w:left="0"/>
        <w:rPr>
          <w:sz w:val="36"/>
          <w:szCs w:val="36"/>
        </w:rPr>
      </w:pPr>
      <w:bookmarkStart w:colFirst="0" w:colLast="0" w:name="_8kue0ar43lnc" w:id="6"/>
      <w:bookmarkEnd w:id="6"/>
      <w:r w:rsidDel="00000000" w:rsidR="00000000" w:rsidRPr="00000000">
        <w:rPr>
          <w:rtl w:val="0"/>
        </w:rPr>
      </w:r>
    </w:p>
    <w:p w:rsidR="00000000" w:rsidDel="00000000" w:rsidP="00000000" w:rsidRDefault="00000000" w:rsidRPr="00000000" w14:paraId="00000042">
      <w:pPr>
        <w:pStyle w:val="Heading3"/>
        <w:spacing w:after="80" w:before="280" w:lineRule="auto"/>
        <w:ind w:left="0"/>
        <w:rPr>
          <w:sz w:val="36"/>
          <w:szCs w:val="36"/>
        </w:rPr>
      </w:pPr>
      <w:bookmarkStart w:colFirst="0" w:colLast="0" w:name="_bck0izi2yykq" w:id="7"/>
      <w:bookmarkEnd w:id="7"/>
      <w:r w:rsidDel="00000000" w:rsidR="00000000" w:rsidRPr="00000000">
        <w:rPr>
          <w:rtl w:val="0"/>
        </w:rPr>
      </w:r>
    </w:p>
    <w:p w:rsidR="00000000" w:rsidDel="00000000" w:rsidP="00000000" w:rsidRDefault="00000000" w:rsidRPr="00000000" w14:paraId="00000043">
      <w:pPr>
        <w:pStyle w:val="Heading3"/>
        <w:spacing w:after="80" w:before="280" w:lineRule="auto"/>
        <w:ind w:left="0"/>
        <w:rPr>
          <w:sz w:val="24"/>
          <w:szCs w:val="24"/>
        </w:rPr>
      </w:pPr>
      <w:bookmarkStart w:colFirst="0" w:colLast="0" w:name="_7wmozf9lkzbx" w:id="8"/>
      <w:bookmarkEnd w:id="8"/>
      <w:r w:rsidDel="00000000" w:rsidR="00000000" w:rsidRPr="00000000">
        <w:rPr>
          <w:sz w:val="36"/>
          <w:szCs w:val="36"/>
          <w:rtl w:val="0"/>
        </w:rPr>
        <w:t xml:space="preserve">Impact</w:t>
      </w:r>
      <w:r w:rsidDel="00000000" w:rsidR="00000000" w:rsidRPr="00000000">
        <w:rPr>
          <w:rtl w:val="0"/>
        </w:rPr>
      </w:r>
    </w:p>
    <w:p w:rsidR="00000000" w:rsidDel="00000000" w:rsidP="00000000" w:rsidRDefault="00000000" w:rsidRPr="00000000" w14:paraId="00000044">
      <w:pPr>
        <w:numPr>
          <w:ilvl w:val="0"/>
          <w:numId w:val="3"/>
        </w:numPr>
        <w:spacing w:after="240" w:before="240" w:lineRule="auto"/>
        <w:ind w:left="720" w:hanging="360"/>
      </w:pPr>
      <w:r w:rsidDel="00000000" w:rsidR="00000000" w:rsidRPr="00000000">
        <w:rPr>
          <w:sz w:val="24"/>
          <w:szCs w:val="24"/>
          <w:rtl w:val="0"/>
        </w:rPr>
        <w:t xml:space="preserve">The Cyberbullying Detection System promotes safe digital communication and helps prevent mental and emotional distress among social media users. It empowers online platforms with automated moderation tools, ensuring a respectful and inclusive online environment.</w:t>
      </w:r>
    </w:p>
    <w:p w:rsidR="00000000" w:rsidDel="00000000" w:rsidP="00000000" w:rsidRDefault="00000000" w:rsidRPr="00000000" w14:paraId="00000045">
      <w:pPr>
        <w:spacing w:after="240" w:before="240" w:lineRule="auto"/>
        <w:ind w:left="720" w:firstLine="0"/>
        <w:rPr>
          <w:sz w:val="24"/>
          <w:szCs w:val="24"/>
        </w:rPr>
      </w:pPr>
      <w:r w:rsidDel="00000000" w:rsidR="00000000" w:rsidRPr="00000000">
        <w:rPr>
          <w:rtl w:val="0"/>
        </w:rPr>
      </w:r>
    </w:p>
    <w:sectPr>
      <w:pgSz w:h="16840" w:w="11900" w:orient="portrait"/>
      <w:pgMar w:bottom="280" w:top="520" w:left="1417" w:right="99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before="4" w:lineRule="auto"/>
      <w:ind w:left="22"/>
    </w:pPr>
    <w:rPr>
      <w:b w:val="1"/>
      <w:sz w:val="36"/>
      <w:szCs w:val="36"/>
    </w:rPr>
  </w:style>
  <w:style w:type="paragraph" w:styleId="Heading2">
    <w:name w:val="heading 2"/>
    <w:basedOn w:val="Normal"/>
    <w:next w:val="Normal"/>
    <w:pPr>
      <w:spacing w:before="1" w:lineRule="auto"/>
      <w:ind w:right="352"/>
      <w:jc w:val="center"/>
    </w:pPr>
    <w:rPr>
      <w:b w:val="1"/>
      <w:sz w:val="32"/>
      <w:szCs w:val="32"/>
      <w:u w:val="single"/>
    </w:rPr>
  </w:style>
  <w:style w:type="paragraph" w:styleId="Heading3">
    <w:name w:val="heading 3"/>
    <w:basedOn w:val="Normal"/>
    <w:next w:val="Normal"/>
    <w:pPr>
      <w:spacing w:before="5" w:lineRule="auto"/>
      <w:ind w:left="22"/>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2018-10-22T00:00:00Z</vt:lpwstr>
  </property>
  <property fmtid="{D5CDD505-2E9C-101B-9397-08002B2CF9AE}" pid="3" name="Creator">
    <vt:lpwstr>PDFCreator Version 0.9.6</vt:lpwstr>
  </property>
  <property fmtid="{D5CDD505-2E9C-101B-9397-08002B2CF9AE}" pid="4" name="LastSaved">
    <vt:lpwstr>2025-09-18T00:00:00Z</vt:lpwstr>
  </property>
  <property fmtid="{D5CDD505-2E9C-101B-9397-08002B2CF9AE}" pid="5" name="Producer">
    <vt:lpwstr>GPL Ghostscript 8.63</vt:lpwstr>
  </property>
</Properties>
</file>