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4C52CB" w14:paraId="034B0480" wp14:textId="78D151A8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Наименования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совпадают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25DADA37" wp14:textId="1099405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227E526F" wp14:textId="3F67D52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Оператор</w:t>
      </w: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зарегистрирован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764CDE0A" wp14:textId="5380D890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0C0645A1" wp14:textId="776DC7A2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Оператор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не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исключён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42DA2598" wp14:textId="004927BB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1336D21D" wp14:textId="3597A9BF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Не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указаны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сведения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о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нахождении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баз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данных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62D45BF1" wp14:textId="0B29051E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1FA35110" wp14:textId="42C76E35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Сведений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ответственном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сотруднике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присутствуют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контиктная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информация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совпадает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4B671C68" wp14:textId="59034E6B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0346D354" wp14:textId="32C4F5B2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Документ о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политике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обработки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Пд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присутствует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67FAB70A" wp14:textId="3696BE7B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20190354" wp14:textId="16C477C8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Цели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обработки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не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совпадают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5B4C52CB" w14:paraId="17543C0B" wp14:textId="70CE776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4C52CB" w14:paraId="2C078E63" wp14:textId="7FCFB695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Категории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Пд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категории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субъектов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Пд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не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совпадают</w:t>
      </w:r>
      <w:proofErr w:type="spellEnd"/>
      <w:r w:rsidRPr="5B4C52CB" w:rsidR="5B4C52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F52F1"/>
    <w:rsid w:val="5AEF52F1"/>
    <w:rsid w:val="5B4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2F1"/>
  <w15:chartTrackingRefBased/>
  <w15:docId w15:val="{7E57877F-057F-4F8F-89F3-780CE3B4A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22fca40d77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2021-12-13T17:56:38.3403911Z</dcterms:created>
  <dcterms:modified xsi:type="dcterms:W3CDTF">2021-12-13T17:58:20.5298065Z</dcterms:modified>
  <dc:creator>shahboz nozimov</dc:creator>
  <lastModifiedBy>shahboz nozimov</lastModifiedBy>
</coreProperties>
</file>