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105"/>
        <w:ind w:left="122" w:right="160"/>
        <w:jc w:val="center"/>
      </w:pPr>
      <w:r>
        <w:rPr/>
        <w:t>Лабораторная работа № 8</w:t>
      </w:r>
    </w:p>
    <w:p>
      <w:pPr>
        <w:spacing w:line="321" w:lineRule="auto" w:before="290"/>
        <w:ind w:left="122" w:right="160" w:firstLine="0"/>
        <w:jc w:val="center"/>
        <w:rPr>
          <w:rFonts w:ascii="DejaVu Sans" w:hAnsi="DejaVu Sans"/>
          <w:b/>
          <w:sz w:val="23"/>
        </w:rPr>
      </w:pPr>
      <w:r>
        <w:rPr>
          <w:rFonts w:ascii="DejaVu Sans" w:hAnsi="DejaVu Sans"/>
          <w:b/>
          <w:sz w:val="23"/>
        </w:rPr>
        <w:t>Элементы криптографии. Шифрование (кодирование) различных исходных текстов одним ключом</w:t>
      </w:r>
    </w:p>
    <w:p>
      <w:pPr>
        <w:pStyle w:val="BodyText"/>
        <w:spacing w:before="6"/>
        <w:rPr>
          <w:rFonts w:ascii="DejaVu Sans"/>
          <w:b/>
          <w:sz w:val="37"/>
        </w:rPr>
      </w:pPr>
    </w:p>
    <w:p>
      <w:pPr>
        <w:spacing w:before="0"/>
        <w:ind w:left="122" w:right="3" w:firstLine="0"/>
        <w:jc w:val="center"/>
        <w:rPr>
          <w:sz w:val="34"/>
        </w:rPr>
      </w:pPr>
      <w:r>
        <w:rPr>
          <w:sz w:val="34"/>
        </w:rPr>
        <w:t>Нгуен  Фыок Дат</w:t>
      </w: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580" w:bottom="280" w:left="138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tabs>
          <w:tab w:pos="9037" w:val="right" w:leader="none"/>
        </w:tabs>
        <w:spacing w:before="106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0">
        <w:r>
          <w:rPr>
            <w:rFonts w:ascii="DejaVu Sans" w:hAnsi="DejaVu Sans"/>
            <w:b/>
            <w:w w:val="105"/>
            <w:sz w:val="19"/>
          </w:rPr>
          <w:t>Цель</w:t>
        </w:r>
        <w:r>
          <w:rPr>
            <w:rFonts w:ascii="DejaVu Sans" w:hAnsi="DejaVu Sans"/>
            <w:b/>
            <w:spacing w:val="-3"/>
            <w:w w:val="105"/>
            <w:sz w:val="19"/>
          </w:rPr>
          <w:t> </w:t>
        </w:r>
        <w:r>
          <w:rPr>
            <w:rFonts w:ascii="DejaVu Sans" w:hAnsi="DejaVu Sans"/>
            <w:b/>
            <w:w w:val="105"/>
            <w:sz w:val="19"/>
          </w:rPr>
          <w:t>работы</w:t>
        </w:r>
      </w:hyperlink>
      <w:r>
        <w:rPr>
          <w:rFonts w:ascii="DejaVu Sans" w:hAnsi="DejaVu Sans"/>
          <w:b/>
          <w:w w:val="105"/>
          <w:sz w:val="19"/>
        </w:rPr>
        <w:tab/>
        <w:t>4</w:t>
      </w:r>
    </w:p>
    <w:p>
      <w:pPr>
        <w:tabs>
          <w:tab w:pos="9037" w:val="right" w:leader="none"/>
        </w:tabs>
        <w:spacing w:before="306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1">
        <w:r>
          <w:rPr>
            <w:rFonts w:ascii="DejaVu Sans" w:hAnsi="DejaVu Sans"/>
            <w:b/>
            <w:w w:val="105"/>
            <w:sz w:val="19"/>
          </w:rPr>
          <w:t>Задание</w:t>
        </w:r>
      </w:hyperlink>
      <w:r>
        <w:rPr>
          <w:rFonts w:ascii="DejaVu Sans" w:hAnsi="DejaVu Sans"/>
          <w:b/>
          <w:w w:val="105"/>
          <w:sz w:val="19"/>
        </w:rPr>
        <w:tab/>
        <w:t>5</w:t>
      </w:r>
    </w:p>
    <w:p>
      <w:pPr>
        <w:tabs>
          <w:tab w:pos="9037" w:val="right" w:leader="none"/>
        </w:tabs>
        <w:spacing w:before="307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2">
        <w:r>
          <w:rPr>
            <w:rFonts w:ascii="DejaVu Sans" w:hAnsi="DejaVu Sans"/>
            <w:b/>
            <w:w w:val="105"/>
            <w:sz w:val="19"/>
          </w:rPr>
          <w:t>Теоретическое</w:t>
        </w:r>
        <w:r>
          <w:rPr>
            <w:rFonts w:ascii="DejaVu Sans" w:hAnsi="DejaVu Sans"/>
            <w:b/>
            <w:spacing w:val="-3"/>
            <w:w w:val="105"/>
            <w:sz w:val="19"/>
          </w:rPr>
          <w:t> </w:t>
        </w:r>
        <w:r>
          <w:rPr>
            <w:rFonts w:ascii="DejaVu Sans" w:hAnsi="DejaVu Sans"/>
            <w:b/>
            <w:w w:val="105"/>
            <w:sz w:val="19"/>
          </w:rPr>
          <w:t>введение</w:t>
        </w:r>
      </w:hyperlink>
      <w:r>
        <w:rPr>
          <w:rFonts w:ascii="DejaVu Sans" w:hAnsi="DejaVu Sans"/>
          <w:b/>
          <w:w w:val="105"/>
          <w:sz w:val="19"/>
        </w:rPr>
        <w:tab/>
        <w:t>6</w:t>
      </w:r>
    </w:p>
    <w:p>
      <w:pPr>
        <w:tabs>
          <w:tab w:pos="9037" w:val="right" w:leader="none"/>
        </w:tabs>
        <w:spacing w:before="307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3">
        <w:r>
          <w:rPr>
            <w:rFonts w:ascii="DejaVu Sans" w:hAnsi="DejaVu Sans"/>
            <w:b/>
            <w:w w:val="105"/>
            <w:sz w:val="19"/>
          </w:rPr>
          <w:t>Выполнение</w:t>
        </w:r>
        <w:r>
          <w:rPr>
            <w:rFonts w:ascii="DejaVu Sans" w:hAnsi="DejaVu Sans"/>
            <w:b/>
            <w:spacing w:val="-4"/>
            <w:w w:val="105"/>
            <w:sz w:val="19"/>
          </w:rPr>
          <w:t> </w:t>
        </w:r>
        <w:r>
          <w:rPr>
            <w:rFonts w:ascii="DejaVu Sans" w:hAnsi="DejaVu Sans"/>
            <w:b/>
            <w:w w:val="105"/>
            <w:sz w:val="19"/>
          </w:rPr>
          <w:t>лабораторной</w:t>
        </w:r>
        <w:r>
          <w:rPr>
            <w:rFonts w:ascii="DejaVu Sans" w:hAnsi="DejaVu Sans"/>
            <w:b/>
            <w:spacing w:val="-3"/>
            <w:w w:val="105"/>
            <w:sz w:val="19"/>
          </w:rPr>
          <w:t> </w:t>
        </w:r>
        <w:r>
          <w:rPr>
            <w:rFonts w:ascii="DejaVu Sans" w:hAnsi="DejaVu Sans"/>
            <w:b/>
            <w:w w:val="105"/>
            <w:sz w:val="19"/>
          </w:rPr>
          <w:t>работы</w:t>
        </w:r>
      </w:hyperlink>
      <w:r>
        <w:rPr>
          <w:rFonts w:ascii="DejaVu Sans" w:hAnsi="DejaVu Sans"/>
          <w:b/>
          <w:w w:val="105"/>
          <w:sz w:val="19"/>
        </w:rPr>
        <w:tab/>
        <w:t>7</w:t>
      </w:r>
    </w:p>
    <w:p>
      <w:pPr>
        <w:tabs>
          <w:tab w:pos="9037" w:val="right" w:leader="none"/>
        </w:tabs>
        <w:spacing w:before="307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9">
        <w:r>
          <w:rPr>
            <w:rFonts w:ascii="DejaVu Sans" w:hAnsi="DejaVu Sans"/>
            <w:b/>
            <w:w w:val="105"/>
            <w:sz w:val="19"/>
          </w:rPr>
          <w:t>Выводы</w:t>
        </w:r>
      </w:hyperlink>
      <w:r>
        <w:rPr>
          <w:rFonts w:ascii="DejaVu Sans" w:hAnsi="DejaVu Sans"/>
          <w:b/>
          <w:w w:val="105"/>
          <w:sz w:val="19"/>
        </w:rPr>
        <w:tab/>
        <w:t>9</w:t>
      </w:r>
    </w:p>
    <w:p>
      <w:pPr>
        <w:tabs>
          <w:tab w:pos="9037" w:val="right" w:leader="none"/>
        </w:tabs>
        <w:spacing w:before="307"/>
        <w:ind w:left="108" w:right="0" w:firstLine="0"/>
        <w:jc w:val="left"/>
        <w:rPr>
          <w:rFonts w:ascii="DejaVu Sans" w:hAnsi="DejaVu Sans"/>
          <w:b/>
          <w:sz w:val="19"/>
        </w:rPr>
      </w:pPr>
      <w:hyperlink w:history="true" w:anchor="_bookmark10">
        <w:r>
          <w:rPr>
            <w:rFonts w:ascii="DejaVu Sans" w:hAnsi="DejaVu Sans"/>
            <w:b/>
            <w:w w:val="105"/>
            <w:sz w:val="19"/>
          </w:rPr>
          <w:t>Список</w:t>
        </w:r>
        <w:r>
          <w:rPr>
            <w:rFonts w:ascii="DejaVu Sans" w:hAnsi="DejaVu Sans"/>
            <w:b/>
            <w:spacing w:val="-3"/>
            <w:w w:val="105"/>
            <w:sz w:val="19"/>
          </w:rPr>
          <w:t> </w:t>
        </w:r>
        <w:r>
          <w:rPr>
            <w:rFonts w:ascii="DejaVu Sans" w:hAnsi="DejaVu Sans"/>
            <w:b/>
            <w:w w:val="105"/>
            <w:sz w:val="19"/>
          </w:rPr>
          <w:t>литературы</w:t>
        </w:r>
      </w:hyperlink>
      <w:r>
        <w:rPr>
          <w:rFonts w:ascii="DejaVu Sans" w:hAnsi="DejaVu Sans"/>
          <w:b/>
          <w:w w:val="105"/>
          <w:sz w:val="19"/>
        </w:rPr>
        <w:tab/>
        <w:t>10</w:t>
      </w:r>
    </w:p>
    <w:p>
      <w:pPr>
        <w:spacing w:after="0"/>
        <w:jc w:val="left"/>
        <w:rPr>
          <w:rFonts w:ascii="DejaVu Sans" w:hAnsi="DejaVu Sans"/>
          <w:sz w:val="19"/>
        </w:rPr>
        <w:sectPr>
          <w:headerReference w:type="default" r:id="rId5"/>
          <w:footerReference w:type="default" r:id="rId6"/>
          <w:pgSz w:w="11910" w:h="16840"/>
          <w:pgMar w:header="2528" w:footer="1774" w:top="3000" w:bottom="1960" w:left="1380" w:right="1340"/>
          <w:pgNumType w:start="2"/>
        </w:sectPr>
      </w:pPr>
    </w:p>
    <w:p>
      <w:pPr>
        <w:pStyle w:val="BodyText"/>
        <w:rPr>
          <w:rFonts w:ascii="DejaVu Sans"/>
          <w:b/>
          <w:sz w:val="26"/>
        </w:rPr>
      </w:pPr>
    </w:p>
    <w:p>
      <w:pPr>
        <w:pStyle w:val="BodyText"/>
        <w:tabs>
          <w:tab w:pos="1016" w:val="left" w:leader="none"/>
          <w:tab w:pos="8917" w:val="left" w:leader="none"/>
        </w:tabs>
        <w:spacing w:before="165"/>
        <w:ind w:left="466"/>
      </w:pPr>
      <w:hyperlink w:history="true" w:anchor="_bookmark4">
        <w:r>
          <w:rPr/>
          <w:t>1</w:t>
          <w:tab/>
          <w:t>Функция </w:t>
        </w:r>
        <w:r>
          <w:rPr>
            <w:spacing w:val="34"/>
          </w:rPr>
          <w:t> </w:t>
        </w:r>
        <w:r>
          <w:rPr/>
          <w:t>шифрования</w:t>
        </w:r>
      </w:hyperlink>
      <w:r>
        <w:rPr/>
        <w:t>   .  .  .  .  .  .  .  .  .  .  .  .  .  .  .  .  .  .  .  .  .  .  .  .  .  .  . </w:t>
      </w:r>
      <w:r>
        <w:rPr>
          <w:spacing w:val="4"/>
        </w:rPr>
        <w:t> </w:t>
      </w:r>
      <w:r>
        <w:rPr/>
        <w:t>.</w:t>
        <w:tab/>
        <w:t>7</w:t>
      </w:r>
    </w:p>
    <w:p>
      <w:pPr>
        <w:pStyle w:val="BodyText"/>
        <w:tabs>
          <w:tab w:pos="1016" w:val="left" w:leader="none"/>
          <w:tab w:pos="8917" w:val="left" w:leader="none"/>
        </w:tabs>
        <w:spacing w:before="13"/>
        <w:ind w:left="466"/>
      </w:pPr>
      <w:hyperlink w:history="true" w:anchor="_bookmark5">
        <w:r>
          <w:rPr/>
          <w:t>2</w:t>
          <w:tab/>
          <w:t>Данные из условия</w:t>
        </w:r>
      </w:hyperlink>
      <w:r>
        <w:rPr/>
        <w:t>   .  .  .  .  .  .  .  .  .  .  .  .  .  .  .  .  .  .  .  .  .  .  .  .  .  .  .  . </w:t>
      </w:r>
      <w:r>
        <w:rPr>
          <w:spacing w:val="59"/>
        </w:rPr>
        <w:t> </w:t>
      </w:r>
      <w:r>
        <w:rPr/>
        <w:t>. </w:t>
      </w:r>
      <w:r>
        <w:rPr>
          <w:spacing w:val="2"/>
        </w:rPr>
        <w:t> </w:t>
      </w:r>
      <w:r>
        <w:rPr/>
        <w:t>.</w:t>
        <w:tab/>
        <w:t>7</w:t>
      </w:r>
    </w:p>
    <w:p>
      <w:pPr>
        <w:pStyle w:val="BodyText"/>
        <w:tabs>
          <w:tab w:pos="1016" w:val="left" w:leader="none"/>
          <w:tab w:pos="3295" w:val="left" w:leader="none"/>
          <w:tab w:pos="8917" w:val="left" w:leader="none"/>
        </w:tabs>
        <w:spacing w:before="13"/>
        <w:ind w:left="466"/>
      </w:pPr>
      <w:hyperlink w:history="true" w:anchor="_bookmark6">
        <w:r>
          <w:rPr/>
          <w:t>3</w:t>
          <w:tab/>
          <w:t>Шифрование</w:t>
        </w:r>
        <w:r>
          <w:rPr>
            <w:spacing w:val="-7"/>
          </w:rPr>
          <w:t> </w:t>
        </w:r>
        <w:r>
          <w:rPr/>
          <w:t>текста</w:t>
        </w:r>
      </w:hyperlink>
      <w:r>
        <w:rPr/>
        <w:tab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</w:t>
        <w:tab/>
        <w:t>7</w:t>
      </w:r>
    </w:p>
    <w:p>
      <w:pPr>
        <w:pStyle w:val="BodyText"/>
        <w:tabs>
          <w:tab w:pos="1016" w:val="left" w:leader="none"/>
          <w:tab w:pos="8917" w:val="left" w:leader="none"/>
        </w:tabs>
        <w:spacing w:before="12"/>
        <w:ind w:left="466"/>
      </w:pPr>
      <w:hyperlink w:history="true" w:anchor="_bookmark7">
        <w:r>
          <w:rPr/>
          <w:t>4</w:t>
          <w:tab/>
          <w:t>Расшифровка </w:t>
        </w:r>
        <w:r>
          <w:rPr>
            <w:spacing w:val="36"/>
          </w:rPr>
          <w:t> </w:t>
        </w:r>
        <w:r>
          <w:rPr/>
          <w:t>текста</w:t>
        </w:r>
      </w:hyperlink>
      <w:r>
        <w:rPr/>
        <w:t>   .  .  .  .  .  .  .  .  .  .  .  .  .  .  .  .  .  .  .  .  .  .  .  .  .  .  .  . </w:t>
      </w:r>
      <w:r>
        <w:rPr>
          <w:spacing w:val="3"/>
        </w:rPr>
        <w:t> </w:t>
      </w:r>
      <w:r>
        <w:rPr/>
        <w:t>.</w:t>
        <w:tab/>
        <w:t>8</w:t>
      </w:r>
    </w:p>
    <w:p>
      <w:pPr>
        <w:pStyle w:val="BodyText"/>
        <w:tabs>
          <w:tab w:pos="1016" w:val="left" w:leader="none"/>
          <w:tab w:pos="2192" w:val="left" w:leader="none"/>
          <w:tab w:pos="8917" w:val="left" w:leader="none"/>
        </w:tabs>
        <w:spacing w:before="13"/>
        <w:ind w:left="466"/>
      </w:pPr>
      <w:hyperlink w:history="true" w:anchor="_bookmark8">
        <w:r>
          <w:rPr/>
          <w:t>5</w:t>
          <w:tab/>
        </w:r>
        <w:r>
          <w:rPr>
            <w:spacing w:val="-4"/>
          </w:rPr>
          <w:t>Результат</w:t>
        </w:r>
      </w:hyperlink>
      <w:r>
        <w:rPr>
          <w:spacing w:val="-4"/>
        </w:rPr>
        <w:tab/>
      </w:r>
      <w:r>
        <w:rPr/>
        <w:t>. </w:t>
      </w:r>
      <w:r>
        <w:rPr>
          <w:spacing w:val="2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2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3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</w:t>
        <w:tab/>
        <w:t>8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2528" w:footer="1774" w:top="3000" w:bottom="1960" w:left="1380" w:right="134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08" w:firstLine="239"/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r>
        <w:rPr/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spacing w:after="0" w:line="376" w:lineRule="auto"/>
        <w:sectPr>
          <w:headerReference w:type="default" r:id="rId9"/>
          <w:footerReference w:type="default" r:id="rId10"/>
          <w:pgSz w:w="11910" w:h="16840"/>
          <w:pgMar w:header="3159" w:footer="1774" w:top="3620" w:bottom="1960" w:left="1380" w:right="13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08" w:right="106" w:firstLine="239"/>
        <w:jc w:val="both"/>
      </w:pPr>
      <w:bookmarkStart w:name="Задание" w:id="3"/>
      <w:bookmarkEnd w:id="3"/>
      <w:r>
        <w:rPr/>
      </w:r>
      <w:bookmarkStart w:name="_bookmark1" w:id="4"/>
      <w:bookmarkEnd w:id="4"/>
      <w:r>
        <w:rPr/>
      </w:r>
      <w:r>
        <w:rPr/>
        <w:t>Два</w:t>
      </w:r>
      <w:r>
        <w:rPr>
          <w:spacing w:val="-21"/>
        </w:rPr>
        <w:t> </w:t>
      </w:r>
      <w:r>
        <w:rPr/>
        <w:t>текста</w:t>
      </w:r>
      <w:r>
        <w:rPr>
          <w:spacing w:val="-21"/>
        </w:rPr>
        <w:t> </w:t>
      </w:r>
      <w:r>
        <w:rPr>
          <w:spacing w:val="-3"/>
        </w:rPr>
        <w:t>кодируются</w:t>
      </w:r>
      <w:r>
        <w:rPr>
          <w:spacing w:val="-20"/>
        </w:rPr>
        <w:t> </w:t>
      </w:r>
      <w:r>
        <w:rPr/>
        <w:t>одним</w:t>
      </w:r>
      <w:r>
        <w:rPr>
          <w:spacing w:val="-21"/>
        </w:rPr>
        <w:t> </w:t>
      </w:r>
      <w:r>
        <w:rPr>
          <w:spacing w:val="-3"/>
        </w:rPr>
        <w:t>ключом</w:t>
      </w:r>
      <w:r>
        <w:rPr>
          <w:spacing w:val="-21"/>
        </w:rPr>
        <w:t> </w:t>
      </w:r>
      <w:r>
        <w:rPr/>
        <w:t>(однократное</w:t>
      </w:r>
      <w:r>
        <w:rPr>
          <w:spacing w:val="-20"/>
        </w:rPr>
        <w:t> </w:t>
      </w:r>
      <w:r>
        <w:rPr/>
        <w:t>гаммирование).</w:t>
      </w:r>
      <w:r>
        <w:rPr>
          <w:spacing w:val="-21"/>
        </w:rPr>
        <w:t> </w:t>
      </w:r>
      <w:r>
        <w:rPr>
          <w:spacing w:val="-3"/>
        </w:rPr>
        <w:t>Требуется</w:t>
      </w:r>
      <w:r>
        <w:rPr>
          <w:spacing w:val="-21"/>
        </w:rPr>
        <w:t> </w:t>
      </w:r>
      <w:r>
        <w:rPr/>
        <w:t>не</w:t>
      </w:r>
      <w:r>
        <w:rPr>
          <w:spacing w:val="-20"/>
        </w:rPr>
        <w:t> </w:t>
      </w:r>
      <w:r>
        <w:rPr/>
        <w:t>зная ключа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не</w:t>
      </w:r>
      <w:r>
        <w:rPr>
          <w:spacing w:val="-16"/>
        </w:rPr>
        <w:t> </w:t>
      </w:r>
      <w:r>
        <w:rPr/>
        <w:t>стремясь</w:t>
      </w:r>
      <w:r>
        <w:rPr>
          <w:spacing w:val="-18"/>
        </w:rPr>
        <w:t> </w:t>
      </w:r>
      <w:r>
        <w:rPr>
          <w:spacing w:val="-3"/>
        </w:rPr>
        <w:t>его</w:t>
      </w:r>
      <w:r>
        <w:rPr>
          <w:spacing w:val="-17"/>
        </w:rPr>
        <w:t> </w:t>
      </w:r>
      <w:r>
        <w:rPr/>
        <w:t>определить,</w:t>
      </w:r>
      <w:r>
        <w:rPr>
          <w:spacing w:val="-18"/>
        </w:rPr>
        <w:t> </w:t>
      </w:r>
      <w:r>
        <w:rPr/>
        <w:t>прочитать</w:t>
      </w:r>
      <w:r>
        <w:rPr>
          <w:spacing w:val="-17"/>
        </w:rPr>
        <w:t> </w:t>
      </w:r>
      <w:r>
        <w:rPr/>
        <w:t>оба</w:t>
      </w:r>
      <w:r>
        <w:rPr>
          <w:spacing w:val="-18"/>
        </w:rPr>
        <w:t> </w:t>
      </w:r>
      <w:r>
        <w:rPr/>
        <w:t>текста.</w:t>
      </w:r>
      <w:r>
        <w:rPr>
          <w:spacing w:val="-17"/>
        </w:rPr>
        <w:t> </w:t>
      </w:r>
      <w:r>
        <w:rPr>
          <w:spacing w:val="-3"/>
        </w:rPr>
        <w:t>Необходимо</w:t>
      </w:r>
      <w:r>
        <w:rPr>
          <w:spacing w:val="-18"/>
        </w:rPr>
        <w:t> </w:t>
      </w:r>
      <w:r>
        <w:rPr/>
        <w:t>разработать</w:t>
      </w:r>
      <w:r>
        <w:rPr>
          <w:spacing w:val="-18"/>
        </w:rPr>
        <w:t> </w:t>
      </w:r>
      <w:r>
        <w:rPr/>
        <w:t>при- ложение,</w:t>
      </w:r>
      <w:r>
        <w:rPr>
          <w:spacing w:val="-30"/>
        </w:rPr>
        <w:t> </w:t>
      </w:r>
      <w:r>
        <w:rPr/>
        <w:t>позволяющее</w:t>
      </w:r>
      <w:r>
        <w:rPr>
          <w:spacing w:val="-29"/>
        </w:rPr>
        <w:t> </w:t>
      </w:r>
      <w:r>
        <w:rPr/>
        <w:t>шифровать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дешифровать</w:t>
      </w:r>
      <w:r>
        <w:rPr>
          <w:spacing w:val="-29"/>
        </w:rPr>
        <w:t> </w:t>
      </w:r>
      <w:r>
        <w:rPr/>
        <w:t>тексты</w:t>
      </w:r>
      <w:r>
        <w:rPr>
          <w:spacing w:val="-29"/>
        </w:rPr>
        <w:t> </w:t>
      </w:r>
      <w:r>
        <w:rPr/>
        <w:t>P1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P2</w:t>
      </w:r>
      <w:r>
        <w:rPr>
          <w:spacing w:val="-28"/>
        </w:rPr>
        <w:t> </w:t>
      </w:r>
      <w:r>
        <w:rPr/>
        <w:t>в</w:t>
      </w:r>
      <w:r>
        <w:rPr>
          <w:spacing w:val="-30"/>
        </w:rPr>
        <w:t> </w:t>
      </w:r>
      <w:r>
        <w:rPr/>
        <w:t>режиме</w:t>
      </w:r>
      <w:r>
        <w:rPr>
          <w:spacing w:val="-28"/>
        </w:rPr>
        <w:t> </w:t>
      </w:r>
      <w:r>
        <w:rPr/>
        <w:t>однократного гаммирования.</w:t>
      </w:r>
      <w:r>
        <w:rPr>
          <w:spacing w:val="-35"/>
        </w:rPr>
        <w:t> </w:t>
      </w:r>
      <w:r>
        <w:rPr/>
        <w:t>Приложение</w:t>
      </w:r>
      <w:r>
        <w:rPr>
          <w:spacing w:val="-34"/>
        </w:rPr>
        <w:t> </w:t>
      </w:r>
      <w:r>
        <w:rPr/>
        <w:t>должно</w:t>
      </w:r>
      <w:r>
        <w:rPr>
          <w:spacing w:val="-34"/>
        </w:rPr>
        <w:t> </w:t>
      </w:r>
      <w:r>
        <w:rPr/>
        <w:t>определить</w:t>
      </w:r>
      <w:r>
        <w:rPr>
          <w:spacing w:val="-34"/>
        </w:rPr>
        <w:t> </w:t>
      </w:r>
      <w:r>
        <w:rPr/>
        <w:t>вид</w:t>
      </w:r>
      <w:r>
        <w:rPr>
          <w:spacing w:val="-34"/>
        </w:rPr>
        <w:t> </w:t>
      </w:r>
      <w:r>
        <w:rPr/>
        <w:t>шифротекстов</w:t>
      </w:r>
      <w:r>
        <w:rPr>
          <w:spacing w:val="-34"/>
        </w:rPr>
        <w:t> </w:t>
      </w:r>
      <w:r>
        <w:rPr/>
        <w:t>C1</w:t>
      </w:r>
      <w:r>
        <w:rPr>
          <w:spacing w:val="-34"/>
        </w:rPr>
        <w:t> </w:t>
      </w:r>
      <w:r>
        <w:rPr/>
        <w:t>и</w:t>
      </w:r>
      <w:r>
        <w:rPr>
          <w:spacing w:val="-34"/>
        </w:rPr>
        <w:t> </w:t>
      </w:r>
      <w:r>
        <w:rPr/>
        <w:t>C2</w:t>
      </w:r>
      <w:r>
        <w:rPr>
          <w:spacing w:val="-34"/>
        </w:rPr>
        <w:t> </w:t>
      </w:r>
      <w:r>
        <w:rPr/>
        <w:t>обоих</w:t>
      </w:r>
      <w:r>
        <w:rPr>
          <w:spacing w:val="-34"/>
        </w:rPr>
        <w:t> </w:t>
      </w:r>
      <w:r>
        <w:rPr/>
        <w:t>текстов P1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P2</w:t>
      </w:r>
      <w:r>
        <w:rPr>
          <w:spacing w:val="-17"/>
        </w:rPr>
        <w:t> </w:t>
      </w:r>
      <w:r>
        <w:rPr/>
        <w:t>при</w:t>
      </w:r>
      <w:r>
        <w:rPr>
          <w:spacing w:val="-17"/>
        </w:rPr>
        <w:t> </w:t>
      </w:r>
      <w:r>
        <w:rPr/>
        <w:t>известном</w:t>
      </w:r>
      <w:r>
        <w:rPr>
          <w:spacing w:val="-17"/>
        </w:rPr>
        <w:t> </w:t>
      </w:r>
      <w:r>
        <w:rPr/>
        <w:t>ключе</w:t>
      </w:r>
      <w:r>
        <w:rPr>
          <w:spacing w:val="-17"/>
        </w:rPr>
        <w:t> </w:t>
      </w:r>
      <w:r>
        <w:rPr/>
        <w:t>;</w:t>
      </w:r>
      <w:r>
        <w:rPr>
          <w:spacing w:val="-17"/>
        </w:rPr>
        <w:t> </w:t>
      </w:r>
      <w:r>
        <w:rPr>
          <w:spacing w:val="-3"/>
        </w:rPr>
        <w:t>Необходимо</w:t>
      </w:r>
      <w:r>
        <w:rPr>
          <w:spacing w:val="-17"/>
        </w:rPr>
        <w:t> </w:t>
      </w:r>
      <w:r>
        <w:rPr/>
        <w:t>определить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выразить</w:t>
      </w:r>
      <w:r>
        <w:rPr>
          <w:spacing w:val="-17"/>
        </w:rPr>
        <w:t> </w:t>
      </w:r>
      <w:r>
        <w:rPr/>
        <w:t>аналитически</w:t>
      </w:r>
      <w:r>
        <w:rPr>
          <w:spacing w:val="-17"/>
        </w:rPr>
        <w:t> </w:t>
      </w:r>
      <w:r>
        <w:rPr/>
        <w:t>способ, при </w:t>
      </w:r>
      <w:r>
        <w:rPr>
          <w:spacing w:val="-4"/>
        </w:rPr>
        <w:t>котором </w:t>
      </w:r>
      <w:r>
        <w:rPr/>
        <w:t>злоумышленник </w:t>
      </w:r>
      <w:r>
        <w:rPr>
          <w:spacing w:val="-3"/>
        </w:rPr>
        <w:t>может </w:t>
      </w:r>
      <w:r>
        <w:rPr/>
        <w:t>прочитать оба текста, не зная ключа и не стремясь </w:t>
      </w:r>
      <w:r>
        <w:rPr>
          <w:spacing w:val="-3"/>
        </w:rPr>
        <w:t>его</w:t>
      </w:r>
      <w:r>
        <w:rPr>
          <w:spacing w:val="-2"/>
        </w:rPr>
        <w:t> </w:t>
      </w:r>
      <w:r>
        <w:rPr/>
        <w:t>определить.</w:t>
      </w:r>
    </w:p>
    <w:p>
      <w:pPr>
        <w:spacing w:after="0" w:line="376" w:lineRule="auto"/>
        <w:jc w:val="both"/>
        <w:sectPr>
          <w:headerReference w:type="default" r:id="rId11"/>
          <w:footerReference w:type="default" r:id="rId12"/>
          <w:pgSz w:w="11910" w:h="16840"/>
          <w:pgMar w:header="3159" w:footer="1774" w:top="3620" w:bottom="1960" w:left="1380" w:right="1340"/>
          <w:pgNumType w:start="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76" w:lineRule="auto" w:before="90" w:after="0"/>
        <w:ind w:left="705" w:right="106" w:hanging="204"/>
        <w:jc w:val="both"/>
        <w:rPr>
          <w:sz w:val="24"/>
        </w:rPr>
      </w:pPr>
      <w:bookmarkStart w:name="Теоретическое введение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sz w:val="24"/>
        </w:rPr>
        <w:t>Шифро</w:t>
      </w:r>
      <w:r>
        <w:rPr>
          <w:sz w:val="24"/>
        </w:rPr>
        <w:t>вание – это технология </w:t>
      </w:r>
      <w:r>
        <w:rPr>
          <w:spacing w:val="-3"/>
          <w:sz w:val="24"/>
        </w:rPr>
        <w:t>кодирования </w:t>
      </w:r>
      <w:r>
        <w:rPr>
          <w:sz w:val="24"/>
        </w:rPr>
        <w:t>и раскодирования данных.Зашифро- ванные данные -это </w:t>
      </w:r>
      <w:r>
        <w:rPr>
          <w:spacing w:val="-4"/>
          <w:sz w:val="24"/>
        </w:rPr>
        <w:t>результат </w:t>
      </w:r>
      <w:r>
        <w:rPr>
          <w:sz w:val="24"/>
        </w:rPr>
        <w:t>применения алгоритма для </w:t>
      </w:r>
      <w:r>
        <w:rPr>
          <w:spacing w:val="-3"/>
          <w:sz w:val="24"/>
        </w:rPr>
        <w:t>кодирования </w:t>
      </w:r>
      <w:r>
        <w:rPr>
          <w:sz w:val="24"/>
        </w:rPr>
        <w:t>данных с целью</w:t>
      </w:r>
      <w:r>
        <w:rPr>
          <w:spacing w:val="-13"/>
          <w:sz w:val="24"/>
        </w:rPr>
        <w:t> </w:t>
      </w:r>
      <w:r>
        <w:rPr>
          <w:sz w:val="24"/>
        </w:rPr>
        <w:t>сделать</w:t>
      </w:r>
      <w:r>
        <w:rPr>
          <w:spacing w:val="-13"/>
          <w:sz w:val="24"/>
        </w:rPr>
        <w:t> </w:t>
      </w:r>
      <w:r>
        <w:rPr>
          <w:sz w:val="24"/>
        </w:rPr>
        <w:t>их</w:t>
      </w:r>
      <w:r>
        <w:rPr>
          <w:spacing w:val="-13"/>
          <w:sz w:val="24"/>
        </w:rPr>
        <w:t> </w:t>
      </w:r>
      <w:r>
        <w:rPr>
          <w:sz w:val="24"/>
        </w:rPr>
        <w:t>недоступными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чтения.</w:t>
      </w:r>
      <w:r>
        <w:rPr>
          <w:spacing w:val="-13"/>
          <w:sz w:val="24"/>
        </w:rPr>
        <w:t> </w:t>
      </w:r>
      <w:r>
        <w:rPr>
          <w:sz w:val="24"/>
        </w:rPr>
        <w:t>Данные</w:t>
      </w:r>
      <w:r>
        <w:rPr>
          <w:spacing w:val="-13"/>
          <w:sz w:val="24"/>
        </w:rPr>
        <w:t> </w:t>
      </w:r>
      <w:r>
        <w:rPr>
          <w:sz w:val="24"/>
        </w:rPr>
        <w:t>могут</w:t>
      </w:r>
      <w:r>
        <w:rPr>
          <w:spacing w:val="-13"/>
          <w:sz w:val="24"/>
        </w:rPr>
        <w:t> </w:t>
      </w:r>
      <w:r>
        <w:rPr>
          <w:sz w:val="24"/>
        </w:rPr>
        <w:t>быть</w:t>
      </w:r>
      <w:r>
        <w:rPr>
          <w:spacing w:val="-13"/>
          <w:sz w:val="24"/>
        </w:rPr>
        <w:t> </w:t>
      </w:r>
      <w:r>
        <w:rPr>
          <w:sz w:val="24"/>
        </w:rPr>
        <w:t>раскодированы</w:t>
      </w:r>
      <w:r>
        <w:rPr>
          <w:spacing w:val="-13"/>
          <w:sz w:val="24"/>
        </w:rPr>
        <w:t> </w:t>
      </w:r>
      <w:r>
        <w:rPr>
          <w:sz w:val="24"/>
        </w:rPr>
        <w:t>в </w:t>
      </w:r>
      <w:r>
        <w:rPr>
          <w:spacing w:val="-3"/>
          <w:sz w:val="24"/>
        </w:rPr>
        <w:t>исходную </w:t>
      </w:r>
      <w:r>
        <w:rPr>
          <w:sz w:val="24"/>
        </w:rPr>
        <w:t>форму </w:t>
      </w:r>
      <w:r>
        <w:rPr>
          <w:spacing w:val="-4"/>
          <w:sz w:val="24"/>
        </w:rPr>
        <w:t>только </w:t>
      </w:r>
      <w:r>
        <w:rPr>
          <w:sz w:val="24"/>
        </w:rPr>
        <w:t>путем применения специальный ключа.</w:t>
      </w:r>
      <w:r>
        <w:rPr>
          <w:spacing w:val="-9"/>
          <w:sz w:val="24"/>
        </w:rPr>
        <w:t> </w:t>
      </w:r>
      <w:r>
        <w:rPr>
          <w:sz w:val="24"/>
        </w:rPr>
        <w:t>[1].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76" w:lineRule="auto" w:before="199" w:after="0"/>
        <w:ind w:left="705" w:right="116" w:hanging="204"/>
        <w:jc w:val="both"/>
        <w:rPr>
          <w:sz w:val="24"/>
        </w:rPr>
      </w:pPr>
      <w:r>
        <w:rPr>
          <w:sz w:val="24"/>
        </w:rPr>
        <w:t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</w:t>
      </w:r>
      <w:r>
        <w:rPr>
          <w:spacing w:val="-3"/>
          <w:sz w:val="24"/>
        </w:rPr>
        <w:t>которая </w:t>
      </w:r>
      <w:r>
        <w:rPr>
          <w:sz w:val="24"/>
        </w:rPr>
        <w:t>вырабатывается с помощью определенного алгоритма.</w:t>
      </w:r>
      <w:r>
        <w:rPr>
          <w:spacing w:val="-14"/>
          <w:sz w:val="24"/>
        </w:rPr>
        <w:t> </w:t>
      </w:r>
      <w:r>
        <w:rPr>
          <w:sz w:val="24"/>
        </w:rPr>
        <w:t>[2].</w:t>
      </w:r>
    </w:p>
    <w:p>
      <w:pPr>
        <w:spacing w:after="0" w:line="376" w:lineRule="auto"/>
        <w:jc w:val="both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3159" w:footer="1774" w:top="3620" w:bottom="1960" w:left="1380" w:right="1340"/>
          <w:pgNumType w:start="6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7pt;margin-top:408.205505pt;width:476.3pt;height:58.7pt;mso-position-horizontal-relative:page;mso-position-vertical-relative:page;z-index:15729152" coordorigin="1740,8164" coordsize="9526,1174">
            <v:shape style="position:absolute;left:2008;top:8262;width:7916;height:928" type="#_x0000_t75" stroked="false">
              <v:imagedata r:id="rId17" o:title=""/>
            </v:shape>
            <v:rect style="position:absolute;left:1780;top:8164;width:8824;height:1174" filled="true" fillcolor="#ffffff" stroked="false">
              <v:fill type="solid"/>
            </v:rect>
            <v:shape style="position:absolute;left:1740;top:8324;width:9526;height:83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89pt;margin-top:546.973633pt;width:465pt;height:76.95pt;mso-position-horizontal-relative:page;mso-position-vertical-relative:page;z-index:15729664" coordorigin="1780,10939" coordsize="9300,1539">
            <v:shape style="position:absolute;left:1934;top:11000;width:8037;height:1390" type="#_x0000_t75" stroked="false">
              <v:imagedata r:id="rId19" o:title=""/>
            </v:shape>
            <v:rect style="position:absolute;left:1780;top:10939;width:9300;height:1539" filled="true" fillcolor="#ffffff" stroked="false">
              <v:fill type="solid"/>
            </v:rect>
            <v:shape style="position:absolute;left:1880;top:11130;width:9015;height:888" type="#_x0000_t75" stroked="false">
              <v:imagedata r:id="rId2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90" w:after="0"/>
        <w:ind w:left="705" w:right="0" w:hanging="299"/>
        <w:jc w:val="left"/>
        <w:rPr>
          <w:sz w:val="24"/>
        </w:rPr>
      </w:pPr>
      <w:bookmarkStart w:name="Выполнение лабораторной работы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sz w:val="24"/>
        </w:rPr>
        <w:t>Со</w:t>
      </w:r>
      <w:r>
        <w:rPr>
          <w:sz w:val="24"/>
        </w:rPr>
        <w:t>здаем функцию шифрования (fig.</w:t>
      </w:r>
      <w:r>
        <w:rPr>
          <w:spacing w:val="-6"/>
          <w:sz w:val="24"/>
        </w:rPr>
        <w:t> </w:t>
      </w:r>
      <w:hyperlink w:history="true" w:anchor="_bookmark4">
        <w:r>
          <w:rPr>
            <w:sz w:val="24"/>
          </w:rPr>
          <w:t>1).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92pt;margin-top:13.432327pt;width:419pt;height:63.55pt;mso-position-horizontal-relative:page;mso-position-vertical-relative:paragraph;z-index:-15728640;mso-wrap-distance-left:0;mso-wrap-distance-right:0" coordorigin="1840,269" coordsize="8380,1271">
            <v:shape style="position:absolute;left:2053;top:446;width:7808;height:925" type="#_x0000_t75" stroked="false">
              <v:imagedata r:id="rId21" o:title=""/>
            </v:shape>
            <v:rect style="position:absolute;left:1880;top:268;width:8340;height:1271" filled="true" fillcolor="#ffffff" stroked="false">
              <v:fill type="solid"/>
            </v:rect>
            <v:shape style="position:absolute;left:1840;top:297;width:8279;height:1042" type="#_x0000_t75" stroked="false">
              <v:imagedata r:id="rId22" o:title=""/>
            </v:shape>
            <w10:wrap type="topAndBottom"/>
          </v:group>
        </w:pict>
      </w:r>
    </w:p>
    <w:p>
      <w:pPr>
        <w:pStyle w:val="BodyText"/>
        <w:spacing w:before="35"/>
        <w:ind w:left="122" w:right="160"/>
        <w:jc w:val="center"/>
      </w:pPr>
      <w:bookmarkStart w:name="_bookmark4" w:id="11"/>
      <w:bookmarkEnd w:id="11"/>
      <w:r>
        <w:rPr/>
      </w:r>
      <w:r>
        <w:rPr/>
        <w:t>Рис. 1: Функция шифрования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224" w:after="0"/>
        <w:ind w:left="705" w:right="0" w:hanging="299"/>
        <w:jc w:val="left"/>
        <w:rPr>
          <w:sz w:val="24"/>
        </w:rPr>
      </w:pPr>
      <w:r>
        <w:rPr>
          <w:sz w:val="24"/>
        </w:rPr>
        <w:t>Введем данные из условия (fig.</w:t>
      </w:r>
      <w:r>
        <w:rPr>
          <w:spacing w:val="-6"/>
          <w:sz w:val="24"/>
        </w:rPr>
        <w:t> </w:t>
      </w:r>
      <w:hyperlink w:history="true" w:anchor="_bookmark5">
        <w:r>
          <w:rPr>
            <w:sz w:val="24"/>
          </w:rPr>
          <w:t>2).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89"/>
        <w:ind w:left="122" w:right="160"/>
        <w:jc w:val="center"/>
      </w:pPr>
      <w:bookmarkStart w:name="_bookmark5" w:id="12"/>
      <w:bookmarkEnd w:id="12"/>
      <w:r>
        <w:rPr/>
      </w:r>
      <w:r>
        <w:rPr/>
        <w:t>Рис. 2: Данные из условия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224" w:after="0"/>
        <w:ind w:left="705" w:right="0" w:hanging="299"/>
        <w:jc w:val="left"/>
        <w:rPr>
          <w:sz w:val="24"/>
        </w:rPr>
      </w:pPr>
      <w:r>
        <w:rPr>
          <w:sz w:val="24"/>
        </w:rPr>
        <w:t>Зашифруем текст с помощью ключа К (fig.</w:t>
      </w:r>
      <w:r>
        <w:rPr>
          <w:spacing w:val="-12"/>
          <w:sz w:val="24"/>
        </w:rPr>
        <w:t> </w:t>
      </w:r>
      <w:hyperlink w:history="true" w:anchor="_bookmark6">
        <w:r>
          <w:rPr>
            <w:sz w:val="24"/>
          </w:rPr>
          <w:t>3).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0"/>
        <w:ind w:left="122" w:right="160"/>
        <w:jc w:val="center"/>
      </w:pPr>
      <w:bookmarkStart w:name="_bookmark6" w:id="13"/>
      <w:bookmarkEnd w:id="13"/>
      <w:r>
        <w:rPr/>
      </w:r>
      <w:r>
        <w:rPr/>
        <w:t>Рис. 3: Шифрование текста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376" w:lineRule="auto" w:before="224" w:after="0"/>
        <w:ind w:left="705" w:right="104" w:hanging="299"/>
        <w:jc w:val="left"/>
        <w:rPr>
          <w:sz w:val="24"/>
        </w:rPr>
      </w:pPr>
      <w:r>
        <w:rPr>
          <w:sz w:val="24"/>
        </w:rPr>
        <w:t>Создадим последовательность, с помощью </w:t>
      </w:r>
      <w:r>
        <w:rPr>
          <w:spacing w:val="-3"/>
          <w:sz w:val="24"/>
        </w:rPr>
        <w:t>которой </w:t>
      </w:r>
      <w:r>
        <w:rPr>
          <w:spacing w:val="-5"/>
          <w:sz w:val="24"/>
        </w:rPr>
        <w:t>будем </w:t>
      </w:r>
      <w:r>
        <w:rPr>
          <w:sz w:val="24"/>
        </w:rPr>
        <w:t>расшифровывать </w:t>
      </w:r>
      <w:r>
        <w:rPr>
          <w:spacing w:val="-5"/>
          <w:sz w:val="24"/>
        </w:rPr>
        <w:t>текст. </w:t>
      </w:r>
      <w:r>
        <w:rPr>
          <w:sz w:val="24"/>
        </w:rPr>
        <w:t>Передадим</w:t>
      </w:r>
      <w:r>
        <w:rPr>
          <w:spacing w:val="-5"/>
          <w:sz w:val="24"/>
        </w:rPr>
        <w:t> </w:t>
      </w:r>
      <w:r>
        <w:rPr>
          <w:sz w:val="24"/>
        </w:rPr>
        <w:t>ее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функцию</w:t>
      </w:r>
      <w:r>
        <w:rPr>
          <w:spacing w:val="-5"/>
          <w:sz w:val="24"/>
        </w:rPr>
        <w:t> </w:t>
      </w:r>
      <w:r>
        <w:rPr>
          <w:sz w:val="24"/>
        </w:rPr>
        <w:t>шифрования</w:t>
      </w:r>
      <w:r>
        <w:rPr>
          <w:spacing w:val="-5"/>
          <w:sz w:val="24"/>
        </w:rPr>
        <w:t> </w:t>
      </w:r>
      <w:r>
        <w:rPr>
          <w:sz w:val="24"/>
        </w:rPr>
        <w:t>вместе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зашифрованным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текстом</w:t>
      </w:r>
      <w:r>
        <w:rPr>
          <w:spacing w:val="-5"/>
          <w:sz w:val="24"/>
        </w:rPr>
        <w:t> </w:t>
      </w:r>
      <w:r>
        <w:rPr>
          <w:sz w:val="24"/>
        </w:rPr>
        <w:t>(fig.</w:t>
      </w:r>
      <w:r>
        <w:rPr>
          <w:spacing w:val="-5"/>
          <w:sz w:val="24"/>
        </w:rPr>
        <w:t> </w:t>
      </w:r>
      <w:hyperlink w:history="true" w:anchor="_bookmark7">
        <w:r>
          <w:rPr>
            <w:sz w:val="24"/>
          </w:rPr>
          <w:t>4).</w:t>
        </w:r>
      </w:hyperlink>
    </w:p>
    <w:p>
      <w:pPr>
        <w:spacing w:after="0" w:line="376" w:lineRule="auto"/>
        <w:jc w:val="left"/>
        <w:rPr>
          <w:sz w:val="24"/>
        </w:rPr>
        <w:sectPr>
          <w:headerReference w:type="default" r:id="rId15"/>
          <w:footerReference w:type="default" r:id="rId16"/>
          <w:pgSz w:w="11910" w:h="16840"/>
          <w:pgMar w:header="3159" w:footer="1774" w:top="3620" w:bottom="1960" w:left="1380" w:right="1340"/>
          <w:pgNumType w:start="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0pt;margin-top:63.485016pt;width:461.65pt;height:62.45pt;mso-position-horizontal-relative:page;mso-position-vertical-relative:page;z-index:15730176" coordorigin="1600,1270" coordsize="9233,1249">
            <v:shape style="position:absolute;left:1934;top:1403;width:8037;height:984" type="#_x0000_t75" stroked="false">
              <v:imagedata r:id="rId25" o:title=""/>
            </v:shape>
            <v:rect style="position:absolute;left:1600;top:1269;width:9233;height:1249" filled="true" fillcolor="#ffffff" stroked="false">
              <v:fill type="solid"/>
            </v:rect>
            <v:shape style="position:absolute;left:1720;top:1532;width:9071;height:806" type="#_x0000_t75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80pt;margin-top:199.000717pt;width:468pt;height:95.9pt;mso-position-horizontal-relative:page;mso-position-vertical-relative:page;z-index:15730688" coordorigin="1600,3980" coordsize="9360,1918">
            <v:shape style="position:absolute;left:2076;top:4250;width:7716;height:1497" type="#_x0000_t75" stroked="false">
              <v:imagedata r:id="rId27" o:title=""/>
            </v:shape>
            <v:rect style="position:absolute;left:1660;top:3980;width:9300;height:1918" filled="true" fillcolor="#ffffff" stroked="false">
              <v:fill type="solid"/>
            </v:rect>
            <v:shape style="position:absolute;left:1600;top:4223;width:9116;height:535" type="#_x0000_t75" stroked="false">
              <v:imagedata r:id="rId28" o:title=""/>
            </v:shape>
            <v:shape style="position:absolute;left:1600;top:4732;width:9056;height:486" type="#_x0000_t75" stroked="false">
              <v:imagedata r:id="rId2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89"/>
        <w:ind w:left="122" w:right="159"/>
        <w:jc w:val="center"/>
      </w:pPr>
      <w:bookmarkStart w:name="_bookmark7" w:id="14"/>
      <w:bookmarkEnd w:id="14"/>
      <w:r>
        <w:rPr/>
      </w:r>
      <w:r>
        <w:rPr/>
        <w:t>Рис. 4: Расшифровка текста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40" w:lineRule="auto" w:before="224" w:after="0"/>
        <w:ind w:left="705" w:right="0" w:hanging="299"/>
        <w:jc w:val="left"/>
        <w:rPr>
          <w:sz w:val="24"/>
        </w:rPr>
      </w:pPr>
      <w:r>
        <w:rPr>
          <w:sz w:val="24"/>
        </w:rPr>
        <w:t>Запустим программу и получим </w:t>
      </w:r>
      <w:r>
        <w:rPr>
          <w:spacing w:val="-4"/>
          <w:sz w:val="24"/>
        </w:rPr>
        <w:t>результат </w:t>
      </w:r>
      <w:r>
        <w:rPr>
          <w:sz w:val="24"/>
        </w:rPr>
        <w:t>(fig.</w:t>
      </w:r>
      <w:r>
        <w:rPr>
          <w:spacing w:val="-4"/>
          <w:sz w:val="24"/>
        </w:rPr>
        <w:t> </w:t>
      </w:r>
      <w:hyperlink w:history="true" w:anchor="_bookmark8">
        <w:r>
          <w:rPr>
            <w:sz w:val="24"/>
          </w:rPr>
          <w:t>5).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9"/>
        <w:ind w:left="122" w:right="159"/>
        <w:jc w:val="center"/>
      </w:pPr>
      <w:bookmarkStart w:name="_bookmark8" w:id="15"/>
      <w:bookmarkEnd w:id="15"/>
      <w:r>
        <w:rPr/>
      </w:r>
      <w:r>
        <w:rPr/>
        <w:t>Рис. 5: Результат</w:t>
      </w:r>
    </w:p>
    <w:p>
      <w:pPr>
        <w:spacing w:after="0"/>
        <w:jc w:val="center"/>
        <w:sectPr>
          <w:headerReference w:type="default" r:id="rId23"/>
          <w:footerReference w:type="default" r:id="rId24"/>
          <w:pgSz w:w="11910" w:h="16840"/>
          <w:pgMar w:header="0" w:footer="1774" w:top="1260" w:bottom="1960" w:left="1380" w:right="13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08" w:right="146" w:firstLine="239"/>
        <w:jc w:val="both"/>
      </w:pPr>
      <w:bookmarkStart w:name="Выводы" w:id="16"/>
      <w:bookmarkEnd w:id="16"/>
      <w:r>
        <w:rPr/>
      </w:r>
      <w:bookmarkStart w:name="_bookmark9" w:id="17"/>
      <w:bookmarkEnd w:id="17"/>
      <w:r>
        <w:rPr/>
      </w:r>
      <w:r>
        <w:rPr/>
        <w:t>В</w:t>
      </w:r>
      <w:r>
        <w:rPr>
          <w:spacing w:val="-21"/>
        </w:rPr>
        <w:t> </w:t>
      </w:r>
      <w:r>
        <w:rPr/>
        <w:t>рамках</w:t>
      </w:r>
      <w:r>
        <w:rPr>
          <w:spacing w:val="-20"/>
        </w:rPr>
        <w:t> </w:t>
      </w:r>
      <w:r>
        <w:rPr/>
        <w:t>данной</w:t>
      </w:r>
      <w:r>
        <w:rPr>
          <w:spacing w:val="-20"/>
        </w:rPr>
        <w:t> </w:t>
      </w:r>
      <w:r>
        <w:rPr/>
        <w:t>лабораторной</w:t>
      </w:r>
      <w:r>
        <w:rPr>
          <w:spacing w:val="-20"/>
        </w:rPr>
        <w:t> </w:t>
      </w:r>
      <w:r>
        <w:rPr/>
        <w:t>работы</w:t>
      </w:r>
      <w:r>
        <w:rPr>
          <w:spacing w:val="-20"/>
        </w:rPr>
        <w:t> </w:t>
      </w:r>
      <w:r>
        <w:rPr/>
        <w:t>было</w:t>
      </w:r>
      <w:r>
        <w:rPr>
          <w:spacing w:val="-20"/>
        </w:rPr>
        <w:t> </w:t>
      </w:r>
      <w:r>
        <w:rPr/>
        <w:t>освоено</w:t>
      </w:r>
      <w:r>
        <w:rPr>
          <w:spacing w:val="-19"/>
        </w:rPr>
        <w:t> </w:t>
      </w:r>
      <w:r>
        <w:rPr/>
        <w:t>на</w:t>
      </w:r>
      <w:r>
        <w:rPr>
          <w:spacing w:val="-21"/>
        </w:rPr>
        <w:t> </w:t>
      </w:r>
      <w:r>
        <w:rPr/>
        <w:t>практике</w:t>
      </w:r>
      <w:r>
        <w:rPr>
          <w:spacing w:val="-20"/>
        </w:rPr>
        <w:t> </w:t>
      </w:r>
      <w:r>
        <w:rPr/>
        <w:t>применение</w:t>
      </w:r>
      <w:r>
        <w:rPr>
          <w:spacing w:val="-19"/>
        </w:rPr>
        <w:t> </w:t>
      </w:r>
      <w:r>
        <w:rPr/>
        <w:t>режима однократного</w:t>
      </w:r>
      <w:r>
        <w:rPr>
          <w:spacing w:val="-39"/>
        </w:rPr>
        <w:t> </w:t>
      </w:r>
      <w:r>
        <w:rPr/>
        <w:t>гаммирования</w:t>
      </w:r>
      <w:r>
        <w:rPr>
          <w:spacing w:val="-39"/>
        </w:rPr>
        <w:t> </w:t>
      </w:r>
      <w:r>
        <w:rPr/>
        <w:t>на</w:t>
      </w:r>
      <w:r>
        <w:rPr>
          <w:spacing w:val="-39"/>
        </w:rPr>
        <w:t> </w:t>
      </w:r>
      <w:r>
        <w:rPr/>
        <w:t>примере</w:t>
      </w:r>
      <w:r>
        <w:rPr>
          <w:spacing w:val="-39"/>
        </w:rPr>
        <w:t> </w:t>
      </w:r>
      <w:r>
        <w:rPr>
          <w:spacing w:val="-3"/>
        </w:rPr>
        <w:t>кодирования</w:t>
      </w:r>
      <w:r>
        <w:rPr>
          <w:spacing w:val="-39"/>
        </w:rPr>
        <w:t> </w:t>
      </w:r>
      <w:r>
        <w:rPr/>
        <w:t>различных</w:t>
      </w:r>
      <w:r>
        <w:rPr>
          <w:spacing w:val="-38"/>
        </w:rPr>
        <w:t> </w:t>
      </w:r>
      <w:r>
        <w:rPr>
          <w:spacing w:val="-3"/>
        </w:rPr>
        <w:t>исходных</w:t>
      </w:r>
      <w:r>
        <w:rPr>
          <w:spacing w:val="-39"/>
        </w:rPr>
        <w:t> </w:t>
      </w:r>
      <w:r>
        <w:rPr/>
        <w:t>текстов</w:t>
      </w:r>
      <w:r>
        <w:rPr>
          <w:spacing w:val="-39"/>
        </w:rPr>
        <w:t> </w:t>
      </w:r>
      <w:r>
        <w:rPr/>
        <w:t>одним </w:t>
      </w:r>
      <w:r>
        <w:rPr>
          <w:spacing w:val="-3"/>
        </w:rPr>
        <w:t>ключом.</w:t>
      </w:r>
    </w:p>
    <w:p>
      <w:pPr>
        <w:spacing w:after="0" w:line="376" w:lineRule="auto"/>
        <w:jc w:val="both"/>
        <w:sectPr>
          <w:headerReference w:type="default" r:id="rId30"/>
          <w:footerReference w:type="default" r:id="rId31"/>
          <w:pgSz w:w="11910" w:h="16840"/>
          <w:pgMar w:header="3159" w:footer="1774" w:top="3620" w:bottom="1960" w:left="1380" w:right="1340"/>
          <w:pgNumType w:start="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90" w:after="0"/>
        <w:ind w:left="685" w:right="0" w:hanging="339"/>
        <w:jc w:val="left"/>
        <w:rPr>
          <w:sz w:val="24"/>
        </w:rPr>
      </w:pPr>
      <w:bookmarkStart w:name="Список литературы" w:id="18"/>
      <w:bookmarkEnd w:id="18"/>
      <w:r>
        <w:rPr/>
      </w:r>
      <w:bookmarkStart w:name="_bookmark10" w:id="19"/>
      <w:bookmarkEnd w:id="19"/>
      <w:r>
        <w:rPr/>
      </w:r>
      <w:hyperlink r:id="rId34">
        <w:bookmarkStart w:name="_bookmark10" w:id="20"/>
        <w:bookmarkEnd w:id="20"/>
        <w:r>
          <w:rPr>
            <w:sz w:val="24"/>
          </w:rPr>
          <w:t>https://ww</w:t>
        </w:r>
        <w:r>
          <w:rPr>
            <w:sz w:val="24"/>
          </w:rPr>
          <w:t>w.kaspersky.ru/resource-center/definitions/encryption</w:t>
        </w:r>
      </w:hyperlink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57" w:after="0"/>
        <w:ind w:left="685" w:right="0" w:hanging="339"/>
        <w:jc w:val="left"/>
        <w:rPr>
          <w:sz w:val="24"/>
        </w:rPr>
      </w:pPr>
      <w:r>
        <w:rPr>
          <w:sz w:val="24"/>
        </w:rPr>
        <w:t>https://xakep.ru/2019/07/18/crypto-xor/</w:t>
      </w:r>
    </w:p>
    <w:sectPr>
      <w:headerReference w:type="default" r:id="rId32"/>
      <w:footerReference w:type="default" r:id="rId33"/>
      <w:pgSz w:w="11910" w:h="16840"/>
      <w:pgMar w:header="3159" w:footer="1774" w:top="3620" w:bottom="1960" w:left="1380" w:right="1340"/>
      <w:pgNumType w:start="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9452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9350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8940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8889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552pt;width:12pt;height:15.2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552pt;width:18pt;height:15.2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408997pt;margin-top:125.408897pt;width:151.3pt;height:25.6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Содержание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97pt;width:250.9pt;height:25.6pt;mso-position-horizontal-relative:page;mso-position-vertical-relative:page;z-index:-15894016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Список</w:t>
                </w:r>
                <w:r>
                  <w:rPr>
                    <w:rFonts w:ascii="DejaVu Sans" w:hAnsi="DejaVu Sans"/>
                    <w:b/>
                    <w:spacing w:val="57"/>
                    <w:sz w:val="40"/>
                  </w:rPr>
                  <w:t> </w:t>
                </w:r>
                <w:r>
                  <w:rPr>
                    <w:rFonts w:ascii="DejaVu Sans" w:hAnsi="DejaVu Sans"/>
                    <w:b/>
                    <w:sz w:val="40"/>
                  </w:rPr>
                  <w:t>иллюстраций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155.65pt;height:25.6pt;mso-position-horizontal-relative:page;mso-position-vertical-relative:page;z-index:-1589299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Цель работы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102.1pt;height:25.6pt;mso-position-horizontal-relative:page;mso-position-vertical-relative:page;z-index:-1589196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Задание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297.4pt;height:25.6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Теоретическое</w:t>
                </w:r>
                <w:r>
                  <w:rPr>
                    <w:rFonts w:ascii="DejaVu Sans" w:hAnsi="DejaVu Sans"/>
                    <w:b/>
                    <w:spacing w:val="53"/>
                    <w:sz w:val="40"/>
                  </w:rPr>
                  <w:t> </w:t>
                </w:r>
                <w:r>
                  <w:rPr>
                    <w:rFonts w:ascii="DejaVu Sans" w:hAnsi="DejaVu Sans"/>
                    <w:b/>
                    <w:sz w:val="40"/>
                  </w:rPr>
                  <w:t>введение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415.9pt;height:25.6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Выполнение лабораторной работы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97.25pt;height:25.6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Выводы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97pt;width:232.4pt;height:25.6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 w:hAnsi="DejaVu Sans"/>
                    <w:b/>
                    <w:sz w:val="40"/>
                  </w:rPr>
                </w:pPr>
                <w:r>
                  <w:rPr>
                    <w:rFonts w:ascii="DejaVu Sans" w:hAnsi="DejaVu Sans"/>
                    <w:b/>
                    <w:sz w:val="40"/>
                  </w:rPr>
                  <w:t>Список</w:t>
                </w:r>
                <w:r>
                  <w:rPr>
                    <w:rFonts w:ascii="DejaVu Sans" w:hAnsi="DejaVu Sans"/>
                    <w:b/>
                    <w:spacing w:val="53"/>
                    <w:sz w:val="40"/>
                  </w:rPr>
                  <w:t> </w:t>
                </w:r>
                <w:r>
                  <w:rPr>
                    <w:rFonts w:ascii="DejaVu Sans" w:hAnsi="DejaVu Sans"/>
                    <w:b/>
                    <w:sz w:val="40"/>
                  </w:rPr>
                  <w:t>литературы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85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0" w:hanging="3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1" w:hanging="3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1" w:hanging="3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82" w:hanging="3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2" w:hanging="3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3" w:hanging="3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3" w:hanging="3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4" w:hanging="33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5" w:hanging="29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8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7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5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4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2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1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9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8" w:hanging="29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8" w:hanging="2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7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5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4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2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1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9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8" w:hanging="20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20"/>
      <w:outlineLvl w:val="1"/>
    </w:pPr>
    <w:rPr>
      <w:rFonts w:ascii="DejaVu Sans" w:hAnsi="DejaVu Sans" w:eastAsia="DejaVu Sans" w:cs="DejaVu San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05" w:hanging="29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jpe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header" Target="header8.xml"/><Relationship Id="rId31" Type="http://schemas.openxmlformats.org/officeDocument/2006/relationships/footer" Target="footer8.xml"/><Relationship Id="rId32" Type="http://schemas.openxmlformats.org/officeDocument/2006/relationships/header" Target="header9.xml"/><Relationship Id="rId33" Type="http://schemas.openxmlformats.org/officeDocument/2006/relationships/footer" Target="footer9.xml"/><Relationship Id="rId34" Type="http://schemas.openxmlformats.org/officeDocument/2006/relationships/hyperlink" Target="http://www.kaspersky.ru/resource-center/definitions/encryption" TargetMode="Externa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"0@CA&gt;2 @BQ&lt; !5@35528G</dc:creator>
  <dc:title>Ù01&gt;@0B&gt;@=0O @01&gt;B0  8</dc:title>
  <dcterms:created xsi:type="dcterms:W3CDTF">2023-10-28T16:51:24Z</dcterms:created>
  <dcterms:modified xsi:type="dcterms:W3CDTF">2023-10-28T16:51:24Z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2023-10-28T00:00:00Z</vt:filetime>
  </property>
</Properties>
</file>