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1D01" w:rsidRDefault="00D61D01" w:rsidP="00DE77A4">
      <w:pPr>
        <w:pStyle w:val="Title"/>
      </w:pPr>
      <w:bookmarkStart w:id="0" w:name="OLE_LINK1"/>
      <w:bookmarkStart w:id="1" w:name="OLE_LINK2"/>
      <w:r w:rsidRPr="00E818CE">
        <w:t>How to Use WinUSB to Communicate with a USB Device</w:t>
      </w:r>
    </w:p>
    <w:bookmarkEnd w:id="0"/>
    <w:bookmarkEnd w:id="1"/>
    <w:p w:rsidR="00D61D01" w:rsidRDefault="00D61D01" w:rsidP="00DE77A4">
      <w:pPr>
        <w:pStyle w:val="Version"/>
      </w:pPr>
      <w:r>
        <w:fldChar w:fldCharType="begin"/>
      </w:r>
      <w:r>
        <w:instrText xml:space="preserve"> SAVEDATE  \@ "MMMM d, yyyy"  \* MERGEFORMAT </w:instrText>
      </w:r>
      <w:r>
        <w:fldChar w:fldCharType="separate"/>
      </w:r>
      <w:r>
        <w:t>December 4, 2007</w:t>
      </w:r>
      <w:r>
        <w:fldChar w:fldCharType="end"/>
      </w:r>
      <w:r w:rsidRPr="009A3B29">
        <w:rPr>
          <w:rStyle w:val="Red"/>
          <w:sz w:val="18"/>
        </w:rPr>
        <w:t> </w:t>
      </w:r>
    </w:p>
    <w:p w:rsidR="00D61D01" w:rsidRPr="00A6731E" w:rsidRDefault="00D61D01" w:rsidP="00A6731E">
      <w:pPr>
        <w:pStyle w:val="Procedure"/>
      </w:pPr>
      <w:r w:rsidRPr="00446428">
        <w:t>Abstract</w:t>
      </w:r>
    </w:p>
    <w:p w:rsidR="00D61D01" w:rsidRDefault="00D61D01" w:rsidP="00783AC2">
      <w:pPr>
        <w:pStyle w:val="BodyTextLink"/>
      </w:pPr>
      <w:r>
        <w:t>Independent hardware vendors (IHVs) who manufacture USB devices must often provide a way for applications to access the device’s features. Historically, this has meant using the Windows® Driver Model (WDM) to implement a function driver for the device and installing the driver in the device stack above system-supplied protocol drivers. The Windows Driver Foundation (WDF) is now the preferred model for USB drivers. It provides IHVs with three options for providing access to a USB device:</w:t>
      </w:r>
    </w:p>
    <w:p w:rsidR="00D61D01" w:rsidRDefault="00D61D01" w:rsidP="00783AC2">
      <w:pPr>
        <w:pStyle w:val="BulletList"/>
      </w:pPr>
      <w:r>
        <w:t>Implementing a user-mode driver by using the WDF user-mode driver framework (UMDF).</w:t>
      </w:r>
    </w:p>
    <w:p w:rsidR="00D61D01" w:rsidRDefault="00D61D01" w:rsidP="00783AC2">
      <w:pPr>
        <w:pStyle w:val="BulletList"/>
      </w:pPr>
      <w:r>
        <w:t>Implementing a kernel-mode driver by using the WDF kernel-mode driver framework (KMDF).</w:t>
      </w:r>
    </w:p>
    <w:p w:rsidR="00D61D01" w:rsidRDefault="00D61D01" w:rsidP="00783AC2">
      <w:pPr>
        <w:pStyle w:val="BulletList"/>
      </w:pPr>
      <w:r>
        <w:t>Installing WinUsb.sys as the device’s function driver and providing an application that accesses the device by using the WinUSB API.</w:t>
      </w:r>
    </w:p>
    <w:p w:rsidR="00D61D01" w:rsidRDefault="00D61D01" w:rsidP="00FB5ED9">
      <w:pPr>
        <w:pStyle w:val="Le"/>
      </w:pPr>
    </w:p>
    <w:p w:rsidR="00D61D01" w:rsidRDefault="00D61D01" w:rsidP="00783AC2">
      <w:pPr>
        <w:pStyle w:val="BodyText"/>
      </w:pPr>
      <w:r>
        <w:t>This white paper provides guidelines for when to use each option and includes a detailed walkthrough of how to install WinUsb.sys as a device’s function driver and use the WinUSB API to communicate with the device.</w:t>
      </w:r>
    </w:p>
    <w:p w:rsidR="00D61D01" w:rsidRDefault="00D61D01" w:rsidP="00783AC2">
      <w:pPr>
        <w:pStyle w:val="BodyText"/>
      </w:pPr>
      <w:r>
        <w:t>This information applies for the following operating systems:</w:t>
      </w:r>
      <w:r>
        <w:br/>
      </w:r>
      <w:r>
        <w:tab/>
        <w:t>Windows Server</w:t>
      </w:r>
      <w:r>
        <w:rPr>
          <w:rStyle w:val="Small"/>
          <w:rFonts w:cs="Arial"/>
        </w:rPr>
        <w:t xml:space="preserve">® </w:t>
      </w:r>
      <w:r w:rsidRPr="008C0B77">
        <w:t>2008</w:t>
      </w:r>
      <w:r>
        <w:br/>
      </w:r>
      <w:r>
        <w:tab/>
        <w:t>Windows Vista®</w:t>
      </w:r>
      <w:r>
        <w:br/>
      </w:r>
      <w:r>
        <w:tab/>
        <w:t>Windows XP</w:t>
      </w:r>
    </w:p>
    <w:p w:rsidR="00D61D01" w:rsidRDefault="00D61D01" w:rsidP="00783AC2">
      <w:pPr>
        <w:pStyle w:val="BodyText"/>
      </w:pPr>
      <w:r>
        <w:t xml:space="preserve">The current version of this paper is maintained on the Web at: </w:t>
      </w:r>
      <w:r>
        <w:br/>
      </w:r>
      <w:r>
        <w:tab/>
        <w:t>http://www.microsoft.com/whdc/device/connect/WinUsb_HotTo.mspx</w:t>
      </w:r>
    </w:p>
    <w:p w:rsidR="00D61D01" w:rsidRPr="00D70DFD" w:rsidRDefault="00D61D01" w:rsidP="00783AC2">
      <w:pPr>
        <w:pStyle w:val="BodyTextLink"/>
      </w:pPr>
      <w:r w:rsidRPr="00D70DFD">
        <w:t>References and resources discussed here are listed at the end of this paper.</w:t>
      </w:r>
    </w:p>
    <w:p w:rsidR="00D61D01" w:rsidRPr="006F426D" w:rsidRDefault="00D61D01" w:rsidP="00DE77A4">
      <w:pPr>
        <w:pStyle w:val="BodyText"/>
      </w:pPr>
      <w:r>
        <w:t xml:space="preserve">For the latest information, see: </w:t>
      </w:r>
      <w:r>
        <w:br/>
      </w:r>
      <w:r>
        <w:tab/>
      </w:r>
      <w:hyperlink r:id="rId7" w:history="1">
        <w:r w:rsidRPr="00AD7912">
          <w:rPr>
            <w:rStyle w:val="Hyperlink"/>
            <w:rFonts w:cs="Arial"/>
          </w:rPr>
          <w:t>http://www.microsoft.com/whdc/</w:t>
        </w:r>
      </w:hyperlink>
    </w:p>
    <w:p w:rsidR="00D61D01" w:rsidRDefault="00D61D01" w:rsidP="00C05E05"/>
    <w:p w:rsidR="00D61D01" w:rsidRPr="00446428" w:rsidRDefault="00D61D01" w:rsidP="00EB776A">
      <w:pPr>
        <w:pStyle w:val="Disclaimertext"/>
        <w:pageBreakBefore/>
      </w:pPr>
      <w:r w:rsidRPr="00AE4752">
        <w:rPr>
          <w:rStyle w:val="Bold"/>
          <w:rFonts w:cs="Arial"/>
        </w:rPr>
        <w:t xml:space="preserve">Disclaimer: </w:t>
      </w:r>
      <w:r w:rsidRPr="00446428">
        <w:t xml:space="preserve">This is a preliminary document and may be changed substantially prior to final commercial release of the software described herein. </w:t>
      </w:r>
    </w:p>
    <w:p w:rsidR="00D61D01" w:rsidRPr="00446428" w:rsidRDefault="00D61D01" w:rsidP="00446428">
      <w:pPr>
        <w:pStyle w:val="Disclaimertext"/>
      </w:pPr>
    </w:p>
    <w:p w:rsidR="00D61D01" w:rsidRPr="00446428" w:rsidRDefault="00D61D01" w:rsidP="00446428">
      <w:pPr>
        <w:pStyle w:val="Disclaimertext"/>
      </w:pPr>
      <w:r w:rsidRPr="00446428">
        <w:t>The information contained in this document represents the current view of Microsoft Corporation on the issues discussed as of the date of publication. Because Microsoft must respond to changing market conditions, it should not be interpreted to be a commitment on the part of Microsoft, and Microsoft cannot guarantee the accuracy of any information presented after the date of publication.</w:t>
      </w:r>
    </w:p>
    <w:p w:rsidR="00D61D01" w:rsidRPr="00446428" w:rsidRDefault="00D61D01" w:rsidP="00446428">
      <w:pPr>
        <w:pStyle w:val="Disclaimertext"/>
      </w:pPr>
    </w:p>
    <w:p w:rsidR="00D61D01" w:rsidRPr="00446428" w:rsidRDefault="00D61D01" w:rsidP="00446428">
      <w:pPr>
        <w:pStyle w:val="Disclaimertext"/>
      </w:pPr>
      <w:r w:rsidRPr="00446428">
        <w:t>This White Paper is for informational purposes only. MICROSOFT MAKES NO WARRANTIES, EXPRESS, IMPLIED OR STATUTORY, AS TO THE INFORMATION IN THIS DOCUMENT.</w:t>
      </w:r>
    </w:p>
    <w:p w:rsidR="00D61D01" w:rsidRPr="00446428" w:rsidRDefault="00D61D01" w:rsidP="00446428">
      <w:pPr>
        <w:pStyle w:val="Disclaimertext"/>
      </w:pPr>
    </w:p>
    <w:p w:rsidR="00D61D01" w:rsidRPr="00446428" w:rsidRDefault="00D61D01" w:rsidP="00446428">
      <w:pPr>
        <w:pStyle w:val="Disclaimertext"/>
      </w:pPr>
      <w:r w:rsidRPr="00446428">
        <w:t xml:space="preserve">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 </w:t>
      </w:r>
    </w:p>
    <w:p w:rsidR="00D61D01" w:rsidRPr="00446428" w:rsidRDefault="00D61D01" w:rsidP="00446428">
      <w:pPr>
        <w:pStyle w:val="Disclaimertext"/>
      </w:pPr>
    </w:p>
    <w:p w:rsidR="00D61D01" w:rsidRPr="00446428" w:rsidRDefault="00D61D01" w:rsidP="00446428">
      <w:pPr>
        <w:pStyle w:val="Disclaimertext"/>
      </w:pPr>
      <w:r w:rsidRPr="00446428">
        <w:t>Microsoft may have patents, patent applications, trademarks, copyrights, or other intellectual property rights covering subject matter in this document. Except as expressly provided in any written license agreement from Microsoft, the furnishing of this document does not give you any license to these patents, trademarks, copyrights, or other intellectual property.</w:t>
      </w:r>
    </w:p>
    <w:p w:rsidR="00D61D01" w:rsidRPr="00446428" w:rsidRDefault="00D61D01" w:rsidP="00446428">
      <w:pPr>
        <w:pStyle w:val="Disclaimertext"/>
      </w:pPr>
    </w:p>
    <w:p w:rsidR="00D61D01" w:rsidRPr="00446428" w:rsidRDefault="00D61D01" w:rsidP="00446428">
      <w:pPr>
        <w:pStyle w:val="Disclaimertext"/>
      </w:pPr>
      <w:r w:rsidRPr="00446428">
        <w:t xml:space="preserve">Unless otherwise noted, the example companies, organizations, products, domain names, e-mail addresses, logos, people, places and events depicted herein are fictitious, and no association with any real company, organization, product, domain name, email address, logo, person, place or event is intended or should be inferred. </w:t>
      </w:r>
    </w:p>
    <w:p w:rsidR="00D61D01" w:rsidRPr="00446428" w:rsidRDefault="00D61D01" w:rsidP="00446428">
      <w:pPr>
        <w:pStyle w:val="Disclaimertext"/>
      </w:pPr>
    </w:p>
    <w:p w:rsidR="00D61D01" w:rsidRPr="00446428" w:rsidRDefault="00D61D01" w:rsidP="00446428">
      <w:pPr>
        <w:pStyle w:val="Disclaimertext"/>
      </w:pPr>
      <w:r w:rsidRPr="00446428">
        <w:t>© 2007 Microsoft Corporation. All rights reserved.</w:t>
      </w:r>
    </w:p>
    <w:p w:rsidR="00D61D01" w:rsidRPr="00446428" w:rsidRDefault="00D61D01" w:rsidP="00446428">
      <w:pPr>
        <w:pStyle w:val="Disclaimertext"/>
      </w:pPr>
    </w:p>
    <w:p w:rsidR="00D61D01" w:rsidRPr="00446428" w:rsidRDefault="00D61D01" w:rsidP="00446428">
      <w:pPr>
        <w:pStyle w:val="Disclaimertext"/>
      </w:pPr>
      <w:r w:rsidRPr="00446428">
        <w:t>Microsoft, Windows, Windows NT, Windows Server, and Windows Vista are either registered trademarks or trademarks of Microsoft Corporation in the United States and/or other countries.</w:t>
      </w:r>
    </w:p>
    <w:p w:rsidR="00D61D01" w:rsidRPr="00446428" w:rsidRDefault="00D61D01" w:rsidP="00446428">
      <w:pPr>
        <w:pStyle w:val="Disclaimertext"/>
      </w:pPr>
    </w:p>
    <w:p w:rsidR="00D61D01" w:rsidRDefault="00D61D01" w:rsidP="00446428">
      <w:pPr>
        <w:pStyle w:val="Disclaimertext"/>
      </w:pPr>
      <w:r w:rsidRPr="00446428">
        <w:t>The names of actual companies and products mentioned herein may be the trademarks of their respective owners.</w:t>
      </w:r>
    </w:p>
    <w:p w:rsidR="00D61D01" w:rsidRDefault="00D61D01" w:rsidP="00FB5ED9">
      <w:pPr>
        <w:pStyle w:val="Heading4"/>
      </w:pPr>
      <w:r>
        <w:t>Revision History</w:t>
      </w:r>
    </w:p>
    <w:tbl>
      <w:tblPr>
        <w:tblW w:w="0" w:type="auto"/>
        <w:tblBorders>
          <w:top w:val="single" w:sz="4" w:space="0" w:color="auto"/>
          <w:bottom w:val="single" w:sz="4" w:space="0" w:color="auto"/>
          <w:insideH w:val="single" w:sz="4" w:space="0" w:color="BFBFBF"/>
          <w:insideV w:val="single" w:sz="4" w:space="0" w:color="BFBFBF"/>
        </w:tblBorders>
        <w:tblLook w:val="00A0"/>
      </w:tblPr>
      <w:tblGrid>
        <w:gridCol w:w="1728"/>
        <w:gridCol w:w="6168"/>
      </w:tblGrid>
      <w:tr w:rsidR="00D61D01" w:rsidRPr="00592ABC" w:rsidTr="00592ABC">
        <w:trPr>
          <w:cantSplit/>
          <w:tblHeader/>
        </w:trPr>
        <w:tc>
          <w:tcPr>
            <w:tcW w:w="1728" w:type="dxa"/>
            <w:tcBorders>
              <w:top w:val="single" w:sz="4" w:space="0" w:color="auto"/>
              <w:left w:val="nil"/>
              <w:bottom w:val="single" w:sz="4" w:space="0" w:color="auto"/>
              <w:right w:val="nil"/>
            </w:tcBorders>
            <w:shd w:val="clear" w:color="auto" w:fill="C6D9F1"/>
          </w:tcPr>
          <w:p w:rsidR="00D61D01" w:rsidRPr="00592ABC" w:rsidRDefault="00D61D01" w:rsidP="00592ABC">
            <w:pPr>
              <w:pStyle w:val="BodyText"/>
              <w:spacing w:after="0"/>
              <w:rPr>
                <w:b/>
                <w:sz w:val="18"/>
                <w:szCs w:val="18"/>
              </w:rPr>
            </w:pPr>
            <w:r w:rsidRPr="00592ABC">
              <w:rPr>
                <w:sz w:val="18"/>
                <w:szCs w:val="18"/>
              </w:rPr>
              <w:t>Date</w:t>
            </w:r>
          </w:p>
        </w:tc>
        <w:tc>
          <w:tcPr>
            <w:tcW w:w="6168" w:type="dxa"/>
            <w:tcBorders>
              <w:top w:val="single" w:sz="4" w:space="0" w:color="auto"/>
              <w:left w:val="nil"/>
              <w:bottom w:val="single" w:sz="4" w:space="0" w:color="auto"/>
              <w:right w:val="nil"/>
            </w:tcBorders>
            <w:shd w:val="clear" w:color="auto" w:fill="C6D9F1"/>
          </w:tcPr>
          <w:p w:rsidR="00D61D01" w:rsidRPr="00592ABC" w:rsidRDefault="00D61D01" w:rsidP="00592ABC">
            <w:pPr>
              <w:pStyle w:val="BodyText"/>
              <w:spacing w:after="0"/>
              <w:rPr>
                <w:b/>
                <w:sz w:val="18"/>
                <w:szCs w:val="18"/>
              </w:rPr>
            </w:pPr>
            <w:r w:rsidRPr="00592ABC">
              <w:rPr>
                <w:sz w:val="18"/>
                <w:szCs w:val="18"/>
              </w:rPr>
              <w:t>Change</w:t>
            </w:r>
          </w:p>
        </w:tc>
      </w:tr>
      <w:tr w:rsidR="00D61D01" w:rsidRPr="00592ABC" w:rsidTr="00592ABC">
        <w:trPr>
          <w:cantSplit/>
        </w:trPr>
        <w:tc>
          <w:tcPr>
            <w:tcW w:w="1728" w:type="dxa"/>
          </w:tcPr>
          <w:p w:rsidR="00D61D01" w:rsidRPr="00592ABC" w:rsidRDefault="00D61D01" w:rsidP="00592ABC">
            <w:pPr>
              <w:pStyle w:val="BodyText"/>
              <w:spacing w:after="0"/>
              <w:rPr>
                <w:sz w:val="18"/>
                <w:szCs w:val="18"/>
              </w:rPr>
            </w:pPr>
            <w:r w:rsidRPr="00592ABC">
              <w:rPr>
                <w:sz w:val="18"/>
                <w:szCs w:val="18"/>
              </w:rPr>
              <w:t>12/06/2007</w:t>
            </w:r>
          </w:p>
        </w:tc>
        <w:tc>
          <w:tcPr>
            <w:tcW w:w="6168" w:type="dxa"/>
          </w:tcPr>
          <w:p w:rsidR="00D61D01" w:rsidRPr="00592ABC" w:rsidRDefault="00D61D01" w:rsidP="00C95176">
            <w:pPr>
              <w:pStyle w:val="TableBullet"/>
            </w:pPr>
            <w:r w:rsidRPr="00592ABC">
              <w:t>Added a section on DFU to the WinUSB FAQ</w:t>
            </w:r>
          </w:p>
          <w:p w:rsidR="00D61D01" w:rsidRPr="00592ABC" w:rsidRDefault="00D61D01" w:rsidP="00C95176">
            <w:pPr>
              <w:pStyle w:val="TableBullet"/>
            </w:pPr>
            <w:r w:rsidRPr="00592ABC">
              <w:t>Removed the note from Table 1 indicating that WinUSB does not support WinUSB selective suspend on Windows XP.</w:t>
            </w:r>
          </w:p>
        </w:tc>
      </w:tr>
      <w:tr w:rsidR="00D61D01" w:rsidRPr="00592ABC" w:rsidTr="00592ABC">
        <w:trPr>
          <w:cantSplit/>
        </w:trPr>
        <w:tc>
          <w:tcPr>
            <w:tcW w:w="1728" w:type="dxa"/>
            <w:tcBorders>
              <w:bottom w:val="single" w:sz="4" w:space="0" w:color="auto"/>
            </w:tcBorders>
          </w:tcPr>
          <w:p w:rsidR="00D61D01" w:rsidRPr="00592ABC" w:rsidRDefault="00D61D01" w:rsidP="00592ABC">
            <w:pPr>
              <w:pStyle w:val="BodyText"/>
              <w:spacing w:after="0"/>
              <w:rPr>
                <w:sz w:val="18"/>
                <w:szCs w:val="18"/>
              </w:rPr>
            </w:pPr>
            <w:r w:rsidRPr="00592ABC">
              <w:rPr>
                <w:sz w:val="18"/>
                <w:szCs w:val="18"/>
              </w:rPr>
              <w:t>8/30/2007</w:t>
            </w:r>
          </w:p>
        </w:tc>
        <w:tc>
          <w:tcPr>
            <w:tcW w:w="6168" w:type="dxa"/>
            <w:tcBorders>
              <w:bottom w:val="single" w:sz="4" w:space="0" w:color="auto"/>
            </w:tcBorders>
          </w:tcPr>
          <w:p w:rsidR="00D61D01" w:rsidRPr="00592ABC" w:rsidRDefault="00D61D01" w:rsidP="00592ABC">
            <w:pPr>
              <w:pStyle w:val="TableBullet"/>
              <w:numPr>
                <w:ilvl w:val="0"/>
                <w:numId w:val="0"/>
              </w:numPr>
              <w:ind w:left="120" w:hanging="120"/>
            </w:pPr>
            <w:r w:rsidRPr="00592ABC">
              <w:t>Created</w:t>
            </w:r>
          </w:p>
        </w:tc>
      </w:tr>
    </w:tbl>
    <w:p w:rsidR="00D61D01" w:rsidRDefault="00D61D01" w:rsidP="00BB1588"/>
    <w:p w:rsidR="00D61D01" w:rsidRPr="00A6731E" w:rsidRDefault="00D61D01" w:rsidP="004D2E11">
      <w:pPr>
        <w:pStyle w:val="Contents"/>
      </w:pPr>
      <w:r w:rsidRPr="00555AF3">
        <w:t>Contents</w:t>
      </w:r>
    </w:p>
    <w:p w:rsidR="00D61D01" w:rsidRDefault="00D61D01">
      <w:pPr>
        <w:pStyle w:val="TOC1"/>
      </w:pPr>
      <w:r>
        <w:fldChar w:fldCharType="begin"/>
      </w:r>
      <w:r>
        <w:instrText xml:space="preserve"> TOC \o "1-3" \h \z \u </w:instrText>
      </w:r>
      <w:r>
        <w:fldChar w:fldCharType="separate"/>
      </w:r>
      <w:hyperlink w:anchor="_Toc184542038" w:history="1">
        <w:r w:rsidRPr="008A5072">
          <w:rPr>
            <w:rStyle w:val="Hyperlink"/>
          </w:rPr>
          <w:t>Introduction</w:t>
        </w:r>
        <w:r>
          <w:rPr>
            <w:webHidden/>
          </w:rPr>
          <w:tab/>
        </w:r>
        <w:r>
          <w:rPr>
            <w:webHidden/>
          </w:rPr>
          <w:fldChar w:fldCharType="begin"/>
        </w:r>
        <w:r>
          <w:rPr>
            <w:webHidden/>
          </w:rPr>
          <w:instrText xml:space="preserve"> PAGEREF _Toc184542038 \h </w:instrText>
        </w:r>
        <w:r>
          <w:rPr>
            <w:webHidden/>
          </w:rPr>
          <w:fldChar w:fldCharType="separate"/>
        </w:r>
        <w:r>
          <w:rPr>
            <w:webHidden/>
          </w:rPr>
          <w:t>3</w:t>
        </w:r>
        <w:r>
          <w:rPr>
            <w:webHidden/>
          </w:rPr>
          <w:fldChar w:fldCharType="end"/>
        </w:r>
      </w:hyperlink>
    </w:p>
    <w:p w:rsidR="00D61D01" w:rsidRDefault="00D61D01">
      <w:pPr>
        <w:pStyle w:val="TOC1"/>
      </w:pPr>
      <w:hyperlink w:anchor="_Toc184542039" w:history="1">
        <w:r w:rsidRPr="008A5072">
          <w:rPr>
            <w:rStyle w:val="Hyperlink"/>
          </w:rPr>
          <w:t>Summary of WinUSB, UMDF, and KMDF Capabilities</w:t>
        </w:r>
        <w:r>
          <w:rPr>
            <w:webHidden/>
          </w:rPr>
          <w:tab/>
        </w:r>
        <w:r>
          <w:rPr>
            <w:webHidden/>
          </w:rPr>
          <w:fldChar w:fldCharType="begin"/>
        </w:r>
        <w:r>
          <w:rPr>
            <w:webHidden/>
          </w:rPr>
          <w:instrText xml:space="preserve"> PAGEREF _Toc184542039 \h </w:instrText>
        </w:r>
        <w:r>
          <w:rPr>
            <w:webHidden/>
          </w:rPr>
          <w:fldChar w:fldCharType="separate"/>
        </w:r>
        <w:r>
          <w:rPr>
            <w:webHidden/>
          </w:rPr>
          <w:t>3</w:t>
        </w:r>
        <w:r>
          <w:rPr>
            <w:webHidden/>
          </w:rPr>
          <w:fldChar w:fldCharType="end"/>
        </w:r>
      </w:hyperlink>
    </w:p>
    <w:p w:rsidR="00D61D01" w:rsidRDefault="00D61D01">
      <w:pPr>
        <w:pStyle w:val="TOC1"/>
      </w:pPr>
      <w:hyperlink w:anchor="_Toc184542040" w:history="1">
        <w:r w:rsidRPr="008A5072">
          <w:rPr>
            <w:rStyle w:val="Hyperlink"/>
          </w:rPr>
          <w:t>Guidelines for Providing Access to USB Devices</w:t>
        </w:r>
        <w:r>
          <w:rPr>
            <w:webHidden/>
          </w:rPr>
          <w:tab/>
        </w:r>
        <w:r>
          <w:rPr>
            <w:webHidden/>
          </w:rPr>
          <w:fldChar w:fldCharType="begin"/>
        </w:r>
        <w:r>
          <w:rPr>
            <w:webHidden/>
          </w:rPr>
          <w:instrText xml:space="preserve"> PAGEREF _Toc184542040 \h </w:instrText>
        </w:r>
        <w:r>
          <w:rPr>
            <w:webHidden/>
          </w:rPr>
          <w:fldChar w:fldCharType="separate"/>
        </w:r>
        <w:r>
          <w:rPr>
            <w:webHidden/>
          </w:rPr>
          <w:t>3</w:t>
        </w:r>
        <w:r>
          <w:rPr>
            <w:webHidden/>
          </w:rPr>
          <w:fldChar w:fldCharType="end"/>
        </w:r>
      </w:hyperlink>
    </w:p>
    <w:p w:rsidR="00D61D01" w:rsidRDefault="00D61D01">
      <w:pPr>
        <w:pStyle w:val="TOC1"/>
      </w:pPr>
      <w:hyperlink w:anchor="_Toc184542041" w:history="1">
        <w:r w:rsidRPr="008A5072">
          <w:rPr>
            <w:rStyle w:val="Hyperlink"/>
          </w:rPr>
          <w:t>Introduction to WinUSB</w:t>
        </w:r>
        <w:r>
          <w:rPr>
            <w:webHidden/>
          </w:rPr>
          <w:tab/>
        </w:r>
        <w:r>
          <w:rPr>
            <w:webHidden/>
          </w:rPr>
          <w:fldChar w:fldCharType="begin"/>
        </w:r>
        <w:r>
          <w:rPr>
            <w:webHidden/>
          </w:rPr>
          <w:instrText xml:space="preserve"> PAGEREF _Toc184542041 \h </w:instrText>
        </w:r>
        <w:r>
          <w:rPr>
            <w:webHidden/>
          </w:rPr>
          <w:fldChar w:fldCharType="separate"/>
        </w:r>
        <w:r>
          <w:rPr>
            <w:webHidden/>
          </w:rPr>
          <w:t>3</w:t>
        </w:r>
        <w:r>
          <w:rPr>
            <w:webHidden/>
          </w:rPr>
          <w:fldChar w:fldCharType="end"/>
        </w:r>
      </w:hyperlink>
    </w:p>
    <w:p w:rsidR="00D61D01" w:rsidRDefault="00D61D01">
      <w:pPr>
        <w:pStyle w:val="TOC1"/>
      </w:pPr>
      <w:hyperlink w:anchor="_Toc184542042" w:history="1">
        <w:r w:rsidRPr="008A5072">
          <w:rPr>
            <w:rStyle w:val="Hyperlink"/>
          </w:rPr>
          <w:t>WinUSB FAQ</w:t>
        </w:r>
        <w:r>
          <w:rPr>
            <w:webHidden/>
          </w:rPr>
          <w:tab/>
        </w:r>
        <w:r>
          <w:rPr>
            <w:webHidden/>
          </w:rPr>
          <w:fldChar w:fldCharType="begin"/>
        </w:r>
        <w:r>
          <w:rPr>
            <w:webHidden/>
          </w:rPr>
          <w:instrText xml:space="preserve"> PAGEREF _Toc184542042 \h </w:instrText>
        </w:r>
        <w:r>
          <w:rPr>
            <w:webHidden/>
          </w:rPr>
          <w:fldChar w:fldCharType="separate"/>
        </w:r>
        <w:r>
          <w:rPr>
            <w:webHidden/>
          </w:rPr>
          <w:t>3</w:t>
        </w:r>
        <w:r>
          <w:rPr>
            <w:webHidden/>
          </w:rPr>
          <w:fldChar w:fldCharType="end"/>
        </w:r>
      </w:hyperlink>
    </w:p>
    <w:p w:rsidR="00D61D01" w:rsidRDefault="00D61D01">
      <w:pPr>
        <w:pStyle w:val="TOC1"/>
      </w:pPr>
      <w:hyperlink w:anchor="_Toc184542043" w:history="1">
        <w:r w:rsidRPr="008A5072">
          <w:rPr>
            <w:rStyle w:val="Hyperlink"/>
          </w:rPr>
          <w:t>How to Install WinUsb.sys as a Function Driver</w:t>
        </w:r>
        <w:r>
          <w:rPr>
            <w:webHidden/>
          </w:rPr>
          <w:tab/>
        </w:r>
        <w:r>
          <w:rPr>
            <w:webHidden/>
          </w:rPr>
          <w:fldChar w:fldCharType="begin"/>
        </w:r>
        <w:r>
          <w:rPr>
            <w:webHidden/>
          </w:rPr>
          <w:instrText xml:space="preserve"> PAGEREF _Toc184542043 \h </w:instrText>
        </w:r>
        <w:r>
          <w:rPr>
            <w:webHidden/>
          </w:rPr>
          <w:fldChar w:fldCharType="separate"/>
        </w:r>
        <w:r>
          <w:rPr>
            <w:webHidden/>
          </w:rPr>
          <w:t>3</w:t>
        </w:r>
        <w:r>
          <w:rPr>
            <w:webHidden/>
          </w:rPr>
          <w:fldChar w:fldCharType="end"/>
        </w:r>
      </w:hyperlink>
    </w:p>
    <w:p w:rsidR="00D61D01" w:rsidRDefault="00D61D01">
      <w:pPr>
        <w:pStyle w:val="TOC1"/>
      </w:pPr>
      <w:hyperlink w:anchor="_Toc184542044" w:history="1">
        <w:r w:rsidRPr="008A5072">
          <w:rPr>
            <w:rStyle w:val="Hyperlink"/>
          </w:rPr>
          <w:t>How to Use the WinUSB API</w:t>
        </w:r>
        <w:r>
          <w:rPr>
            <w:webHidden/>
          </w:rPr>
          <w:tab/>
        </w:r>
        <w:r>
          <w:rPr>
            <w:webHidden/>
          </w:rPr>
          <w:fldChar w:fldCharType="begin"/>
        </w:r>
        <w:r>
          <w:rPr>
            <w:webHidden/>
          </w:rPr>
          <w:instrText xml:space="preserve"> PAGEREF _Toc184542044 \h </w:instrText>
        </w:r>
        <w:r>
          <w:rPr>
            <w:webHidden/>
          </w:rPr>
          <w:fldChar w:fldCharType="separate"/>
        </w:r>
        <w:r>
          <w:rPr>
            <w:webHidden/>
          </w:rPr>
          <w:t>3</w:t>
        </w:r>
        <w:r>
          <w:rPr>
            <w:webHidden/>
          </w:rPr>
          <w:fldChar w:fldCharType="end"/>
        </w:r>
      </w:hyperlink>
    </w:p>
    <w:p w:rsidR="00D61D01" w:rsidRDefault="00D61D01">
      <w:pPr>
        <w:pStyle w:val="TOC2"/>
      </w:pPr>
      <w:hyperlink w:anchor="_Toc184542045" w:history="1">
        <w:r w:rsidRPr="008A5072">
          <w:rPr>
            <w:rStyle w:val="Hyperlink"/>
          </w:rPr>
          <w:t>Obtain a Handle to the Device and Initialize WinUSB</w:t>
        </w:r>
        <w:r>
          <w:rPr>
            <w:webHidden/>
          </w:rPr>
          <w:tab/>
        </w:r>
        <w:r>
          <w:rPr>
            <w:webHidden/>
          </w:rPr>
          <w:fldChar w:fldCharType="begin"/>
        </w:r>
        <w:r>
          <w:rPr>
            <w:webHidden/>
          </w:rPr>
          <w:instrText xml:space="preserve"> PAGEREF _Toc184542045 \h </w:instrText>
        </w:r>
        <w:r>
          <w:rPr>
            <w:webHidden/>
          </w:rPr>
          <w:fldChar w:fldCharType="separate"/>
        </w:r>
        <w:r>
          <w:rPr>
            <w:webHidden/>
          </w:rPr>
          <w:t>3</w:t>
        </w:r>
        <w:r>
          <w:rPr>
            <w:webHidden/>
          </w:rPr>
          <w:fldChar w:fldCharType="end"/>
        </w:r>
      </w:hyperlink>
    </w:p>
    <w:p w:rsidR="00D61D01" w:rsidRDefault="00D61D01">
      <w:pPr>
        <w:pStyle w:val="TOC3"/>
      </w:pPr>
      <w:hyperlink w:anchor="_Toc184542046" w:history="1">
        <w:r w:rsidRPr="008A5072">
          <w:rPr>
            <w:rStyle w:val="Hyperlink"/>
          </w:rPr>
          <w:t>Obtain the Device Path</w:t>
        </w:r>
        <w:r>
          <w:rPr>
            <w:webHidden/>
          </w:rPr>
          <w:tab/>
        </w:r>
        <w:r>
          <w:rPr>
            <w:webHidden/>
          </w:rPr>
          <w:fldChar w:fldCharType="begin"/>
        </w:r>
        <w:r>
          <w:rPr>
            <w:webHidden/>
          </w:rPr>
          <w:instrText xml:space="preserve"> PAGEREF _Toc184542046 \h </w:instrText>
        </w:r>
        <w:r>
          <w:rPr>
            <w:webHidden/>
          </w:rPr>
          <w:fldChar w:fldCharType="separate"/>
        </w:r>
        <w:r>
          <w:rPr>
            <w:webHidden/>
          </w:rPr>
          <w:t>3</w:t>
        </w:r>
        <w:r>
          <w:rPr>
            <w:webHidden/>
          </w:rPr>
          <w:fldChar w:fldCharType="end"/>
        </w:r>
      </w:hyperlink>
    </w:p>
    <w:p w:rsidR="00D61D01" w:rsidRDefault="00D61D01">
      <w:pPr>
        <w:pStyle w:val="TOC3"/>
      </w:pPr>
      <w:hyperlink w:anchor="_Toc184542047" w:history="1">
        <w:r w:rsidRPr="008A5072">
          <w:rPr>
            <w:rStyle w:val="Hyperlink"/>
          </w:rPr>
          <w:t>Obtain a File Handle for the Device</w:t>
        </w:r>
        <w:r>
          <w:rPr>
            <w:webHidden/>
          </w:rPr>
          <w:tab/>
        </w:r>
        <w:r>
          <w:rPr>
            <w:webHidden/>
          </w:rPr>
          <w:fldChar w:fldCharType="begin"/>
        </w:r>
        <w:r>
          <w:rPr>
            <w:webHidden/>
          </w:rPr>
          <w:instrText xml:space="preserve"> PAGEREF _Toc184542047 \h </w:instrText>
        </w:r>
        <w:r>
          <w:rPr>
            <w:webHidden/>
          </w:rPr>
          <w:fldChar w:fldCharType="separate"/>
        </w:r>
        <w:r>
          <w:rPr>
            <w:webHidden/>
          </w:rPr>
          <w:t>3</w:t>
        </w:r>
        <w:r>
          <w:rPr>
            <w:webHidden/>
          </w:rPr>
          <w:fldChar w:fldCharType="end"/>
        </w:r>
      </w:hyperlink>
    </w:p>
    <w:p w:rsidR="00D61D01" w:rsidRDefault="00D61D01">
      <w:pPr>
        <w:pStyle w:val="TOC3"/>
      </w:pPr>
      <w:hyperlink w:anchor="_Toc184542048" w:history="1">
        <w:r w:rsidRPr="008A5072">
          <w:rPr>
            <w:rStyle w:val="Hyperlink"/>
          </w:rPr>
          <w:t>Initialize WinUSB</w:t>
        </w:r>
        <w:r>
          <w:rPr>
            <w:webHidden/>
          </w:rPr>
          <w:tab/>
        </w:r>
        <w:r>
          <w:rPr>
            <w:webHidden/>
          </w:rPr>
          <w:fldChar w:fldCharType="begin"/>
        </w:r>
        <w:r>
          <w:rPr>
            <w:webHidden/>
          </w:rPr>
          <w:instrText xml:space="preserve"> PAGEREF _Toc184542048 \h </w:instrText>
        </w:r>
        <w:r>
          <w:rPr>
            <w:webHidden/>
          </w:rPr>
          <w:fldChar w:fldCharType="separate"/>
        </w:r>
        <w:r>
          <w:rPr>
            <w:webHidden/>
          </w:rPr>
          <w:t>3</w:t>
        </w:r>
        <w:r>
          <w:rPr>
            <w:webHidden/>
          </w:rPr>
          <w:fldChar w:fldCharType="end"/>
        </w:r>
      </w:hyperlink>
    </w:p>
    <w:p w:rsidR="00D61D01" w:rsidRDefault="00D61D01">
      <w:pPr>
        <w:pStyle w:val="TOC2"/>
      </w:pPr>
      <w:hyperlink w:anchor="_Toc184542049" w:history="1">
        <w:r w:rsidRPr="008A5072">
          <w:rPr>
            <w:rStyle w:val="Hyperlink"/>
          </w:rPr>
          <w:t>Configure the Device</w:t>
        </w:r>
        <w:r>
          <w:rPr>
            <w:webHidden/>
          </w:rPr>
          <w:tab/>
        </w:r>
        <w:r>
          <w:rPr>
            <w:webHidden/>
          </w:rPr>
          <w:fldChar w:fldCharType="begin"/>
        </w:r>
        <w:r>
          <w:rPr>
            <w:webHidden/>
          </w:rPr>
          <w:instrText xml:space="preserve"> PAGEREF _Toc184542049 \h </w:instrText>
        </w:r>
        <w:r>
          <w:rPr>
            <w:webHidden/>
          </w:rPr>
          <w:fldChar w:fldCharType="separate"/>
        </w:r>
        <w:r>
          <w:rPr>
            <w:webHidden/>
          </w:rPr>
          <w:t>3</w:t>
        </w:r>
        <w:r>
          <w:rPr>
            <w:webHidden/>
          </w:rPr>
          <w:fldChar w:fldCharType="end"/>
        </w:r>
      </w:hyperlink>
    </w:p>
    <w:p w:rsidR="00D61D01" w:rsidRDefault="00D61D01">
      <w:pPr>
        <w:pStyle w:val="TOC2"/>
      </w:pPr>
      <w:hyperlink w:anchor="_Toc184542050" w:history="1">
        <w:r w:rsidRPr="008A5072">
          <w:rPr>
            <w:rStyle w:val="Hyperlink"/>
          </w:rPr>
          <w:t>Communicate with Endpoints</w:t>
        </w:r>
        <w:r>
          <w:rPr>
            <w:webHidden/>
          </w:rPr>
          <w:tab/>
        </w:r>
        <w:r>
          <w:rPr>
            <w:webHidden/>
          </w:rPr>
          <w:fldChar w:fldCharType="begin"/>
        </w:r>
        <w:r>
          <w:rPr>
            <w:webHidden/>
          </w:rPr>
          <w:instrText xml:space="preserve"> PAGEREF _Toc184542050 \h </w:instrText>
        </w:r>
        <w:r>
          <w:rPr>
            <w:webHidden/>
          </w:rPr>
          <w:fldChar w:fldCharType="separate"/>
        </w:r>
        <w:r>
          <w:rPr>
            <w:webHidden/>
          </w:rPr>
          <w:t>3</w:t>
        </w:r>
        <w:r>
          <w:rPr>
            <w:webHidden/>
          </w:rPr>
          <w:fldChar w:fldCharType="end"/>
        </w:r>
      </w:hyperlink>
    </w:p>
    <w:p w:rsidR="00D61D01" w:rsidRDefault="00D61D01">
      <w:pPr>
        <w:pStyle w:val="TOC3"/>
      </w:pPr>
      <w:hyperlink w:anchor="_Toc184542051" w:history="1">
        <w:r w:rsidRPr="008A5072">
          <w:rPr>
            <w:rStyle w:val="Hyperlink"/>
          </w:rPr>
          <w:t>Control Requests</w:t>
        </w:r>
        <w:r>
          <w:rPr>
            <w:webHidden/>
          </w:rPr>
          <w:tab/>
        </w:r>
        <w:r>
          <w:rPr>
            <w:webHidden/>
          </w:rPr>
          <w:fldChar w:fldCharType="begin"/>
        </w:r>
        <w:r>
          <w:rPr>
            <w:webHidden/>
          </w:rPr>
          <w:instrText xml:space="preserve"> PAGEREF _Toc184542051 \h </w:instrText>
        </w:r>
        <w:r>
          <w:rPr>
            <w:webHidden/>
          </w:rPr>
          <w:fldChar w:fldCharType="separate"/>
        </w:r>
        <w:r>
          <w:rPr>
            <w:webHidden/>
          </w:rPr>
          <w:t>3</w:t>
        </w:r>
        <w:r>
          <w:rPr>
            <w:webHidden/>
          </w:rPr>
          <w:fldChar w:fldCharType="end"/>
        </w:r>
      </w:hyperlink>
    </w:p>
    <w:p w:rsidR="00D61D01" w:rsidRDefault="00D61D01">
      <w:pPr>
        <w:pStyle w:val="TOC3"/>
      </w:pPr>
      <w:hyperlink w:anchor="_Toc184542052" w:history="1">
        <w:r w:rsidRPr="008A5072">
          <w:rPr>
            <w:rStyle w:val="Hyperlink"/>
          </w:rPr>
          <w:t>Read and Write Requests</w:t>
        </w:r>
        <w:r>
          <w:rPr>
            <w:webHidden/>
          </w:rPr>
          <w:tab/>
        </w:r>
        <w:r>
          <w:rPr>
            <w:webHidden/>
          </w:rPr>
          <w:fldChar w:fldCharType="begin"/>
        </w:r>
        <w:r>
          <w:rPr>
            <w:webHidden/>
          </w:rPr>
          <w:instrText xml:space="preserve"> PAGEREF _Toc184542052 \h </w:instrText>
        </w:r>
        <w:r>
          <w:rPr>
            <w:webHidden/>
          </w:rPr>
          <w:fldChar w:fldCharType="separate"/>
        </w:r>
        <w:r>
          <w:rPr>
            <w:webHidden/>
          </w:rPr>
          <w:t>3</w:t>
        </w:r>
        <w:r>
          <w:rPr>
            <w:webHidden/>
          </w:rPr>
          <w:fldChar w:fldCharType="end"/>
        </w:r>
      </w:hyperlink>
    </w:p>
    <w:p w:rsidR="00D61D01" w:rsidRDefault="00D61D01">
      <w:pPr>
        <w:pStyle w:val="TOC1"/>
      </w:pPr>
      <w:hyperlink w:anchor="_Toc184542053" w:history="1">
        <w:r w:rsidRPr="008A5072">
          <w:rPr>
            <w:rStyle w:val="Hyperlink"/>
          </w:rPr>
          <w:t>Resources</w:t>
        </w:r>
        <w:r>
          <w:rPr>
            <w:webHidden/>
          </w:rPr>
          <w:tab/>
        </w:r>
        <w:r>
          <w:rPr>
            <w:webHidden/>
          </w:rPr>
          <w:fldChar w:fldCharType="begin"/>
        </w:r>
        <w:r>
          <w:rPr>
            <w:webHidden/>
          </w:rPr>
          <w:instrText xml:space="preserve"> PAGEREF _Toc184542053 \h </w:instrText>
        </w:r>
        <w:r>
          <w:rPr>
            <w:webHidden/>
          </w:rPr>
          <w:fldChar w:fldCharType="separate"/>
        </w:r>
        <w:r>
          <w:rPr>
            <w:webHidden/>
          </w:rPr>
          <w:t>3</w:t>
        </w:r>
        <w:r>
          <w:rPr>
            <w:webHidden/>
          </w:rPr>
          <w:fldChar w:fldCharType="end"/>
        </w:r>
      </w:hyperlink>
    </w:p>
    <w:p w:rsidR="00D61D01" w:rsidRDefault="00D61D01" w:rsidP="00FB5ED9">
      <w:pPr>
        <w:pStyle w:val="Heading1"/>
        <w:pageBreakBefore/>
      </w:pPr>
      <w:r>
        <w:fldChar w:fldCharType="end"/>
      </w:r>
      <w:bookmarkStart w:id="2" w:name="_Toc175644602"/>
      <w:bookmarkStart w:id="3" w:name="_Toc184542038"/>
      <w:r>
        <w:t>Introduction</w:t>
      </w:r>
      <w:bookmarkEnd w:id="2"/>
      <w:bookmarkEnd w:id="3"/>
    </w:p>
    <w:p w:rsidR="00D61D01" w:rsidRDefault="00D61D01" w:rsidP="00783AC2">
      <w:pPr>
        <w:pStyle w:val="BodyText"/>
      </w:pPr>
      <w:r>
        <w:t xml:space="preserve">Independent hardware vendors (IHVs) who manufacture USB devices must typically provide a way for applications to access the device’s features. Historically, this has meant using the Windows® Driver Model (WDM) to implement a function driver for the device and installing the driver in the device stack above system-supplied protocol drivers such as Usbhub.sys or Usbccgp.sys. The function driver exposes a device interface that applications use to obtain the device’s file handle. They can then use the handle to communicate with the driver by calling Windows API functions such as </w:t>
      </w:r>
      <w:r w:rsidRPr="00B41FFF">
        <w:rPr>
          <w:b/>
        </w:rPr>
        <w:t>ReadFile</w:t>
      </w:r>
      <w:r>
        <w:t xml:space="preserve"> and </w:t>
      </w:r>
      <w:r w:rsidRPr="00B41FFF">
        <w:rPr>
          <w:b/>
        </w:rPr>
        <w:t>DeviceIoControl</w:t>
      </w:r>
      <w:r>
        <w:t>.</w:t>
      </w:r>
    </w:p>
    <w:p w:rsidR="00D61D01" w:rsidRDefault="00D61D01" w:rsidP="00783AC2">
      <w:pPr>
        <w:pStyle w:val="BodyText"/>
      </w:pPr>
      <w:r>
        <w:t>Drivers are the most flexible way to provide access to a USB device and allow the device to be accessed by any application, including multiple concurrent applications. However, drivers require a significant development effort, and some devices are simple enough that they do not require the full support of a custom function driver. For example, devices such as machine controllers or data loggers are commonly accessed only by a single application that was written specifically for the associated device.</w:t>
      </w:r>
      <w:r w:rsidRPr="00EF7194">
        <w:t xml:space="preserve"> </w:t>
      </w:r>
      <w:r>
        <w:t>In these cases, WinUSB might provide a simpler alternative to implementing a custom USB driver.</w:t>
      </w:r>
    </w:p>
    <w:p w:rsidR="00D61D01" w:rsidRDefault="00D61D01" w:rsidP="00783AC2">
      <w:pPr>
        <w:pStyle w:val="BodyText"/>
      </w:pPr>
      <w:r>
        <w:t>WinUSB was developed concurrently with the Windows Driver Foundation (WDF) and is available for Windows XP and later versions of Windows. It includes a kernel-mode driver, WinUsb.sys, which is an integral part of WDF user-mode driver framework (UMDF) support for USB drivers. However, for USB devices that are accessed by only a single application, vendors can often install WinUsb.sys as their device’s function driver instead of implementing a custom driver. The application can then configure the device and access its endpoints by using the WinUSB API.</w:t>
      </w:r>
    </w:p>
    <w:p w:rsidR="00D61D01" w:rsidRDefault="00D61D01" w:rsidP="00783AC2">
      <w:pPr>
        <w:pStyle w:val="BodyTextLink"/>
      </w:pPr>
      <w:r>
        <w:t>For those USB devices that require the features of a custom function driver, the preferred approach is WDF. The WDF programming model and device driver interface (DDI) makes WDF USB drivers much easier to implement than equivalent WDM drivers. There are two approaches to implementing WDF USB drivers:</w:t>
      </w:r>
    </w:p>
    <w:p w:rsidR="00D61D01" w:rsidRDefault="00D61D01" w:rsidP="00783AC2">
      <w:pPr>
        <w:pStyle w:val="BulletList"/>
      </w:pPr>
      <w:r>
        <w:t>UMDF can be used to implement user-mode drivers for most USB devices for Windows XP and later.</w:t>
      </w:r>
    </w:p>
    <w:p w:rsidR="00D61D01" w:rsidRDefault="00D61D01" w:rsidP="00783AC2">
      <w:pPr>
        <w:pStyle w:val="BulletList"/>
      </w:pPr>
      <w:r>
        <w:t>The kernel-mode driver framework (KMDF) can be used to implement kernel-mode USB drivers for any USB device for Windows 2000 and later.</w:t>
      </w:r>
    </w:p>
    <w:p w:rsidR="00D61D01" w:rsidRDefault="00D61D01" w:rsidP="00783AC2">
      <w:pPr>
        <w:pStyle w:val="Le"/>
      </w:pPr>
    </w:p>
    <w:p w:rsidR="00D61D01" w:rsidRDefault="00D61D01" w:rsidP="00783AC2">
      <w:pPr>
        <w:pStyle w:val="BodyText"/>
      </w:pPr>
      <w:r>
        <w:t>This white paper describes how to choose the best approach for providing applications with access to a USB device and answers some common questions about WinUSB. The bulk of the paper is a detailed walkthrough—including code samples—of how to install WinUsb.sys as a USB device’s function driver and use the WinUSB API to communicate with the device from an application.</w:t>
      </w:r>
    </w:p>
    <w:p w:rsidR="00D61D01" w:rsidRDefault="00D61D01" w:rsidP="00783AC2">
      <w:pPr>
        <w:pStyle w:val="BodyTextLink"/>
      </w:pPr>
      <w:r>
        <w:t xml:space="preserve">The examples in this paper are based on the </w:t>
      </w:r>
      <w:r w:rsidRPr="00D37877">
        <w:t xml:space="preserve">OSR USB FX2 Learning Kit </w:t>
      </w:r>
      <w:r>
        <w:t>device, but you can readily extend the procedures to other USB devices. Figure 1 is a simplified diagram of the FX2 device and shows its key features.</w:t>
      </w:r>
    </w:p>
    <w:p w:rsidR="00D61D01" w:rsidRDefault="00D61D01" w:rsidP="00783AC2">
      <w:pPr>
        <w:pStyle w:val="BodyText"/>
      </w:pPr>
      <w:r>
        <w:object w:dxaOrig="5522" w:dyaOrig="4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76pt;height:208.5pt" o:ole="">
            <v:imagedata r:id="rId8" o:title=""/>
          </v:shape>
          <o:OLEObject Type="Embed" ProgID="Visio.Drawing.11" ShapeID="_x0000_i1027" DrawAspect="Content" ObjectID="_1281519021" r:id="rId9"/>
        </w:object>
      </w:r>
    </w:p>
    <w:p w:rsidR="00D61D01" w:rsidRDefault="00D61D01" w:rsidP="00783AC2">
      <w:pPr>
        <w:pStyle w:val="FigCap"/>
      </w:pPr>
      <w:r>
        <w:t xml:space="preserve">Figure 1. </w:t>
      </w:r>
      <w:r w:rsidRPr="00D37877">
        <w:t xml:space="preserve">OSR USB FX2 Learning Kit </w:t>
      </w:r>
      <w:r>
        <w:t>device</w:t>
      </w:r>
    </w:p>
    <w:p w:rsidR="00D61D01" w:rsidRDefault="00D61D01" w:rsidP="00783AC2">
      <w:pPr>
        <w:pStyle w:val="Heading1"/>
      </w:pPr>
      <w:bookmarkStart w:id="4" w:name="_Toc175644603"/>
      <w:bookmarkStart w:id="5" w:name="_Toc184542039"/>
      <w:r>
        <w:t>Summary of WinUSB, UMDF, and KMDF Capabilities</w:t>
      </w:r>
      <w:bookmarkEnd w:id="4"/>
      <w:bookmarkEnd w:id="5"/>
    </w:p>
    <w:p w:rsidR="00D61D01" w:rsidRDefault="00D61D01">
      <w:pPr>
        <w:pStyle w:val="BodyTextLink"/>
      </w:pPr>
      <w:r>
        <w:t>Table 1 summarizes the capabilities of WinUSB, UMDF USB drivers, and KMDF USB drivers.</w:t>
      </w:r>
    </w:p>
    <w:p w:rsidR="00D61D01" w:rsidRDefault="00D61D01" w:rsidP="00783AC2">
      <w:pPr>
        <w:pStyle w:val="TableHead"/>
      </w:pPr>
      <w:r>
        <w:t>Table 1. WDF USB Feature Support</w:t>
      </w:r>
    </w:p>
    <w:tbl>
      <w:tblPr>
        <w:tblW w:w="75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34"/>
        <w:gridCol w:w="926"/>
        <w:gridCol w:w="900"/>
        <w:gridCol w:w="900"/>
      </w:tblGrid>
      <w:tr w:rsidR="00D61D01" w:rsidRPr="00592ABC" w:rsidTr="00C95176">
        <w:trPr>
          <w:tblHeader/>
        </w:trPr>
        <w:tc>
          <w:tcPr>
            <w:tcW w:w="4834" w:type="dxa"/>
            <w:shd w:val="clear" w:color="auto" w:fill="D9E3ED"/>
            <w:tcMar>
              <w:top w:w="20" w:type="dxa"/>
              <w:bottom w:w="20" w:type="dxa"/>
            </w:tcMar>
          </w:tcPr>
          <w:p w:rsidR="00D61D01" w:rsidRPr="00592ABC" w:rsidRDefault="00D61D01" w:rsidP="007C6E1D">
            <w:pPr>
              <w:keepNext/>
              <w:rPr>
                <w:b/>
                <w:sz w:val="20"/>
                <w:szCs w:val="20"/>
              </w:rPr>
            </w:pPr>
            <w:r w:rsidRPr="00592ABC">
              <w:rPr>
                <w:b/>
                <w:sz w:val="20"/>
                <w:szCs w:val="20"/>
              </w:rPr>
              <w:t>Requirements</w:t>
            </w:r>
          </w:p>
        </w:tc>
        <w:tc>
          <w:tcPr>
            <w:tcW w:w="926" w:type="dxa"/>
            <w:shd w:val="clear" w:color="auto" w:fill="D9E3ED"/>
            <w:tcMar>
              <w:top w:w="20" w:type="dxa"/>
              <w:bottom w:w="20" w:type="dxa"/>
            </w:tcMar>
          </w:tcPr>
          <w:p w:rsidR="00D61D01" w:rsidRPr="00592ABC" w:rsidRDefault="00D61D01" w:rsidP="007C6E1D">
            <w:pPr>
              <w:keepNext/>
              <w:rPr>
                <w:b/>
                <w:sz w:val="20"/>
                <w:szCs w:val="20"/>
              </w:rPr>
            </w:pPr>
            <w:r w:rsidRPr="00592ABC">
              <w:rPr>
                <w:b/>
                <w:sz w:val="20"/>
                <w:szCs w:val="20"/>
              </w:rPr>
              <w:t>WinUSB</w:t>
            </w:r>
          </w:p>
        </w:tc>
        <w:tc>
          <w:tcPr>
            <w:tcW w:w="900" w:type="dxa"/>
            <w:shd w:val="clear" w:color="auto" w:fill="D9E3ED"/>
            <w:tcMar>
              <w:top w:w="20" w:type="dxa"/>
              <w:bottom w:w="20" w:type="dxa"/>
            </w:tcMar>
          </w:tcPr>
          <w:p w:rsidR="00D61D01" w:rsidRPr="00592ABC" w:rsidRDefault="00D61D01" w:rsidP="007C6E1D">
            <w:pPr>
              <w:keepNext/>
              <w:rPr>
                <w:b/>
                <w:sz w:val="20"/>
                <w:szCs w:val="20"/>
              </w:rPr>
            </w:pPr>
            <w:r w:rsidRPr="00592ABC">
              <w:rPr>
                <w:b/>
                <w:sz w:val="20"/>
                <w:szCs w:val="20"/>
              </w:rPr>
              <w:t>UMDF</w:t>
            </w:r>
          </w:p>
        </w:tc>
        <w:tc>
          <w:tcPr>
            <w:tcW w:w="900" w:type="dxa"/>
            <w:shd w:val="clear" w:color="auto" w:fill="D9E3ED"/>
            <w:tcMar>
              <w:top w:w="20" w:type="dxa"/>
              <w:bottom w:w="20" w:type="dxa"/>
            </w:tcMar>
          </w:tcPr>
          <w:p w:rsidR="00D61D01" w:rsidRPr="00592ABC" w:rsidRDefault="00D61D01" w:rsidP="007C6E1D">
            <w:pPr>
              <w:keepNext/>
              <w:rPr>
                <w:b/>
                <w:sz w:val="20"/>
                <w:szCs w:val="20"/>
              </w:rPr>
            </w:pPr>
            <w:r w:rsidRPr="00592ABC">
              <w:rPr>
                <w:b/>
                <w:sz w:val="20"/>
                <w:szCs w:val="20"/>
              </w:rPr>
              <w:t>KMDF</w:t>
            </w:r>
          </w:p>
        </w:tc>
      </w:tr>
      <w:tr w:rsidR="00D61D01" w:rsidRPr="00592ABC" w:rsidTr="00C95176">
        <w:tc>
          <w:tcPr>
            <w:tcW w:w="4834" w:type="dxa"/>
            <w:tcMar>
              <w:top w:w="20" w:type="dxa"/>
              <w:bottom w:w="20" w:type="dxa"/>
            </w:tcMar>
          </w:tcPr>
          <w:p w:rsidR="00D61D01" w:rsidRPr="00592ABC" w:rsidRDefault="00D61D01" w:rsidP="007C6E1D">
            <w:pPr>
              <w:rPr>
                <w:sz w:val="20"/>
                <w:szCs w:val="20"/>
              </w:rPr>
            </w:pPr>
            <w:r w:rsidRPr="00592ABC">
              <w:rPr>
                <w:sz w:val="20"/>
                <w:szCs w:val="20"/>
              </w:rPr>
              <w:t>Supports multiple concurrent applications.</w:t>
            </w:r>
          </w:p>
        </w:tc>
        <w:tc>
          <w:tcPr>
            <w:tcW w:w="926" w:type="dxa"/>
            <w:tcMar>
              <w:top w:w="20" w:type="dxa"/>
              <w:bottom w:w="20" w:type="dxa"/>
            </w:tcMar>
          </w:tcPr>
          <w:p w:rsidR="00D61D01" w:rsidRPr="00592ABC" w:rsidRDefault="00D61D01" w:rsidP="007C6E1D">
            <w:pPr>
              <w:rPr>
                <w:sz w:val="20"/>
                <w:szCs w:val="20"/>
              </w:rPr>
            </w:pPr>
            <w:r w:rsidRPr="00592ABC">
              <w:rPr>
                <w:sz w:val="20"/>
                <w:szCs w:val="20"/>
              </w:rPr>
              <w:t>No</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r>
      <w:tr w:rsidR="00D61D01" w:rsidRPr="00592ABC" w:rsidTr="00C95176">
        <w:tc>
          <w:tcPr>
            <w:tcW w:w="4834" w:type="dxa"/>
            <w:tcMar>
              <w:top w:w="20" w:type="dxa"/>
              <w:bottom w:w="20" w:type="dxa"/>
            </w:tcMar>
          </w:tcPr>
          <w:p w:rsidR="00D61D01" w:rsidRPr="00592ABC" w:rsidRDefault="00D61D01" w:rsidP="007C6E1D">
            <w:pPr>
              <w:rPr>
                <w:sz w:val="20"/>
                <w:szCs w:val="20"/>
              </w:rPr>
            </w:pPr>
            <w:r w:rsidRPr="00592ABC">
              <w:rPr>
                <w:sz w:val="20"/>
                <w:szCs w:val="20"/>
              </w:rPr>
              <w:t>Isolates driver address space from application address space.</w:t>
            </w:r>
          </w:p>
        </w:tc>
        <w:tc>
          <w:tcPr>
            <w:tcW w:w="926" w:type="dxa"/>
            <w:tcMar>
              <w:top w:w="20" w:type="dxa"/>
              <w:bottom w:w="20" w:type="dxa"/>
            </w:tcMar>
          </w:tcPr>
          <w:p w:rsidR="00D61D01" w:rsidRPr="00592ABC" w:rsidRDefault="00D61D01" w:rsidP="007C6E1D">
            <w:pPr>
              <w:rPr>
                <w:sz w:val="20"/>
                <w:szCs w:val="20"/>
              </w:rPr>
            </w:pPr>
            <w:r w:rsidRPr="00592ABC">
              <w:rPr>
                <w:sz w:val="20"/>
                <w:szCs w:val="20"/>
              </w:rPr>
              <w:t>No</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c>
          <w:tcPr>
            <w:tcW w:w="900" w:type="dxa"/>
            <w:tcMar>
              <w:top w:w="20" w:type="dxa"/>
              <w:bottom w:w="20" w:type="dxa"/>
            </w:tcMar>
          </w:tcPr>
          <w:p w:rsidR="00D61D01" w:rsidRPr="00592ABC" w:rsidRDefault="00D61D01" w:rsidP="007C6E1D">
            <w:pPr>
              <w:rPr>
                <w:sz w:val="20"/>
                <w:szCs w:val="20"/>
              </w:rPr>
            </w:pPr>
            <w:r w:rsidRPr="00592ABC">
              <w:rPr>
                <w:sz w:val="20"/>
                <w:szCs w:val="20"/>
              </w:rPr>
              <w:t>No</w:t>
            </w:r>
          </w:p>
        </w:tc>
      </w:tr>
      <w:tr w:rsidR="00D61D01" w:rsidRPr="00592ABC" w:rsidTr="00C95176">
        <w:tc>
          <w:tcPr>
            <w:tcW w:w="4834" w:type="dxa"/>
            <w:tcMar>
              <w:top w:w="20" w:type="dxa"/>
              <w:bottom w:w="20" w:type="dxa"/>
            </w:tcMar>
          </w:tcPr>
          <w:p w:rsidR="00D61D01" w:rsidRPr="00592ABC" w:rsidRDefault="00D61D01" w:rsidP="007C6E1D">
            <w:pPr>
              <w:rPr>
                <w:sz w:val="20"/>
                <w:szCs w:val="20"/>
              </w:rPr>
            </w:pPr>
            <w:r w:rsidRPr="00592ABC">
              <w:rPr>
                <w:sz w:val="20"/>
                <w:szCs w:val="20"/>
              </w:rPr>
              <w:t>Supports bulk, interrupt, and control transfers.</w:t>
            </w:r>
          </w:p>
        </w:tc>
        <w:tc>
          <w:tcPr>
            <w:tcW w:w="926" w:type="dxa"/>
            <w:tcMar>
              <w:top w:w="20" w:type="dxa"/>
              <w:bottom w:w="20" w:type="dxa"/>
            </w:tcMar>
          </w:tcPr>
          <w:p w:rsidR="00D61D01" w:rsidRPr="00592ABC" w:rsidRDefault="00D61D01" w:rsidP="007C6E1D">
            <w:pPr>
              <w:rPr>
                <w:sz w:val="20"/>
                <w:szCs w:val="20"/>
              </w:rPr>
            </w:pPr>
            <w:r w:rsidRPr="00592ABC">
              <w:rPr>
                <w:sz w:val="20"/>
                <w:szCs w:val="20"/>
              </w:rPr>
              <w:t>Yes</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r>
      <w:tr w:rsidR="00D61D01" w:rsidRPr="00592ABC" w:rsidTr="00C95176">
        <w:tc>
          <w:tcPr>
            <w:tcW w:w="4834" w:type="dxa"/>
            <w:tcMar>
              <w:top w:w="20" w:type="dxa"/>
              <w:bottom w:w="20" w:type="dxa"/>
            </w:tcMar>
          </w:tcPr>
          <w:p w:rsidR="00D61D01" w:rsidRPr="00592ABC" w:rsidRDefault="00D61D01" w:rsidP="007C6E1D">
            <w:pPr>
              <w:rPr>
                <w:sz w:val="20"/>
                <w:szCs w:val="20"/>
              </w:rPr>
            </w:pPr>
            <w:r w:rsidRPr="00592ABC">
              <w:rPr>
                <w:sz w:val="20"/>
                <w:szCs w:val="20"/>
              </w:rPr>
              <w:t>Supports isochronous transfers.</w:t>
            </w:r>
          </w:p>
        </w:tc>
        <w:tc>
          <w:tcPr>
            <w:tcW w:w="926" w:type="dxa"/>
            <w:tcMar>
              <w:top w:w="20" w:type="dxa"/>
              <w:bottom w:w="20" w:type="dxa"/>
            </w:tcMar>
          </w:tcPr>
          <w:p w:rsidR="00D61D01" w:rsidRPr="00592ABC" w:rsidRDefault="00D61D01" w:rsidP="007C6E1D">
            <w:pPr>
              <w:rPr>
                <w:sz w:val="20"/>
                <w:szCs w:val="20"/>
              </w:rPr>
            </w:pPr>
            <w:r w:rsidRPr="00592ABC">
              <w:rPr>
                <w:sz w:val="20"/>
                <w:szCs w:val="20"/>
              </w:rPr>
              <w:t>No</w:t>
            </w:r>
          </w:p>
        </w:tc>
        <w:tc>
          <w:tcPr>
            <w:tcW w:w="900" w:type="dxa"/>
            <w:tcMar>
              <w:top w:w="20" w:type="dxa"/>
              <w:bottom w:w="20" w:type="dxa"/>
            </w:tcMar>
          </w:tcPr>
          <w:p w:rsidR="00D61D01" w:rsidRPr="00592ABC" w:rsidRDefault="00D61D01" w:rsidP="007C6E1D">
            <w:pPr>
              <w:rPr>
                <w:sz w:val="20"/>
                <w:szCs w:val="20"/>
              </w:rPr>
            </w:pPr>
            <w:r w:rsidRPr="00592ABC">
              <w:rPr>
                <w:sz w:val="20"/>
                <w:szCs w:val="20"/>
              </w:rPr>
              <w:t>No</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r>
      <w:tr w:rsidR="00D61D01" w:rsidRPr="00592ABC" w:rsidTr="00C95176">
        <w:tc>
          <w:tcPr>
            <w:tcW w:w="4834" w:type="dxa"/>
            <w:tcMar>
              <w:top w:w="20" w:type="dxa"/>
              <w:bottom w:w="20" w:type="dxa"/>
            </w:tcMar>
          </w:tcPr>
          <w:p w:rsidR="00D61D01" w:rsidRPr="00592ABC" w:rsidRDefault="00D61D01" w:rsidP="007C6E1D">
            <w:pPr>
              <w:rPr>
                <w:sz w:val="20"/>
                <w:szCs w:val="20"/>
              </w:rPr>
            </w:pPr>
            <w:r w:rsidRPr="00592ABC">
              <w:rPr>
                <w:sz w:val="20"/>
                <w:szCs w:val="20"/>
              </w:rPr>
              <w:t>Supports the installation of kernel-mode drivers such as filter drivers above the USB driver.</w:t>
            </w:r>
          </w:p>
        </w:tc>
        <w:tc>
          <w:tcPr>
            <w:tcW w:w="926" w:type="dxa"/>
            <w:tcMar>
              <w:top w:w="20" w:type="dxa"/>
              <w:bottom w:w="20" w:type="dxa"/>
            </w:tcMar>
          </w:tcPr>
          <w:p w:rsidR="00D61D01" w:rsidRPr="00592ABC" w:rsidRDefault="00D61D01" w:rsidP="007C6E1D">
            <w:pPr>
              <w:rPr>
                <w:sz w:val="20"/>
                <w:szCs w:val="20"/>
              </w:rPr>
            </w:pPr>
            <w:r w:rsidRPr="00592ABC">
              <w:rPr>
                <w:sz w:val="20"/>
                <w:szCs w:val="20"/>
              </w:rPr>
              <w:t>No</w:t>
            </w:r>
          </w:p>
        </w:tc>
        <w:tc>
          <w:tcPr>
            <w:tcW w:w="900" w:type="dxa"/>
            <w:tcMar>
              <w:top w:w="20" w:type="dxa"/>
              <w:bottom w:w="20" w:type="dxa"/>
            </w:tcMar>
          </w:tcPr>
          <w:p w:rsidR="00D61D01" w:rsidRPr="00592ABC" w:rsidRDefault="00D61D01" w:rsidP="007C6E1D">
            <w:pPr>
              <w:rPr>
                <w:sz w:val="20"/>
                <w:szCs w:val="20"/>
              </w:rPr>
            </w:pPr>
            <w:r w:rsidRPr="00592ABC">
              <w:rPr>
                <w:sz w:val="20"/>
                <w:szCs w:val="20"/>
              </w:rPr>
              <w:t>No</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r>
      <w:tr w:rsidR="00D61D01" w:rsidRPr="00592ABC" w:rsidTr="00C95176">
        <w:tc>
          <w:tcPr>
            <w:tcW w:w="4834" w:type="dxa"/>
            <w:tcMar>
              <w:top w:w="20" w:type="dxa"/>
              <w:bottom w:w="20" w:type="dxa"/>
            </w:tcMar>
          </w:tcPr>
          <w:p w:rsidR="00D61D01" w:rsidRPr="00592ABC" w:rsidRDefault="00D61D01" w:rsidP="007C6E1D">
            <w:pPr>
              <w:rPr>
                <w:sz w:val="20"/>
                <w:szCs w:val="20"/>
              </w:rPr>
            </w:pPr>
            <w:r w:rsidRPr="00592ABC">
              <w:rPr>
                <w:sz w:val="20"/>
                <w:szCs w:val="20"/>
              </w:rPr>
              <w:t>Supports selective suspend and wait/wake</w:t>
            </w:r>
          </w:p>
        </w:tc>
        <w:tc>
          <w:tcPr>
            <w:tcW w:w="926" w:type="dxa"/>
            <w:tcMar>
              <w:top w:w="20" w:type="dxa"/>
              <w:bottom w:w="20" w:type="dxa"/>
            </w:tcMar>
          </w:tcPr>
          <w:p w:rsidR="00D61D01" w:rsidRPr="00592ABC" w:rsidRDefault="00D61D01" w:rsidP="007C6E1D">
            <w:pPr>
              <w:rPr>
                <w:sz w:val="20"/>
                <w:szCs w:val="20"/>
              </w:rPr>
            </w:pPr>
            <w:r w:rsidRPr="00592ABC">
              <w:rPr>
                <w:sz w:val="20"/>
                <w:szCs w:val="20"/>
              </w:rPr>
              <w:t>Yes</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c>
          <w:tcPr>
            <w:tcW w:w="900" w:type="dxa"/>
            <w:tcMar>
              <w:top w:w="20" w:type="dxa"/>
              <w:bottom w:w="20" w:type="dxa"/>
            </w:tcMar>
          </w:tcPr>
          <w:p w:rsidR="00D61D01" w:rsidRPr="00592ABC" w:rsidRDefault="00D61D01" w:rsidP="007C6E1D">
            <w:pPr>
              <w:rPr>
                <w:sz w:val="20"/>
                <w:szCs w:val="20"/>
              </w:rPr>
            </w:pPr>
            <w:r w:rsidRPr="00592ABC">
              <w:rPr>
                <w:sz w:val="20"/>
                <w:szCs w:val="20"/>
              </w:rPr>
              <w:t>Yes</w:t>
            </w:r>
          </w:p>
        </w:tc>
      </w:tr>
    </w:tbl>
    <w:p w:rsidR="00D61D01" w:rsidRDefault="00D61D01" w:rsidP="00783AC2">
      <w:pPr>
        <w:pStyle w:val="Le"/>
      </w:pPr>
    </w:p>
    <w:p w:rsidR="00D61D01" w:rsidRDefault="00D61D01">
      <w:pPr>
        <w:pStyle w:val="BodyTextLink"/>
      </w:pPr>
      <w:r>
        <w:t>Table 2 summarizes which WDF options are supported by different versions of Windows.</w:t>
      </w:r>
    </w:p>
    <w:p w:rsidR="00D61D01" w:rsidRDefault="00D61D01" w:rsidP="00783AC2">
      <w:pPr>
        <w:pStyle w:val="TableHead"/>
      </w:pPr>
      <w:r>
        <w:t>Table 2. WDF USB Windows Support</w:t>
      </w:r>
    </w:p>
    <w:tbl>
      <w:tblPr>
        <w:tblW w:w="75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834"/>
        <w:gridCol w:w="926"/>
        <w:gridCol w:w="900"/>
        <w:gridCol w:w="900"/>
      </w:tblGrid>
      <w:tr w:rsidR="00D61D01" w:rsidRPr="00592ABC" w:rsidTr="00C95176">
        <w:trPr>
          <w:tblHeader/>
        </w:trPr>
        <w:tc>
          <w:tcPr>
            <w:tcW w:w="4834" w:type="dxa"/>
            <w:shd w:val="clear" w:color="auto" w:fill="D9E3ED"/>
            <w:tcMar>
              <w:top w:w="20" w:type="dxa"/>
              <w:bottom w:w="20" w:type="dxa"/>
            </w:tcMar>
          </w:tcPr>
          <w:p w:rsidR="00D61D01" w:rsidRPr="00592ABC" w:rsidRDefault="00D61D01" w:rsidP="00C95176">
            <w:pPr>
              <w:keepNext/>
              <w:rPr>
                <w:b/>
                <w:sz w:val="20"/>
                <w:szCs w:val="20"/>
              </w:rPr>
            </w:pPr>
            <w:r w:rsidRPr="00592ABC">
              <w:rPr>
                <w:b/>
                <w:sz w:val="20"/>
                <w:szCs w:val="20"/>
              </w:rPr>
              <w:t>Requirements</w:t>
            </w:r>
          </w:p>
        </w:tc>
        <w:tc>
          <w:tcPr>
            <w:tcW w:w="926" w:type="dxa"/>
            <w:shd w:val="clear" w:color="auto" w:fill="D9E3ED"/>
            <w:tcMar>
              <w:top w:w="20" w:type="dxa"/>
              <w:bottom w:w="20" w:type="dxa"/>
            </w:tcMar>
          </w:tcPr>
          <w:p w:rsidR="00D61D01" w:rsidRPr="00592ABC" w:rsidRDefault="00D61D01" w:rsidP="00C95176">
            <w:pPr>
              <w:keepNext/>
              <w:rPr>
                <w:b/>
                <w:sz w:val="20"/>
                <w:szCs w:val="20"/>
              </w:rPr>
            </w:pPr>
            <w:r w:rsidRPr="00592ABC">
              <w:rPr>
                <w:b/>
                <w:sz w:val="20"/>
                <w:szCs w:val="20"/>
              </w:rPr>
              <w:t>WinUSB</w:t>
            </w:r>
          </w:p>
        </w:tc>
        <w:tc>
          <w:tcPr>
            <w:tcW w:w="900" w:type="dxa"/>
            <w:shd w:val="clear" w:color="auto" w:fill="D9E3ED"/>
            <w:tcMar>
              <w:top w:w="20" w:type="dxa"/>
              <w:bottom w:w="20" w:type="dxa"/>
            </w:tcMar>
          </w:tcPr>
          <w:p w:rsidR="00D61D01" w:rsidRPr="00592ABC" w:rsidRDefault="00D61D01" w:rsidP="00C95176">
            <w:pPr>
              <w:keepNext/>
              <w:rPr>
                <w:b/>
                <w:sz w:val="20"/>
                <w:szCs w:val="20"/>
              </w:rPr>
            </w:pPr>
            <w:r w:rsidRPr="00592ABC">
              <w:rPr>
                <w:b/>
                <w:sz w:val="20"/>
                <w:szCs w:val="20"/>
              </w:rPr>
              <w:t>UMDF</w:t>
            </w:r>
          </w:p>
        </w:tc>
        <w:tc>
          <w:tcPr>
            <w:tcW w:w="900" w:type="dxa"/>
            <w:shd w:val="clear" w:color="auto" w:fill="D9E3ED"/>
            <w:tcMar>
              <w:top w:w="20" w:type="dxa"/>
              <w:bottom w:w="20" w:type="dxa"/>
            </w:tcMar>
          </w:tcPr>
          <w:p w:rsidR="00D61D01" w:rsidRPr="00592ABC" w:rsidRDefault="00D61D01" w:rsidP="00C95176">
            <w:pPr>
              <w:keepNext/>
              <w:rPr>
                <w:b/>
                <w:sz w:val="20"/>
                <w:szCs w:val="20"/>
              </w:rPr>
            </w:pPr>
            <w:r w:rsidRPr="00592ABC">
              <w:rPr>
                <w:b/>
                <w:sz w:val="20"/>
                <w:szCs w:val="20"/>
              </w:rPr>
              <w:t>KMDF</w:t>
            </w:r>
          </w:p>
        </w:tc>
      </w:tr>
      <w:tr w:rsidR="00D61D01" w:rsidRPr="00592ABC" w:rsidTr="00C95176">
        <w:tc>
          <w:tcPr>
            <w:tcW w:w="4834" w:type="dxa"/>
            <w:tcMar>
              <w:top w:w="20" w:type="dxa"/>
              <w:bottom w:w="20" w:type="dxa"/>
            </w:tcMar>
          </w:tcPr>
          <w:p w:rsidR="00D61D01" w:rsidRPr="00592ABC" w:rsidRDefault="00D61D01" w:rsidP="00C95176">
            <w:pPr>
              <w:rPr>
                <w:sz w:val="20"/>
                <w:szCs w:val="20"/>
              </w:rPr>
            </w:pPr>
            <w:r w:rsidRPr="00592ABC">
              <w:rPr>
                <w:sz w:val="20"/>
                <w:szCs w:val="20"/>
              </w:rPr>
              <w:t>Windows Vista and later</w:t>
            </w:r>
          </w:p>
        </w:tc>
        <w:tc>
          <w:tcPr>
            <w:tcW w:w="926" w:type="dxa"/>
            <w:tcMar>
              <w:top w:w="20" w:type="dxa"/>
              <w:bottom w:w="20" w:type="dxa"/>
            </w:tcMar>
          </w:tcPr>
          <w:p w:rsidR="00D61D01" w:rsidRPr="00592ABC" w:rsidRDefault="00D61D01" w:rsidP="00C95176">
            <w:pPr>
              <w:rPr>
                <w:sz w:val="20"/>
                <w:szCs w:val="20"/>
              </w:rPr>
            </w:pPr>
            <w:r w:rsidRPr="00592ABC">
              <w:rPr>
                <w:sz w:val="20"/>
                <w:szCs w:val="20"/>
              </w:rPr>
              <w:t>Yes</w:t>
            </w:r>
            <w:r w:rsidRPr="00592ABC">
              <w:rPr>
                <w:sz w:val="20"/>
                <w:szCs w:val="20"/>
                <w:vertAlign w:val="superscript"/>
              </w:rPr>
              <w:t>1</w:t>
            </w:r>
          </w:p>
        </w:tc>
        <w:tc>
          <w:tcPr>
            <w:tcW w:w="900" w:type="dxa"/>
            <w:tcMar>
              <w:top w:w="20" w:type="dxa"/>
              <w:bottom w:w="20" w:type="dxa"/>
            </w:tcMar>
          </w:tcPr>
          <w:p w:rsidR="00D61D01" w:rsidRPr="00592ABC" w:rsidRDefault="00D61D01" w:rsidP="00C95176">
            <w:pPr>
              <w:rPr>
                <w:sz w:val="20"/>
                <w:szCs w:val="20"/>
              </w:rPr>
            </w:pPr>
            <w:r w:rsidRPr="00592ABC">
              <w:rPr>
                <w:sz w:val="20"/>
                <w:szCs w:val="20"/>
              </w:rPr>
              <w:t>Yes</w:t>
            </w:r>
            <w:r w:rsidRPr="00592ABC">
              <w:rPr>
                <w:sz w:val="20"/>
                <w:szCs w:val="20"/>
                <w:vertAlign w:val="superscript"/>
              </w:rPr>
              <w:t>1</w:t>
            </w:r>
          </w:p>
        </w:tc>
        <w:tc>
          <w:tcPr>
            <w:tcW w:w="900" w:type="dxa"/>
            <w:tcMar>
              <w:top w:w="20" w:type="dxa"/>
              <w:bottom w:w="20" w:type="dxa"/>
            </w:tcMar>
          </w:tcPr>
          <w:p w:rsidR="00D61D01" w:rsidRPr="00592ABC" w:rsidRDefault="00D61D01" w:rsidP="00C95176">
            <w:pPr>
              <w:rPr>
                <w:sz w:val="20"/>
                <w:szCs w:val="20"/>
              </w:rPr>
            </w:pPr>
            <w:r w:rsidRPr="00592ABC">
              <w:rPr>
                <w:sz w:val="20"/>
                <w:szCs w:val="20"/>
              </w:rPr>
              <w:t>Yes</w:t>
            </w:r>
          </w:p>
        </w:tc>
      </w:tr>
      <w:tr w:rsidR="00D61D01" w:rsidRPr="00592ABC" w:rsidTr="00C95176">
        <w:tc>
          <w:tcPr>
            <w:tcW w:w="4834" w:type="dxa"/>
            <w:tcMar>
              <w:top w:w="20" w:type="dxa"/>
              <w:bottom w:w="20" w:type="dxa"/>
            </w:tcMar>
          </w:tcPr>
          <w:p w:rsidR="00D61D01" w:rsidRPr="00592ABC" w:rsidRDefault="00D61D01" w:rsidP="00C95176">
            <w:pPr>
              <w:rPr>
                <w:sz w:val="20"/>
                <w:szCs w:val="20"/>
              </w:rPr>
            </w:pPr>
            <w:r w:rsidRPr="00592ABC">
              <w:rPr>
                <w:sz w:val="20"/>
                <w:szCs w:val="20"/>
              </w:rPr>
              <w:t>Windows Server 2003</w:t>
            </w:r>
          </w:p>
        </w:tc>
        <w:tc>
          <w:tcPr>
            <w:tcW w:w="926" w:type="dxa"/>
            <w:tcMar>
              <w:top w:w="20" w:type="dxa"/>
              <w:bottom w:w="20" w:type="dxa"/>
            </w:tcMar>
          </w:tcPr>
          <w:p w:rsidR="00D61D01" w:rsidRPr="00592ABC" w:rsidRDefault="00D61D01" w:rsidP="00C95176">
            <w:pPr>
              <w:rPr>
                <w:sz w:val="20"/>
                <w:szCs w:val="20"/>
              </w:rPr>
            </w:pPr>
            <w:r w:rsidRPr="00592ABC">
              <w:rPr>
                <w:sz w:val="20"/>
                <w:szCs w:val="20"/>
              </w:rPr>
              <w:t>No</w:t>
            </w:r>
          </w:p>
        </w:tc>
        <w:tc>
          <w:tcPr>
            <w:tcW w:w="900" w:type="dxa"/>
            <w:tcMar>
              <w:top w:w="20" w:type="dxa"/>
              <w:bottom w:w="20" w:type="dxa"/>
            </w:tcMar>
          </w:tcPr>
          <w:p w:rsidR="00D61D01" w:rsidRPr="00592ABC" w:rsidRDefault="00D61D01" w:rsidP="00C95176">
            <w:pPr>
              <w:rPr>
                <w:sz w:val="20"/>
                <w:szCs w:val="20"/>
              </w:rPr>
            </w:pPr>
            <w:r w:rsidRPr="00592ABC">
              <w:rPr>
                <w:sz w:val="20"/>
                <w:szCs w:val="20"/>
              </w:rPr>
              <w:t>No</w:t>
            </w:r>
          </w:p>
        </w:tc>
        <w:tc>
          <w:tcPr>
            <w:tcW w:w="900" w:type="dxa"/>
            <w:tcMar>
              <w:top w:w="20" w:type="dxa"/>
              <w:bottom w:w="20" w:type="dxa"/>
            </w:tcMar>
          </w:tcPr>
          <w:p w:rsidR="00D61D01" w:rsidRPr="00592ABC" w:rsidRDefault="00D61D01" w:rsidP="00C95176">
            <w:pPr>
              <w:rPr>
                <w:sz w:val="20"/>
                <w:szCs w:val="20"/>
              </w:rPr>
            </w:pPr>
            <w:r w:rsidRPr="00592ABC">
              <w:rPr>
                <w:sz w:val="20"/>
                <w:szCs w:val="20"/>
              </w:rPr>
              <w:t>Yes</w:t>
            </w:r>
          </w:p>
        </w:tc>
      </w:tr>
      <w:tr w:rsidR="00D61D01" w:rsidRPr="00592ABC" w:rsidTr="00C95176">
        <w:tc>
          <w:tcPr>
            <w:tcW w:w="4834" w:type="dxa"/>
            <w:tcMar>
              <w:top w:w="20" w:type="dxa"/>
              <w:bottom w:w="20" w:type="dxa"/>
            </w:tcMar>
          </w:tcPr>
          <w:p w:rsidR="00D61D01" w:rsidRPr="00592ABC" w:rsidRDefault="00D61D01" w:rsidP="00C95176">
            <w:pPr>
              <w:rPr>
                <w:sz w:val="20"/>
                <w:szCs w:val="20"/>
              </w:rPr>
            </w:pPr>
            <w:r w:rsidRPr="00592ABC">
              <w:rPr>
                <w:sz w:val="20"/>
                <w:szCs w:val="20"/>
              </w:rPr>
              <w:t>Windows XP</w:t>
            </w:r>
          </w:p>
        </w:tc>
        <w:tc>
          <w:tcPr>
            <w:tcW w:w="926" w:type="dxa"/>
            <w:tcMar>
              <w:top w:w="20" w:type="dxa"/>
              <w:bottom w:w="20" w:type="dxa"/>
            </w:tcMar>
          </w:tcPr>
          <w:p w:rsidR="00D61D01" w:rsidRPr="00592ABC" w:rsidRDefault="00D61D01" w:rsidP="00C95176">
            <w:pPr>
              <w:rPr>
                <w:sz w:val="20"/>
                <w:szCs w:val="20"/>
              </w:rPr>
            </w:pPr>
            <w:r w:rsidRPr="00592ABC">
              <w:rPr>
                <w:sz w:val="20"/>
                <w:szCs w:val="20"/>
              </w:rPr>
              <w:t>Yes</w:t>
            </w:r>
            <w:r w:rsidRPr="00592ABC">
              <w:rPr>
                <w:sz w:val="20"/>
                <w:szCs w:val="20"/>
                <w:vertAlign w:val="superscript"/>
              </w:rPr>
              <w:t>2</w:t>
            </w:r>
          </w:p>
        </w:tc>
        <w:tc>
          <w:tcPr>
            <w:tcW w:w="900" w:type="dxa"/>
            <w:tcMar>
              <w:top w:w="20" w:type="dxa"/>
              <w:bottom w:w="20" w:type="dxa"/>
            </w:tcMar>
          </w:tcPr>
          <w:p w:rsidR="00D61D01" w:rsidRPr="00592ABC" w:rsidRDefault="00D61D01" w:rsidP="00C95176">
            <w:pPr>
              <w:rPr>
                <w:sz w:val="20"/>
                <w:szCs w:val="20"/>
              </w:rPr>
            </w:pPr>
            <w:r w:rsidRPr="00592ABC">
              <w:rPr>
                <w:sz w:val="20"/>
                <w:szCs w:val="20"/>
              </w:rPr>
              <w:t>Yes</w:t>
            </w:r>
            <w:r w:rsidRPr="00592ABC">
              <w:rPr>
                <w:sz w:val="20"/>
                <w:szCs w:val="20"/>
                <w:vertAlign w:val="superscript"/>
              </w:rPr>
              <w:t>2</w:t>
            </w:r>
          </w:p>
        </w:tc>
        <w:tc>
          <w:tcPr>
            <w:tcW w:w="900" w:type="dxa"/>
            <w:tcMar>
              <w:top w:w="20" w:type="dxa"/>
              <w:bottom w:w="20" w:type="dxa"/>
            </w:tcMar>
          </w:tcPr>
          <w:p w:rsidR="00D61D01" w:rsidRPr="00592ABC" w:rsidRDefault="00D61D01" w:rsidP="00C95176">
            <w:pPr>
              <w:rPr>
                <w:sz w:val="20"/>
                <w:szCs w:val="20"/>
              </w:rPr>
            </w:pPr>
            <w:r w:rsidRPr="00592ABC">
              <w:rPr>
                <w:sz w:val="20"/>
                <w:szCs w:val="20"/>
              </w:rPr>
              <w:t>Yes</w:t>
            </w:r>
          </w:p>
        </w:tc>
      </w:tr>
      <w:tr w:rsidR="00D61D01" w:rsidRPr="00592ABC" w:rsidTr="00C95176">
        <w:tc>
          <w:tcPr>
            <w:tcW w:w="4834" w:type="dxa"/>
            <w:tcMar>
              <w:top w:w="20" w:type="dxa"/>
              <w:bottom w:w="20" w:type="dxa"/>
            </w:tcMar>
          </w:tcPr>
          <w:p w:rsidR="00D61D01" w:rsidRPr="00592ABC" w:rsidRDefault="00D61D01" w:rsidP="00C95176">
            <w:pPr>
              <w:rPr>
                <w:sz w:val="20"/>
                <w:szCs w:val="20"/>
              </w:rPr>
            </w:pPr>
            <w:r w:rsidRPr="00592ABC">
              <w:rPr>
                <w:sz w:val="20"/>
                <w:szCs w:val="20"/>
              </w:rPr>
              <w:t xml:space="preserve">Windows 2000 </w:t>
            </w:r>
          </w:p>
        </w:tc>
        <w:tc>
          <w:tcPr>
            <w:tcW w:w="926" w:type="dxa"/>
            <w:tcMar>
              <w:top w:w="20" w:type="dxa"/>
              <w:bottom w:w="20" w:type="dxa"/>
            </w:tcMar>
          </w:tcPr>
          <w:p w:rsidR="00D61D01" w:rsidRPr="00592ABC" w:rsidRDefault="00D61D01" w:rsidP="00C95176">
            <w:pPr>
              <w:rPr>
                <w:sz w:val="20"/>
                <w:szCs w:val="20"/>
              </w:rPr>
            </w:pPr>
            <w:r w:rsidRPr="00592ABC">
              <w:rPr>
                <w:sz w:val="20"/>
                <w:szCs w:val="20"/>
              </w:rPr>
              <w:t>No</w:t>
            </w:r>
          </w:p>
        </w:tc>
        <w:tc>
          <w:tcPr>
            <w:tcW w:w="900" w:type="dxa"/>
            <w:tcMar>
              <w:top w:w="20" w:type="dxa"/>
              <w:bottom w:w="20" w:type="dxa"/>
            </w:tcMar>
          </w:tcPr>
          <w:p w:rsidR="00D61D01" w:rsidRPr="00592ABC" w:rsidRDefault="00D61D01" w:rsidP="00C95176">
            <w:pPr>
              <w:rPr>
                <w:sz w:val="20"/>
                <w:szCs w:val="20"/>
              </w:rPr>
            </w:pPr>
            <w:r w:rsidRPr="00592ABC">
              <w:rPr>
                <w:sz w:val="20"/>
                <w:szCs w:val="20"/>
              </w:rPr>
              <w:t>No</w:t>
            </w:r>
          </w:p>
        </w:tc>
        <w:tc>
          <w:tcPr>
            <w:tcW w:w="900" w:type="dxa"/>
            <w:tcMar>
              <w:top w:w="20" w:type="dxa"/>
              <w:bottom w:w="20" w:type="dxa"/>
            </w:tcMar>
          </w:tcPr>
          <w:p w:rsidR="00D61D01" w:rsidRPr="00592ABC" w:rsidRDefault="00D61D01" w:rsidP="00C95176">
            <w:pPr>
              <w:rPr>
                <w:sz w:val="20"/>
                <w:szCs w:val="20"/>
              </w:rPr>
            </w:pPr>
            <w:r w:rsidRPr="00592ABC">
              <w:rPr>
                <w:sz w:val="20"/>
                <w:szCs w:val="20"/>
              </w:rPr>
              <w:t>Yes</w:t>
            </w:r>
            <w:r w:rsidRPr="00592ABC">
              <w:rPr>
                <w:sz w:val="20"/>
                <w:szCs w:val="20"/>
                <w:vertAlign w:val="superscript"/>
              </w:rPr>
              <w:t>3</w:t>
            </w:r>
          </w:p>
        </w:tc>
      </w:tr>
      <w:tr w:rsidR="00D61D01" w:rsidRPr="00592ABC" w:rsidTr="00C95176">
        <w:tc>
          <w:tcPr>
            <w:tcW w:w="7560" w:type="dxa"/>
            <w:gridSpan w:val="4"/>
            <w:tcMar>
              <w:top w:w="20" w:type="dxa"/>
              <w:bottom w:w="20" w:type="dxa"/>
            </w:tcMar>
          </w:tcPr>
          <w:p w:rsidR="00D61D01" w:rsidRPr="00592ABC" w:rsidRDefault="00D61D01" w:rsidP="00C95176">
            <w:pPr>
              <w:rPr>
                <w:b/>
                <w:sz w:val="20"/>
                <w:szCs w:val="20"/>
              </w:rPr>
            </w:pPr>
            <w:r w:rsidRPr="00592ABC">
              <w:rPr>
                <w:b/>
                <w:sz w:val="20"/>
                <w:szCs w:val="20"/>
              </w:rPr>
              <w:t>Notes:</w:t>
            </w:r>
          </w:p>
          <w:p w:rsidR="00D61D01" w:rsidRPr="00592ABC" w:rsidRDefault="00D61D01" w:rsidP="00C95176">
            <w:pPr>
              <w:rPr>
                <w:sz w:val="20"/>
                <w:szCs w:val="20"/>
              </w:rPr>
            </w:pPr>
            <w:r w:rsidRPr="00592ABC">
              <w:rPr>
                <w:sz w:val="20"/>
                <w:szCs w:val="20"/>
                <w:vertAlign w:val="superscript"/>
              </w:rPr>
              <w:t>1</w:t>
            </w:r>
            <w:r w:rsidRPr="00592ABC">
              <w:rPr>
                <w:sz w:val="20"/>
                <w:szCs w:val="20"/>
              </w:rPr>
              <w:t>WinUSB and UMDF are supported only on x86 and x64 versions of Windows.</w:t>
            </w:r>
          </w:p>
          <w:p w:rsidR="00D61D01" w:rsidRPr="00592ABC" w:rsidRDefault="00D61D01" w:rsidP="00C95176">
            <w:pPr>
              <w:rPr>
                <w:sz w:val="20"/>
                <w:szCs w:val="20"/>
              </w:rPr>
            </w:pPr>
            <w:r w:rsidRPr="00592ABC">
              <w:rPr>
                <w:sz w:val="20"/>
                <w:szCs w:val="20"/>
                <w:vertAlign w:val="superscript"/>
              </w:rPr>
              <w:t>2</w:t>
            </w:r>
            <w:r w:rsidRPr="00592ABC">
              <w:rPr>
                <w:sz w:val="20"/>
                <w:szCs w:val="20"/>
              </w:rPr>
              <w:t>WINUSB and UMDF are supported on Windows XP with service pack 2 or later.</w:t>
            </w:r>
          </w:p>
          <w:p w:rsidR="00D61D01" w:rsidRPr="00592ABC" w:rsidRDefault="00D61D01" w:rsidP="00C95176">
            <w:pPr>
              <w:rPr>
                <w:sz w:val="20"/>
                <w:szCs w:val="20"/>
              </w:rPr>
            </w:pPr>
            <w:r w:rsidRPr="00592ABC">
              <w:rPr>
                <w:sz w:val="20"/>
                <w:szCs w:val="20"/>
                <w:vertAlign w:val="superscript"/>
              </w:rPr>
              <w:t>3</w:t>
            </w:r>
            <w:r w:rsidRPr="00592ABC">
              <w:rPr>
                <w:sz w:val="20"/>
                <w:szCs w:val="20"/>
              </w:rPr>
              <w:t>KMDF is supported on Windows 2000 with Service Pack 4 or later.</w:t>
            </w:r>
          </w:p>
        </w:tc>
      </w:tr>
    </w:tbl>
    <w:p w:rsidR="00D61D01" w:rsidRDefault="00D61D01" w:rsidP="00783AC2">
      <w:pPr>
        <w:pStyle w:val="Le"/>
      </w:pPr>
    </w:p>
    <w:p w:rsidR="00D61D01" w:rsidRDefault="00D61D01" w:rsidP="00783AC2">
      <w:pPr>
        <w:pStyle w:val="Heading1"/>
      </w:pPr>
      <w:bookmarkStart w:id="6" w:name="_Toc175644604"/>
      <w:bookmarkStart w:id="7" w:name="_Toc184542040"/>
      <w:r>
        <w:t>Guidelines for Providing Access to USB Devices</w:t>
      </w:r>
      <w:bookmarkEnd w:id="6"/>
      <w:bookmarkEnd w:id="7"/>
    </w:p>
    <w:p w:rsidR="00D61D01" w:rsidRDefault="00D61D01" w:rsidP="00783AC2">
      <w:pPr>
        <w:pStyle w:val="BodyText"/>
      </w:pPr>
      <w:r>
        <w:t>In general, start with the simplest approach, WinUSB, and move to more complex solutions only if necessary.</w:t>
      </w:r>
    </w:p>
    <w:p w:rsidR="00D61D01" w:rsidRDefault="00D61D01" w:rsidP="00783AC2">
      <w:pPr>
        <w:pStyle w:val="BodyText"/>
      </w:pPr>
      <w:r>
        <w:t>If your device does not support isochronous transfers and is accessed by only a single application, the application can use WinUSB to configure the device and access its endpoints. For example, WinUSB would be the preferred approach to use for an electronic weather station that is accessed only by an application that is packaged with the device. WinUSB can also be useful for diagnostic communication with a device and for flashing firmware.</w:t>
      </w:r>
    </w:p>
    <w:p w:rsidR="00D61D01" w:rsidRDefault="00D61D01" w:rsidP="00783AC2">
      <w:pPr>
        <w:pStyle w:val="BodyTextLink"/>
      </w:pPr>
      <w:r>
        <w:t>Some types of devices require a custom function driver. For example, you must implement a driver for devices that might be accessed by multiple concurrent applications. The general guidelines for implementing WDF USB drivers are:</w:t>
      </w:r>
    </w:p>
    <w:p w:rsidR="00D61D01" w:rsidRDefault="00D61D01" w:rsidP="00783AC2">
      <w:pPr>
        <w:pStyle w:val="BulletList"/>
      </w:pPr>
      <w:r>
        <w:t>UMDF is the preferred approach and is suitable for most USB devices. For example, UMDF drivers are the preferred option for music players or serial dongles.</w:t>
      </w:r>
    </w:p>
    <w:p w:rsidR="00D61D01" w:rsidRDefault="00D61D01" w:rsidP="00783AC2">
      <w:pPr>
        <w:pStyle w:val="BulletList"/>
      </w:pPr>
      <w:r>
        <w:t>Devices with features that are not supported by UMDF, or that must run on versions of Windows earlier than Windows XP, require a KMDF driver. For example, a USB network card requires a KMDF driver because the driver’s upper edge must communicate with the kernel-mode network interface device standard (NDIS) stack. That can be done only from kernel mode. KMDF drivers are also required for devices that support isochronous transfers.</w:t>
      </w:r>
    </w:p>
    <w:p w:rsidR="00D61D01" w:rsidRDefault="00D61D01" w:rsidP="00783AC2">
      <w:pPr>
        <w:pStyle w:val="Le"/>
      </w:pPr>
    </w:p>
    <w:p w:rsidR="00D61D01" w:rsidRPr="00BB0FC6" w:rsidRDefault="00D61D01" w:rsidP="00783AC2">
      <w:pPr>
        <w:pStyle w:val="BodyText"/>
      </w:pPr>
      <w:r>
        <w:t>For a detailed discussion about how to implement UMDF and KMDF drivers, see ”</w:t>
      </w:r>
      <w:r w:rsidRPr="006168F6">
        <w:t>Developing Drivers with the Windows Driver Foundation</w:t>
      </w:r>
      <w:r>
        <w:t>” or the white papers on the Windows Hardware and Driver Central (WHDC) Web site, located on the ”</w:t>
      </w:r>
      <w:r>
        <w:rPr>
          <w:lang w:val="pt-BR"/>
        </w:rPr>
        <w:t>Windows Driver Foundation” Web page.</w:t>
      </w:r>
      <w:r>
        <w:t xml:space="preserve"> The remainder of this white paper is devoted to WinUSB.</w:t>
      </w:r>
    </w:p>
    <w:p w:rsidR="00D61D01" w:rsidRDefault="00D61D01" w:rsidP="00783AC2">
      <w:pPr>
        <w:pStyle w:val="Heading1"/>
      </w:pPr>
      <w:bookmarkStart w:id="8" w:name="_Toc175644605"/>
      <w:bookmarkStart w:id="9" w:name="_Toc184542041"/>
      <w:r>
        <w:t>Introduction to WinUSB</w:t>
      </w:r>
      <w:bookmarkEnd w:id="8"/>
      <w:bookmarkEnd w:id="9"/>
    </w:p>
    <w:p w:rsidR="00D61D01" w:rsidRDefault="00D61D01" w:rsidP="00783AC2">
      <w:pPr>
        <w:pStyle w:val="BodyTextLink"/>
      </w:pPr>
      <w:r>
        <w:t>WinUSB consists of two primary components:</w:t>
      </w:r>
    </w:p>
    <w:p w:rsidR="00D61D01" w:rsidRDefault="00D61D01" w:rsidP="00783AC2">
      <w:pPr>
        <w:pStyle w:val="BulletList"/>
      </w:pPr>
      <w:r>
        <w:t>WinUsb.sys is a kernel-mode driver that can be installed as either a filter or function driver, above the protocol drivers in a USB device’s kernel-mode device stack.</w:t>
      </w:r>
    </w:p>
    <w:p w:rsidR="00D61D01" w:rsidRDefault="00D61D01" w:rsidP="00783AC2">
      <w:pPr>
        <w:pStyle w:val="BulletList"/>
      </w:pPr>
      <w:r>
        <w:t>WinUsb.dll is a user-mode DLL that exposes the WinUSB API. Applications can use this API to communicate with WinUsb.sys when it is installed as a device’s function driver.</w:t>
      </w:r>
    </w:p>
    <w:p w:rsidR="00D61D01" w:rsidRDefault="00D61D01" w:rsidP="00783AC2">
      <w:pPr>
        <w:pStyle w:val="Le"/>
      </w:pPr>
    </w:p>
    <w:p w:rsidR="00D61D01" w:rsidRDefault="00D61D01" w:rsidP="00783AC2">
      <w:pPr>
        <w:pStyle w:val="BodyText"/>
      </w:pPr>
      <w:r>
        <w:t>For devices that do not require a custom function driver, WinUsb.sys can be installed in the device’s kernel-mode stack as the function driver. User-mode processes can then communicate with WinUsb.sys through a set of device I/O control requests.</w:t>
      </w:r>
    </w:p>
    <w:p w:rsidR="00D61D01" w:rsidRDefault="00D61D01" w:rsidP="00783AC2">
      <w:pPr>
        <w:pStyle w:val="BodyText"/>
      </w:pPr>
      <w:r>
        <w:t>The WinUSB API—exposed by WinUSB.dll—simplifies this communication process. Instead of constructing device I/O control requests to perform standard USB operations—such as configuring the device, sending control requests, and transferring data to or from the device—applications call equivalent WinUSB API functions. Internally, WinUsb.dll uses the data that the application passes to the WinUSB function to construct the appropriate device I/O control request and sends the request to WinUsb.sys for processing. When the request is complete, the WinUSB function passes any information returned by WinUsb.sys—such as data from a read request—back to the calling process.</w:t>
      </w:r>
    </w:p>
    <w:p w:rsidR="00D61D01" w:rsidRDefault="00D61D01" w:rsidP="00783AC2">
      <w:pPr>
        <w:pStyle w:val="BodyTextLink"/>
      </w:pPr>
      <w:r>
        <w:t>Using the WinUSB API to communicate with a device is much simpler than implementing a driver, but has some corresponding limitations:</w:t>
      </w:r>
    </w:p>
    <w:p w:rsidR="00D61D01" w:rsidRDefault="00D61D01" w:rsidP="00783AC2">
      <w:pPr>
        <w:pStyle w:val="BulletList"/>
      </w:pPr>
      <w:r>
        <w:t>The WinUSB API allows only one application at a time to communicate with the device. If more than one application must be able to communicate concurrently with a device, you must implement a function driver.</w:t>
      </w:r>
    </w:p>
    <w:p w:rsidR="00D61D01" w:rsidRDefault="00D61D01" w:rsidP="00783AC2">
      <w:pPr>
        <w:pStyle w:val="BulletList"/>
      </w:pPr>
      <w:r>
        <w:t>The WinUSB API does not support streaming data to or from isochronous endpoints. Isochronous transfers require a kernel-mode function driver.</w:t>
      </w:r>
    </w:p>
    <w:p w:rsidR="00D61D01" w:rsidRDefault="00D61D01" w:rsidP="00783AC2">
      <w:pPr>
        <w:pStyle w:val="BulletList"/>
      </w:pPr>
      <w:r>
        <w:t>The WinUSB API does not support devices that already have kernel-mode support. Examples of such devices include modems and network adaptors, which are supported by the telephony API (TAPI) and NDIS, respectively.</w:t>
      </w:r>
    </w:p>
    <w:p w:rsidR="00D61D01" w:rsidRDefault="00D61D01" w:rsidP="00783AC2">
      <w:pPr>
        <w:pStyle w:val="BulletList"/>
      </w:pPr>
      <w:r>
        <w:t>For multifunction devices, you can use the device’s INF to specify either an in-box kernel-mode driver or WinUsb.sys for each USB function separately. However, you can specify only one of these options for a particular function, not both.</w:t>
      </w:r>
    </w:p>
    <w:p w:rsidR="00D61D01" w:rsidRDefault="00D61D01" w:rsidP="00783AC2">
      <w:pPr>
        <w:pStyle w:val="Le"/>
      </w:pPr>
    </w:p>
    <w:p w:rsidR="00D61D01" w:rsidRDefault="00D61D01" w:rsidP="00783AC2">
      <w:pPr>
        <w:pStyle w:val="BodyText"/>
      </w:pPr>
      <w:r>
        <w:t>WinUsb.sys is also a key part of the link between a UMDF function driver and the associated device. WinUsb.sys is installed in the device’s kernel-mode stack as an upper filter driver. An application communicates with the device’s UMDF function driver to issue read, write, or device I/O control requests. The driver interacts with the framework, which passes the request to WinUsb.sys, which processes the request and passes it to the protocol drivers and ultimately to the device. Any response returns by the reverse path. WinUsb.sys also serves as the device stack’s Plug and Play and power owner (PPO).</w:t>
      </w:r>
    </w:p>
    <w:p w:rsidR="00D61D01" w:rsidRDefault="00D61D01" w:rsidP="00783AC2">
      <w:pPr>
        <w:pStyle w:val="Heading1"/>
      </w:pPr>
      <w:bookmarkStart w:id="10" w:name="_Toc175644606"/>
      <w:bookmarkStart w:id="11" w:name="_Toc184542042"/>
      <w:r w:rsidRPr="000A1D8A">
        <w:t>WinUSB FAQ</w:t>
      </w:r>
      <w:bookmarkEnd w:id="10"/>
      <w:bookmarkEnd w:id="11"/>
    </w:p>
    <w:p w:rsidR="00D61D01" w:rsidRDefault="00D61D01" w:rsidP="00783AC2">
      <w:pPr>
        <w:pStyle w:val="BodyText"/>
      </w:pPr>
      <w:r>
        <w:t>This FAQ answers a number of common questions about WinUSB.</w:t>
      </w:r>
    </w:p>
    <w:p w:rsidR="00D61D01" w:rsidRDefault="00D61D01" w:rsidP="00783AC2">
      <w:pPr>
        <w:pStyle w:val="Heading4"/>
      </w:pPr>
      <w:r>
        <w:t>Which versions of Windows support WinUSB?</w:t>
      </w:r>
    </w:p>
    <w:p w:rsidR="00D61D01" w:rsidRDefault="00D61D01" w:rsidP="00783AC2">
      <w:pPr>
        <w:pStyle w:val="BodyTextLink"/>
      </w:pPr>
      <w:r>
        <w:t>WinUSB is supported by:</w:t>
      </w:r>
    </w:p>
    <w:p w:rsidR="00D61D01" w:rsidRDefault="00D61D01" w:rsidP="00783AC2">
      <w:pPr>
        <w:pStyle w:val="BulletList"/>
      </w:pPr>
      <w:r>
        <w:t>All Windows Vista SKUs.</w:t>
      </w:r>
    </w:p>
    <w:p w:rsidR="00D61D01" w:rsidRDefault="00D61D01" w:rsidP="00783AC2">
      <w:pPr>
        <w:pStyle w:val="BulletList"/>
      </w:pPr>
      <w:r>
        <w:t>All client SKUs of the 32-bit versions of Windows XP SP2 and later service packs.</w:t>
      </w:r>
    </w:p>
    <w:p w:rsidR="00D61D01" w:rsidRDefault="00D61D01" w:rsidP="00783AC2">
      <w:pPr>
        <w:pStyle w:val="Le"/>
      </w:pPr>
    </w:p>
    <w:p w:rsidR="00D61D01" w:rsidRDefault="00D61D01" w:rsidP="00783AC2">
      <w:pPr>
        <w:pStyle w:val="BodyText"/>
      </w:pPr>
      <w:r w:rsidRPr="00EE271A">
        <w:rPr>
          <w:b/>
        </w:rPr>
        <w:t xml:space="preserve">Note: </w:t>
      </w:r>
      <w:r>
        <w:t>WinUSB is not native to Windows XP; it must be installed with the WinUSB co-installer. For details, see ”How to Install WinUsb.sys as a Function Driver” later in this paper.</w:t>
      </w:r>
    </w:p>
    <w:p w:rsidR="00D61D01" w:rsidRDefault="00D61D01" w:rsidP="00783AC2">
      <w:pPr>
        <w:pStyle w:val="Heading4"/>
      </w:pPr>
      <w:r>
        <w:t>Which USB features are supported by WinUSB?</w:t>
      </w:r>
    </w:p>
    <w:p w:rsidR="00D61D01" w:rsidRDefault="00D61D01" w:rsidP="007C6E1D">
      <w:pPr>
        <w:pStyle w:val="BodyText"/>
      </w:pPr>
      <w:r>
        <w:t>Table 3 shows which high-level USB features are supported by WinUSB on Windows Vista and Windows XP.</w:t>
      </w:r>
    </w:p>
    <w:p w:rsidR="00D61D01" w:rsidRDefault="00D61D01" w:rsidP="00783AC2">
      <w:pPr>
        <w:pStyle w:val="TableHead"/>
      </w:pPr>
      <w:r>
        <w:t>Table 3. WinUSB Feature Support</w:t>
      </w:r>
    </w:p>
    <w:tbl>
      <w:tblPr>
        <w:tblW w:w="7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258"/>
        <w:gridCol w:w="2160"/>
        <w:gridCol w:w="2340"/>
      </w:tblGrid>
      <w:tr w:rsidR="00D61D01" w:rsidRPr="00592ABC" w:rsidTr="00C95176">
        <w:trPr>
          <w:tblHeader/>
        </w:trPr>
        <w:tc>
          <w:tcPr>
            <w:tcW w:w="3258" w:type="dxa"/>
            <w:shd w:val="clear" w:color="auto" w:fill="D9E3ED"/>
            <w:tcMar>
              <w:top w:w="20" w:type="dxa"/>
              <w:bottom w:w="20" w:type="dxa"/>
            </w:tcMar>
          </w:tcPr>
          <w:p w:rsidR="00D61D01" w:rsidRPr="00592ABC" w:rsidRDefault="00D61D01" w:rsidP="007C6E1D">
            <w:pPr>
              <w:keepNext/>
              <w:rPr>
                <w:b/>
                <w:sz w:val="20"/>
                <w:szCs w:val="20"/>
              </w:rPr>
            </w:pPr>
            <w:r w:rsidRPr="00592ABC">
              <w:rPr>
                <w:b/>
                <w:sz w:val="20"/>
                <w:szCs w:val="20"/>
              </w:rPr>
              <w:t>Feature</w:t>
            </w:r>
          </w:p>
        </w:tc>
        <w:tc>
          <w:tcPr>
            <w:tcW w:w="2160" w:type="dxa"/>
            <w:shd w:val="clear" w:color="auto" w:fill="D9E3ED"/>
            <w:tcMar>
              <w:top w:w="20" w:type="dxa"/>
              <w:bottom w:w="20" w:type="dxa"/>
            </w:tcMar>
          </w:tcPr>
          <w:p w:rsidR="00D61D01" w:rsidRPr="00592ABC" w:rsidRDefault="00D61D01" w:rsidP="007C6E1D">
            <w:pPr>
              <w:keepNext/>
              <w:rPr>
                <w:b/>
                <w:sz w:val="20"/>
                <w:szCs w:val="20"/>
              </w:rPr>
            </w:pPr>
            <w:r w:rsidRPr="00592ABC">
              <w:rPr>
                <w:b/>
                <w:sz w:val="20"/>
                <w:szCs w:val="20"/>
              </w:rPr>
              <w:t>Windows XP</w:t>
            </w:r>
          </w:p>
        </w:tc>
        <w:tc>
          <w:tcPr>
            <w:tcW w:w="2340" w:type="dxa"/>
            <w:shd w:val="clear" w:color="auto" w:fill="D9E3ED"/>
            <w:tcMar>
              <w:top w:w="20" w:type="dxa"/>
              <w:bottom w:w="20" w:type="dxa"/>
            </w:tcMar>
          </w:tcPr>
          <w:p w:rsidR="00D61D01" w:rsidRPr="00592ABC" w:rsidRDefault="00D61D01" w:rsidP="007C6E1D">
            <w:pPr>
              <w:keepNext/>
              <w:rPr>
                <w:b/>
                <w:sz w:val="20"/>
                <w:szCs w:val="20"/>
              </w:rPr>
            </w:pPr>
            <w:r w:rsidRPr="00592ABC">
              <w:rPr>
                <w:b/>
                <w:sz w:val="20"/>
                <w:szCs w:val="20"/>
              </w:rPr>
              <w:t>Windows Vista</w:t>
            </w:r>
          </w:p>
        </w:tc>
      </w:tr>
      <w:tr w:rsidR="00D61D01" w:rsidRPr="00592ABC" w:rsidTr="00C95176">
        <w:tc>
          <w:tcPr>
            <w:tcW w:w="3258" w:type="dxa"/>
            <w:tcMar>
              <w:top w:w="20" w:type="dxa"/>
              <w:bottom w:w="20" w:type="dxa"/>
            </w:tcMar>
          </w:tcPr>
          <w:p w:rsidR="00D61D01" w:rsidRPr="00592ABC" w:rsidRDefault="00D61D01">
            <w:pPr>
              <w:keepNext/>
              <w:rPr>
                <w:sz w:val="20"/>
                <w:szCs w:val="20"/>
              </w:rPr>
            </w:pPr>
            <w:r w:rsidRPr="00592ABC">
              <w:rPr>
                <w:sz w:val="20"/>
                <w:szCs w:val="20"/>
              </w:rPr>
              <w:t>Device I/O control requests</w:t>
            </w:r>
          </w:p>
        </w:tc>
        <w:tc>
          <w:tcPr>
            <w:tcW w:w="2160" w:type="dxa"/>
            <w:tcMar>
              <w:top w:w="20" w:type="dxa"/>
              <w:bottom w:w="20" w:type="dxa"/>
            </w:tcMar>
          </w:tcPr>
          <w:p w:rsidR="00D61D01" w:rsidRPr="00592ABC" w:rsidRDefault="00D61D01">
            <w:pPr>
              <w:keepNext/>
              <w:rPr>
                <w:sz w:val="20"/>
                <w:szCs w:val="20"/>
              </w:rPr>
            </w:pPr>
            <w:r w:rsidRPr="00592ABC">
              <w:rPr>
                <w:sz w:val="20"/>
                <w:szCs w:val="20"/>
              </w:rPr>
              <w:t>Supported</w:t>
            </w:r>
          </w:p>
        </w:tc>
        <w:tc>
          <w:tcPr>
            <w:tcW w:w="2340" w:type="dxa"/>
            <w:tcMar>
              <w:top w:w="20" w:type="dxa"/>
              <w:bottom w:w="20" w:type="dxa"/>
            </w:tcMar>
          </w:tcPr>
          <w:p w:rsidR="00D61D01" w:rsidRPr="00592ABC" w:rsidRDefault="00D61D01">
            <w:pPr>
              <w:keepNext/>
              <w:rPr>
                <w:sz w:val="20"/>
                <w:szCs w:val="20"/>
              </w:rPr>
            </w:pPr>
            <w:r w:rsidRPr="00592ABC">
              <w:rPr>
                <w:sz w:val="20"/>
                <w:szCs w:val="20"/>
              </w:rPr>
              <w:t>Supported</w:t>
            </w:r>
          </w:p>
        </w:tc>
      </w:tr>
      <w:tr w:rsidR="00D61D01" w:rsidRPr="00592ABC" w:rsidTr="00C95176">
        <w:tc>
          <w:tcPr>
            <w:tcW w:w="3258" w:type="dxa"/>
            <w:tcMar>
              <w:top w:w="20" w:type="dxa"/>
              <w:bottom w:w="20" w:type="dxa"/>
            </w:tcMar>
          </w:tcPr>
          <w:p w:rsidR="00D61D01" w:rsidRPr="00592ABC" w:rsidRDefault="00D61D01">
            <w:pPr>
              <w:keepNext/>
              <w:rPr>
                <w:sz w:val="20"/>
                <w:szCs w:val="20"/>
              </w:rPr>
            </w:pPr>
            <w:r w:rsidRPr="00592ABC">
              <w:rPr>
                <w:sz w:val="20"/>
                <w:szCs w:val="20"/>
              </w:rPr>
              <w:t>Isochronous transfers</w:t>
            </w:r>
          </w:p>
        </w:tc>
        <w:tc>
          <w:tcPr>
            <w:tcW w:w="2160" w:type="dxa"/>
            <w:tcMar>
              <w:top w:w="20" w:type="dxa"/>
              <w:bottom w:w="20" w:type="dxa"/>
            </w:tcMar>
          </w:tcPr>
          <w:p w:rsidR="00D61D01" w:rsidRPr="00592ABC" w:rsidRDefault="00D61D01">
            <w:pPr>
              <w:keepNext/>
              <w:rPr>
                <w:sz w:val="20"/>
                <w:szCs w:val="20"/>
              </w:rPr>
            </w:pPr>
            <w:r w:rsidRPr="00592ABC">
              <w:rPr>
                <w:sz w:val="20"/>
                <w:szCs w:val="20"/>
              </w:rPr>
              <w:t>Not supported</w:t>
            </w:r>
          </w:p>
        </w:tc>
        <w:tc>
          <w:tcPr>
            <w:tcW w:w="2340" w:type="dxa"/>
            <w:tcMar>
              <w:top w:w="20" w:type="dxa"/>
              <w:bottom w:w="20" w:type="dxa"/>
            </w:tcMar>
          </w:tcPr>
          <w:p w:rsidR="00D61D01" w:rsidRPr="00592ABC" w:rsidRDefault="00D61D01">
            <w:pPr>
              <w:keepNext/>
              <w:rPr>
                <w:sz w:val="20"/>
                <w:szCs w:val="20"/>
              </w:rPr>
            </w:pPr>
            <w:r w:rsidRPr="00592ABC">
              <w:rPr>
                <w:sz w:val="20"/>
                <w:szCs w:val="20"/>
              </w:rPr>
              <w:t>Not supported</w:t>
            </w:r>
          </w:p>
        </w:tc>
      </w:tr>
      <w:tr w:rsidR="00D61D01" w:rsidRPr="00592ABC" w:rsidTr="00C95176">
        <w:tc>
          <w:tcPr>
            <w:tcW w:w="3258" w:type="dxa"/>
            <w:tcMar>
              <w:top w:w="20" w:type="dxa"/>
              <w:bottom w:w="20" w:type="dxa"/>
            </w:tcMar>
          </w:tcPr>
          <w:p w:rsidR="00D61D01" w:rsidRPr="00592ABC" w:rsidRDefault="00D61D01">
            <w:pPr>
              <w:keepNext/>
              <w:rPr>
                <w:sz w:val="20"/>
                <w:szCs w:val="20"/>
              </w:rPr>
            </w:pPr>
            <w:r w:rsidRPr="00592ABC">
              <w:rPr>
                <w:sz w:val="20"/>
                <w:szCs w:val="20"/>
              </w:rPr>
              <w:t>Bulk, control, and interrupt transfers</w:t>
            </w:r>
          </w:p>
        </w:tc>
        <w:tc>
          <w:tcPr>
            <w:tcW w:w="2160" w:type="dxa"/>
            <w:tcMar>
              <w:top w:w="20" w:type="dxa"/>
              <w:bottom w:w="20" w:type="dxa"/>
            </w:tcMar>
          </w:tcPr>
          <w:p w:rsidR="00D61D01" w:rsidRPr="00592ABC" w:rsidRDefault="00D61D01">
            <w:pPr>
              <w:keepNext/>
              <w:rPr>
                <w:sz w:val="20"/>
                <w:szCs w:val="20"/>
              </w:rPr>
            </w:pPr>
            <w:r w:rsidRPr="00592ABC">
              <w:rPr>
                <w:sz w:val="20"/>
                <w:szCs w:val="20"/>
              </w:rPr>
              <w:t>Supported</w:t>
            </w:r>
          </w:p>
        </w:tc>
        <w:tc>
          <w:tcPr>
            <w:tcW w:w="2340" w:type="dxa"/>
            <w:tcMar>
              <w:top w:w="20" w:type="dxa"/>
              <w:bottom w:w="20" w:type="dxa"/>
            </w:tcMar>
          </w:tcPr>
          <w:p w:rsidR="00D61D01" w:rsidRPr="00592ABC" w:rsidRDefault="00D61D01">
            <w:pPr>
              <w:keepNext/>
              <w:rPr>
                <w:sz w:val="20"/>
                <w:szCs w:val="20"/>
              </w:rPr>
            </w:pPr>
            <w:r w:rsidRPr="00592ABC">
              <w:rPr>
                <w:sz w:val="20"/>
                <w:szCs w:val="20"/>
              </w:rPr>
              <w:t>Supported</w:t>
            </w:r>
          </w:p>
        </w:tc>
      </w:tr>
      <w:tr w:rsidR="00D61D01" w:rsidRPr="00592ABC" w:rsidTr="00C95176">
        <w:tc>
          <w:tcPr>
            <w:tcW w:w="3258" w:type="dxa"/>
            <w:tcMar>
              <w:top w:w="20" w:type="dxa"/>
              <w:bottom w:w="20" w:type="dxa"/>
            </w:tcMar>
          </w:tcPr>
          <w:p w:rsidR="00D61D01" w:rsidRPr="00592ABC" w:rsidRDefault="00D61D01">
            <w:pPr>
              <w:keepNext/>
              <w:rPr>
                <w:sz w:val="20"/>
                <w:szCs w:val="20"/>
              </w:rPr>
            </w:pPr>
            <w:r w:rsidRPr="00592ABC">
              <w:rPr>
                <w:sz w:val="20"/>
                <w:szCs w:val="20"/>
              </w:rPr>
              <w:t>Selective suspend</w:t>
            </w:r>
          </w:p>
        </w:tc>
        <w:tc>
          <w:tcPr>
            <w:tcW w:w="2160" w:type="dxa"/>
            <w:tcMar>
              <w:top w:w="20" w:type="dxa"/>
              <w:bottom w:w="20" w:type="dxa"/>
            </w:tcMar>
          </w:tcPr>
          <w:p w:rsidR="00D61D01" w:rsidRPr="00592ABC" w:rsidRDefault="00D61D01">
            <w:pPr>
              <w:keepNext/>
              <w:rPr>
                <w:sz w:val="20"/>
                <w:szCs w:val="20"/>
              </w:rPr>
            </w:pPr>
            <w:r w:rsidRPr="00592ABC">
              <w:rPr>
                <w:sz w:val="20"/>
                <w:szCs w:val="20"/>
              </w:rPr>
              <w:t>Supported</w:t>
            </w:r>
          </w:p>
        </w:tc>
        <w:tc>
          <w:tcPr>
            <w:tcW w:w="2340" w:type="dxa"/>
            <w:tcMar>
              <w:top w:w="20" w:type="dxa"/>
              <w:bottom w:w="20" w:type="dxa"/>
            </w:tcMar>
          </w:tcPr>
          <w:p w:rsidR="00D61D01" w:rsidRPr="00592ABC" w:rsidRDefault="00D61D01">
            <w:pPr>
              <w:keepNext/>
              <w:rPr>
                <w:sz w:val="20"/>
                <w:szCs w:val="20"/>
              </w:rPr>
            </w:pPr>
            <w:r w:rsidRPr="00592ABC">
              <w:rPr>
                <w:sz w:val="20"/>
                <w:szCs w:val="20"/>
              </w:rPr>
              <w:t>Supported</w:t>
            </w:r>
          </w:p>
        </w:tc>
      </w:tr>
      <w:tr w:rsidR="00D61D01" w:rsidRPr="00592ABC" w:rsidTr="00C95176">
        <w:tc>
          <w:tcPr>
            <w:tcW w:w="3258" w:type="dxa"/>
            <w:tcMar>
              <w:top w:w="20" w:type="dxa"/>
              <w:bottom w:w="20" w:type="dxa"/>
            </w:tcMar>
          </w:tcPr>
          <w:p w:rsidR="00D61D01" w:rsidRPr="00592ABC" w:rsidRDefault="00D61D01" w:rsidP="00C95176">
            <w:pPr>
              <w:rPr>
                <w:sz w:val="20"/>
                <w:szCs w:val="20"/>
              </w:rPr>
            </w:pPr>
            <w:r w:rsidRPr="00592ABC">
              <w:rPr>
                <w:sz w:val="20"/>
                <w:szCs w:val="20"/>
              </w:rPr>
              <w:t>Remote wake</w:t>
            </w:r>
          </w:p>
        </w:tc>
        <w:tc>
          <w:tcPr>
            <w:tcW w:w="2160" w:type="dxa"/>
            <w:tcMar>
              <w:top w:w="20" w:type="dxa"/>
              <w:bottom w:w="20" w:type="dxa"/>
            </w:tcMar>
          </w:tcPr>
          <w:p w:rsidR="00D61D01" w:rsidRPr="00592ABC" w:rsidRDefault="00D61D01" w:rsidP="00C95176">
            <w:pPr>
              <w:rPr>
                <w:sz w:val="20"/>
                <w:szCs w:val="20"/>
              </w:rPr>
            </w:pPr>
            <w:r w:rsidRPr="00592ABC">
              <w:rPr>
                <w:sz w:val="20"/>
                <w:szCs w:val="20"/>
              </w:rPr>
              <w:t>Supported</w:t>
            </w:r>
          </w:p>
        </w:tc>
        <w:tc>
          <w:tcPr>
            <w:tcW w:w="2340" w:type="dxa"/>
            <w:tcMar>
              <w:top w:w="20" w:type="dxa"/>
              <w:bottom w:w="20" w:type="dxa"/>
            </w:tcMar>
          </w:tcPr>
          <w:p w:rsidR="00D61D01" w:rsidRPr="00592ABC" w:rsidRDefault="00D61D01" w:rsidP="00C95176">
            <w:pPr>
              <w:rPr>
                <w:sz w:val="20"/>
                <w:szCs w:val="20"/>
              </w:rPr>
            </w:pPr>
            <w:r w:rsidRPr="00592ABC">
              <w:rPr>
                <w:sz w:val="20"/>
                <w:szCs w:val="20"/>
              </w:rPr>
              <w:t>Supported</w:t>
            </w:r>
          </w:p>
        </w:tc>
      </w:tr>
    </w:tbl>
    <w:p w:rsidR="00D61D01" w:rsidRDefault="00D61D01" w:rsidP="00783AC2">
      <w:pPr>
        <w:pStyle w:val="Le"/>
      </w:pPr>
    </w:p>
    <w:p w:rsidR="00D61D01" w:rsidRDefault="00D61D01" w:rsidP="00783AC2">
      <w:pPr>
        <w:pStyle w:val="Heading4"/>
      </w:pPr>
      <w:r>
        <w:t>How do I get permission to redistribute WinUSB?</w:t>
      </w:r>
    </w:p>
    <w:p w:rsidR="00D61D01" w:rsidRDefault="00D61D01" w:rsidP="00783AC2">
      <w:pPr>
        <w:pStyle w:val="BodyText"/>
        <w:keepLines/>
      </w:pPr>
      <w:r>
        <w:t xml:space="preserve">WinUSB in included in the Windows Driver Kit (WDK) in the form of a co-installer package, </w:t>
      </w:r>
      <w:r w:rsidRPr="00FC2422">
        <w:t>WinUSBCoInstaller.dll</w:t>
      </w:r>
      <w:r>
        <w:t>. There are separate DLLs for x86 and x64 systems, and they are located under the WinDDK\</w:t>
      </w:r>
      <w:r w:rsidRPr="00D80442">
        <w:rPr>
          <w:i/>
        </w:rPr>
        <w:t>BuildNumber</w:t>
      </w:r>
      <w:r>
        <w:t>\Redist\Winusb folder. The DLLs are signed and can be redistributed by IHVs.</w:t>
      </w:r>
    </w:p>
    <w:p w:rsidR="00D61D01" w:rsidRDefault="00D61D01" w:rsidP="00783AC2">
      <w:pPr>
        <w:pStyle w:val="Heading4"/>
      </w:pPr>
      <w:r>
        <w:t>Does WinUSB support the DFU profile for USB devices?</w:t>
      </w:r>
    </w:p>
    <w:p w:rsidR="00D61D01" w:rsidRDefault="00D61D01" w:rsidP="00783AC2">
      <w:pPr>
        <w:pStyle w:val="BodyText"/>
      </w:pPr>
      <w:r>
        <w:t>Microsoft has not implemented a specific driver for firmware updates. WinUSB does not support host-initiated reset port and cycle port operations. However, some devices expose a vendor-defined control code for initiating a reset. In that case, you can use WinUSB to initiate a reset by sending a control transfer request containing the vendor-defined control code to the device. For a discussion of how to use WinUSB to send control transfer requests, see “Control Requests” later in this paper.</w:t>
      </w:r>
    </w:p>
    <w:p w:rsidR="00D61D01" w:rsidRDefault="00D61D01" w:rsidP="00783AC2">
      <w:pPr>
        <w:pStyle w:val="Heading4"/>
      </w:pPr>
      <w:r>
        <w:t>How do I report WinUSB bugs or make feature requests?</w:t>
      </w:r>
    </w:p>
    <w:p w:rsidR="00D61D01" w:rsidRDefault="00D61D01" w:rsidP="00783AC2">
      <w:pPr>
        <w:pStyle w:val="BodyText"/>
      </w:pPr>
      <w:r>
        <w:t>To report bugs or make feature requests, use http://support.microsoft.com to contact your Microsoft Technical Account Manager or Product Support Engineer.</w:t>
      </w:r>
    </w:p>
    <w:p w:rsidR="00D61D01" w:rsidRDefault="00D61D01" w:rsidP="00783AC2">
      <w:pPr>
        <w:pStyle w:val="Heading1"/>
      </w:pPr>
      <w:bookmarkStart w:id="12" w:name="_Toc175644607"/>
      <w:bookmarkStart w:id="13" w:name="_Toc184542043"/>
      <w:r>
        <w:t>How to Install WinUsb.sys as a Function Driver</w:t>
      </w:r>
      <w:bookmarkEnd w:id="12"/>
      <w:bookmarkEnd w:id="13"/>
    </w:p>
    <w:p w:rsidR="00D61D01" w:rsidRDefault="00D61D01" w:rsidP="00783AC2">
      <w:pPr>
        <w:pStyle w:val="BodyTextLink"/>
      </w:pPr>
      <w:r>
        <w:t>Before your application can use the WinUSB API to communicate with a device, you must install WinUsb.sys as the device’s function driver. To do so, create a package that includes:</w:t>
      </w:r>
    </w:p>
    <w:p w:rsidR="00D61D01" w:rsidRDefault="00D61D01" w:rsidP="00783AC2">
      <w:pPr>
        <w:pStyle w:val="BulletList"/>
      </w:pPr>
      <w:r>
        <w:t>The WinUSB co</w:t>
      </w:r>
      <w:r>
        <w:noBreakHyphen/>
        <w:t>installer, which installs WinUSB on the target system, if necessary. The WDK includes two versions of the co-installer, one for x86 systems and one for x64 systems. They are both named WinUSBCoInstaller.dll and are located in the WinDDK\</w:t>
      </w:r>
      <w:r w:rsidRPr="00A43B11">
        <w:rPr>
          <w:i/>
        </w:rPr>
        <w:t>BuildNumber</w:t>
      </w:r>
      <w:r>
        <w:t>\redist\winusb folder.</w:t>
      </w:r>
    </w:p>
    <w:p w:rsidR="00D61D01" w:rsidRDefault="00D61D01" w:rsidP="00783AC2">
      <w:pPr>
        <w:pStyle w:val="BulletList"/>
      </w:pPr>
      <w:r>
        <w:t>The KMDF co</w:t>
      </w:r>
      <w:r>
        <w:noBreakHyphen/>
        <w:t>installer, which installs the correct version of KMDF on the target system, if necessary. This co-installer is required because WinUsb.sys depends on KMDF. The version of WinUSB on which this paper is based depends on KMDF version 1.5, and the associated co-installer is WdfCoInstaller01005.dll. The x86 and x64 versions of WdfCoInstaller01005.dll are included with the WDK under the WinDDK\</w:t>
      </w:r>
      <w:r w:rsidRPr="00A43B11">
        <w:rPr>
          <w:i/>
        </w:rPr>
        <w:t>BuildNumber</w:t>
      </w:r>
      <w:r>
        <w:t>\redist\wdf folder.</w:t>
      </w:r>
    </w:p>
    <w:p w:rsidR="00D61D01" w:rsidRDefault="00D61D01" w:rsidP="00783AC2">
      <w:pPr>
        <w:pStyle w:val="BulletList"/>
      </w:pPr>
      <w:r>
        <w:t>An INF that installs WinUsb.sys as the device’s function driver.</w:t>
      </w:r>
    </w:p>
    <w:p w:rsidR="00D61D01" w:rsidRDefault="00D61D01" w:rsidP="00783AC2">
      <w:pPr>
        <w:pStyle w:val="BulletList"/>
      </w:pPr>
      <w:r>
        <w:t xml:space="preserve">A signed catalog file for the package. This file is required to install WinUSB on x64 versions of Windows Vista. For more information on how to create and test signed catalog files, see </w:t>
      </w:r>
      <w:bookmarkStart w:id="14" w:name="_Toc138188445"/>
      <w:bookmarkStart w:id="15" w:name="_Toc138847453"/>
      <w:r>
        <w:t>”Kernel-</w:t>
      </w:r>
      <w:r w:rsidRPr="008061C5">
        <w:t>Mode Code Signing Walkthrough</w:t>
      </w:r>
      <w:bookmarkEnd w:id="14"/>
      <w:bookmarkEnd w:id="15"/>
      <w:r>
        <w:t>.”</w:t>
      </w:r>
    </w:p>
    <w:p w:rsidR="00D61D01" w:rsidRDefault="00D61D01" w:rsidP="00783AC2">
      <w:pPr>
        <w:pStyle w:val="Le"/>
      </w:pPr>
    </w:p>
    <w:p w:rsidR="00D61D01" w:rsidRDefault="00D61D01">
      <w:pPr>
        <w:pStyle w:val="BodyText"/>
        <w:keepLines/>
      </w:pPr>
      <w:r w:rsidRPr="002C2BC1">
        <w:rPr>
          <w:b/>
        </w:rPr>
        <w:t>Note:</w:t>
      </w:r>
      <w:r>
        <w:t xml:space="preserve"> As new WDF versions are released, the co-installer names will change to reflect the WDF version number. For example WDF version 1.7 is currently under development, and the KMDF co-installer for that version is named WdfCoInstaller01007.dll.</w:t>
      </w:r>
    </w:p>
    <w:p w:rsidR="00D61D01" w:rsidRDefault="00D61D01" w:rsidP="00783AC2">
      <w:pPr>
        <w:pStyle w:val="BodyTextLink"/>
      </w:pPr>
      <w:r>
        <w:t>The following example is a simple INF that installs WinUsb.sys as the function driver for the Fx2 device:</w:t>
      </w:r>
    </w:p>
    <w:p w:rsidR="00D61D01" w:rsidRDefault="00D61D01" w:rsidP="00783AC2">
      <w:pPr>
        <w:pStyle w:val="CodeBlockScreened"/>
      </w:pPr>
      <w:r>
        <w:t xml:space="preserve"> [Version]</w:t>
      </w:r>
    </w:p>
    <w:p w:rsidR="00D61D01" w:rsidRDefault="00D61D01" w:rsidP="00783AC2">
      <w:pPr>
        <w:pStyle w:val="CodeBlockScreened"/>
      </w:pPr>
      <w:r>
        <w:t>Signature = "$Windows NT$"</w:t>
      </w:r>
    </w:p>
    <w:p w:rsidR="00D61D01" w:rsidRPr="00C93596" w:rsidRDefault="00D61D01" w:rsidP="00783AC2">
      <w:pPr>
        <w:pStyle w:val="CodeBlockScreened"/>
        <w:rPr>
          <w:b/>
        </w:rPr>
      </w:pPr>
      <w:r w:rsidRPr="006709B7">
        <w:t>Class =</w:t>
      </w:r>
      <w:r w:rsidRPr="00C93596">
        <w:rPr>
          <w:b/>
        </w:rPr>
        <w:t xml:space="preserve"> MyDeviceClass</w:t>
      </w:r>
    </w:p>
    <w:p w:rsidR="00D61D01" w:rsidRPr="00C93596" w:rsidRDefault="00D61D01" w:rsidP="00783AC2">
      <w:pPr>
        <w:pStyle w:val="CodeBlockScreened"/>
        <w:rPr>
          <w:b/>
        </w:rPr>
      </w:pPr>
      <w:r w:rsidRPr="006709B7">
        <w:t>ClassGuid=</w:t>
      </w:r>
      <w:r w:rsidRPr="00C93596">
        <w:rPr>
          <w:b/>
        </w:rPr>
        <w:t>{78A1C341-4539-11d3-B88D-00C04FAD5171}</w:t>
      </w:r>
    </w:p>
    <w:p w:rsidR="00D61D01" w:rsidRDefault="00D61D01" w:rsidP="00783AC2">
      <w:pPr>
        <w:pStyle w:val="CodeBlockScreened"/>
        <w:rPr>
          <w:b/>
        </w:rPr>
      </w:pPr>
      <w:r w:rsidRPr="006709B7">
        <w:t>Provider =</w:t>
      </w:r>
      <w:r w:rsidRPr="00C93596">
        <w:rPr>
          <w:b/>
        </w:rPr>
        <w:t xml:space="preserve"> %ProviderName%</w:t>
      </w:r>
    </w:p>
    <w:p w:rsidR="00D61D01" w:rsidRPr="00FA288C" w:rsidRDefault="00D61D01" w:rsidP="00783AC2">
      <w:pPr>
        <w:pStyle w:val="CodeBlockScreened"/>
      </w:pPr>
      <w:r w:rsidRPr="00FA288C">
        <w:t>CatalogFile=</w:t>
      </w:r>
      <w:r w:rsidRPr="00FA288C">
        <w:rPr>
          <w:b/>
        </w:rPr>
        <w:t>MyCatFile.cat</w:t>
      </w:r>
    </w:p>
    <w:p w:rsidR="00D61D01" w:rsidRDefault="00D61D01" w:rsidP="00783AC2">
      <w:pPr>
        <w:pStyle w:val="CodeBlockScreened"/>
      </w:pPr>
    </w:p>
    <w:p w:rsidR="00D61D01" w:rsidRDefault="00D61D01" w:rsidP="00783AC2">
      <w:pPr>
        <w:pStyle w:val="CodeBlockScreened"/>
      </w:pPr>
      <w:r>
        <w:t>; ========== Manufacturer/Models sections ===========</w:t>
      </w:r>
    </w:p>
    <w:p w:rsidR="00D61D01" w:rsidRDefault="00D61D01" w:rsidP="00783AC2">
      <w:pPr>
        <w:pStyle w:val="CodeBlockScreened"/>
      </w:pPr>
    </w:p>
    <w:p w:rsidR="00D61D01" w:rsidRDefault="00D61D01" w:rsidP="00783AC2">
      <w:pPr>
        <w:pStyle w:val="CodeBlockScreened"/>
      </w:pPr>
      <w:r>
        <w:t>[Manufacturer]</w:t>
      </w:r>
    </w:p>
    <w:p w:rsidR="00D61D01" w:rsidRDefault="00D61D01" w:rsidP="00783AC2">
      <w:pPr>
        <w:pStyle w:val="CodeBlockScreened"/>
        <w:rPr>
          <w:b/>
        </w:rPr>
      </w:pPr>
      <w:r w:rsidRPr="00C93596">
        <w:rPr>
          <w:b/>
        </w:rPr>
        <w:t>%ProviderName% = MyDevice_WinUSB,NTx86,NTamd64</w:t>
      </w:r>
    </w:p>
    <w:p w:rsidR="00D61D01" w:rsidRPr="00C93596" w:rsidRDefault="00D61D01" w:rsidP="00783AC2">
      <w:pPr>
        <w:pStyle w:val="CodeBlockScreened"/>
        <w:rPr>
          <w:b/>
        </w:rPr>
      </w:pPr>
    </w:p>
    <w:p w:rsidR="00D61D01" w:rsidRDefault="00D61D01" w:rsidP="00783AC2">
      <w:pPr>
        <w:pStyle w:val="CodeBlockScreened"/>
        <w:keepNext/>
        <w:rPr>
          <w:b/>
        </w:rPr>
      </w:pPr>
      <w:r w:rsidRPr="00C93596">
        <w:rPr>
          <w:b/>
        </w:rPr>
        <w:t>[MyDevice_WinUSB.NTx86]</w:t>
      </w:r>
    </w:p>
    <w:p w:rsidR="00D61D01" w:rsidRPr="00C93596" w:rsidRDefault="00D61D01" w:rsidP="00783AC2">
      <w:pPr>
        <w:pStyle w:val="CodeBlockScreened"/>
        <w:rPr>
          <w:b/>
        </w:rPr>
      </w:pPr>
      <w:r w:rsidRPr="00C93596">
        <w:rPr>
          <w:b/>
        </w:rPr>
        <w:t>%USB\MyDevice.DeviceDesc% =USB_Install, USB\VID_0547&amp;PID_1002</w:t>
      </w:r>
    </w:p>
    <w:p w:rsidR="00D61D01" w:rsidRPr="00C93596" w:rsidRDefault="00D61D01" w:rsidP="00783AC2">
      <w:pPr>
        <w:pStyle w:val="CodeBlockScreened"/>
        <w:rPr>
          <w:b/>
        </w:rPr>
      </w:pPr>
    </w:p>
    <w:p w:rsidR="00D61D01" w:rsidRDefault="00D61D01" w:rsidP="00783AC2">
      <w:pPr>
        <w:pStyle w:val="CodeBlockScreened"/>
        <w:keepNext/>
        <w:rPr>
          <w:b/>
        </w:rPr>
      </w:pPr>
      <w:r w:rsidRPr="00C93596">
        <w:rPr>
          <w:b/>
        </w:rPr>
        <w:t>[MyDevice_WinUSB.NTamd64]</w:t>
      </w:r>
    </w:p>
    <w:p w:rsidR="00D61D01" w:rsidRPr="00C93596" w:rsidRDefault="00D61D01" w:rsidP="00783AC2">
      <w:pPr>
        <w:pStyle w:val="CodeBlockScreened"/>
        <w:rPr>
          <w:b/>
        </w:rPr>
      </w:pPr>
      <w:r w:rsidRPr="00C93596">
        <w:rPr>
          <w:b/>
        </w:rPr>
        <w:t>%USB\MyDevice.DeviceDesc% =USB_Install, USB\VID_0547&amp;PID_1002</w:t>
      </w:r>
    </w:p>
    <w:p w:rsidR="00D61D01" w:rsidRPr="00C93596" w:rsidRDefault="00D61D01" w:rsidP="00783AC2">
      <w:pPr>
        <w:pStyle w:val="CodeBlockScreened"/>
        <w:rPr>
          <w:b/>
        </w:rPr>
      </w:pPr>
    </w:p>
    <w:p w:rsidR="00D61D01" w:rsidRDefault="00D61D01" w:rsidP="00783AC2">
      <w:pPr>
        <w:pStyle w:val="CodeBlockScreened"/>
      </w:pPr>
      <w:r>
        <w:t>; =================== Installation ===================</w:t>
      </w:r>
    </w:p>
    <w:p w:rsidR="00D61D01" w:rsidRDefault="00D61D01" w:rsidP="00783AC2">
      <w:pPr>
        <w:pStyle w:val="CodeBlockScreened"/>
      </w:pPr>
    </w:p>
    <w:p w:rsidR="00D61D01" w:rsidRPr="006F6FF3" w:rsidRDefault="00D61D01" w:rsidP="00783AC2">
      <w:pPr>
        <w:pStyle w:val="CodeBlockScreened"/>
        <w:rPr>
          <w:b/>
        </w:rPr>
      </w:pPr>
      <w:r w:rsidRPr="006F6FF3">
        <w:rPr>
          <w:b/>
        </w:rPr>
        <w:t>;[1]</w:t>
      </w:r>
    </w:p>
    <w:p w:rsidR="00D61D01" w:rsidRDefault="00D61D01" w:rsidP="00783AC2">
      <w:pPr>
        <w:pStyle w:val="CodeBlockScreened"/>
      </w:pPr>
      <w:r>
        <w:t>[USB_Install]</w:t>
      </w:r>
    </w:p>
    <w:p w:rsidR="00D61D01" w:rsidRDefault="00D61D01" w:rsidP="00783AC2">
      <w:pPr>
        <w:pStyle w:val="CodeBlockScreened"/>
      </w:pPr>
      <w:r>
        <w:t>Include=winusb.inf</w:t>
      </w:r>
    </w:p>
    <w:p w:rsidR="00D61D01" w:rsidRDefault="00D61D01" w:rsidP="00783AC2">
      <w:pPr>
        <w:pStyle w:val="CodeBlockScreened"/>
      </w:pPr>
      <w:r>
        <w:t>Needs=WINUSB.NT</w:t>
      </w:r>
    </w:p>
    <w:p w:rsidR="00D61D01" w:rsidRDefault="00D61D01" w:rsidP="00783AC2">
      <w:pPr>
        <w:pStyle w:val="CodeBlockScreened"/>
      </w:pPr>
    </w:p>
    <w:p w:rsidR="00D61D01" w:rsidRPr="006F6FF3" w:rsidRDefault="00D61D01" w:rsidP="00783AC2">
      <w:pPr>
        <w:pStyle w:val="CodeBlockScreened"/>
        <w:rPr>
          <w:b/>
        </w:rPr>
      </w:pPr>
      <w:r w:rsidRPr="006F6FF3">
        <w:rPr>
          <w:b/>
        </w:rPr>
        <w:t>;[2]</w:t>
      </w:r>
    </w:p>
    <w:p w:rsidR="00D61D01" w:rsidRDefault="00D61D01" w:rsidP="00783AC2">
      <w:pPr>
        <w:pStyle w:val="CodeBlockScreened"/>
      </w:pPr>
      <w:r>
        <w:t>[USB_Install.Services]</w:t>
      </w:r>
    </w:p>
    <w:p w:rsidR="00D61D01" w:rsidRDefault="00D61D01" w:rsidP="00783AC2">
      <w:pPr>
        <w:pStyle w:val="CodeBlockScreened"/>
      </w:pPr>
      <w:r>
        <w:t>Include=winusb.inf</w:t>
      </w:r>
    </w:p>
    <w:p w:rsidR="00D61D01" w:rsidRDefault="00D61D01" w:rsidP="00783AC2">
      <w:pPr>
        <w:pStyle w:val="CodeBlockScreened"/>
      </w:pPr>
      <w:r>
        <w:t>AddService=WinUSB,0x00000002,WinUSB_ServiceInstall</w:t>
      </w:r>
    </w:p>
    <w:p w:rsidR="00D61D01" w:rsidRDefault="00D61D01" w:rsidP="00783AC2">
      <w:pPr>
        <w:pStyle w:val="CodeBlockScreened"/>
      </w:pPr>
    </w:p>
    <w:p w:rsidR="00D61D01" w:rsidRPr="006F6FF3" w:rsidRDefault="00D61D01" w:rsidP="00783AC2">
      <w:pPr>
        <w:pStyle w:val="CodeBlockScreened"/>
        <w:rPr>
          <w:b/>
        </w:rPr>
      </w:pPr>
      <w:r w:rsidRPr="006F6FF3">
        <w:rPr>
          <w:b/>
        </w:rPr>
        <w:t>;[3]</w:t>
      </w:r>
    </w:p>
    <w:p w:rsidR="00D61D01" w:rsidRDefault="00D61D01" w:rsidP="00783AC2">
      <w:pPr>
        <w:pStyle w:val="CodeBlockScreened"/>
      </w:pPr>
      <w:r>
        <w:t>[WinUSB_ServiceInstall]</w:t>
      </w:r>
    </w:p>
    <w:p w:rsidR="00D61D01" w:rsidRDefault="00D61D01" w:rsidP="00783AC2">
      <w:pPr>
        <w:pStyle w:val="CodeBlockScreened"/>
      </w:pPr>
      <w:r>
        <w:t>DisplayName     = %WinUSB_SvcDesc%</w:t>
      </w:r>
    </w:p>
    <w:p w:rsidR="00D61D01" w:rsidRDefault="00D61D01" w:rsidP="00783AC2">
      <w:pPr>
        <w:pStyle w:val="CodeBlockScreened"/>
      </w:pPr>
      <w:r>
        <w:t>ServiceType     = 1</w:t>
      </w:r>
    </w:p>
    <w:p w:rsidR="00D61D01" w:rsidRDefault="00D61D01" w:rsidP="00783AC2">
      <w:pPr>
        <w:pStyle w:val="CodeBlockScreened"/>
      </w:pPr>
      <w:r>
        <w:t>StartType       = 3</w:t>
      </w:r>
    </w:p>
    <w:p w:rsidR="00D61D01" w:rsidRDefault="00D61D01" w:rsidP="00783AC2">
      <w:pPr>
        <w:pStyle w:val="CodeBlockScreened"/>
      </w:pPr>
      <w:r>
        <w:t>ErrorControl    = 1</w:t>
      </w:r>
    </w:p>
    <w:p w:rsidR="00D61D01" w:rsidRDefault="00D61D01" w:rsidP="00783AC2">
      <w:pPr>
        <w:pStyle w:val="CodeBlockScreened"/>
      </w:pPr>
      <w:r>
        <w:t>ServiceBinary   = %12%\WinUSB.sys</w:t>
      </w:r>
    </w:p>
    <w:p w:rsidR="00D61D01" w:rsidRDefault="00D61D01" w:rsidP="00783AC2">
      <w:pPr>
        <w:pStyle w:val="CodeBlockScreened"/>
      </w:pPr>
    </w:p>
    <w:p w:rsidR="00D61D01" w:rsidRPr="006F6FF3" w:rsidRDefault="00D61D01" w:rsidP="00783AC2">
      <w:pPr>
        <w:pStyle w:val="CodeBlockScreened"/>
        <w:rPr>
          <w:b/>
        </w:rPr>
      </w:pPr>
      <w:r w:rsidRPr="006F6FF3">
        <w:rPr>
          <w:b/>
        </w:rPr>
        <w:t>;[4]</w:t>
      </w:r>
    </w:p>
    <w:p w:rsidR="00D61D01" w:rsidRDefault="00D61D01" w:rsidP="00783AC2">
      <w:pPr>
        <w:pStyle w:val="CodeBlockScreened"/>
      </w:pPr>
      <w:r>
        <w:t>[USB_Install.Wdf]</w:t>
      </w:r>
    </w:p>
    <w:p w:rsidR="00D61D01" w:rsidRDefault="00D61D01" w:rsidP="00783AC2">
      <w:pPr>
        <w:pStyle w:val="CodeBlockScreened"/>
      </w:pPr>
      <w:r>
        <w:t>KmdfService=WINUSB, WinUsb_Install</w:t>
      </w:r>
    </w:p>
    <w:p w:rsidR="00D61D01" w:rsidRDefault="00D61D01" w:rsidP="00783AC2">
      <w:pPr>
        <w:pStyle w:val="CodeBlockScreened"/>
      </w:pPr>
    </w:p>
    <w:p w:rsidR="00D61D01" w:rsidRDefault="00D61D01" w:rsidP="00783AC2">
      <w:pPr>
        <w:pStyle w:val="CodeBlockScreened"/>
      </w:pPr>
      <w:r>
        <w:t>[WinUSB_Install]</w:t>
      </w:r>
    </w:p>
    <w:p w:rsidR="00D61D01" w:rsidRDefault="00D61D01" w:rsidP="00783AC2">
      <w:pPr>
        <w:pStyle w:val="CodeBlockScreened"/>
      </w:pPr>
      <w:r>
        <w:t>KmdfLibraryVersion=</w:t>
      </w:r>
      <w:r w:rsidRPr="006709B7">
        <w:rPr>
          <w:i/>
        </w:rPr>
        <w:t>1.5</w:t>
      </w:r>
    </w:p>
    <w:p w:rsidR="00D61D01" w:rsidRDefault="00D61D01" w:rsidP="00783AC2">
      <w:pPr>
        <w:pStyle w:val="CodeBlockScreened"/>
      </w:pPr>
    </w:p>
    <w:p w:rsidR="00D61D01" w:rsidRPr="006F6FF3" w:rsidRDefault="00D61D01" w:rsidP="00783AC2">
      <w:pPr>
        <w:pStyle w:val="CodeBlockScreened"/>
        <w:rPr>
          <w:b/>
        </w:rPr>
      </w:pPr>
      <w:r w:rsidRPr="006F6FF3">
        <w:rPr>
          <w:b/>
        </w:rPr>
        <w:t>;[5]</w:t>
      </w:r>
    </w:p>
    <w:p w:rsidR="00D61D01" w:rsidRPr="00DE283A" w:rsidRDefault="00D61D01" w:rsidP="00783AC2">
      <w:pPr>
        <w:pStyle w:val="CodeBlockScreened"/>
      </w:pPr>
      <w:r w:rsidRPr="00DE283A">
        <w:t>[USB_Install.HW]</w:t>
      </w:r>
    </w:p>
    <w:p w:rsidR="00D61D01" w:rsidRPr="00DE283A" w:rsidRDefault="00D61D01" w:rsidP="00783AC2">
      <w:pPr>
        <w:pStyle w:val="CodeBlockScreened"/>
      </w:pPr>
      <w:r w:rsidRPr="00DE283A">
        <w:t>AddReg=Dev_AddReg</w:t>
      </w:r>
    </w:p>
    <w:p w:rsidR="00D61D01" w:rsidRPr="00F77F51" w:rsidRDefault="00D61D01" w:rsidP="00783AC2">
      <w:pPr>
        <w:pStyle w:val="CodeBlockScreened"/>
      </w:pPr>
    </w:p>
    <w:p w:rsidR="00D61D01" w:rsidRDefault="00D61D01">
      <w:pPr>
        <w:pStyle w:val="CodeBlockScreened"/>
        <w:keepNext/>
      </w:pPr>
      <w:r w:rsidRPr="00DE283A">
        <w:t>[Dev_AddReg]</w:t>
      </w:r>
    </w:p>
    <w:p w:rsidR="00D61D01" w:rsidRPr="00DE283A" w:rsidRDefault="00D61D01" w:rsidP="00783AC2">
      <w:pPr>
        <w:pStyle w:val="CodeBlockScreened"/>
        <w:rPr>
          <w:lang w:val="pt-BR"/>
        </w:rPr>
      </w:pPr>
      <w:r w:rsidRPr="00DE283A">
        <w:rPr>
          <w:lang w:val="pt-BR"/>
        </w:rPr>
        <w:t>HKR,,DeviceInterfaceGUIDs,0x10000,"</w:t>
      </w:r>
      <w:r w:rsidRPr="00C93596">
        <w:rPr>
          <w:b/>
          <w:lang w:val="pt-BR"/>
        </w:rPr>
        <w:t>{b35924d6-3e16-4a9e-9782-5524a4b79bac}</w:t>
      </w:r>
      <w:r w:rsidRPr="00DE283A">
        <w:rPr>
          <w:lang w:val="pt-BR"/>
        </w:rPr>
        <w:t>"</w:t>
      </w:r>
    </w:p>
    <w:p w:rsidR="00D61D01" w:rsidRDefault="00D61D01" w:rsidP="00783AC2">
      <w:pPr>
        <w:pStyle w:val="CodeBlockScreened"/>
        <w:rPr>
          <w:lang w:val="pt-BR"/>
        </w:rPr>
      </w:pPr>
    </w:p>
    <w:p w:rsidR="00D61D01" w:rsidRPr="006F6FF3" w:rsidRDefault="00D61D01" w:rsidP="00783AC2">
      <w:pPr>
        <w:pStyle w:val="CodeBlockScreened"/>
        <w:rPr>
          <w:b/>
        </w:rPr>
      </w:pPr>
      <w:r w:rsidRPr="006F6FF3">
        <w:rPr>
          <w:b/>
        </w:rPr>
        <w:t>;[6]</w:t>
      </w:r>
    </w:p>
    <w:p w:rsidR="00D61D01" w:rsidRDefault="00D61D01" w:rsidP="00783AC2">
      <w:pPr>
        <w:pStyle w:val="CodeBlockScreened"/>
      </w:pPr>
      <w:r>
        <w:t>[USB_Install.CoInstallers]</w:t>
      </w:r>
    </w:p>
    <w:p w:rsidR="00D61D01" w:rsidRDefault="00D61D01" w:rsidP="00783AC2">
      <w:pPr>
        <w:pStyle w:val="CodeBlockScreened"/>
      </w:pPr>
      <w:r>
        <w:t>AddReg=CoInstallers_AddReg</w:t>
      </w:r>
    </w:p>
    <w:p w:rsidR="00D61D01" w:rsidRDefault="00D61D01" w:rsidP="00783AC2">
      <w:pPr>
        <w:pStyle w:val="CodeBlockScreened"/>
      </w:pPr>
      <w:r>
        <w:t>CopyFiles=CoInstallers_CopyFiles</w:t>
      </w:r>
    </w:p>
    <w:p w:rsidR="00D61D01" w:rsidRDefault="00D61D01" w:rsidP="00783AC2">
      <w:pPr>
        <w:pStyle w:val="CodeBlockScreened"/>
      </w:pPr>
    </w:p>
    <w:p w:rsidR="00D61D01" w:rsidRDefault="00D61D01" w:rsidP="00783AC2">
      <w:pPr>
        <w:pStyle w:val="CodeBlockScreened"/>
      </w:pPr>
      <w:r>
        <w:t>[CoInstallers_AddReg]</w:t>
      </w:r>
    </w:p>
    <w:p w:rsidR="00D61D01" w:rsidRDefault="00D61D01" w:rsidP="00783AC2">
      <w:pPr>
        <w:pStyle w:val="CodeBlockScreened"/>
      </w:pPr>
      <w:r>
        <w:t>HKR,,CoInstallers32,0x00010000,</w:t>
      </w:r>
      <w:r w:rsidRPr="006709B7">
        <w:rPr>
          <w:i/>
        </w:rPr>
        <w:t>"WdfCoInstaller01005.dll,WdfCoInstaller","WinUSBCoInstaller.dll"</w:t>
      </w:r>
    </w:p>
    <w:p w:rsidR="00D61D01" w:rsidRDefault="00D61D01" w:rsidP="00783AC2">
      <w:pPr>
        <w:pStyle w:val="CodeBlockScreened"/>
      </w:pPr>
    </w:p>
    <w:p w:rsidR="00D61D01" w:rsidRDefault="00D61D01" w:rsidP="00783AC2">
      <w:pPr>
        <w:pStyle w:val="CodeBlockScreened"/>
      </w:pPr>
      <w:r>
        <w:t>[CoInstallers_CopyFiles]</w:t>
      </w:r>
    </w:p>
    <w:p w:rsidR="00D61D01" w:rsidRPr="006709B7" w:rsidRDefault="00D61D01" w:rsidP="00783AC2">
      <w:pPr>
        <w:pStyle w:val="CodeBlockScreened"/>
        <w:rPr>
          <w:i/>
        </w:rPr>
      </w:pPr>
      <w:r w:rsidRPr="006709B7">
        <w:rPr>
          <w:i/>
        </w:rPr>
        <w:t>WinUSBCoInstaller.dll</w:t>
      </w:r>
    </w:p>
    <w:p w:rsidR="00D61D01" w:rsidRPr="006709B7" w:rsidRDefault="00D61D01" w:rsidP="00783AC2">
      <w:pPr>
        <w:pStyle w:val="CodeBlockScreened"/>
        <w:rPr>
          <w:i/>
        </w:rPr>
      </w:pPr>
      <w:r w:rsidRPr="006709B7">
        <w:rPr>
          <w:i/>
        </w:rPr>
        <w:t>WdfCoInstaller01005.dll</w:t>
      </w:r>
    </w:p>
    <w:p w:rsidR="00D61D01" w:rsidRDefault="00D61D01" w:rsidP="00783AC2">
      <w:pPr>
        <w:pStyle w:val="CodeBlockScreened"/>
      </w:pPr>
    </w:p>
    <w:p w:rsidR="00D61D01" w:rsidRDefault="00D61D01" w:rsidP="00783AC2">
      <w:pPr>
        <w:pStyle w:val="CodeBlockScreened"/>
      </w:pPr>
      <w:r>
        <w:t>[DestinationDirs]</w:t>
      </w:r>
    </w:p>
    <w:p w:rsidR="00D61D01" w:rsidRDefault="00D61D01" w:rsidP="00783AC2">
      <w:pPr>
        <w:pStyle w:val="CodeBlockScreened"/>
      </w:pPr>
      <w:r>
        <w:t>CoInstallers_CopyFiles=11</w:t>
      </w:r>
    </w:p>
    <w:p w:rsidR="00D61D01" w:rsidRDefault="00D61D01" w:rsidP="00783AC2">
      <w:pPr>
        <w:pStyle w:val="CodeBlockScreened"/>
      </w:pPr>
    </w:p>
    <w:p w:rsidR="00D61D01" w:rsidRDefault="00D61D01" w:rsidP="00783AC2">
      <w:pPr>
        <w:pStyle w:val="CodeBlockScreened"/>
        <w:keepNext/>
      </w:pPr>
      <w:r>
        <w:t>; ================= Source Media Section =====================</w:t>
      </w:r>
    </w:p>
    <w:p w:rsidR="00D61D01" w:rsidRPr="006F6FF3" w:rsidRDefault="00D61D01" w:rsidP="00783AC2">
      <w:pPr>
        <w:pStyle w:val="CodeBlockScreened"/>
        <w:rPr>
          <w:b/>
        </w:rPr>
      </w:pPr>
      <w:r w:rsidRPr="006F6FF3">
        <w:rPr>
          <w:b/>
        </w:rPr>
        <w:t>;[</w:t>
      </w:r>
      <w:r>
        <w:rPr>
          <w:b/>
        </w:rPr>
        <w:t>7</w:t>
      </w:r>
      <w:r w:rsidRPr="006F6FF3">
        <w:rPr>
          <w:b/>
        </w:rPr>
        <w:t>]</w:t>
      </w:r>
    </w:p>
    <w:p w:rsidR="00D61D01" w:rsidRDefault="00D61D01" w:rsidP="00783AC2">
      <w:pPr>
        <w:pStyle w:val="CodeBlockScreened"/>
      </w:pPr>
    </w:p>
    <w:p w:rsidR="00D61D01" w:rsidRDefault="00D61D01" w:rsidP="00783AC2">
      <w:pPr>
        <w:pStyle w:val="CodeBlockScreened"/>
        <w:keepNext/>
      </w:pPr>
      <w:r>
        <w:t>[SourceDisksNames]</w:t>
      </w:r>
    </w:p>
    <w:p w:rsidR="00D61D01" w:rsidRPr="006A62BD" w:rsidRDefault="00D61D01" w:rsidP="00783AC2">
      <w:pPr>
        <w:pStyle w:val="CodeBlockScreened"/>
        <w:rPr>
          <w:b/>
        </w:rPr>
      </w:pPr>
      <w:r w:rsidRPr="006A62BD">
        <w:rPr>
          <w:b/>
        </w:rPr>
        <w:t>1 = %DISK_NAME%,,,\i386</w:t>
      </w:r>
    </w:p>
    <w:p w:rsidR="00D61D01" w:rsidRPr="006A62BD" w:rsidRDefault="00D61D01" w:rsidP="00783AC2">
      <w:pPr>
        <w:pStyle w:val="CodeBlockScreened"/>
        <w:rPr>
          <w:b/>
        </w:rPr>
      </w:pPr>
      <w:r w:rsidRPr="006A62BD">
        <w:rPr>
          <w:b/>
        </w:rPr>
        <w:t>2 = %DISK_NAME%,,,\amd64</w:t>
      </w:r>
    </w:p>
    <w:p w:rsidR="00D61D01" w:rsidRDefault="00D61D01" w:rsidP="00783AC2">
      <w:pPr>
        <w:pStyle w:val="CodeBlockScreened"/>
      </w:pPr>
    </w:p>
    <w:p w:rsidR="00D61D01" w:rsidRDefault="00D61D01" w:rsidP="00783AC2">
      <w:pPr>
        <w:pStyle w:val="CodeBlockScreened"/>
      </w:pPr>
      <w:r>
        <w:t>[SourceDisksFiles.x86]</w:t>
      </w:r>
    </w:p>
    <w:p w:rsidR="00D61D01" w:rsidRPr="00FA288C" w:rsidRDefault="00D61D01" w:rsidP="00783AC2">
      <w:pPr>
        <w:pStyle w:val="CodeBlockScreened"/>
        <w:rPr>
          <w:i/>
        </w:rPr>
      </w:pPr>
      <w:r w:rsidRPr="00FA288C">
        <w:rPr>
          <w:i/>
        </w:rPr>
        <w:t>WinUSBCoInstaller.dll=1</w:t>
      </w:r>
    </w:p>
    <w:p w:rsidR="00D61D01" w:rsidRPr="00FA288C" w:rsidRDefault="00D61D01" w:rsidP="00783AC2">
      <w:pPr>
        <w:pStyle w:val="CodeBlockScreened"/>
        <w:rPr>
          <w:i/>
        </w:rPr>
      </w:pPr>
      <w:r w:rsidRPr="00FA288C">
        <w:rPr>
          <w:i/>
        </w:rPr>
        <w:t>WdfCoInstaller01005.dll=1</w:t>
      </w:r>
    </w:p>
    <w:p w:rsidR="00D61D01" w:rsidRDefault="00D61D01" w:rsidP="00783AC2">
      <w:pPr>
        <w:pStyle w:val="CodeBlockScreened"/>
      </w:pPr>
    </w:p>
    <w:p w:rsidR="00D61D01" w:rsidRDefault="00D61D01" w:rsidP="00783AC2">
      <w:pPr>
        <w:pStyle w:val="CodeBlockScreened"/>
      </w:pPr>
      <w:r>
        <w:t>[SourceDisksFiles.NTamd64]</w:t>
      </w:r>
    </w:p>
    <w:p w:rsidR="00D61D01" w:rsidRPr="00FA288C" w:rsidRDefault="00D61D01" w:rsidP="00783AC2">
      <w:pPr>
        <w:pStyle w:val="CodeBlockScreened"/>
        <w:rPr>
          <w:i/>
        </w:rPr>
      </w:pPr>
      <w:r w:rsidRPr="00FA288C">
        <w:rPr>
          <w:i/>
        </w:rPr>
        <w:t>WinUSBCoInstaller.dll=2</w:t>
      </w:r>
    </w:p>
    <w:p w:rsidR="00D61D01" w:rsidRPr="00FA288C" w:rsidRDefault="00D61D01" w:rsidP="00783AC2">
      <w:pPr>
        <w:pStyle w:val="CodeBlockScreened"/>
        <w:rPr>
          <w:i/>
        </w:rPr>
      </w:pPr>
      <w:r w:rsidRPr="00FA288C">
        <w:rPr>
          <w:i/>
        </w:rPr>
        <w:t>WdfCoInstaller01005.dll=2</w:t>
      </w:r>
    </w:p>
    <w:p w:rsidR="00D61D01" w:rsidRPr="00F4681C" w:rsidRDefault="00D61D01" w:rsidP="00783AC2">
      <w:pPr>
        <w:pStyle w:val="CodeBlockScreened"/>
        <w:rPr>
          <w:b/>
        </w:rPr>
      </w:pPr>
    </w:p>
    <w:p w:rsidR="00D61D01" w:rsidRDefault="00D61D01" w:rsidP="00783AC2">
      <w:pPr>
        <w:pStyle w:val="CodeBlockScreened"/>
      </w:pPr>
      <w:r>
        <w:t>; =================== Strings ===================</w:t>
      </w:r>
    </w:p>
    <w:p w:rsidR="00D61D01" w:rsidRDefault="00D61D01" w:rsidP="00783AC2">
      <w:pPr>
        <w:pStyle w:val="CodeBlockScreened"/>
      </w:pPr>
    </w:p>
    <w:p w:rsidR="00D61D01" w:rsidRDefault="00D61D01" w:rsidP="00783AC2">
      <w:pPr>
        <w:pStyle w:val="CodeBlockScreened"/>
      </w:pPr>
      <w:r>
        <w:t>[Strings]</w:t>
      </w:r>
    </w:p>
    <w:p w:rsidR="00D61D01" w:rsidRPr="00C93596" w:rsidRDefault="00D61D01" w:rsidP="00783AC2">
      <w:pPr>
        <w:pStyle w:val="CodeBlockScreened"/>
        <w:rPr>
          <w:b/>
        </w:rPr>
      </w:pPr>
      <w:r w:rsidRPr="00C93596">
        <w:rPr>
          <w:b/>
        </w:rPr>
        <w:t>ProviderName="MyWinUsbTest"</w:t>
      </w:r>
    </w:p>
    <w:p w:rsidR="00D61D01" w:rsidRDefault="00D61D01" w:rsidP="00783AC2">
      <w:pPr>
        <w:pStyle w:val="CodeBlockScreened"/>
        <w:rPr>
          <w:b/>
        </w:rPr>
      </w:pPr>
      <w:r w:rsidRPr="00C93596">
        <w:rPr>
          <w:b/>
        </w:rPr>
        <w:t>USB\MyDevice.DeviceDesc="Test using WinUSB only"</w:t>
      </w:r>
    </w:p>
    <w:p w:rsidR="00D61D01" w:rsidRPr="00C93596" w:rsidRDefault="00D61D01" w:rsidP="00783AC2">
      <w:pPr>
        <w:pStyle w:val="CodeBlockScreened"/>
        <w:rPr>
          <w:b/>
        </w:rPr>
      </w:pPr>
      <w:r w:rsidRPr="00C93596">
        <w:rPr>
          <w:b/>
        </w:rPr>
        <w:t>WinUSB_SvcDesc="WinUSB Test"</w:t>
      </w:r>
    </w:p>
    <w:p w:rsidR="00D61D01" w:rsidRPr="00F4681C" w:rsidRDefault="00D61D01" w:rsidP="00783AC2">
      <w:pPr>
        <w:pStyle w:val="CodeBlockScreened"/>
        <w:rPr>
          <w:b/>
        </w:rPr>
      </w:pPr>
      <w:r w:rsidRPr="00F4681C">
        <w:rPr>
          <w:b/>
        </w:rPr>
        <w:t>DISK_NAME="My Install Disk"</w:t>
      </w:r>
    </w:p>
    <w:p w:rsidR="00D61D01" w:rsidRPr="00F4681C" w:rsidRDefault="00D61D01" w:rsidP="00783AC2">
      <w:pPr>
        <w:pStyle w:val="CodeBlockScreened"/>
      </w:pPr>
    </w:p>
    <w:p w:rsidR="00D61D01" w:rsidRDefault="00D61D01" w:rsidP="00783AC2">
      <w:pPr>
        <w:pStyle w:val="Le"/>
      </w:pPr>
    </w:p>
    <w:p w:rsidR="00D61D01" w:rsidRDefault="00D61D01" w:rsidP="00783AC2">
      <w:pPr>
        <w:pStyle w:val="BodyText"/>
      </w:pPr>
      <w:r>
        <w:t xml:space="preserve">This INF can be used for most USB devices, with some straightforward modifications. In general, you should change “USB_Install” in section names to an appropriate </w:t>
      </w:r>
      <w:r w:rsidRPr="00216662">
        <w:rPr>
          <w:i/>
        </w:rPr>
        <w:t>DDInstall</w:t>
      </w:r>
      <w:r>
        <w:t xml:space="preserve"> value. You should also make straightforward changes to the version, manufacturer, and model sections, such as providing an appropriate manufacture’s name, the name of your signed catalog file, the correct device class, and the vendor identifier (VID) and product identifier (PID) for the device.</w:t>
      </w:r>
    </w:p>
    <w:p w:rsidR="00D61D01" w:rsidRDefault="00D61D01" w:rsidP="00783AC2">
      <w:pPr>
        <w:pStyle w:val="BodyText"/>
      </w:pPr>
      <w:r>
        <w:t>The device-specific values that should be changed are shown in the example in boldface. Values that might need to be changed, such as those that depend on version number, are italicized.</w:t>
      </w:r>
    </w:p>
    <w:p w:rsidR="00D61D01" w:rsidRDefault="00D61D01" w:rsidP="00783AC2">
      <w:pPr>
        <w:pStyle w:val="BodyText"/>
      </w:pPr>
      <w:r w:rsidRPr="008A0CA4">
        <w:rPr>
          <w:b/>
        </w:rPr>
        <w:t>Note:</w:t>
      </w:r>
      <w:r>
        <w:t xml:space="preserve"> For more information on USB device classes, see “</w:t>
      </w:r>
      <w:r w:rsidRPr="008A0CA4">
        <w:t>Supported USB Classes</w:t>
      </w:r>
      <w:r>
        <w:t>” in the WDK.</w:t>
      </w:r>
    </w:p>
    <w:p w:rsidR="00D61D01" w:rsidRDefault="00D61D01" w:rsidP="00783AC2">
      <w:pPr>
        <w:pStyle w:val="BodyTextLink"/>
      </w:pPr>
      <w:r>
        <w:t>Apart from device-specific values and a few issues that are noted in the following list, you can use these sections and directives without modification to install WinUSB for any USB device.</w:t>
      </w:r>
      <w:r w:rsidRPr="00216662">
        <w:t xml:space="preserve"> </w:t>
      </w:r>
      <w:r>
        <w:t>The following notes correspond to the numbered comments in the INF.</w:t>
      </w:r>
    </w:p>
    <w:p w:rsidR="00D61D01" w:rsidRDefault="00D61D01" w:rsidP="00783AC2">
      <w:pPr>
        <w:pStyle w:val="List"/>
      </w:pPr>
      <w:r>
        <w:t>1.</w:t>
      </w:r>
      <w:r>
        <w:tab/>
        <w:t xml:space="preserve">The </w:t>
      </w:r>
      <w:r w:rsidRPr="006E3F60">
        <w:rPr>
          <w:b/>
        </w:rPr>
        <w:t>Include</w:t>
      </w:r>
      <w:r>
        <w:t xml:space="preserve"> and </w:t>
      </w:r>
      <w:r w:rsidRPr="006E3F60">
        <w:rPr>
          <w:b/>
        </w:rPr>
        <w:t>Needs</w:t>
      </w:r>
      <w:r>
        <w:t xml:space="preserve"> directives in the </w:t>
      </w:r>
      <w:r w:rsidRPr="00216662">
        <w:rPr>
          <w:b/>
        </w:rPr>
        <w:t>USB_Install</w:t>
      </w:r>
      <w:r>
        <w:t xml:space="preserve"> section are required for installing WinUSB on Windows Vista systems. Windows XP systems ignore these directives. These directives should not be modified.</w:t>
      </w:r>
    </w:p>
    <w:p w:rsidR="00D61D01" w:rsidRDefault="00D61D01" w:rsidP="00783AC2">
      <w:pPr>
        <w:pStyle w:val="List"/>
      </w:pPr>
      <w:r>
        <w:t>2.</w:t>
      </w:r>
      <w:r>
        <w:tab/>
        <w:t xml:space="preserve">The </w:t>
      </w:r>
      <w:r w:rsidRPr="00CB516C">
        <w:rPr>
          <w:b/>
        </w:rPr>
        <w:t>Include</w:t>
      </w:r>
      <w:r>
        <w:t xml:space="preserve"> directive in the </w:t>
      </w:r>
      <w:r w:rsidRPr="008E0A37">
        <w:rPr>
          <w:b/>
        </w:rPr>
        <w:t>USB_Install.Services</w:t>
      </w:r>
      <w:r>
        <w:t xml:space="preserve"> section includes the system-supplied INF for WinUSB. This INF is installed by the WinUSB co-installer if it is not already on the target system. The </w:t>
      </w:r>
      <w:r w:rsidRPr="00DE283A">
        <w:rPr>
          <w:b/>
        </w:rPr>
        <w:t>AddService</w:t>
      </w:r>
      <w:r>
        <w:t xml:space="preserve"> directive specifies WinUsb.sys as the device’s function driver. These directives should not be modified.</w:t>
      </w:r>
    </w:p>
    <w:p w:rsidR="00D61D01" w:rsidRDefault="00D61D01" w:rsidP="00783AC2">
      <w:pPr>
        <w:pStyle w:val="List"/>
      </w:pPr>
      <w:r>
        <w:t>3.</w:t>
      </w:r>
      <w:r>
        <w:tab/>
        <w:t xml:space="preserve">The </w:t>
      </w:r>
      <w:r w:rsidRPr="00216662">
        <w:rPr>
          <w:b/>
        </w:rPr>
        <w:t>WinUSB_ServiceInstall</w:t>
      </w:r>
      <w:r>
        <w:t xml:space="preserve"> section contains the data for installing WinUsb.sys as a service. This section should not be modified.</w:t>
      </w:r>
    </w:p>
    <w:p w:rsidR="00D61D01" w:rsidRDefault="00D61D01" w:rsidP="00783AC2">
      <w:pPr>
        <w:pStyle w:val="List"/>
      </w:pPr>
      <w:r>
        <w:t>4.</w:t>
      </w:r>
      <w:r>
        <w:tab/>
        <w:t xml:space="preserve">The </w:t>
      </w:r>
      <w:r w:rsidRPr="00080CBF">
        <w:rPr>
          <w:b/>
        </w:rPr>
        <w:t>KmdfService</w:t>
      </w:r>
      <w:r>
        <w:t xml:space="preserve"> directive in the </w:t>
      </w:r>
      <w:r w:rsidRPr="00216662">
        <w:rPr>
          <w:b/>
        </w:rPr>
        <w:t>USB_Install.Wdf</w:t>
      </w:r>
      <w:r>
        <w:t xml:space="preserve"> section installs WinUsb.sys as a kernel-mode service. The referenced </w:t>
      </w:r>
      <w:r w:rsidRPr="008E0A37">
        <w:rPr>
          <w:b/>
        </w:rPr>
        <w:t>WinUSB_Install</w:t>
      </w:r>
      <w:r>
        <w:t xml:space="preserve"> section specifies the KMDF library version. This example is based on the Windows Vista version of the WDK (build 6000), which includes KMDF version 1.5. Later versions of WinUSB might require a later KMDF version.</w:t>
      </w:r>
    </w:p>
    <w:p w:rsidR="00D61D01" w:rsidRDefault="00D61D01" w:rsidP="00783AC2">
      <w:pPr>
        <w:pStyle w:val="List"/>
      </w:pPr>
      <w:r>
        <w:t>5.</w:t>
      </w:r>
      <w:r>
        <w:tab/>
      </w:r>
      <w:r w:rsidRPr="00216662">
        <w:rPr>
          <w:b/>
        </w:rPr>
        <w:t>USB_Install.HW</w:t>
      </w:r>
      <w:r>
        <w:t xml:space="preserve"> is the key section in the INF; it specifies the device interface globally unique identifier (GUID) for your device. The </w:t>
      </w:r>
      <w:r w:rsidRPr="00080CBF">
        <w:rPr>
          <w:b/>
        </w:rPr>
        <w:t>AddReg</w:t>
      </w:r>
      <w:r>
        <w:t xml:space="preserve"> directive puts the interface GUID in a standard registry value. When WinUsb.sys is loaded as the device’s function driver, it reads the registry value and uses the specified GUID to represent the device interface. You should replace the GUID in this example with one that you create specifically for your device. If the protocols for the device change, you should create a new device interface GUID.</w:t>
      </w:r>
    </w:p>
    <w:p w:rsidR="00D61D01" w:rsidRDefault="00D61D01" w:rsidP="00783AC2">
      <w:pPr>
        <w:pStyle w:val="List"/>
      </w:pPr>
      <w:r>
        <w:t>6.</w:t>
      </w:r>
      <w:r>
        <w:tab/>
        <w:t xml:space="preserve">The </w:t>
      </w:r>
      <w:r w:rsidRPr="00216662">
        <w:rPr>
          <w:b/>
        </w:rPr>
        <w:t>USB_Install.CoInstallers</w:t>
      </w:r>
      <w:r>
        <w:t xml:space="preserve"> section, including the referenced </w:t>
      </w:r>
      <w:r w:rsidRPr="005E2460">
        <w:rPr>
          <w:b/>
        </w:rPr>
        <w:t>AddReg</w:t>
      </w:r>
      <w:r>
        <w:t xml:space="preserve"> and </w:t>
      </w:r>
      <w:r w:rsidRPr="005E2460">
        <w:rPr>
          <w:b/>
        </w:rPr>
        <w:t>CopyFiles</w:t>
      </w:r>
      <w:r>
        <w:t xml:space="preserve"> sections, contains data and instructions to install the WinUSB and KMDF co</w:t>
      </w:r>
      <w:r>
        <w:noBreakHyphen/>
        <w:t>installers and associate them with the device. Most USB devices can use these sections and directives without modification.</w:t>
      </w:r>
    </w:p>
    <w:p w:rsidR="00D61D01" w:rsidRDefault="00D61D01" w:rsidP="00783AC2">
      <w:pPr>
        <w:pStyle w:val="List"/>
      </w:pPr>
      <w:r>
        <w:t>7.</w:t>
      </w:r>
      <w:r>
        <w:tab/>
        <w:t>There are separate co-installers for the x86 and x64 versions of Windows. This example stores them on the installation disk in folders named i386 and amd64, respectively.</w:t>
      </w:r>
    </w:p>
    <w:p w:rsidR="00D61D01" w:rsidRDefault="00D61D01" w:rsidP="00783AC2">
      <w:pPr>
        <w:pStyle w:val="BodyTextIndent"/>
      </w:pPr>
      <w:r w:rsidRPr="0020442D">
        <w:rPr>
          <w:b/>
        </w:rPr>
        <w:t>Note:</w:t>
      </w:r>
      <w:r>
        <w:t xml:space="preserve"> Each co-installer has free and checked versions. Use the free version to install WinUSB on free builds of Windows, including all retail versions. Use the checked version—which has the “_chk” suffix—to install WinUSB on checked builds of Windows.</w:t>
      </w:r>
    </w:p>
    <w:p w:rsidR="00D61D01" w:rsidRDefault="00D61D01" w:rsidP="00783AC2">
      <w:pPr>
        <w:pStyle w:val="Le"/>
      </w:pPr>
    </w:p>
    <w:p w:rsidR="00D61D01" w:rsidRDefault="00D61D01" w:rsidP="00783AC2">
      <w:pPr>
        <w:pStyle w:val="BodyText"/>
      </w:pPr>
      <w:r>
        <w:t>The INF typically also contains directives to install the associated application.</w:t>
      </w:r>
    </w:p>
    <w:p w:rsidR="00D61D01" w:rsidRDefault="00D61D01" w:rsidP="00783AC2">
      <w:pPr>
        <w:pStyle w:val="BodyText"/>
      </w:pPr>
      <w:r>
        <w:t>You install WinUsb.sys in the same way as any other driver. The simplest approach is to plug in the device and use the Add New Hardware Wizard or Device Manager to install the driver by using the INF discussed in this section. For more details on INFs and how to install device drivers, see ”Device Installation” in the WDK.</w:t>
      </w:r>
    </w:p>
    <w:p w:rsidR="00D61D01" w:rsidRDefault="00D61D01" w:rsidP="00783AC2">
      <w:pPr>
        <w:pStyle w:val="Heading1"/>
      </w:pPr>
      <w:bookmarkStart w:id="16" w:name="_Toc175644608"/>
      <w:bookmarkStart w:id="17" w:name="_Toc184542044"/>
      <w:r>
        <w:t>How to Use the WinUSB API</w:t>
      </w:r>
      <w:bookmarkEnd w:id="16"/>
      <w:bookmarkEnd w:id="17"/>
    </w:p>
    <w:p w:rsidR="00D61D01" w:rsidRDefault="00D61D01" w:rsidP="00783AC2">
      <w:pPr>
        <w:pStyle w:val="BodyTextLink"/>
      </w:pPr>
      <w:r>
        <w:t>If a USB device has WinUsb.sys as its function driver, the associated application communicates with the device by calling various WinUSB API functions. To use the WinUSB API in an application:</w:t>
      </w:r>
    </w:p>
    <w:p w:rsidR="00D61D01" w:rsidRDefault="00D61D01" w:rsidP="00783AC2">
      <w:pPr>
        <w:pStyle w:val="BulletList"/>
      </w:pPr>
      <w:r>
        <w:t>Include WinUsb.h. It is included with the WDK, under WINDDK\</w:t>
      </w:r>
      <w:r w:rsidRPr="00994804">
        <w:rPr>
          <w:i/>
        </w:rPr>
        <w:t>BuildNumber</w:t>
      </w:r>
      <w:r>
        <w:t>\inc\ddk.</w:t>
      </w:r>
    </w:p>
    <w:p w:rsidR="00D61D01" w:rsidRDefault="00D61D01" w:rsidP="00783AC2">
      <w:pPr>
        <w:pStyle w:val="BulletList"/>
      </w:pPr>
      <w:r>
        <w:t>Add WinUsb.lib to the list of libraries that are linked to your application. WinUsb.lib is included with the WDK. The version for Windows XP is located under WINDDK\</w:t>
      </w:r>
      <w:r w:rsidRPr="00994804">
        <w:rPr>
          <w:i/>
        </w:rPr>
        <w:t>BuildNumber</w:t>
      </w:r>
      <w:r>
        <w:t>\lib\wxp\i386. There are separate versions of WinUsb.lib for Windows Vista for each supported CPU architecture. They are located under the WINDDK\</w:t>
      </w:r>
      <w:r w:rsidRPr="00994804">
        <w:rPr>
          <w:i/>
        </w:rPr>
        <w:t>BuildNumber</w:t>
      </w:r>
      <w:r>
        <w:t>\lib\wlh folder.</w:t>
      </w:r>
    </w:p>
    <w:p w:rsidR="00D61D01" w:rsidRDefault="00D61D01" w:rsidP="00783AC2">
      <w:pPr>
        <w:pStyle w:val="BulletList"/>
      </w:pPr>
      <w:r>
        <w:t>Include Usb100.h, which is also under WINDDK\</w:t>
      </w:r>
      <w:r w:rsidRPr="00994804">
        <w:rPr>
          <w:i/>
        </w:rPr>
        <w:t>BuildNumber</w:t>
      </w:r>
      <w:r>
        <w:t>\inc\ddk. This header isn’t required, but it contains declarations for some useful macros.</w:t>
      </w:r>
    </w:p>
    <w:p w:rsidR="00D61D01" w:rsidRDefault="00D61D01" w:rsidP="00783AC2">
      <w:pPr>
        <w:pStyle w:val="Le"/>
      </w:pPr>
    </w:p>
    <w:p w:rsidR="00D61D01" w:rsidRDefault="00D61D01" w:rsidP="00783AC2">
      <w:pPr>
        <w:pStyle w:val="BodyTextLink"/>
      </w:pPr>
      <w:r>
        <w:t>To access the device, an application must:</w:t>
      </w:r>
    </w:p>
    <w:p w:rsidR="00D61D01" w:rsidRDefault="00D61D01" w:rsidP="00783AC2">
      <w:pPr>
        <w:pStyle w:val="List"/>
      </w:pPr>
      <w:r>
        <w:t>1.</w:t>
      </w:r>
      <w:r>
        <w:tab/>
        <w:t>Use the device interface GUID to obtain a handle to the device.</w:t>
      </w:r>
    </w:p>
    <w:p w:rsidR="00D61D01" w:rsidRDefault="00D61D01" w:rsidP="00783AC2">
      <w:pPr>
        <w:pStyle w:val="List"/>
      </w:pPr>
      <w:r>
        <w:t>2.</w:t>
      </w:r>
      <w:r>
        <w:tab/>
        <w:t>Use the handle to initialize WinUSB.</w:t>
      </w:r>
    </w:p>
    <w:p w:rsidR="00D61D01" w:rsidRDefault="00D61D01" w:rsidP="00783AC2">
      <w:pPr>
        <w:pStyle w:val="List"/>
      </w:pPr>
      <w:r>
        <w:t>3.</w:t>
      </w:r>
      <w:r>
        <w:tab/>
        <w:t>Use the WinUSB API to configure the device.</w:t>
      </w:r>
    </w:p>
    <w:p w:rsidR="00D61D01" w:rsidRDefault="00D61D01" w:rsidP="00783AC2">
      <w:pPr>
        <w:pStyle w:val="List"/>
      </w:pPr>
      <w:r>
        <w:t>4.</w:t>
      </w:r>
      <w:r>
        <w:tab/>
        <w:t>Use the WinUSB API to communicate with the endpoints.</w:t>
      </w:r>
    </w:p>
    <w:p w:rsidR="00D61D01" w:rsidRDefault="00D61D01" w:rsidP="00783AC2">
      <w:pPr>
        <w:pStyle w:val="Le"/>
      </w:pPr>
    </w:p>
    <w:p w:rsidR="00D61D01" w:rsidRDefault="00D61D01" w:rsidP="00783AC2">
      <w:pPr>
        <w:pStyle w:val="BodyText"/>
      </w:pPr>
      <w:r>
        <w:t>This section shows how to perform these key tasks, based on a simple application that accesses the Fx2 device.</w:t>
      </w:r>
    </w:p>
    <w:p w:rsidR="00D61D01" w:rsidRDefault="00D61D01" w:rsidP="00783AC2">
      <w:pPr>
        <w:pStyle w:val="Heading2"/>
      </w:pPr>
      <w:bookmarkStart w:id="18" w:name="_Toc175644609"/>
      <w:bookmarkStart w:id="19" w:name="_Toc184542045"/>
      <w:r>
        <w:t>Obtain a Handle to the Device and Initialize WinUSB</w:t>
      </w:r>
      <w:bookmarkEnd w:id="18"/>
      <w:bookmarkEnd w:id="19"/>
    </w:p>
    <w:p w:rsidR="00D61D01" w:rsidRDefault="00D61D01" w:rsidP="00783AC2">
      <w:pPr>
        <w:pStyle w:val="BodyTextLink"/>
      </w:pPr>
      <w:r>
        <w:t>To use the WinUSB API, you must first obtain a file handle for the device and use that handle to initialize WinUSB. The first two steps of the procedure are similar to those used to obtain a file handle for any device:</w:t>
      </w:r>
    </w:p>
    <w:p w:rsidR="00D61D01" w:rsidRDefault="00D61D01" w:rsidP="00783AC2">
      <w:pPr>
        <w:pStyle w:val="List"/>
      </w:pPr>
      <w:r>
        <w:t>1.</w:t>
      </w:r>
      <w:r>
        <w:tab/>
        <w:t>Use the device interface GUID to obtain the device path.</w:t>
      </w:r>
      <w:r w:rsidRPr="00791057">
        <w:t xml:space="preserve"> </w:t>
      </w:r>
      <w:r>
        <w:t>The correct GUID is the one that you specified in the INF that was used to install WinUsb.sys.</w:t>
      </w:r>
    </w:p>
    <w:p w:rsidR="00D61D01" w:rsidRDefault="00D61D01" w:rsidP="00783AC2">
      <w:pPr>
        <w:pStyle w:val="List"/>
      </w:pPr>
      <w:r>
        <w:t>2.</w:t>
      </w:r>
      <w:r>
        <w:tab/>
        <w:t>Use the device path from step 1 to obtain a file handle for the device.</w:t>
      </w:r>
    </w:p>
    <w:p w:rsidR="00D61D01" w:rsidRDefault="00D61D01" w:rsidP="00783AC2">
      <w:pPr>
        <w:pStyle w:val="List"/>
      </w:pPr>
      <w:r>
        <w:t>3.</w:t>
      </w:r>
      <w:r>
        <w:tab/>
        <w:t xml:space="preserve">Pass the file handle to </w:t>
      </w:r>
      <w:r w:rsidRPr="006F62B5">
        <w:rPr>
          <w:b/>
        </w:rPr>
        <w:t>WinUsb_Initialize</w:t>
      </w:r>
      <w:r>
        <w:t xml:space="preserve"> to initialize WinUSB and obtain a WinUSB handle. You use the device’s WinUSB handle to identify the device when calling WinUSB API functions, not the device’s file handle.</w:t>
      </w:r>
    </w:p>
    <w:p w:rsidR="00D61D01" w:rsidRDefault="00D61D01" w:rsidP="00783AC2">
      <w:pPr>
        <w:pStyle w:val="Le"/>
      </w:pPr>
    </w:p>
    <w:p w:rsidR="00D61D01" w:rsidRDefault="00D61D01" w:rsidP="00783AC2">
      <w:pPr>
        <w:pStyle w:val="Heading3"/>
      </w:pPr>
      <w:bookmarkStart w:id="20" w:name="_Toc175644610"/>
      <w:bookmarkStart w:id="21" w:name="_Toc184542046"/>
      <w:r>
        <w:t>Obtain the Device Path</w:t>
      </w:r>
      <w:bookmarkEnd w:id="20"/>
      <w:bookmarkEnd w:id="21"/>
    </w:p>
    <w:p w:rsidR="00D61D01" w:rsidRDefault="00D61D01">
      <w:pPr>
        <w:pStyle w:val="BodyText"/>
      </w:pPr>
      <w:r>
        <w:t>The application’s GetDevicePath function, which is shown in the following example, uses the device interface GUID to obtain the device path. It is similar to the Setup API code used for most devices, but is included here for completeness. For more information, see the Setup API documentation. Note that some code—mostly routine error-handling code—has been omitted for clarity:</w:t>
      </w:r>
    </w:p>
    <w:p w:rsidR="00D61D01" w:rsidRDefault="00D61D01">
      <w:pPr>
        <w:pStyle w:val="CodeBlockScreened"/>
        <w:keepNext/>
      </w:pPr>
      <w:r>
        <w:t>BOOL GetDevicePath(LPGUID InterfaceGuid,</w:t>
      </w:r>
    </w:p>
    <w:p w:rsidR="00D61D01" w:rsidRDefault="00D61D01">
      <w:pPr>
        <w:pStyle w:val="CodeBlockScreened"/>
        <w:keepNext/>
      </w:pPr>
      <w:r>
        <w:t xml:space="preserve">                   PCHAR DevicePath,</w:t>
      </w:r>
    </w:p>
    <w:p w:rsidR="00D61D01" w:rsidRDefault="00D61D01">
      <w:pPr>
        <w:pStyle w:val="CodeBlockScreened"/>
        <w:keepNext/>
      </w:pPr>
      <w:r>
        <w:t xml:space="preserve">                   size_t BufLen)</w:t>
      </w:r>
    </w:p>
    <w:p w:rsidR="00D61D01" w:rsidRDefault="00D61D01">
      <w:pPr>
        <w:pStyle w:val="CodeBlockScreened"/>
        <w:keepNext/>
      </w:pPr>
      <w:r>
        <w:t>{</w:t>
      </w:r>
    </w:p>
    <w:p w:rsidR="00D61D01" w:rsidRDefault="00D61D01">
      <w:pPr>
        <w:pStyle w:val="CodeBlockScreened"/>
        <w:keepNext/>
      </w:pPr>
      <w:r>
        <w:t xml:space="preserve">  BOOL bResult = FALSE;</w:t>
      </w:r>
    </w:p>
    <w:p w:rsidR="00D61D01" w:rsidRPr="00E005D2" w:rsidRDefault="00D61D01" w:rsidP="00783AC2">
      <w:pPr>
        <w:pStyle w:val="CodeBlockScreened"/>
        <w:rPr>
          <w:lang w:val="pt-BR"/>
        </w:rPr>
      </w:pPr>
      <w:r>
        <w:t xml:space="preserve">  </w:t>
      </w:r>
      <w:r w:rsidRPr="00E005D2">
        <w:rPr>
          <w:lang w:val="pt-BR"/>
        </w:rPr>
        <w:t>HDEVINFO deviceInfo;</w:t>
      </w:r>
    </w:p>
    <w:p w:rsidR="00D61D01" w:rsidRPr="00E005D2" w:rsidRDefault="00D61D01" w:rsidP="00783AC2">
      <w:pPr>
        <w:pStyle w:val="CodeBlockScreened"/>
        <w:rPr>
          <w:lang w:val="pt-BR"/>
        </w:rPr>
      </w:pPr>
      <w:r w:rsidRPr="00E005D2">
        <w:rPr>
          <w:lang w:val="pt-BR"/>
        </w:rPr>
        <w:t xml:space="preserve">  SP_DEVICE_INTERFACE_DATA interfaceData;</w:t>
      </w:r>
    </w:p>
    <w:p w:rsidR="00D61D01" w:rsidRDefault="00D61D01" w:rsidP="00783AC2">
      <w:pPr>
        <w:pStyle w:val="CodeBlockScreened"/>
      </w:pPr>
      <w:r w:rsidRPr="00E005D2">
        <w:rPr>
          <w:lang w:val="pt-BR"/>
        </w:rPr>
        <w:t xml:space="preserve">  </w:t>
      </w:r>
      <w:r>
        <w:t>PSP_DEVICE_INTERFACE_DETAIL_DATA detailData = NULL;</w:t>
      </w:r>
    </w:p>
    <w:p w:rsidR="00D61D01" w:rsidRDefault="00D61D01" w:rsidP="00783AC2">
      <w:pPr>
        <w:pStyle w:val="CodeBlockScreened"/>
      </w:pPr>
      <w:r>
        <w:t xml:space="preserve">  ULONG length;</w:t>
      </w:r>
    </w:p>
    <w:p w:rsidR="00D61D01" w:rsidRDefault="00D61D01" w:rsidP="00783AC2">
      <w:pPr>
        <w:pStyle w:val="CodeBlockScreened"/>
      </w:pPr>
      <w:r>
        <w:t xml:space="preserve">  ULONG requiredLength=0;</w:t>
      </w:r>
    </w:p>
    <w:p w:rsidR="00D61D01" w:rsidRDefault="00D61D01" w:rsidP="00783AC2">
      <w:pPr>
        <w:pStyle w:val="CodeBlockScreened"/>
      </w:pPr>
      <w:r>
        <w:t xml:space="preserve">  HRESULT hr;</w:t>
      </w:r>
    </w:p>
    <w:p w:rsidR="00D61D01" w:rsidRDefault="00D61D01" w:rsidP="00783AC2">
      <w:pPr>
        <w:pStyle w:val="CodeBlockScreened"/>
      </w:pPr>
    </w:p>
    <w:p w:rsidR="00D61D01" w:rsidRPr="002E53EB" w:rsidRDefault="00D61D01" w:rsidP="00783AC2">
      <w:pPr>
        <w:pStyle w:val="CodeBlockScreened"/>
        <w:rPr>
          <w:b/>
        </w:rPr>
      </w:pPr>
      <w:r w:rsidRPr="002E53EB">
        <w:rPr>
          <w:b/>
        </w:rPr>
        <w:t>// [1]</w:t>
      </w:r>
    </w:p>
    <w:p w:rsidR="00D61D01" w:rsidRDefault="00D61D01" w:rsidP="00783AC2">
      <w:pPr>
        <w:pStyle w:val="CodeBlockScreened"/>
      </w:pPr>
      <w:r>
        <w:t xml:space="preserve">  deviceInfo = </w:t>
      </w:r>
      <w:r w:rsidRPr="00271094">
        <w:t>SetupDiGetClassDevs</w:t>
      </w:r>
      <w:r>
        <w:t>(InterfaceGuid,</w:t>
      </w:r>
    </w:p>
    <w:p w:rsidR="00D61D01" w:rsidRDefault="00D61D01" w:rsidP="00783AC2">
      <w:pPr>
        <w:pStyle w:val="CodeBlockScreened"/>
      </w:pPr>
      <w:r>
        <w:t xml:space="preserve">                     NULL, NULL,</w:t>
      </w:r>
    </w:p>
    <w:p w:rsidR="00D61D01" w:rsidRDefault="00D61D01" w:rsidP="00783AC2">
      <w:pPr>
        <w:pStyle w:val="CodeBlockScreened"/>
      </w:pPr>
      <w:r>
        <w:t xml:space="preserve">                     DIGCF_PRESENT | DIGCF_DEVICEINTERFACE);</w:t>
      </w:r>
    </w:p>
    <w:p w:rsidR="00D61D01" w:rsidRDefault="00D61D01" w:rsidP="00783AC2">
      <w:pPr>
        <w:pStyle w:val="CodeBlockScreened"/>
      </w:pPr>
      <w:r>
        <w:t>...//Error handling code omitted.</w:t>
      </w:r>
    </w:p>
    <w:p w:rsidR="00D61D01" w:rsidRDefault="00D61D01" w:rsidP="00783AC2">
      <w:pPr>
        <w:pStyle w:val="CodeBlockScreened"/>
      </w:pPr>
    </w:p>
    <w:p w:rsidR="00D61D01" w:rsidRPr="002E53EB" w:rsidRDefault="00D61D01" w:rsidP="00783AC2">
      <w:pPr>
        <w:pStyle w:val="CodeBlockScreened"/>
        <w:rPr>
          <w:b/>
        </w:rPr>
      </w:pPr>
      <w:r w:rsidRPr="002E53EB">
        <w:rPr>
          <w:b/>
        </w:rPr>
        <w:t>// [2]</w:t>
      </w:r>
    </w:p>
    <w:p w:rsidR="00D61D01" w:rsidRDefault="00D61D01" w:rsidP="00783AC2">
      <w:pPr>
        <w:pStyle w:val="CodeBlockScreened"/>
      </w:pPr>
      <w:r>
        <w:t xml:space="preserve">  interfaceData.cbSize = sizeof(SP_DEVICE_INTERFACE_DATA);</w:t>
      </w:r>
    </w:p>
    <w:p w:rsidR="00D61D01" w:rsidRDefault="00D61D01" w:rsidP="00783AC2">
      <w:pPr>
        <w:pStyle w:val="CodeBlockScreened"/>
      </w:pPr>
    </w:p>
    <w:p w:rsidR="00D61D01" w:rsidRDefault="00D61D01" w:rsidP="00783AC2">
      <w:pPr>
        <w:pStyle w:val="CodeBlockScreened"/>
      </w:pPr>
      <w:r>
        <w:t xml:space="preserve">  bResult = </w:t>
      </w:r>
      <w:r w:rsidRPr="00271094">
        <w:t>SetupDiEnumDeviceInterfaces</w:t>
      </w:r>
      <w:r>
        <w:t>(deviceInfo,</w:t>
      </w:r>
    </w:p>
    <w:p w:rsidR="00D61D01" w:rsidRDefault="00D61D01" w:rsidP="00783AC2">
      <w:pPr>
        <w:pStyle w:val="CodeBlockScreened"/>
      </w:pPr>
      <w:r>
        <w:t xml:space="preserve">                                        NULL,</w:t>
      </w:r>
    </w:p>
    <w:p w:rsidR="00D61D01" w:rsidRDefault="00D61D01" w:rsidP="00783AC2">
      <w:pPr>
        <w:pStyle w:val="CodeBlockScreened"/>
      </w:pPr>
      <w:r>
        <w:t xml:space="preserve">                                        InterfaceGuid,</w:t>
      </w:r>
    </w:p>
    <w:p w:rsidR="00D61D01" w:rsidRDefault="00D61D01" w:rsidP="00783AC2">
      <w:pPr>
        <w:pStyle w:val="CodeBlockScreened"/>
      </w:pPr>
      <w:r>
        <w:t xml:space="preserve">                                        0,</w:t>
      </w:r>
    </w:p>
    <w:p w:rsidR="00D61D01" w:rsidRDefault="00D61D01" w:rsidP="00783AC2">
      <w:pPr>
        <w:pStyle w:val="CodeBlockScreened"/>
      </w:pPr>
      <w:r>
        <w:t xml:space="preserve">                                        &amp;interfaceData);</w:t>
      </w:r>
    </w:p>
    <w:p w:rsidR="00D61D01" w:rsidRDefault="00D61D01" w:rsidP="00783AC2">
      <w:pPr>
        <w:pStyle w:val="CodeBlockScreened"/>
      </w:pPr>
      <w:r>
        <w:t>...//Error handling code omitted.</w:t>
      </w:r>
    </w:p>
    <w:p w:rsidR="00D61D01" w:rsidRDefault="00D61D01" w:rsidP="00783AC2">
      <w:pPr>
        <w:pStyle w:val="CodeBlockScreened"/>
      </w:pPr>
    </w:p>
    <w:p w:rsidR="00D61D01" w:rsidRPr="002E53EB" w:rsidRDefault="00D61D01" w:rsidP="00783AC2">
      <w:pPr>
        <w:pStyle w:val="CodeBlockScreened"/>
        <w:rPr>
          <w:b/>
        </w:rPr>
      </w:pPr>
      <w:r w:rsidRPr="002E53EB">
        <w:rPr>
          <w:b/>
        </w:rPr>
        <w:t>// [3]</w:t>
      </w:r>
    </w:p>
    <w:p w:rsidR="00D61D01" w:rsidRDefault="00D61D01" w:rsidP="00783AC2">
      <w:pPr>
        <w:pStyle w:val="CodeBlockScreened"/>
      </w:pPr>
      <w:r>
        <w:t xml:space="preserve">  </w:t>
      </w:r>
      <w:r w:rsidRPr="00271094">
        <w:t>SetupDiGetDeviceInterfaceDetail</w:t>
      </w:r>
      <w:r>
        <w:t>(deviceInfo,</w:t>
      </w:r>
    </w:p>
    <w:p w:rsidR="00D61D01" w:rsidRDefault="00D61D01" w:rsidP="00783AC2">
      <w:pPr>
        <w:pStyle w:val="CodeBlockScreened"/>
      </w:pPr>
      <w:r>
        <w:t xml:space="preserve">                                  &amp;interfaceData,</w:t>
      </w:r>
    </w:p>
    <w:p w:rsidR="00D61D01" w:rsidRDefault="00D61D01" w:rsidP="00783AC2">
      <w:pPr>
        <w:pStyle w:val="CodeBlockScreened"/>
      </w:pPr>
      <w:r>
        <w:t xml:space="preserve">                                  NULL, 0,</w:t>
      </w:r>
    </w:p>
    <w:p w:rsidR="00D61D01" w:rsidRDefault="00D61D01" w:rsidP="00783AC2">
      <w:pPr>
        <w:pStyle w:val="CodeBlockScreened"/>
      </w:pPr>
      <w:r>
        <w:t xml:space="preserve">                                  &amp;requiredLength,</w:t>
      </w:r>
    </w:p>
    <w:p w:rsidR="00D61D01" w:rsidRDefault="00D61D01" w:rsidP="00783AC2">
      <w:pPr>
        <w:pStyle w:val="CodeBlockScreened"/>
      </w:pPr>
      <w:r>
        <w:t xml:space="preserve">                                  NULL);</w:t>
      </w:r>
    </w:p>
    <w:p w:rsidR="00D61D01" w:rsidRDefault="00D61D01" w:rsidP="00783AC2">
      <w:pPr>
        <w:pStyle w:val="CodeBlockScreened"/>
      </w:pPr>
    </w:p>
    <w:p w:rsidR="00D61D01" w:rsidRDefault="00D61D01" w:rsidP="00783AC2">
      <w:pPr>
        <w:pStyle w:val="CodeBlockScreened"/>
      </w:pPr>
      <w:r>
        <w:t xml:space="preserve">  detailData = (PSP_DEVICE_INTERFACE_DETAIL_DATA)</w:t>
      </w:r>
    </w:p>
    <w:p w:rsidR="00D61D01" w:rsidRDefault="00D61D01" w:rsidP="00783AC2">
      <w:pPr>
        <w:pStyle w:val="CodeBlockScreened"/>
      </w:pPr>
      <w:r>
        <w:t xml:space="preserve">     LocalAlloc(LMEM_FIXED, requiredLength);</w:t>
      </w:r>
    </w:p>
    <w:p w:rsidR="00D61D01" w:rsidRDefault="00D61D01" w:rsidP="00783AC2">
      <w:pPr>
        <w:pStyle w:val="CodeBlockScreened"/>
      </w:pPr>
    </w:p>
    <w:p w:rsidR="00D61D01" w:rsidRDefault="00D61D01" w:rsidP="00783AC2">
      <w:pPr>
        <w:pStyle w:val="CodeBlockScreened"/>
      </w:pPr>
      <w:r>
        <w:t xml:space="preserve">  if(NULL == detailData)</w:t>
      </w:r>
    </w:p>
    <w:p w:rsidR="00D61D01" w:rsidRDefault="00D61D01" w:rsidP="00783AC2">
      <w:pPr>
        <w:pStyle w:val="CodeBlockScreened"/>
      </w:pPr>
      <w:r>
        <w:t xml:space="preserve">  {</w:t>
      </w:r>
    </w:p>
    <w:p w:rsidR="00D61D01" w:rsidRDefault="00D61D01" w:rsidP="00783AC2">
      <w:pPr>
        <w:pStyle w:val="CodeBlockScreened"/>
      </w:pPr>
      <w:r>
        <w:t xml:space="preserve">    SetupDiDestroyDeviceInfoList(deviceInfo);</w:t>
      </w:r>
    </w:p>
    <w:p w:rsidR="00D61D01" w:rsidRDefault="00D61D01" w:rsidP="00783AC2">
      <w:pPr>
        <w:pStyle w:val="CodeBlockScreened"/>
      </w:pPr>
      <w:r>
        <w:t xml:space="preserve">    return FALSE;</w:t>
      </w:r>
    </w:p>
    <w:p w:rsidR="00D61D01" w:rsidRDefault="00D61D01" w:rsidP="00783AC2">
      <w:pPr>
        <w:pStyle w:val="CodeBlockScreened"/>
      </w:pPr>
      <w:r>
        <w:t xml:space="preserve">  }</w:t>
      </w:r>
    </w:p>
    <w:p w:rsidR="00D61D01" w:rsidRDefault="00D61D01" w:rsidP="00783AC2">
      <w:pPr>
        <w:pStyle w:val="CodeBlockScreened"/>
      </w:pPr>
    </w:p>
    <w:p w:rsidR="00D61D01" w:rsidRDefault="00D61D01" w:rsidP="00783AC2">
      <w:pPr>
        <w:pStyle w:val="CodeBlockScreened"/>
      </w:pPr>
      <w:r>
        <w:t xml:space="preserve">  detailData-&gt;cbSize = sizeof(SP_DEVICE_INTERFACE_DETAIL_DATA);</w:t>
      </w:r>
    </w:p>
    <w:p w:rsidR="00D61D01" w:rsidRDefault="00D61D01" w:rsidP="00783AC2">
      <w:pPr>
        <w:pStyle w:val="CodeBlockScreened"/>
      </w:pPr>
      <w:r>
        <w:t xml:space="preserve">  length = requiredLength;</w:t>
      </w:r>
    </w:p>
    <w:p w:rsidR="00D61D01" w:rsidRDefault="00D61D01" w:rsidP="00783AC2">
      <w:pPr>
        <w:pStyle w:val="CodeBlockScreened"/>
      </w:pPr>
    </w:p>
    <w:p w:rsidR="00D61D01" w:rsidRDefault="00D61D01" w:rsidP="00783AC2">
      <w:pPr>
        <w:pStyle w:val="CodeBlockScreened"/>
      </w:pPr>
      <w:r>
        <w:t xml:space="preserve">  bResult = SetupDiGetDeviceInterfaceDetail(deviceInfo,</w:t>
      </w:r>
    </w:p>
    <w:p w:rsidR="00D61D01" w:rsidRDefault="00D61D01" w:rsidP="00783AC2">
      <w:pPr>
        <w:pStyle w:val="CodeBlockScreened"/>
      </w:pPr>
      <w:r>
        <w:t xml:space="preserve">                                           &amp;interfaceData,</w:t>
      </w:r>
    </w:p>
    <w:p w:rsidR="00D61D01" w:rsidRDefault="00D61D01" w:rsidP="00783AC2">
      <w:pPr>
        <w:pStyle w:val="CodeBlockScreened"/>
      </w:pPr>
      <w:r>
        <w:t xml:space="preserve">                                           detailData,</w:t>
      </w:r>
    </w:p>
    <w:p w:rsidR="00D61D01" w:rsidRDefault="00D61D01" w:rsidP="00783AC2">
      <w:pPr>
        <w:pStyle w:val="CodeBlockScreened"/>
      </w:pPr>
      <w:r>
        <w:t xml:space="preserve">                                           length,</w:t>
      </w:r>
    </w:p>
    <w:p w:rsidR="00D61D01" w:rsidRDefault="00D61D01" w:rsidP="00783AC2">
      <w:pPr>
        <w:pStyle w:val="CodeBlockScreened"/>
      </w:pPr>
      <w:r>
        <w:t xml:space="preserve">                                           &amp;requiredLength,</w:t>
      </w:r>
    </w:p>
    <w:p w:rsidR="00D61D01" w:rsidRDefault="00D61D01" w:rsidP="00783AC2">
      <w:pPr>
        <w:pStyle w:val="CodeBlockScreened"/>
      </w:pPr>
      <w:r>
        <w:t xml:space="preserve">                                           NULL);</w:t>
      </w:r>
    </w:p>
    <w:p w:rsidR="00D61D01" w:rsidRDefault="00D61D01" w:rsidP="00783AC2">
      <w:pPr>
        <w:pStyle w:val="CodeBlockScreened"/>
      </w:pPr>
    </w:p>
    <w:p w:rsidR="00D61D01" w:rsidRDefault="00D61D01" w:rsidP="00783AC2">
      <w:pPr>
        <w:pStyle w:val="CodeBlockScreened"/>
      </w:pPr>
      <w:r>
        <w:t xml:space="preserve">  if(FALSE == bResult)</w:t>
      </w:r>
    </w:p>
    <w:p w:rsidR="00D61D01" w:rsidRDefault="00D61D01" w:rsidP="00783AC2">
      <w:pPr>
        <w:pStyle w:val="CodeBlockScreened"/>
      </w:pPr>
      <w:r>
        <w:t xml:space="preserve">  {</w:t>
      </w:r>
    </w:p>
    <w:p w:rsidR="00D61D01" w:rsidRDefault="00D61D01" w:rsidP="00783AC2">
      <w:pPr>
        <w:pStyle w:val="CodeBlockScreened"/>
      </w:pPr>
      <w:r>
        <w:t xml:space="preserve">    LocalFree(detailData);</w:t>
      </w:r>
    </w:p>
    <w:p w:rsidR="00D61D01" w:rsidRDefault="00D61D01" w:rsidP="00783AC2">
      <w:pPr>
        <w:pStyle w:val="CodeBlockScreened"/>
      </w:pPr>
      <w:r>
        <w:t xml:space="preserve">    return FALSE;</w:t>
      </w:r>
    </w:p>
    <w:p w:rsidR="00D61D01" w:rsidRDefault="00D61D01" w:rsidP="00783AC2">
      <w:pPr>
        <w:pStyle w:val="CodeBlockScreened"/>
      </w:pPr>
      <w:r>
        <w:t xml:space="preserve">  }</w:t>
      </w:r>
    </w:p>
    <w:p w:rsidR="00D61D01" w:rsidRDefault="00D61D01" w:rsidP="00783AC2">
      <w:pPr>
        <w:pStyle w:val="CodeBlockScreened"/>
      </w:pPr>
    </w:p>
    <w:p w:rsidR="00D61D01" w:rsidRPr="002E53EB" w:rsidRDefault="00D61D01" w:rsidP="00783AC2">
      <w:pPr>
        <w:pStyle w:val="CodeBlockScreened"/>
        <w:rPr>
          <w:b/>
        </w:rPr>
      </w:pPr>
      <w:r w:rsidRPr="002E53EB">
        <w:rPr>
          <w:b/>
        </w:rPr>
        <w:t>// [4]</w:t>
      </w:r>
    </w:p>
    <w:p w:rsidR="00D61D01" w:rsidRDefault="00D61D01" w:rsidP="00783AC2">
      <w:pPr>
        <w:pStyle w:val="CodeBlockScreened"/>
      </w:pPr>
      <w:r>
        <w:t xml:space="preserve">  hr = StringCchCopy(DevicePath,</w:t>
      </w:r>
    </w:p>
    <w:p w:rsidR="00D61D01" w:rsidRDefault="00D61D01" w:rsidP="00783AC2">
      <w:pPr>
        <w:pStyle w:val="CodeBlockScreened"/>
      </w:pPr>
      <w:r>
        <w:t xml:space="preserve">                     BufLen,</w:t>
      </w:r>
    </w:p>
    <w:p w:rsidR="00D61D01" w:rsidRDefault="00D61D01" w:rsidP="00783AC2">
      <w:pPr>
        <w:pStyle w:val="CodeBlockScreened"/>
      </w:pPr>
      <w:r>
        <w:t xml:space="preserve">                     detailData-&gt;DevicePath);</w:t>
      </w:r>
    </w:p>
    <w:p w:rsidR="00D61D01" w:rsidRDefault="00D61D01" w:rsidP="00783AC2">
      <w:pPr>
        <w:pStyle w:val="CodeBlockScreened"/>
      </w:pPr>
      <w:r>
        <w:t xml:space="preserve">  if(FAILED(hr))</w:t>
      </w:r>
    </w:p>
    <w:p w:rsidR="00D61D01" w:rsidRDefault="00D61D01" w:rsidP="00783AC2">
      <w:pPr>
        <w:pStyle w:val="CodeBlockScreened"/>
      </w:pPr>
      <w:r>
        <w:t xml:space="preserve">  {</w:t>
      </w:r>
    </w:p>
    <w:p w:rsidR="00D61D01" w:rsidRDefault="00D61D01" w:rsidP="00783AC2">
      <w:pPr>
        <w:pStyle w:val="CodeBlockScreened"/>
      </w:pPr>
      <w:r>
        <w:t xml:space="preserve">    SetupDiDestroyDeviceInfoList(deviceInfo);</w:t>
      </w:r>
    </w:p>
    <w:p w:rsidR="00D61D01" w:rsidRDefault="00D61D01" w:rsidP="00783AC2">
      <w:pPr>
        <w:pStyle w:val="CodeBlockScreened"/>
      </w:pPr>
      <w:r>
        <w:t xml:space="preserve">    LocalFree(detailData);</w:t>
      </w:r>
    </w:p>
    <w:p w:rsidR="00D61D01" w:rsidRDefault="00D61D01" w:rsidP="00783AC2">
      <w:pPr>
        <w:pStyle w:val="CodeBlockScreened"/>
      </w:pPr>
      <w:r>
        <w:t xml:space="preserve">  }</w:t>
      </w:r>
    </w:p>
    <w:p w:rsidR="00D61D01" w:rsidRDefault="00D61D01" w:rsidP="00783AC2">
      <w:pPr>
        <w:pStyle w:val="CodeBlockScreened"/>
      </w:pPr>
    </w:p>
    <w:p w:rsidR="00D61D01" w:rsidRDefault="00D61D01" w:rsidP="00783AC2">
      <w:pPr>
        <w:pStyle w:val="CodeBlockScreened"/>
      </w:pPr>
      <w:r>
        <w:t xml:space="preserve">  LocalFree(detailData);</w:t>
      </w:r>
    </w:p>
    <w:p w:rsidR="00D61D01" w:rsidRDefault="00D61D01" w:rsidP="00783AC2">
      <w:pPr>
        <w:pStyle w:val="CodeBlockScreened"/>
      </w:pPr>
    </w:p>
    <w:p w:rsidR="00D61D01" w:rsidRDefault="00D61D01" w:rsidP="00783AC2">
      <w:pPr>
        <w:pStyle w:val="CodeBlockScreened"/>
      </w:pPr>
      <w:r>
        <w:t xml:space="preserve">  return bResult;</w:t>
      </w:r>
    </w:p>
    <w:p w:rsidR="00D61D01" w:rsidRDefault="00D61D01" w:rsidP="00783AC2">
      <w:pPr>
        <w:pStyle w:val="CodeBlockScreened"/>
      </w:pPr>
      <w:r>
        <w:t>}</w:t>
      </w:r>
    </w:p>
    <w:p w:rsidR="00D61D01" w:rsidRDefault="00D61D01" w:rsidP="00783AC2">
      <w:pPr>
        <w:pStyle w:val="CodeBlockScreened"/>
      </w:pPr>
    </w:p>
    <w:p w:rsidR="00D61D01" w:rsidRDefault="00D61D01" w:rsidP="00783AC2">
      <w:pPr>
        <w:pStyle w:val="Le"/>
      </w:pPr>
    </w:p>
    <w:p w:rsidR="00D61D01" w:rsidRDefault="00D61D01" w:rsidP="00783AC2">
      <w:pPr>
        <w:pStyle w:val="BodyTextLink"/>
      </w:pPr>
      <w:r>
        <w:t>The basic procedure is:</w:t>
      </w:r>
    </w:p>
    <w:p w:rsidR="00D61D01" w:rsidRDefault="00D61D01" w:rsidP="00783AC2">
      <w:pPr>
        <w:pStyle w:val="List"/>
      </w:pPr>
      <w:r>
        <w:t>1.</w:t>
      </w:r>
      <w:r>
        <w:tab/>
        <w:t xml:space="preserve">Get a handle to the device information set by passing the device interface GUID that you defined in the INF to </w:t>
      </w:r>
      <w:r w:rsidRPr="00507ACF">
        <w:rPr>
          <w:b/>
        </w:rPr>
        <w:t>SetupDiGetClassDevs</w:t>
      </w:r>
      <w:r>
        <w:t>. The function returns an HDEVINFO handle.</w:t>
      </w:r>
    </w:p>
    <w:p w:rsidR="00D61D01" w:rsidRDefault="00D61D01" w:rsidP="00783AC2">
      <w:pPr>
        <w:pStyle w:val="List"/>
      </w:pPr>
      <w:r>
        <w:t>2.</w:t>
      </w:r>
      <w:r>
        <w:tab/>
        <w:t xml:space="preserve">Call </w:t>
      </w:r>
      <w:r w:rsidRPr="003600C4">
        <w:rPr>
          <w:b/>
        </w:rPr>
        <w:t>SetupDiEnumDeviceInterfaces</w:t>
      </w:r>
      <w:r>
        <w:t xml:space="preserve"> to enumerate the system’s device interfaces and obtain information on your device interface. To do so:</w:t>
      </w:r>
    </w:p>
    <w:p w:rsidR="00D61D01" w:rsidRDefault="00D61D01" w:rsidP="00783AC2">
      <w:pPr>
        <w:pStyle w:val="BulletList2"/>
      </w:pPr>
      <w:r>
        <w:t xml:space="preserve">Initialize a </w:t>
      </w:r>
      <w:r w:rsidRPr="00507ACF">
        <w:t>SP_DEVICE_INTERFACE_DATA</w:t>
      </w:r>
      <w:r>
        <w:t xml:space="preserve"> structure by setting its </w:t>
      </w:r>
      <w:r w:rsidRPr="00507ACF">
        <w:rPr>
          <w:b/>
        </w:rPr>
        <w:t>cbSize</w:t>
      </w:r>
      <w:r>
        <w:t xml:space="preserve"> member to the size of the structure.</w:t>
      </w:r>
    </w:p>
    <w:p w:rsidR="00D61D01" w:rsidRDefault="00D61D01" w:rsidP="00783AC2">
      <w:pPr>
        <w:pStyle w:val="BulletList2"/>
      </w:pPr>
      <w:r>
        <w:t xml:space="preserve">Pass the HDEVINFO handle from step 1, the device interface GUID, and a reference to the initialized </w:t>
      </w:r>
      <w:r w:rsidRPr="00507ACF">
        <w:t>SP_DEVICE_INTERFACE_DATA</w:t>
      </w:r>
      <w:r>
        <w:t xml:space="preserve"> structure to </w:t>
      </w:r>
      <w:r w:rsidRPr="003600C4">
        <w:rPr>
          <w:b/>
        </w:rPr>
        <w:t>SetupDiEnumDeviceInterfaces</w:t>
      </w:r>
      <w:r>
        <w:t>.</w:t>
      </w:r>
    </w:p>
    <w:p w:rsidR="00D61D01" w:rsidRDefault="00D61D01" w:rsidP="00783AC2">
      <w:pPr>
        <w:pStyle w:val="BulletList2"/>
      </w:pPr>
      <w:r>
        <w:t xml:space="preserve">When the function returns, the </w:t>
      </w:r>
      <w:r w:rsidRPr="00507ACF">
        <w:t>SP_DEVICE_INTERFACE_DATA</w:t>
      </w:r>
      <w:r>
        <w:t xml:space="preserve"> structure contains basic data for the interface.</w:t>
      </w:r>
    </w:p>
    <w:p w:rsidR="00D61D01" w:rsidRDefault="00D61D01" w:rsidP="00783AC2">
      <w:pPr>
        <w:pStyle w:val="List"/>
        <w:keepNext/>
      </w:pPr>
      <w:r>
        <w:t>3.</w:t>
      </w:r>
      <w:r>
        <w:tab/>
        <w:t xml:space="preserve">Call </w:t>
      </w:r>
      <w:r w:rsidRPr="003600C4">
        <w:rPr>
          <w:b/>
        </w:rPr>
        <w:t>SetupDiGetDeviceInterfaceDetail</w:t>
      </w:r>
      <w:r>
        <w:t xml:space="preserve"> to get detailed data for the device interface. The information is returned in a SP_DEVICE_INTERFACE_DETAIL_DATA structure.</w:t>
      </w:r>
    </w:p>
    <w:p w:rsidR="00D61D01" w:rsidRDefault="00D61D01" w:rsidP="00783AC2">
      <w:pPr>
        <w:pStyle w:val="BulletList2"/>
      </w:pPr>
      <w:r>
        <w:t xml:space="preserve">Because SP_DEVICE_INTERFACE_DETAIL_DATA varies in size, you must first obtain the correct buffer size by calling </w:t>
      </w:r>
      <w:r w:rsidRPr="003600C4">
        <w:rPr>
          <w:b/>
        </w:rPr>
        <w:t>SetupDiGetDeviceInterfaceDetail</w:t>
      </w:r>
      <w:r>
        <w:t xml:space="preserve"> with the </w:t>
      </w:r>
      <w:r w:rsidRPr="00F06A33">
        <w:rPr>
          <w:i/>
        </w:rPr>
        <w:t>DeviceInterfaceDetailData</w:t>
      </w:r>
      <w:r w:rsidRPr="00D32E5A">
        <w:t xml:space="preserve"> </w:t>
      </w:r>
      <w:r>
        <w:t>parameter set to NULL.</w:t>
      </w:r>
    </w:p>
    <w:p w:rsidR="00D61D01" w:rsidRDefault="00D61D01" w:rsidP="00783AC2">
      <w:pPr>
        <w:pStyle w:val="BulletList2"/>
      </w:pPr>
      <w:r>
        <w:t xml:space="preserve">The function returns the correct buffer size in the </w:t>
      </w:r>
      <w:r>
        <w:rPr>
          <w:i/>
        </w:rPr>
        <w:t>requiredlength</w:t>
      </w:r>
      <w:r>
        <w:t xml:space="preserve"> parameter. Use that value to correctly allocate memory for a SP_DEVICE_INTERFACE_DETAIL_DATA structure.</w:t>
      </w:r>
    </w:p>
    <w:p w:rsidR="00D61D01" w:rsidRDefault="00D61D01" w:rsidP="00783AC2">
      <w:pPr>
        <w:pStyle w:val="BulletList2"/>
      </w:pPr>
      <w:r>
        <w:t xml:space="preserve">Call </w:t>
      </w:r>
      <w:r w:rsidRPr="003600C4">
        <w:rPr>
          <w:b/>
        </w:rPr>
        <w:t>SetupDiGetDeviceInterfaceDetail</w:t>
      </w:r>
      <w:r>
        <w:t xml:space="preserve"> again and pass it a reference to the initialized structure. When the function returns, the structure contains detailed information about the interface.</w:t>
      </w:r>
    </w:p>
    <w:p w:rsidR="00D61D01" w:rsidRDefault="00D61D01" w:rsidP="00783AC2">
      <w:pPr>
        <w:pStyle w:val="List"/>
      </w:pPr>
      <w:r>
        <w:t>4.</w:t>
      </w:r>
      <w:r>
        <w:tab/>
        <w:t xml:space="preserve">The device path is in the SP_DEVICE_INTERFACE_DETAIL_DATA structure’s </w:t>
      </w:r>
      <w:r w:rsidRPr="002E53EB">
        <w:rPr>
          <w:b/>
        </w:rPr>
        <w:t>DevicePath</w:t>
      </w:r>
      <w:r>
        <w:t xml:space="preserve"> member.</w:t>
      </w:r>
    </w:p>
    <w:p w:rsidR="00D61D01" w:rsidRDefault="00D61D01" w:rsidP="00783AC2">
      <w:pPr>
        <w:pStyle w:val="Heading3"/>
      </w:pPr>
      <w:bookmarkStart w:id="22" w:name="_Toc175644611"/>
      <w:bookmarkStart w:id="23" w:name="_Toc184542047"/>
      <w:r>
        <w:t>Obtain a File Handle for the Device</w:t>
      </w:r>
      <w:bookmarkEnd w:id="22"/>
      <w:bookmarkEnd w:id="23"/>
    </w:p>
    <w:p w:rsidR="00D61D01" w:rsidRDefault="00D61D01" w:rsidP="00783AC2">
      <w:pPr>
        <w:pStyle w:val="BodyTextLink"/>
      </w:pPr>
      <w:r>
        <w:t xml:space="preserve">The application’s OpenDevice function, which is shown in the following example, obtains a file handle for the device by passing the device path to </w:t>
      </w:r>
      <w:r w:rsidRPr="00D32E5A">
        <w:rPr>
          <w:b/>
        </w:rPr>
        <w:t>CreateFile</w:t>
      </w:r>
      <w:r>
        <w:t>.</w:t>
      </w:r>
    </w:p>
    <w:p w:rsidR="00D61D01" w:rsidRDefault="00D61D01" w:rsidP="00783AC2">
      <w:pPr>
        <w:pStyle w:val="List"/>
      </w:pPr>
      <w:r>
        <w:t>1.</w:t>
      </w:r>
      <w:r>
        <w:tab/>
        <w:t>Call the GetDevicePath utility function to obtain the device path. GetDevicePath was discussed in the previous section.</w:t>
      </w:r>
    </w:p>
    <w:p w:rsidR="00D61D01" w:rsidRDefault="00D61D01" w:rsidP="00783AC2">
      <w:pPr>
        <w:pStyle w:val="List"/>
      </w:pPr>
      <w:r>
        <w:t>2.</w:t>
      </w:r>
      <w:r>
        <w:tab/>
        <w:t xml:space="preserve">Pass the device path to </w:t>
      </w:r>
      <w:r w:rsidRPr="008A4F13">
        <w:rPr>
          <w:b/>
        </w:rPr>
        <w:t>CreateFile</w:t>
      </w:r>
      <w:r>
        <w:t xml:space="preserve"> to obtain a file handle for the device. This example obtains a file handle that supports synchronous read and write access to the device. For details on how to open a file handle for asynchronous I/O, see the </w:t>
      </w:r>
      <w:r w:rsidRPr="008A4F13">
        <w:rPr>
          <w:b/>
        </w:rPr>
        <w:t>CreateFile</w:t>
      </w:r>
      <w:r>
        <w:t xml:space="preserve"> reference page on MSDN®. Be sure to set the FILE_FLAG_OVERLAPPED flag. WinUSB depends on this setting:</w:t>
      </w:r>
    </w:p>
    <w:p w:rsidR="00D61D01" w:rsidRDefault="00D61D01" w:rsidP="00783AC2">
      <w:pPr>
        <w:pStyle w:val="Le"/>
      </w:pPr>
    </w:p>
    <w:p w:rsidR="00D61D01" w:rsidRDefault="00D61D01" w:rsidP="00783AC2">
      <w:pPr>
        <w:pStyle w:val="CodeBlockScreened"/>
      </w:pPr>
      <w:r>
        <w:t>HANDLE OpenDevice(BOOL bSync)</w:t>
      </w:r>
    </w:p>
    <w:p w:rsidR="00D61D01" w:rsidRDefault="00D61D01" w:rsidP="00783AC2">
      <w:pPr>
        <w:pStyle w:val="CodeBlockScreened"/>
      </w:pPr>
      <w:r>
        <w:t>{</w:t>
      </w:r>
    </w:p>
    <w:p w:rsidR="00D61D01" w:rsidRDefault="00D61D01" w:rsidP="00783AC2">
      <w:pPr>
        <w:pStyle w:val="CodeBlockScreened"/>
      </w:pPr>
      <w:r>
        <w:t xml:space="preserve">  HANDLE hDev = NULL;</w:t>
      </w:r>
    </w:p>
    <w:p w:rsidR="00D61D01" w:rsidRDefault="00D61D01" w:rsidP="00783AC2">
      <w:pPr>
        <w:pStyle w:val="CodeBlockScreened"/>
      </w:pPr>
      <w:r>
        <w:t xml:space="preserve">  char devicePath[MAX_DEVPATH_LENGTH];</w:t>
      </w:r>
    </w:p>
    <w:p w:rsidR="00D61D01" w:rsidRDefault="00D61D01" w:rsidP="00783AC2">
      <w:pPr>
        <w:pStyle w:val="CodeBlockScreened"/>
      </w:pPr>
      <w:r>
        <w:t xml:space="preserve">  BOOL retVal;</w:t>
      </w:r>
    </w:p>
    <w:p w:rsidR="00D61D01" w:rsidRDefault="00D61D01" w:rsidP="00783AC2">
      <w:pPr>
        <w:pStyle w:val="CodeBlockScreened"/>
      </w:pPr>
    </w:p>
    <w:p w:rsidR="00D61D01" w:rsidRDefault="00D61D01">
      <w:pPr>
        <w:pStyle w:val="CodeBlockScreened"/>
        <w:keepNext/>
      </w:pPr>
      <w:r>
        <w:t xml:space="preserve">  retVal = </w:t>
      </w:r>
      <w:r w:rsidRPr="00F65097">
        <w:t>GetDevicePath</w:t>
      </w:r>
      <w:r>
        <w:t>( (LPGUID) &amp;GUID_DEVINTERFACE_OSRUSBFX2,</w:t>
      </w:r>
    </w:p>
    <w:p w:rsidR="00D61D01" w:rsidRDefault="00D61D01" w:rsidP="00783AC2">
      <w:pPr>
        <w:pStyle w:val="CodeBlockScreened"/>
      </w:pPr>
      <w:r>
        <w:t xml:space="preserve">                         devicePath,</w:t>
      </w:r>
    </w:p>
    <w:p w:rsidR="00D61D01" w:rsidRDefault="00D61D01" w:rsidP="00783AC2">
      <w:pPr>
        <w:pStyle w:val="CodeBlockScreened"/>
      </w:pPr>
      <w:r>
        <w:t xml:space="preserve">                         sizeof(deviceName));</w:t>
      </w:r>
    </w:p>
    <w:p w:rsidR="00D61D01" w:rsidRDefault="00D61D01" w:rsidP="00783AC2">
      <w:pPr>
        <w:pStyle w:val="CodeBlockScreened"/>
      </w:pPr>
      <w:r>
        <w:t>...//Error-handling code omitted.</w:t>
      </w:r>
    </w:p>
    <w:p w:rsidR="00D61D01" w:rsidRDefault="00D61D01" w:rsidP="00783AC2">
      <w:pPr>
        <w:pStyle w:val="CodeBlockScreened"/>
      </w:pPr>
    </w:p>
    <w:p w:rsidR="00D61D01" w:rsidRDefault="00D61D01" w:rsidP="00783AC2">
      <w:pPr>
        <w:pStyle w:val="CodeBlockScreened"/>
      </w:pPr>
      <w:r>
        <w:t xml:space="preserve">  hDev = </w:t>
      </w:r>
      <w:r w:rsidRPr="00F65097">
        <w:t>CreateFile</w:t>
      </w:r>
      <w:r>
        <w:t>(devicePath,</w:t>
      </w:r>
    </w:p>
    <w:p w:rsidR="00D61D01" w:rsidRDefault="00D61D01" w:rsidP="00783AC2">
      <w:pPr>
        <w:pStyle w:val="CodeBlockScreened"/>
      </w:pPr>
      <w:r>
        <w:t xml:space="preserve">                    GENERIC_WRITE | GENERIC_READ,</w:t>
      </w:r>
    </w:p>
    <w:p w:rsidR="00D61D01" w:rsidRDefault="00D61D01" w:rsidP="00783AC2">
      <w:pPr>
        <w:pStyle w:val="CodeBlockScreened"/>
      </w:pPr>
      <w:r>
        <w:t xml:space="preserve">                    FILE_SHARE_WRITE | FILE_SHARE_READ,</w:t>
      </w:r>
    </w:p>
    <w:p w:rsidR="00D61D01" w:rsidRDefault="00D61D01" w:rsidP="00783AC2">
      <w:pPr>
        <w:pStyle w:val="CodeBlockScreened"/>
      </w:pPr>
      <w:r>
        <w:t xml:space="preserve">                    NULL,</w:t>
      </w:r>
    </w:p>
    <w:p w:rsidR="00D61D01" w:rsidRDefault="00D61D01" w:rsidP="00783AC2">
      <w:pPr>
        <w:pStyle w:val="CodeBlockScreened"/>
      </w:pPr>
      <w:r>
        <w:t xml:space="preserve">                    OPEN_EXISTING,</w:t>
      </w:r>
    </w:p>
    <w:p w:rsidR="00D61D01" w:rsidRDefault="00D61D01" w:rsidP="00783AC2">
      <w:pPr>
        <w:pStyle w:val="CodeBlockScreened"/>
      </w:pPr>
      <w:r>
        <w:t xml:space="preserve">                    FILE_ATTRIBUTE_NORMAL | FILE_FLAG_OVERLAPPED,</w:t>
      </w:r>
    </w:p>
    <w:p w:rsidR="00D61D01" w:rsidRDefault="00D61D01" w:rsidP="00783AC2">
      <w:pPr>
        <w:pStyle w:val="CodeBlockScreened"/>
      </w:pPr>
      <w:r>
        <w:t xml:space="preserve">                    NULL);</w:t>
      </w:r>
    </w:p>
    <w:p w:rsidR="00D61D01" w:rsidRDefault="00D61D01" w:rsidP="00783AC2">
      <w:pPr>
        <w:pStyle w:val="CodeBlockScreened"/>
      </w:pPr>
    </w:p>
    <w:p w:rsidR="00D61D01" w:rsidRDefault="00D61D01" w:rsidP="00783AC2">
      <w:pPr>
        <w:pStyle w:val="CodeBlockScreened"/>
      </w:pPr>
      <w:r>
        <w:t>...//Error-handling code omitted.</w:t>
      </w:r>
    </w:p>
    <w:p w:rsidR="00D61D01" w:rsidRDefault="00D61D01" w:rsidP="00783AC2">
      <w:pPr>
        <w:pStyle w:val="CodeBlockScreened"/>
      </w:pPr>
      <w:r>
        <w:t xml:space="preserve">  return hDev;</w:t>
      </w:r>
    </w:p>
    <w:p w:rsidR="00D61D01" w:rsidRDefault="00D61D01" w:rsidP="00783AC2">
      <w:pPr>
        <w:pStyle w:val="CodeBlockScreened"/>
      </w:pPr>
      <w:r>
        <w:t>}</w:t>
      </w:r>
    </w:p>
    <w:p w:rsidR="00D61D01" w:rsidRDefault="00D61D01" w:rsidP="00783AC2">
      <w:pPr>
        <w:pStyle w:val="Heading3"/>
      </w:pPr>
      <w:bookmarkStart w:id="24" w:name="_Toc175644612"/>
      <w:bookmarkStart w:id="25" w:name="_Toc184542048"/>
      <w:r>
        <w:t>Initialize WinUSB</w:t>
      </w:r>
      <w:bookmarkEnd w:id="24"/>
      <w:bookmarkEnd w:id="25"/>
    </w:p>
    <w:p w:rsidR="00D61D01" w:rsidRDefault="00D61D01" w:rsidP="00783AC2">
      <w:pPr>
        <w:pStyle w:val="BodyText"/>
        <w:keepLines/>
      </w:pPr>
      <w:r>
        <w:t xml:space="preserve">The handle obtained in the preceding section is the file handle for the device. However, the WinUSB API uses a WinUSB handle to identify the target device rather than the file handle. To obtain a WinUSB handle, initialize </w:t>
      </w:r>
      <w:r w:rsidRPr="0092212B">
        <w:t>WinUSB</w:t>
      </w:r>
      <w:r>
        <w:t xml:space="preserve"> by passing the file handle to </w:t>
      </w:r>
      <w:r w:rsidRPr="00285B28">
        <w:rPr>
          <w:b/>
        </w:rPr>
        <w:t>WinUsb_Initialize</w:t>
      </w:r>
      <w:r>
        <w:t>. This function returns the WinUSB handle for the device.</w:t>
      </w:r>
    </w:p>
    <w:p w:rsidR="00D61D01" w:rsidRDefault="00D61D01">
      <w:pPr>
        <w:pStyle w:val="BodyTextLink"/>
      </w:pPr>
      <w:r>
        <w:t>The following example initializes WinUSB with the file handle that the OpenDevice utility function obtained, as discussed in the preceding section. It then stores the corresponding WinUSB handle for later use in a privately defined global structure:</w:t>
      </w:r>
    </w:p>
    <w:p w:rsidR="00D61D01" w:rsidRDefault="00D61D01" w:rsidP="00783AC2">
      <w:pPr>
        <w:pStyle w:val="CodeBlockScreened"/>
      </w:pPr>
      <w:r>
        <w:t>deviceHandle = OpenDevice(TRUE);</w:t>
      </w:r>
    </w:p>
    <w:p w:rsidR="00D61D01" w:rsidRDefault="00D61D01" w:rsidP="00783AC2">
      <w:pPr>
        <w:pStyle w:val="CodeBlockScreened"/>
      </w:pPr>
      <w:r>
        <w:t>bResult = WinUsb_Initialize(deviceHandle, &amp;usbHandle);</w:t>
      </w:r>
    </w:p>
    <w:p w:rsidR="00D61D01" w:rsidRDefault="00D61D01" w:rsidP="00783AC2">
      <w:pPr>
        <w:pStyle w:val="CodeBlockScreened"/>
      </w:pPr>
    </w:p>
    <w:p w:rsidR="00D61D01" w:rsidRDefault="00D61D01" w:rsidP="00783AC2">
      <w:pPr>
        <w:pStyle w:val="CodeBlockScreened"/>
      </w:pPr>
      <w:r>
        <w:t>if(bResult)</w:t>
      </w:r>
    </w:p>
    <w:p w:rsidR="00D61D01" w:rsidRDefault="00D61D01" w:rsidP="00783AC2">
      <w:pPr>
        <w:pStyle w:val="CodeBlockScreened"/>
      </w:pPr>
      <w:r>
        <w:t>{</w:t>
      </w:r>
    </w:p>
    <w:p w:rsidR="00D61D01" w:rsidRDefault="00D61D01" w:rsidP="00783AC2">
      <w:pPr>
        <w:pStyle w:val="CodeBlockScreened"/>
      </w:pPr>
      <w:r>
        <w:t xml:space="preserve">  devInfo.winUSBHandle = usbHandle;</w:t>
      </w:r>
    </w:p>
    <w:p w:rsidR="00D61D01" w:rsidRDefault="00D61D01" w:rsidP="00783AC2">
      <w:pPr>
        <w:pStyle w:val="CodeBlockScreened"/>
      </w:pPr>
      <w:r>
        <w:t>}</w:t>
      </w:r>
    </w:p>
    <w:p w:rsidR="00D61D01" w:rsidRDefault="00D61D01" w:rsidP="00783AC2">
      <w:pPr>
        <w:pStyle w:val="Heading2"/>
      </w:pPr>
      <w:bookmarkStart w:id="26" w:name="_Toc175644613"/>
      <w:bookmarkStart w:id="27" w:name="_Toc184542049"/>
      <w:r>
        <w:t>Configure the Device</w:t>
      </w:r>
      <w:bookmarkEnd w:id="26"/>
      <w:bookmarkEnd w:id="27"/>
    </w:p>
    <w:p w:rsidR="00D61D01" w:rsidRDefault="00D61D01" w:rsidP="00783AC2">
      <w:pPr>
        <w:pStyle w:val="BodyText"/>
      </w:pPr>
      <w:r>
        <w:t>After an application initializes WinUSB, it must configure the USB device. The procedure is similar to the one that USB device drivers use. However, it is accomplished by calling WinUSB API functions rather than the WDF framework libraries or the USBD library.</w:t>
      </w:r>
    </w:p>
    <w:p w:rsidR="00D61D01" w:rsidRDefault="00D61D01" w:rsidP="00783AC2">
      <w:pPr>
        <w:pStyle w:val="BodyTextLink"/>
      </w:pPr>
      <w:r>
        <w:t>The application’s InitializeDevice function, which is shown in the following example, configures the Fx2 device. It also includes the code shown in the preceding example to initialize WinUSB:</w:t>
      </w:r>
    </w:p>
    <w:p w:rsidR="00D61D01" w:rsidRDefault="00D61D01" w:rsidP="00783AC2">
      <w:pPr>
        <w:pStyle w:val="CodeBlockScreened"/>
      </w:pPr>
      <w:r>
        <w:t>BOOL Initialize_Device()</w:t>
      </w:r>
    </w:p>
    <w:p w:rsidR="00D61D01" w:rsidRDefault="00D61D01" w:rsidP="00783AC2">
      <w:pPr>
        <w:pStyle w:val="CodeBlockScreened"/>
      </w:pPr>
      <w:r>
        <w:t>{</w:t>
      </w:r>
    </w:p>
    <w:p w:rsidR="00D61D01" w:rsidRDefault="00D61D01" w:rsidP="00783AC2">
      <w:pPr>
        <w:pStyle w:val="CodeBlockScreened"/>
      </w:pPr>
      <w:r>
        <w:t xml:space="preserve">  BOOL bResult;</w:t>
      </w:r>
    </w:p>
    <w:p w:rsidR="00D61D01" w:rsidRDefault="00D61D01" w:rsidP="00783AC2">
      <w:pPr>
        <w:pStyle w:val="CodeBlockScreened"/>
      </w:pPr>
      <w:r>
        <w:t xml:space="preserve">  WINUSB_INTERFACE_HANDLE usbHandle;</w:t>
      </w:r>
    </w:p>
    <w:p w:rsidR="00D61D01" w:rsidRDefault="00D61D01" w:rsidP="00783AC2">
      <w:pPr>
        <w:pStyle w:val="CodeBlockScreened"/>
      </w:pPr>
      <w:r>
        <w:t xml:space="preserve">  USB_INTERFACE_DESCRIPTOR ifaceDescriptor;</w:t>
      </w:r>
    </w:p>
    <w:p w:rsidR="00D61D01" w:rsidRDefault="00D61D01" w:rsidP="00783AC2">
      <w:pPr>
        <w:pStyle w:val="CodeBlockScreened"/>
      </w:pPr>
      <w:r>
        <w:t xml:space="preserve">  WINUSB_PIPE_INFORMATION pipeInfo;</w:t>
      </w:r>
    </w:p>
    <w:p w:rsidR="00D61D01" w:rsidRDefault="00D61D01" w:rsidP="00783AC2">
      <w:pPr>
        <w:pStyle w:val="CodeBlockScreened"/>
      </w:pPr>
      <w:r>
        <w:t xml:space="preserve">  UCHAR speed;</w:t>
      </w:r>
    </w:p>
    <w:p w:rsidR="00D61D01" w:rsidRDefault="00D61D01" w:rsidP="00783AC2">
      <w:pPr>
        <w:pStyle w:val="CodeBlockScreened"/>
      </w:pPr>
      <w:r>
        <w:t xml:space="preserve">  ULONG length;</w:t>
      </w:r>
    </w:p>
    <w:p w:rsidR="00D61D01" w:rsidRDefault="00D61D01" w:rsidP="00783AC2">
      <w:pPr>
        <w:pStyle w:val="CodeBlockScreened"/>
      </w:pPr>
    </w:p>
    <w:p w:rsidR="00D61D01" w:rsidRDefault="00D61D01" w:rsidP="00783AC2">
      <w:pPr>
        <w:pStyle w:val="CodeBlockScreened"/>
      </w:pPr>
      <w:r>
        <w:t xml:space="preserve">  deviceHandle = OpenDevice(TRUE);</w:t>
      </w:r>
    </w:p>
    <w:p w:rsidR="00D61D01" w:rsidRDefault="00D61D01" w:rsidP="00783AC2">
      <w:pPr>
        <w:pStyle w:val="CodeBlockScreened"/>
      </w:pPr>
      <w:r>
        <w:t xml:space="preserve">  bResult = WinUsb_Initialize(deviceHandle, &amp;usbHandle);</w:t>
      </w:r>
    </w:p>
    <w:p w:rsidR="00D61D01" w:rsidRDefault="00D61D01" w:rsidP="00783AC2">
      <w:pPr>
        <w:pStyle w:val="CodeBlockScreened"/>
      </w:pPr>
    </w:p>
    <w:p w:rsidR="00D61D01" w:rsidRPr="00680789" w:rsidRDefault="00D61D01" w:rsidP="00783AC2">
      <w:pPr>
        <w:pStyle w:val="CodeBlockScreened"/>
        <w:rPr>
          <w:b/>
        </w:rPr>
      </w:pPr>
      <w:r w:rsidRPr="00680789">
        <w:rPr>
          <w:b/>
        </w:rPr>
        <w:t>//[1]</w:t>
      </w:r>
    </w:p>
    <w:p w:rsidR="00D61D01" w:rsidRDefault="00D61D01" w:rsidP="00783AC2">
      <w:pPr>
        <w:pStyle w:val="CodeBlockScreened"/>
      </w:pPr>
      <w:r>
        <w:t xml:space="preserve">  if(bResult)</w:t>
      </w:r>
    </w:p>
    <w:p w:rsidR="00D61D01" w:rsidRDefault="00D61D01" w:rsidP="00783AC2">
      <w:pPr>
        <w:pStyle w:val="CodeBlockScreened"/>
      </w:pPr>
      <w:r>
        <w:t xml:space="preserve">  {</w:t>
      </w:r>
    </w:p>
    <w:p w:rsidR="00D61D01" w:rsidRDefault="00D61D01" w:rsidP="00783AC2">
      <w:pPr>
        <w:pStyle w:val="CodeBlockScreened"/>
      </w:pPr>
      <w:r>
        <w:t xml:space="preserve">    devInfo.winUSBHandle = usbHandle;</w:t>
      </w:r>
    </w:p>
    <w:p w:rsidR="00D61D01" w:rsidRDefault="00D61D01" w:rsidP="00783AC2">
      <w:pPr>
        <w:pStyle w:val="CodeBlockScreened"/>
      </w:pPr>
      <w:r>
        <w:t xml:space="preserve">    length = sizeof(UCHAR);</w:t>
      </w:r>
    </w:p>
    <w:p w:rsidR="00D61D01" w:rsidRDefault="00D61D01" w:rsidP="00783AC2">
      <w:pPr>
        <w:pStyle w:val="CodeBlockScreened"/>
      </w:pPr>
      <w:r>
        <w:t xml:space="preserve">    bResult = WinUsb_QueryDeviceInformation(devInfo.winUSBHandle,</w:t>
      </w:r>
    </w:p>
    <w:p w:rsidR="00D61D01" w:rsidRDefault="00D61D01" w:rsidP="00783AC2">
      <w:pPr>
        <w:pStyle w:val="CodeBlockScreened"/>
      </w:pPr>
      <w:r>
        <w:t xml:space="preserve">                                            DEVICE_SPEED,</w:t>
      </w:r>
    </w:p>
    <w:p w:rsidR="00D61D01" w:rsidRDefault="00D61D01" w:rsidP="00783AC2">
      <w:pPr>
        <w:pStyle w:val="CodeBlockScreened"/>
      </w:pPr>
      <w:r>
        <w:t xml:space="preserve">                                            &amp;length,</w:t>
      </w:r>
    </w:p>
    <w:p w:rsidR="00D61D01" w:rsidRDefault="00D61D01" w:rsidP="00783AC2">
      <w:pPr>
        <w:pStyle w:val="CodeBlockScreened"/>
      </w:pPr>
      <w:r>
        <w:t xml:space="preserve">                                            &amp;speed);</w:t>
      </w:r>
    </w:p>
    <w:p w:rsidR="00D61D01" w:rsidRDefault="00D61D01" w:rsidP="00783AC2">
      <w:pPr>
        <w:pStyle w:val="CodeBlockScreened"/>
      </w:pPr>
      <w:r>
        <w:t xml:space="preserve">  }</w:t>
      </w:r>
    </w:p>
    <w:p w:rsidR="00D61D01" w:rsidRPr="00F65097" w:rsidRDefault="00D61D01" w:rsidP="00783AC2">
      <w:pPr>
        <w:pStyle w:val="CodeBlockScreened"/>
      </w:pPr>
    </w:p>
    <w:p w:rsidR="00D61D01" w:rsidRPr="00680789" w:rsidRDefault="00D61D01" w:rsidP="00783AC2">
      <w:pPr>
        <w:pStyle w:val="CodeBlockScreened"/>
        <w:keepNext/>
        <w:rPr>
          <w:b/>
        </w:rPr>
      </w:pPr>
      <w:r w:rsidRPr="00680789">
        <w:rPr>
          <w:b/>
        </w:rPr>
        <w:t>//[2]</w:t>
      </w:r>
    </w:p>
    <w:p w:rsidR="00D61D01" w:rsidRDefault="00D61D01" w:rsidP="00783AC2">
      <w:pPr>
        <w:pStyle w:val="CodeBlockScreened"/>
        <w:keepNext/>
      </w:pPr>
      <w:r>
        <w:t xml:space="preserve">  if(bResult)</w:t>
      </w:r>
    </w:p>
    <w:p w:rsidR="00D61D01" w:rsidRDefault="00D61D01" w:rsidP="00783AC2">
      <w:pPr>
        <w:pStyle w:val="CodeBlockScreened"/>
        <w:keepNext/>
      </w:pPr>
      <w:r>
        <w:t xml:space="preserve">  {</w:t>
      </w:r>
    </w:p>
    <w:p w:rsidR="00D61D01" w:rsidRDefault="00D61D01" w:rsidP="00783AC2">
      <w:pPr>
        <w:pStyle w:val="CodeBlockScreened"/>
        <w:keepNext/>
      </w:pPr>
      <w:r>
        <w:t xml:space="preserve">    devInfo.deviceSpeed = speed;</w:t>
      </w:r>
    </w:p>
    <w:p w:rsidR="00D61D01" w:rsidRDefault="00D61D01" w:rsidP="00783AC2">
      <w:pPr>
        <w:pStyle w:val="CodeBlockScreened"/>
        <w:keepNext/>
      </w:pPr>
      <w:r>
        <w:t xml:space="preserve">    bResult = WinUsb_QueryInterfaceSettings(devInfo.winUSBHandle,</w:t>
      </w:r>
    </w:p>
    <w:p w:rsidR="00D61D01" w:rsidRDefault="00D61D01" w:rsidP="00783AC2">
      <w:pPr>
        <w:pStyle w:val="CodeBlockScreened"/>
      </w:pPr>
      <w:r>
        <w:t xml:space="preserve">                                            0,</w:t>
      </w:r>
    </w:p>
    <w:p w:rsidR="00D61D01" w:rsidRDefault="00D61D01" w:rsidP="00783AC2">
      <w:pPr>
        <w:pStyle w:val="CodeBlockScreened"/>
      </w:pPr>
      <w:r>
        <w:t xml:space="preserve">                                            &amp;ifaceDescriptor);</w:t>
      </w:r>
    </w:p>
    <w:p w:rsidR="00D61D01" w:rsidRDefault="00D61D01" w:rsidP="00783AC2">
      <w:pPr>
        <w:pStyle w:val="CodeBlockScreened"/>
      </w:pPr>
      <w:r>
        <w:t xml:space="preserve">  }</w:t>
      </w:r>
    </w:p>
    <w:p w:rsidR="00D61D01" w:rsidRDefault="00D61D01" w:rsidP="00783AC2">
      <w:pPr>
        <w:pStyle w:val="CodeBlockScreened"/>
      </w:pPr>
      <w:r>
        <w:t xml:space="preserve">  if(bResult)</w:t>
      </w:r>
    </w:p>
    <w:p w:rsidR="00D61D01" w:rsidRDefault="00D61D01" w:rsidP="00783AC2">
      <w:pPr>
        <w:pStyle w:val="CodeBlockScreened"/>
      </w:pPr>
      <w:r>
        <w:t xml:space="preserve">  {</w:t>
      </w:r>
    </w:p>
    <w:p w:rsidR="00D61D01" w:rsidRDefault="00D61D01" w:rsidP="00783AC2">
      <w:pPr>
        <w:pStyle w:val="CodeBlockScreened"/>
      </w:pPr>
      <w:r>
        <w:t xml:space="preserve">    for(int i=0;i&lt;ifaceDescriptor.bNumEndpoints;i++)</w:t>
      </w:r>
    </w:p>
    <w:p w:rsidR="00D61D01" w:rsidRDefault="00D61D01" w:rsidP="00783AC2">
      <w:pPr>
        <w:pStyle w:val="CodeBlockScreened"/>
      </w:pPr>
      <w:r>
        <w:t xml:space="preserve">    {</w:t>
      </w:r>
    </w:p>
    <w:p w:rsidR="00D61D01" w:rsidRPr="00680789" w:rsidRDefault="00D61D01" w:rsidP="00783AC2">
      <w:pPr>
        <w:pStyle w:val="CodeBlockScreened"/>
        <w:rPr>
          <w:b/>
        </w:rPr>
      </w:pPr>
      <w:r w:rsidRPr="00680789">
        <w:rPr>
          <w:b/>
        </w:rPr>
        <w:t>//[3]</w:t>
      </w:r>
    </w:p>
    <w:p w:rsidR="00D61D01" w:rsidRDefault="00D61D01" w:rsidP="00783AC2">
      <w:pPr>
        <w:pStyle w:val="CodeBlockScreened"/>
      </w:pPr>
      <w:r>
        <w:t xml:space="preserve">      bResult = WinUsb_QueryPipe(devInfo.winUSBHandle,</w:t>
      </w:r>
    </w:p>
    <w:p w:rsidR="00D61D01" w:rsidRDefault="00D61D01" w:rsidP="00783AC2">
      <w:pPr>
        <w:pStyle w:val="CodeBlockScreened"/>
      </w:pPr>
      <w:r>
        <w:t xml:space="preserve">                                 0,</w:t>
      </w:r>
    </w:p>
    <w:p w:rsidR="00D61D01" w:rsidRDefault="00D61D01" w:rsidP="00783AC2">
      <w:pPr>
        <w:pStyle w:val="CodeBlockScreened"/>
      </w:pPr>
      <w:r>
        <w:t xml:space="preserve">                                 (UCHAR) i,</w:t>
      </w:r>
    </w:p>
    <w:p w:rsidR="00D61D01" w:rsidRDefault="00D61D01" w:rsidP="00783AC2">
      <w:pPr>
        <w:pStyle w:val="CodeBlockScreened"/>
      </w:pPr>
      <w:r>
        <w:t xml:space="preserve">                                 &amp;pipeInfo);</w:t>
      </w:r>
    </w:p>
    <w:p w:rsidR="00D61D01" w:rsidRPr="00680789" w:rsidRDefault="00D61D01" w:rsidP="00783AC2">
      <w:pPr>
        <w:pStyle w:val="CodeBlockScreened"/>
        <w:rPr>
          <w:b/>
        </w:rPr>
      </w:pPr>
      <w:r w:rsidRPr="00680789">
        <w:rPr>
          <w:b/>
        </w:rPr>
        <w:t>//[4]</w:t>
      </w:r>
    </w:p>
    <w:p w:rsidR="00D61D01" w:rsidRDefault="00D61D01" w:rsidP="00783AC2">
      <w:pPr>
        <w:pStyle w:val="CodeBlockScreened"/>
      </w:pPr>
      <w:r>
        <w:t xml:space="preserve">      if(pipeInfo.PipeType == UsbdPipeTypeBulk &amp;&amp;</w:t>
      </w:r>
    </w:p>
    <w:p w:rsidR="00D61D01" w:rsidRDefault="00D61D01" w:rsidP="00783AC2">
      <w:pPr>
        <w:pStyle w:val="CodeBlockScreened"/>
      </w:pPr>
      <w:r>
        <w:t xml:space="preserve">                  USB_ENDPOINT_DIRECTION_IN(pipeInfo.PipeId))</w:t>
      </w:r>
    </w:p>
    <w:p w:rsidR="00D61D01" w:rsidRDefault="00D61D01" w:rsidP="00783AC2">
      <w:pPr>
        <w:pStyle w:val="CodeBlockScreened"/>
      </w:pPr>
      <w:r>
        <w:t xml:space="preserve">      {</w:t>
      </w:r>
    </w:p>
    <w:p w:rsidR="00D61D01" w:rsidRDefault="00D61D01" w:rsidP="00783AC2">
      <w:pPr>
        <w:pStyle w:val="CodeBlockScreened"/>
      </w:pPr>
      <w:r>
        <w:t xml:space="preserve">        devInfo.bulkInPipe = pipeInfo.PipeId;</w:t>
      </w:r>
    </w:p>
    <w:p w:rsidR="00D61D01" w:rsidRDefault="00D61D01" w:rsidP="00783AC2">
      <w:pPr>
        <w:pStyle w:val="CodeBlockScreened"/>
      </w:pPr>
      <w:r>
        <w:t xml:space="preserve">      }</w:t>
      </w:r>
    </w:p>
    <w:p w:rsidR="00D61D01" w:rsidRDefault="00D61D01" w:rsidP="00783AC2">
      <w:pPr>
        <w:pStyle w:val="CodeBlockScreened"/>
      </w:pPr>
      <w:r>
        <w:t xml:space="preserve">      else if(pipeInfo.PipeType == UsbdPipeTypeBulk &amp;&amp;</w:t>
      </w:r>
    </w:p>
    <w:p w:rsidR="00D61D01" w:rsidRDefault="00D61D01" w:rsidP="00783AC2">
      <w:pPr>
        <w:pStyle w:val="CodeBlockScreened"/>
      </w:pPr>
      <w:r>
        <w:t xml:space="preserve">                  USB_ENDPOINT_DIRECTION_OUT(pipeInfo.PipeId))</w:t>
      </w:r>
    </w:p>
    <w:p w:rsidR="00D61D01" w:rsidRDefault="00D61D01" w:rsidP="00783AC2">
      <w:pPr>
        <w:pStyle w:val="CodeBlockScreened"/>
      </w:pPr>
      <w:r>
        <w:t xml:space="preserve">      {</w:t>
      </w:r>
    </w:p>
    <w:p w:rsidR="00D61D01" w:rsidRDefault="00D61D01" w:rsidP="00783AC2">
      <w:pPr>
        <w:pStyle w:val="CodeBlockScreened"/>
      </w:pPr>
      <w:r>
        <w:t xml:space="preserve">        devInfo.bulkOutPipe = pipeInfo.PipeId;</w:t>
      </w:r>
    </w:p>
    <w:p w:rsidR="00D61D01" w:rsidRDefault="00D61D01" w:rsidP="00783AC2">
      <w:pPr>
        <w:pStyle w:val="CodeBlockScreened"/>
      </w:pPr>
      <w:r>
        <w:t xml:space="preserve">      }</w:t>
      </w:r>
    </w:p>
    <w:p w:rsidR="00D61D01" w:rsidRDefault="00D61D01" w:rsidP="00783AC2">
      <w:pPr>
        <w:pStyle w:val="CodeBlockScreened"/>
      </w:pPr>
      <w:r>
        <w:t xml:space="preserve">      else if(pipeInfo.PipeType == UsbdPipeTypeInterrupt)</w:t>
      </w:r>
    </w:p>
    <w:p w:rsidR="00D61D01" w:rsidRDefault="00D61D01" w:rsidP="00783AC2">
      <w:pPr>
        <w:pStyle w:val="CodeBlockScreened"/>
      </w:pPr>
      <w:r>
        <w:t xml:space="preserve">      {</w:t>
      </w:r>
    </w:p>
    <w:p w:rsidR="00D61D01" w:rsidRDefault="00D61D01" w:rsidP="00783AC2">
      <w:pPr>
        <w:pStyle w:val="CodeBlockScreened"/>
      </w:pPr>
      <w:r>
        <w:t xml:space="preserve">        devInfo.interruptPipe = pipeInfo.PipeId;</w:t>
      </w:r>
    </w:p>
    <w:p w:rsidR="00D61D01" w:rsidRDefault="00D61D01" w:rsidP="00783AC2">
      <w:pPr>
        <w:pStyle w:val="CodeBlockScreened"/>
      </w:pPr>
      <w:r>
        <w:t xml:space="preserve">      }</w:t>
      </w:r>
    </w:p>
    <w:p w:rsidR="00D61D01" w:rsidRDefault="00D61D01" w:rsidP="00783AC2">
      <w:pPr>
        <w:pStyle w:val="CodeBlockScreened"/>
      </w:pPr>
      <w:r>
        <w:t xml:space="preserve">      else</w:t>
      </w:r>
    </w:p>
    <w:p w:rsidR="00D61D01" w:rsidRDefault="00D61D01" w:rsidP="00783AC2">
      <w:pPr>
        <w:pStyle w:val="CodeBlockScreened"/>
      </w:pPr>
      <w:r>
        <w:t xml:space="preserve">      {</w:t>
      </w:r>
    </w:p>
    <w:p w:rsidR="00D61D01" w:rsidRDefault="00D61D01" w:rsidP="00783AC2">
      <w:pPr>
        <w:pStyle w:val="CodeBlockScreened"/>
      </w:pPr>
      <w:r>
        <w:t xml:space="preserve">        bResult = FALSE;</w:t>
      </w:r>
    </w:p>
    <w:p w:rsidR="00D61D01" w:rsidRDefault="00D61D01" w:rsidP="00783AC2">
      <w:pPr>
        <w:pStyle w:val="CodeBlockScreened"/>
      </w:pPr>
      <w:r>
        <w:t xml:space="preserve">        break;</w:t>
      </w:r>
    </w:p>
    <w:p w:rsidR="00D61D01" w:rsidRDefault="00D61D01" w:rsidP="00783AC2">
      <w:pPr>
        <w:pStyle w:val="CodeBlockScreened"/>
      </w:pPr>
      <w:r>
        <w:t xml:space="preserve">      }</w:t>
      </w:r>
    </w:p>
    <w:p w:rsidR="00D61D01" w:rsidRDefault="00D61D01" w:rsidP="00783AC2">
      <w:pPr>
        <w:pStyle w:val="CodeBlockScreened"/>
      </w:pPr>
      <w:r>
        <w:t xml:space="preserve">    }</w:t>
      </w:r>
    </w:p>
    <w:p w:rsidR="00D61D01" w:rsidRDefault="00D61D01" w:rsidP="00783AC2">
      <w:pPr>
        <w:pStyle w:val="CodeBlockScreened"/>
      </w:pPr>
      <w:r>
        <w:t xml:space="preserve">  }</w:t>
      </w:r>
    </w:p>
    <w:p w:rsidR="00D61D01" w:rsidRDefault="00D61D01" w:rsidP="00783AC2">
      <w:pPr>
        <w:pStyle w:val="CodeBlockScreened"/>
      </w:pPr>
    </w:p>
    <w:p w:rsidR="00D61D01" w:rsidRDefault="00D61D01" w:rsidP="00783AC2">
      <w:pPr>
        <w:pStyle w:val="CodeBlockScreened"/>
      </w:pPr>
      <w:r>
        <w:t xml:space="preserve">  return bResult;</w:t>
      </w:r>
    </w:p>
    <w:p w:rsidR="00D61D01" w:rsidRDefault="00D61D01" w:rsidP="00783AC2">
      <w:pPr>
        <w:pStyle w:val="CodeBlockScreened"/>
      </w:pPr>
      <w:r>
        <w:t>}</w:t>
      </w:r>
    </w:p>
    <w:p w:rsidR="00D61D01" w:rsidRDefault="00D61D01" w:rsidP="00783AC2">
      <w:pPr>
        <w:pStyle w:val="Le"/>
      </w:pPr>
    </w:p>
    <w:p w:rsidR="00D61D01" w:rsidRDefault="00D61D01" w:rsidP="00783AC2">
      <w:pPr>
        <w:pStyle w:val="BodyTextLink"/>
      </w:pPr>
      <w:r>
        <w:t>The basic procedure is:</w:t>
      </w:r>
    </w:p>
    <w:p w:rsidR="00D61D01" w:rsidRDefault="00D61D01" w:rsidP="00783AC2">
      <w:pPr>
        <w:pStyle w:val="List"/>
      </w:pPr>
      <w:r>
        <w:t>1.</w:t>
      </w:r>
      <w:r>
        <w:tab/>
        <w:t xml:space="preserve">If necessary, call </w:t>
      </w:r>
      <w:r w:rsidRPr="001F2AC1">
        <w:rPr>
          <w:b/>
        </w:rPr>
        <w:t>WinUsb_QueryDeviceInformation</w:t>
      </w:r>
      <w:r>
        <w:t xml:space="preserve"> to obtain the device’s speed. The function returns one of three values: </w:t>
      </w:r>
      <w:r w:rsidRPr="007608AF">
        <w:rPr>
          <w:b/>
        </w:rPr>
        <w:t>LowSpeed</w:t>
      </w:r>
      <w:r>
        <w:t xml:space="preserve"> (0x01), </w:t>
      </w:r>
      <w:r w:rsidRPr="007608AF">
        <w:rPr>
          <w:b/>
        </w:rPr>
        <w:t>FullSpeed</w:t>
      </w:r>
      <w:r>
        <w:t xml:space="preserve"> (0x02), or </w:t>
      </w:r>
      <w:r w:rsidRPr="007608AF">
        <w:rPr>
          <w:b/>
        </w:rPr>
        <w:t>HighSpeed</w:t>
      </w:r>
      <w:r>
        <w:t xml:space="preserve"> (0x03).</w:t>
      </w:r>
    </w:p>
    <w:p w:rsidR="00D61D01" w:rsidRDefault="00D61D01" w:rsidP="00783AC2">
      <w:pPr>
        <w:pStyle w:val="List"/>
      </w:pPr>
      <w:r>
        <w:t>2.</w:t>
      </w:r>
      <w:r>
        <w:tab/>
        <w:t xml:space="preserve">Pass the device’s interface handles to </w:t>
      </w:r>
      <w:r w:rsidRPr="001F2AC1">
        <w:rPr>
          <w:b/>
        </w:rPr>
        <w:t>WinUsb_QueryInterfaceSettings</w:t>
      </w:r>
      <w:r>
        <w:t xml:space="preserve"> to obtain the corresponding interface descriptors. The WinUSB handle corresponds to the first interface. Because the Fx2 device supports only one interface with no alternate settings, the </w:t>
      </w:r>
      <w:r w:rsidRPr="001F2AC1">
        <w:rPr>
          <w:i/>
        </w:rPr>
        <w:t>AlternateSettingNumber</w:t>
      </w:r>
      <w:r>
        <w:t xml:space="preserve"> parameter is set to zero and the function is called only once. If the device supports multiple interfaces, call </w:t>
      </w:r>
      <w:r w:rsidRPr="001F2AC1">
        <w:rPr>
          <w:b/>
        </w:rPr>
        <w:t>WinUsb_</w:t>
      </w:r>
      <w:r>
        <w:rPr>
          <w:b/>
        </w:rPr>
        <w:t>GetAssociatedInterface</w:t>
      </w:r>
      <w:r>
        <w:t xml:space="preserve"> to obtain interface handles for associated interfaces.</w:t>
      </w:r>
    </w:p>
    <w:p w:rsidR="00D61D01" w:rsidRDefault="00D61D01" w:rsidP="00783AC2">
      <w:pPr>
        <w:pStyle w:val="BodyTextIndent"/>
      </w:pPr>
      <w:r w:rsidRPr="001F2AC1">
        <w:rPr>
          <w:b/>
        </w:rPr>
        <w:t>WinUsb_QueryInterfaceSettings</w:t>
      </w:r>
      <w:r>
        <w:t xml:space="preserve"> returns a USB_INTERFACE_DESCRIPTOR structure that contains information about the interface. The structure contains, in particular, the number of endpoints in the interface.</w:t>
      </w:r>
    </w:p>
    <w:p w:rsidR="00D61D01" w:rsidRDefault="00D61D01" w:rsidP="00783AC2">
      <w:pPr>
        <w:pStyle w:val="List"/>
      </w:pPr>
      <w:r>
        <w:t>3.</w:t>
      </w:r>
      <w:r>
        <w:tab/>
        <w:t xml:space="preserve">To obtain information about each endpoint, call </w:t>
      </w:r>
      <w:r w:rsidRPr="00854E51">
        <w:rPr>
          <w:b/>
        </w:rPr>
        <w:t>WinUsb_QueryPipe</w:t>
      </w:r>
      <w:r w:rsidRPr="00680789">
        <w:t xml:space="preserve"> </w:t>
      </w:r>
      <w:r>
        <w:t xml:space="preserve">once for each endpoint on each interface. </w:t>
      </w:r>
      <w:r w:rsidRPr="00854E51">
        <w:rPr>
          <w:b/>
        </w:rPr>
        <w:t>WinUsb_QueryPipe</w:t>
      </w:r>
      <w:r>
        <w:t xml:space="preserve"> returns a WINUSB_PIPE_INFORMATION structure that contains information about the specified endpoint. The Fx2 device has one interface with three endpoints, so the function’s </w:t>
      </w:r>
      <w:r w:rsidRPr="00854E51">
        <w:rPr>
          <w:i/>
        </w:rPr>
        <w:t>AlternateInterfaceNumber</w:t>
      </w:r>
      <w:r>
        <w:t xml:space="preserve"> parameter is set to 0 and the value of the </w:t>
      </w:r>
      <w:r w:rsidRPr="00852E59">
        <w:rPr>
          <w:i/>
        </w:rPr>
        <w:t>PipeIndex</w:t>
      </w:r>
      <w:r>
        <w:t xml:space="preserve"> parameter is varied from 0 to 2.</w:t>
      </w:r>
    </w:p>
    <w:p w:rsidR="00D61D01" w:rsidRDefault="00D61D01" w:rsidP="00783AC2">
      <w:pPr>
        <w:pStyle w:val="List"/>
      </w:pPr>
      <w:r>
        <w:t>4.</w:t>
      </w:r>
      <w:r>
        <w:tab/>
        <w:t xml:space="preserve">To determine the pipe type, examine the WINUSB_PIPE_INFORMATION structure’s </w:t>
      </w:r>
      <w:r w:rsidRPr="00852E59">
        <w:rPr>
          <w:b/>
        </w:rPr>
        <w:t>PipeInfo</w:t>
      </w:r>
      <w:r>
        <w:t xml:space="preserve"> member. This member is set to one of the USBD_PIPE_TYPE enumeration values: </w:t>
      </w:r>
      <w:r w:rsidRPr="007608AF">
        <w:rPr>
          <w:b/>
        </w:rPr>
        <w:t>UsbdPipeType</w:t>
      </w:r>
      <w:r>
        <w:rPr>
          <w:b/>
        </w:rPr>
        <w:t>Control</w:t>
      </w:r>
      <w:r>
        <w:t xml:space="preserve">, </w:t>
      </w:r>
      <w:r w:rsidRPr="007608AF">
        <w:rPr>
          <w:b/>
        </w:rPr>
        <w:t>UsbdPipeType</w:t>
      </w:r>
      <w:r>
        <w:rPr>
          <w:b/>
        </w:rPr>
        <w:t>Isochronous</w:t>
      </w:r>
      <w:r>
        <w:t xml:space="preserve">, </w:t>
      </w:r>
      <w:r w:rsidRPr="007608AF">
        <w:rPr>
          <w:b/>
        </w:rPr>
        <w:t>UsbdPipeTypeBulk</w:t>
      </w:r>
      <w:r>
        <w:t xml:space="preserve">, or </w:t>
      </w:r>
      <w:r w:rsidRPr="007608AF">
        <w:rPr>
          <w:b/>
        </w:rPr>
        <w:t>UsbdPipeTypeInterrupt</w:t>
      </w:r>
      <w:r>
        <w:t>.</w:t>
      </w:r>
    </w:p>
    <w:p w:rsidR="00D61D01" w:rsidRDefault="00D61D01" w:rsidP="00783AC2">
      <w:pPr>
        <w:pStyle w:val="BodyTextIndent"/>
      </w:pPr>
      <w:r>
        <w:t xml:space="preserve">The three endpoints supported by the Fx2 device are an interrupt pipe, a bulk-in pipe, and a bulk-out pipe, so </w:t>
      </w:r>
      <w:r w:rsidRPr="00852E59">
        <w:rPr>
          <w:b/>
        </w:rPr>
        <w:t>PipeInfo</w:t>
      </w:r>
      <w:r>
        <w:t xml:space="preserve"> will be set to either </w:t>
      </w:r>
      <w:r w:rsidRPr="00852E59">
        <w:rPr>
          <w:b/>
        </w:rPr>
        <w:t>UsbdPipeTypeInterrupt</w:t>
      </w:r>
      <w:r>
        <w:t xml:space="preserve"> or </w:t>
      </w:r>
      <w:r w:rsidRPr="007608AF">
        <w:rPr>
          <w:b/>
        </w:rPr>
        <w:t>UsbdPipeTypeBulk</w:t>
      </w:r>
      <w:r>
        <w:t>.</w:t>
      </w:r>
    </w:p>
    <w:p w:rsidR="00D61D01" w:rsidRDefault="00D61D01">
      <w:pPr>
        <w:pStyle w:val="BodyTextIndent"/>
        <w:keepNext/>
      </w:pPr>
      <w:r>
        <w:t xml:space="preserve">The </w:t>
      </w:r>
      <w:r w:rsidRPr="00347D0B">
        <w:rPr>
          <w:b/>
        </w:rPr>
        <w:t>UsbdPipeTypeBulk</w:t>
      </w:r>
      <w:r>
        <w:t xml:space="preserve"> value identifies bulk pipes, but does not give the direction. That information is encoded in the high bit of the pipe address, which is stored in the WINUSB_PIPE_INFORMATION structure’s </w:t>
      </w:r>
      <w:r w:rsidRPr="00852E59">
        <w:rPr>
          <w:b/>
        </w:rPr>
        <w:t>PipeId</w:t>
      </w:r>
      <w:r>
        <w:t xml:space="preserve"> member. The simplest way to determine direction is to pass the </w:t>
      </w:r>
      <w:r w:rsidRPr="00852E59">
        <w:rPr>
          <w:b/>
        </w:rPr>
        <w:t>PipeId</w:t>
      </w:r>
      <w:r>
        <w:t xml:space="preserve"> value to one of the following macros from Usb100.h:</w:t>
      </w:r>
    </w:p>
    <w:p w:rsidR="00D61D01" w:rsidRDefault="00D61D01" w:rsidP="00783AC2">
      <w:pPr>
        <w:pStyle w:val="BulletList2"/>
      </w:pPr>
      <w:r>
        <w:t>USB_ENDPOINT_DIRECTION_IN returns TRUE if the direction is in.</w:t>
      </w:r>
    </w:p>
    <w:p w:rsidR="00D61D01" w:rsidRDefault="00D61D01" w:rsidP="00783AC2">
      <w:pPr>
        <w:pStyle w:val="BulletList2"/>
      </w:pPr>
      <w:r>
        <w:t>USB_ENDPOINT_DIRECTION_OUT returns TRUE if the direction is out.</w:t>
      </w:r>
    </w:p>
    <w:p w:rsidR="00D61D01" w:rsidRPr="003E0964" w:rsidRDefault="00D61D01" w:rsidP="00783AC2">
      <w:pPr>
        <w:pStyle w:val="BodyTextIndent"/>
      </w:pPr>
      <w:r>
        <w:t xml:space="preserve">The application uses the </w:t>
      </w:r>
      <w:r w:rsidRPr="00487131">
        <w:rPr>
          <w:b/>
        </w:rPr>
        <w:t>PipeI</w:t>
      </w:r>
      <w:r>
        <w:rPr>
          <w:b/>
        </w:rPr>
        <w:t>d</w:t>
      </w:r>
      <w:r>
        <w:t xml:space="preserve"> value to identify the desired pipe in calls to WinUSB functions such as </w:t>
      </w:r>
      <w:r w:rsidRPr="003E0964">
        <w:rPr>
          <w:b/>
        </w:rPr>
        <w:t>WinUsb_ReadPipe</w:t>
      </w:r>
      <w:r>
        <w:t xml:space="preserve"> so the example stores all three </w:t>
      </w:r>
      <w:r w:rsidRPr="00487131">
        <w:rPr>
          <w:b/>
        </w:rPr>
        <w:t>PipeI</w:t>
      </w:r>
      <w:r>
        <w:rPr>
          <w:b/>
        </w:rPr>
        <w:t>d</w:t>
      </w:r>
      <w:r>
        <w:t xml:space="preserve"> values for later use.</w:t>
      </w:r>
    </w:p>
    <w:p w:rsidR="00D61D01" w:rsidRDefault="00D61D01" w:rsidP="00783AC2">
      <w:pPr>
        <w:pStyle w:val="Heading2"/>
      </w:pPr>
      <w:bookmarkStart w:id="28" w:name="_Toc175644614"/>
      <w:bookmarkStart w:id="29" w:name="_Toc184542050"/>
      <w:r>
        <w:t>Communicate with Endpoints</w:t>
      </w:r>
      <w:bookmarkEnd w:id="28"/>
      <w:bookmarkEnd w:id="29"/>
    </w:p>
    <w:p w:rsidR="00D61D01" w:rsidRDefault="00D61D01" w:rsidP="00783AC2">
      <w:pPr>
        <w:pStyle w:val="BodyText"/>
      </w:pPr>
      <w:r>
        <w:t xml:space="preserve">After you have </w:t>
      </w:r>
      <w:r w:rsidRPr="00487131">
        <w:rPr>
          <w:b/>
        </w:rPr>
        <w:t>PipeId</w:t>
      </w:r>
      <w:r>
        <w:t xml:space="preserve"> values for the device’s endpoints, you can communicate with the device. This paper discusses how to issue control, read, and write requests.</w:t>
      </w:r>
    </w:p>
    <w:p w:rsidR="00D61D01" w:rsidRDefault="00D61D01" w:rsidP="00783AC2">
      <w:pPr>
        <w:pStyle w:val="Heading3"/>
      </w:pPr>
      <w:bookmarkStart w:id="30" w:name="_Toc175644615"/>
      <w:bookmarkStart w:id="31" w:name="_Toc184542051"/>
      <w:r>
        <w:t>Control Requests</w:t>
      </w:r>
      <w:bookmarkEnd w:id="30"/>
      <w:bookmarkEnd w:id="31"/>
    </w:p>
    <w:p w:rsidR="00D61D01" w:rsidRDefault="00D61D01" w:rsidP="00783AC2">
      <w:pPr>
        <w:pStyle w:val="BodyText"/>
      </w:pPr>
      <w:r>
        <w:t>All USB devices have a control endpoint in addition to the endpoints that are associated with interfaces. The primary purpose of the control endpoint is to provide a default endpoint that applications can use to configure the device. However, devices can also use the control endpoint for device-specific purposes. The Fx2 device uses the control endpoint to control the light bar and seven-segment digital display.</w:t>
      </w:r>
    </w:p>
    <w:p w:rsidR="00D61D01" w:rsidRDefault="00D61D01" w:rsidP="00783AC2">
      <w:pPr>
        <w:pStyle w:val="BodyTextLink"/>
      </w:pPr>
      <w:r>
        <w:t>Control commands consist of an 8-byte setup packet—which includes a request code that specifies the particular request—and an optional data buffer. The request codes and buffer formats are vendor defined. To issue a control request:</w:t>
      </w:r>
    </w:p>
    <w:p w:rsidR="00D61D01" w:rsidRDefault="00D61D01" w:rsidP="00783AC2">
      <w:pPr>
        <w:pStyle w:val="List"/>
      </w:pPr>
      <w:r>
        <w:t>1.</w:t>
      </w:r>
      <w:r>
        <w:tab/>
        <w:t>Allocate a buffer, if necessary.</w:t>
      </w:r>
    </w:p>
    <w:p w:rsidR="00D61D01" w:rsidRDefault="00D61D01" w:rsidP="00783AC2">
      <w:pPr>
        <w:pStyle w:val="List"/>
      </w:pPr>
      <w:r>
        <w:t>2.</w:t>
      </w:r>
      <w:r>
        <w:tab/>
        <w:t>Construct a setup packet.</w:t>
      </w:r>
    </w:p>
    <w:p w:rsidR="00D61D01" w:rsidRDefault="00D61D01" w:rsidP="00783AC2">
      <w:pPr>
        <w:pStyle w:val="List"/>
      </w:pPr>
      <w:r>
        <w:t>3.</w:t>
      </w:r>
      <w:r>
        <w:tab/>
        <w:t xml:space="preserve">Call </w:t>
      </w:r>
      <w:r w:rsidRPr="0014121D">
        <w:rPr>
          <w:b/>
        </w:rPr>
        <w:t>WinUsb</w:t>
      </w:r>
      <w:r w:rsidRPr="00C11F37">
        <w:rPr>
          <w:b/>
        </w:rPr>
        <w:t>_ControlTransfer</w:t>
      </w:r>
      <w:r>
        <w:t xml:space="preserve"> to </w:t>
      </w:r>
      <w:r w:rsidRPr="001E7094">
        <w:t>send</w:t>
      </w:r>
      <w:r>
        <w:t xml:space="preserve"> the request and buffer to the control endpoint.</w:t>
      </w:r>
    </w:p>
    <w:p w:rsidR="00D61D01" w:rsidRDefault="00D61D01" w:rsidP="00783AC2">
      <w:pPr>
        <w:pStyle w:val="Le"/>
      </w:pPr>
    </w:p>
    <w:p w:rsidR="00D61D01" w:rsidRDefault="00D61D01" w:rsidP="00783AC2">
      <w:pPr>
        <w:pStyle w:val="BodyTextLink"/>
      </w:pPr>
      <w:r>
        <w:t>The applications SetBar function, which is shown in the following example, sends a control request to the Fx2 device to control the lights on the light bar:</w:t>
      </w:r>
    </w:p>
    <w:p w:rsidR="00D61D01" w:rsidRDefault="00D61D01" w:rsidP="00783AC2">
      <w:pPr>
        <w:pStyle w:val="CodeBlockScreened"/>
        <w:keepNext/>
      </w:pPr>
      <w:r>
        <w:t>BOOL SetBar(HWND hWnd)</w:t>
      </w:r>
    </w:p>
    <w:p w:rsidR="00D61D01" w:rsidRDefault="00D61D01" w:rsidP="00783AC2">
      <w:pPr>
        <w:pStyle w:val="CodeBlockScreened"/>
        <w:keepNext/>
      </w:pPr>
      <w:r>
        <w:t>{</w:t>
      </w:r>
    </w:p>
    <w:p w:rsidR="00D61D01" w:rsidRDefault="00D61D01" w:rsidP="00783AC2">
      <w:pPr>
        <w:pStyle w:val="CodeBlockScreened"/>
        <w:keepNext/>
      </w:pPr>
      <w:r>
        <w:t xml:space="preserve">  BOOL bResult;</w:t>
      </w:r>
    </w:p>
    <w:p w:rsidR="00D61D01" w:rsidRDefault="00D61D01" w:rsidP="00783AC2">
      <w:pPr>
        <w:pStyle w:val="CodeBlockScreened"/>
        <w:keepNext/>
      </w:pPr>
      <w:r>
        <w:t xml:space="preserve">  ULONG bytesReturned;</w:t>
      </w:r>
    </w:p>
    <w:p w:rsidR="00D61D01" w:rsidRDefault="00D61D01" w:rsidP="00783AC2">
      <w:pPr>
        <w:pStyle w:val="CodeBlockScreened"/>
        <w:keepNext/>
      </w:pPr>
      <w:r>
        <w:t xml:space="preserve">  WINUSB_SETUP_PACKET setupPacket;</w:t>
      </w:r>
    </w:p>
    <w:p w:rsidR="00D61D01" w:rsidRDefault="00D61D01" w:rsidP="00783AC2">
      <w:pPr>
        <w:pStyle w:val="CodeBlockScreened"/>
        <w:keepNext/>
      </w:pPr>
      <w:r>
        <w:t xml:space="preserve">  UCHAR lightedBars = 0;</w:t>
      </w:r>
    </w:p>
    <w:p w:rsidR="00D61D01" w:rsidRDefault="00D61D01" w:rsidP="00783AC2">
      <w:pPr>
        <w:pStyle w:val="CodeBlockScreened"/>
      </w:pPr>
    </w:p>
    <w:p w:rsidR="00D61D01" w:rsidRPr="00680789" w:rsidRDefault="00D61D01" w:rsidP="00783AC2">
      <w:pPr>
        <w:pStyle w:val="CodeBlockScreened"/>
        <w:rPr>
          <w:b/>
        </w:rPr>
      </w:pPr>
      <w:r w:rsidRPr="00680789">
        <w:rPr>
          <w:b/>
        </w:rPr>
        <w:t>//[1]</w:t>
      </w:r>
    </w:p>
    <w:p w:rsidR="00D61D01" w:rsidRDefault="00D61D01" w:rsidP="00783AC2">
      <w:pPr>
        <w:pStyle w:val="CodeBlockScreened"/>
      </w:pPr>
      <w:r>
        <w:t xml:space="preserve">  numBars = 8;</w:t>
      </w:r>
    </w:p>
    <w:p w:rsidR="00D61D01" w:rsidRDefault="00D61D01" w:rsidP="00783AC2">
      <w:pPr>
        <w:pStyle w:val="CodeBlockScreened"/>
      </w:pPr>
      <w:r>
        <w:t xml:space="preserve">  for(int i = 0;i&lt;numBars; i++)</w:t>
      </w:r>
    </w:p>
    <w:p w:rsidR="00D61D01" w:rsidRDefault="00D61D01" w:rsidP="00783AC2">
      <w:pPr>
        <w:pStyle w:val="CodeBlockScreened"/>
      </w:pPr>
      <w:r>
        <w:t xml:space="preserve">  {</w:t>
      </w:r>
    </w:p>
    <w:p w:rsidR="00D61D01" w:rsidRDefault="00D61D01" w:rsidP="00783AC2">
      <w:pPr>
        <w:pStyle w:val="CodeBlockScreened"/>
      </w:pPr>
      <w:r>
        <w:t xml:space="preserve">    if((int) SendMessage(hwndSetBarCheckBox[i], BM_GETCHECK, 0,0))</w:t>
      </w:r>
    </w:p>
    <w:p w:rsidR="00D61D01" w:rsidRDefault="00D61D01" w:rsidP="00783AC2">
      <w:pPr>
        <w:pStyle w:val="CodeBlockScreened"/>
      </w:pPr>
      <w:r>
        <w:t xml:space="preserve">    {</w:t>
      </w:r>
    </w:p>
    <w:p w:rsidR="00D61D01" w:rsidRDefault="00D61D01" w:rsidP="00783AC2">
      <w:pPr>
        <w:pStyle w:val="CodeBlockScreened"/>
      </w:pPr>
      <w:r>
        <w:t xml:space="preserve">      lightedBars += 1 &lt;&lt; (UCHAR) i;</w:t>
      </w:r>
    </w:p>
    <w:p w:rsidR="00D61D01" w:rsidRDefault="00D61D01" w:rsidP="00783AC2">
      <w:pPr>
        <w:pStyle w:val="CodeBlockScreened"/>
      </w:pPr>
      <w:r>
        <w:t xml:space="preserve">    }</w:t>
      </w:r>
    </w:p>
    <w:p w:rsidR="00D61D01" w:rsidRDefault="00D61D01" w:rsidP="00783AC2">
      <w:pPr>
        <w:pStyle w:val="CodeBlockScreened"/>
      </w:pPr>
      <w:r>
        <w:t xml:space="preserve">  }</w:t>
      </w:r>
    </w:p>
    <w:p w:rsidR="00D61D01" w:rsidRDefault="00D61D01" w:rsidP="00783AC2">
      <w:pPr>
        <w:pStyle w:val="CodeBlockScreened"/>
      </w:pPr>
    </w:p>
    <w:p w:rsidR="00D61D01" w:rsidRDefault="00D61D01">
      <w:pPr>
        <w:pStyle w:val="CodeBlockScreened"/>
        <w:keepNext/>
        <w:rPr>
          <w:b/>
        </w:rPr>
      </w:pPr>
      <w:r w:rsidRPr="00680789">
        <w:rPr>
          <w:b/>
        </w:rPr>
        <w:t>//[2]</w:t>
      </w:r>
    </w:p>
    <w:p w:rsidR="00D61D01" w:rsidRDefault="00D61D01" w:rsidP="00783AC2">
      <w:pPr>
        <w:pStyle w:val="CodeBlockScreened"/>
      </w:pPr>
      <w:r>
        <w:t xml:space="preserve">  setupPacket.RequestType = 0; //Host to Device</w:t>
      </w:r>
    </w:p>
    <w:p w:rsidR="00D61D01" w:rsidRDefault="00D61D01" w:rsidP="00783AC2">
      <w:pPr>
        <w:pStyle w:val="CodeBlockScreened"/>
      </w:pPr>
      <w:r>
        <w:t xml:space="preserve">  setupPacket.Request = SET_BARGRAPH_DISPLAY;</w:t>
      </w:r>
    </w:p>
    <w:p w:rsidR="00D61D01" w:rsidRDefault="00D61D01" w:rsidP="00783AC2">
      <w:pPr>
        <w:pStyle w:val="CodeBlockScreened"/>
      </w:pPr>
      <w:r>
        <w:t xml:space="preserve">  setupPacket.Index = 0;</w:t>
      </w:r>
    </w:p>
    <w:p w:rsidR="00D61D01" w:rsidRDefault="00D61D01" w:rsidP="00783AC2">
      <w:pPr>
        <w:pStyle w:val="CodeBlockScreened"/>
      </w:pPr>
      <w:r>
        <w:t xml:space="preserve">  setupPacket.Length = sizeof(UCHAR);</w:t>
      </w:r>
    </w:p>
    <w:p w:rsidR="00D61D01" w:rsidRDefault="00D61D01" w:rsidP="00783AC2">
      <w:pPr>
        <w:pStyle w:val="CodeBlockScreened"/>
      </w:pPr>
      <w:r>
        <w:t xml:space="preserve">  setupPacket.Value = 0;</w:t>
      </w:r>
    </w:p>
    <w:p w:rsidR="00D61D01" w:rsidRDefault="00D61D01" w:rsidP="00783AC2">
      <w:pPr>
        <w:pStyle w:val="CodeBlockScreened"/>
      </w:pPr>
    </w:p>
    <w:p w:rsidR="00D61D01" w:rsidRPr="00680789" w:rsidRDefault="00D61D01" w:rsidP="00783AC2">
      <w:pPr>
        <w:pStyle w:val="CodeBlockScreened"/>
        <w:rPr>
          <w:b/>
        </w:rPr>
      </w:pPr>
      <w:r w:rsidRPr="00680789">
        <w:rPr>
          <w:b/>
        </w:rPr>
        <w:t>//[3]</w:t>
      </w:r>
    </w:p>
    <w:p w:rsidR="00D61D01" w:rsidRDefault="00D61D01" w:rsidP="00783AC2">
      <w:pPr>
        <w:pStyle w:val="CodeBlockScreened"/>
      </w:pPr>
      <w:r>
        <w:t xml:space="preserve">  bResult = WinUsb_ControlTransfer(devInfo.winUSBHandle,</w:t>
      </w:r>
    </w:p>
    <w:p w:rsidR="00D61D01" w:rsidRDefault="00D61D01" w:rsidP="00783AC2">
      <w:pPr>
        <w:pStyle w:val="CodeBlockScreened"/>
      </w:pPr>
      <w:r>
        <w:t xml:space="preserve">                                   setupPacket,</w:t>
      </w:r>
    </w:p>
    <w:p w:rsidR="00D61D01" w:rsidRDefault="00D61D01" w:rsidP="00783AC2">
      <w:pPr>
        <w:pStyle w:val="CodeBlockScreened"/>
      </w:pPr>
      <w:r>
        <w:t xml:space="preserve">                                   &amp;lightedBars,</w:t>
      </w:r>
    </w:p>
    <w:p w:rsidR="00D61D01" w:rsidRDefault="00D61D01" w:rsidP="00783AC2">
      <w:pPr>
        <w:pStyle w:val="CodeBlockScreened"/>
      </w:pPr>
      <w:r>
        <w:t xml:space="preserve">                                   sizeof(UCHAR),</w:t>
      </w:r>
    </w:p>
    <w:p w:rsidR="00D61D01" w:rsidRDefault="00D61D01" w:rsidP="00783AC2">
      <w:pPr>
        <w:pStyle w:val="CodeBlockScreened"/>
      </w:pPr>
      <w:r>
        <w:t xml:space="preserve">                                   &amp;bytesReturned,</w:t>
      </w:r>
    </w:p>
    <w:p w:rsidR="00D61D01" w:rsidRDefault="00D61D01" w:rsidP="00783AC2">
      <w:pPr>
        <w:pStyle w:val="CodeBlockScreened"/>
      </w:pPr>
      <w:r>
        <w:t xml:space="preserve">                                   NULL);</w:t>
      </w:r>
    </w:p>
    <w:p w:rsidR="00D61D01" w:rsidRDefault="00D61D01" w:rsidP="00783AC2">
      <w:pPr>
        <w:pStyle w:val="CodeBlockScreened"/>
      </w:pPr>
      <w:r>
        <w:t xml:space="preserve">  return bResult;</w:t>
      </w:r>
    </w:p>
    <w:p w:rsidR="00D61D01" w:rsidRDefault="00D61D01" w:rsidP="00783AC2">
      <w:pPr>
        <w:pStyle w:val="CodeBlockScreened"/>
      </w:pPr>
      <w:r>
        <w:t>}</w:t>
      </w:r>
    </w:p>
    <w:p w:rsidR="00D61D01" w:rsidRDefault="00D61D01" w:rsidP="00783AC2">
      <w:pPr>
        <w:pStyle w:val="Le"/>
      </w:pPr>
    </w:p>
    <w:p w:rsidR="00D61D01" w:rsidRDefault="00D61D01" w:rsidP="00783AC2">
      <w:pPr>
        <w:pStyle w:val="BodyTextLink"/>
      </w:pPr>
      <w:r>
        <w:t>The code to set the light bar is 0xD8, which is defined for convenience as SET_BARGRAPH_DISPLAY. The procedure for issuing the request is:</w:t>
      </w:r>
    </w:p>
    <w:p w:rsidR="00D61D01" w:rsidRDefault="00D61D01" w:rsidP="00783AC2">
      <w:pPr>
        <w:pStyle w:val="List"/>
      </w:pPr>
      <w:r>
        <w:t>1.</w:t>
      </w:r>
      <w:r>
        <w:tab/>
        <w:t>Load the data into the buffer. The device requires a 1-byte data buffer that specifies which elements should be lit by setting the appropriate bits. The user interface (UI) for the application includes a set of eight CheckBox controls that are used to specify which elements of the light bar should be lit. The example queries the user interface to determine which lights should be lit and sets the appropriate bits in the buffer.</w:t>
      </w:r>
    </w:p>
    <w:p w:rsidR="00D61D01" w:rsidRDefault="00D61D01">
      <w:pPr>
        <w:pStyle w:val="List"/>
        <w:keepNext/>
      </w:pPr>
      <w:r>
        <w:t>2.</w:t>
      </w:r>
      <w:r>
        <w:tab/>
        <w:t>Construct a setup packet by assigning values to a WINUSB_SETUP_PACKET structure:</w:t>
      </w:r>
    </w:p>
    <w:p w:rsidR="00D61D01" w:rsidRDefault="00D61D01" w:rsidP="00783AC2">
      <w:pPr>
        <w:pStyle w:val="BulletList2"/>
      </w:pPr>
      <w:r>
        <w:t xml:space="preserve">The </w:t>
      </w:r>
      <w:r w:rsidRPr="00773988">
        <w:rPr>
          <w:b/>
        </w:rPr>
        <w:t>RequestType</w:t>
      </w:r>
      <w:r>
        <w:t xml:space="preserve"> member specifies request direction. It is set to 0, which indicates host-to-device data transfer. For device-to-host transfers, set </w:t>
      </w:r>
      <w:r w:rsidRPr="00773988">
        <w:rPr>
          <w:b/>
        </w:rPr>
        <w:t>RequestType</w:t>
      </w:r>
      <w:r>
        <w:t xml:space="preserve"> to 1.</w:t>
      </w:r>
    </w:p>
    <w:p w:rsidR="00D61D01" w:rsidRDefault="00D61D01" w:rsidP="00783AC2">
      <w:pPr>
        <w:pStyle w:val="BulletList2"/>
      </w:pPr>
      <w:r>
        <w:t xml:space="preserve">The </w:t>
      </w:r>
      <w:r w:rsidRPr="00773988">
        <w:rPr>
          <w:b/>
        </w:rPr>
        <w:t>Request</w:t>
      </w:r>
      <w:r>
        <w:t xml:space="preserve"> member is set to the vendor-defined code for this request, 0xD8. It is defined for convenience as SET_BARGRAPH_DISPLAY.</w:t>
      </w:r>
    </w:p>
    <w:p w:rsidR="00D61D01" w:rsidRDefault="00D61D01" w:rsidP="00783AC2">
      <w:pPr>
        <w:pStyle w:val="BulletList2"/>
      </w:pPr>
      <w:r>
        <w:t xml:space="preserve">The </w:t>
      </w:r>
      <w:r w:rsidRPr="003919F5">
        <w:rPr>
          <w:b/>
        </w:rPr>
        <w:t>Length</w:t>
      </w:r>
      <w:r>
        <w:t xml:space="preserve"> member is set to the size of the data buffer.</w:t>
      </w:r>
    </w:p>
    <w:p w:rsidR="00D61D01" w:rsidRDefault="00D61D01" w:rsidP="00783AC2">
      <w:pPr>
        <w:pStyle w:val="Le"/>
      </w:pPr>
    </w:p>
    <w:p w:rsidR="00D61D01" w:rsidRDefault="00D61D01" w:rsidP="00783AC2">
      <w:pPr>
        <w:pStyle w:val="BodyTextIndent"/>
      </w:pPr>
      <w:r>
        <w:t xml:space="preserve">The </w:t>
      </w:r>
      <w:r w:rsidRPr="00773988">
        <w:rPr>
          <w:b/>
        </w:rPr>
        <w:t>Index</w:t>
      </w:r>
      <w:r>
        <w:t xml:space="preserve"> and </w:t>
      </w:r>
      <w:r w:rsidRPr="00773988">
        <w:rPr>
          <w:b/>
        </w:rPr>
        <w:t>Value</w:t>
      </w:r>
      <w:r>
        <w:t xml:space="preserve"> members are not required for this request, so they are set to zero.</w:t>
      </w:r>
    </w:p>
    <w:p w:rsidR="00D61D01" w:rsidRDefault="00D61D01" w:rsidP="00783AC2">
      <w:pPr>
        <w:pStyle w:val="List"/>
      </w:pPr>
      <w:r>
        <w:t>3.</w:t>
      </w:r>
      <w:r>
        <w:tab/>
        <w:t xml:space="preserve">Transmit the request by passing the device’s WinUSB handle, the setup packet, and the data buffer to </w:t>
      </w:r>
      <w:r w:rsidRPr="00773988">
        <w:rPr>
          <w:b/>
        </w:rPr>
        <w:t>WinUsb_ControlTransfer</w:t>
      </w:r>
      <w:r>
        <w:t>. The function returns the number of bytes that were transferred to the device.</w:t>
      </w:r>
    </w:p>
    <w:p w:rsidR="00D61D01" w:rsidRPr="00773988" w:rsidRDefault="00D61D01" w:rsidP="00783AC2">
      <w:pPr>
        <w:pStyle w:val="Le"/>
      </w:pPr>
    </w:p>
    <w:p w:rsidR="00D61D01" w:rsidRDefault="00D61D01" w:rsidP="00783AC2">
      <w:pPr>
        <w:pStyle w:val="Heading3"/>
      </w:pPr>
      <w:bookmarkStart w:id="32" w:name="_Toc175644616"/>
      <w:bookmarkStart w:id="33" w:name="_Toc184542052"/>
      <w:r>
        <w:t>Read and Write Requests</w:t>
      </w:r>
      <w:bookmarkEnd w:id="32"/>
      <w:bookmarkEnd w:id="33"/>
    </w:p>
    <w:p w:rsidR="00D61D01" w:rsidRDefault="00D61D01" w:rsidP="00783AC2">
      <w:pPr>
        <w:pStyle w:val="BodyText"/>
      </w:pPr>
      <w:r>
        <w:t>The Fx2 device has bulk-in and bulk-out endpoints that can be used for read and write requests, respectively. These two endpoints are configured for loopback, so the device simply moves data from the bulk-in endpoint to the bulk-out endpoint. It doesn’t change the value of the data or create any new data, so a read request reads the data that was sent by the most recent write request.</w:t>
      </w:r>
    </w:p>
    <w:p w:rsidR="00D61D01" w:rsidRDefault="00D61D01" w:rsidP="00783AC2">
      <w:pPr>
        <w:pStyle w:val="BodyTextLink"/>
      </w:pPr>
      <w:r>
        <w:t xml:space="preserve">WinUSB has separate functions for sending write and read requests: </w:t>
      </w:r>
      <w:r w:rsidRPr="00151ACF">
        <w:rPr>
          <w:b/>
        </w:rPr>
        <w:t>WinUsb_WritePipe</w:t>
      </w:r>
      <w:r>
        <w:t xml:space="preserve"> and </w:t>
      </w:r>
      <w:r w:rsidRPr="00151ACF">
        <w:rPr>
          <w:b/>
        </w:rPr>
        <w:t>WinUsb_ReadPipe</w:t>
      </w:r>
      <w:r>
        <w:t>. The application’s WriteToDevice function, shown in the following example, writes a simple string to the Fx2 device:</w:t>
      </w:r>
    </w:p>
    <w:p w:rsidR="00D61D01" w:rsidRDefault="00D61D01" w:rsidP="00783AC2">
      <w:pPr>
        <w:pStyle w:val="CodeBlockScreened"/>
      </w:pPr>
      <w:r>
        <w:t>BOOL WriteToDevice(HWND hWnd)</w:t>
      </w:r>
    </w:p>
    <w:p w:rsidR="00D61D01" w:rsidRDefault="00D61D01" w:rsidP="00783AC2">
      <w:pPr>
        <w:pStyle w:val="CodeBlockScreened"/>
      </w:pPr>
      <w:r>
        <w:t>{</w:t>
      </w:r>
    </w:p>
    <w:p w:rsidR="00D61D01" w:rsidRDefault="00D61D01" w:rsidP="00783AC2">
      <w:pPr>
        <w:pStyle w:val="CodeBlockScreened"/>
      </w:pPr>
      <w:r>
        <w:t xml:space="preserve">  USHORT bufSize = 12;</w:t>
      </w:r>
    </w:p>
    <w:p w:rsidR="00D61D01" w:rsidRDefault="00D61D01" w:rsidP="00783AC2">
      <w:pPr>
        <w:pStyle w:val="CodeBlockScreened"/>
      </w:pPr>
      <w:r>
        <w:t xml:space="preserve">  UCHAR szBuffer[12];</w:t>
      </w:r>
    </w:p>
    <w:p w:rsidR="00D61D01" w:rsidRDefault="00D61D01" w:rsidP="00783AC2">
      <w:pPr>
        <w:pStyle w:val="CodeBlockScreened"/>
      </w:pPr>
      <w:r>
        <w:t xml:space="preserve">  BOOL bResult;</w:t>
      </w:r>
    </w:p>
    <w:p w:rsidR="00D61D01" w:rsidRDefault="00D61D01" w:rsidP="00783AC2">
      <w:pPr>
        <w:pStyle w:val="CodeBlockScreened"/>
      </w:pPr>
      <w:r>
        <w:t xml:space="preserve">  ULONG bytesWritten;</w:t>
      </w:r>
    </w:p>
    <w:p w:rsidR="00D61D01" w:rsidRDefault="00D61D01" w:rsidP="00783AC2">
      <w:pPr>
        <w:pStyle w:val="CodeBlockScreened"/>
      </w:pPr>
    </w:p>
    <w:p w:rsidR="00D61D01" w:rsidRPr="00680789" w:rsidRDefault="00D61D01" w:rsidP="00783AC2">
      <w:pPr>
        <w:pStyle w:val="CodeBlockScreened"/>
        <w:rPr>
          <w:b/>
        </w:rPr>
      </w:pPr>
      <w:r w:rsidRPr="00680789">
        <w:rPr>
          <w:b/>
        </w:rPr>
        <w:t>//[1]</w:t>
      </w:r>
    </w:p>
    <w:p w:rsidR="00D61D01" w:rsidRDefault="00D61D01" w:rsidP="00783AC2">
      <w:pPr>
        <w:pStyle w:val="CodeBlockScreened"/>
      </w:pPr>
      <w:r>
        <w:t xml:space="preserve">  SendMessage(hwndWriteEdit, EM_GETLINE, 0, (LPARAM) szBuffer);</w:t>
      </w:r>
    </w:p>
    <w:p w:rsidR="00D61D01" w:rsidRDefault="00D61D01" w:rsidP="00783AC2">
      <w:pPr>
        <w:pStyle w:val="CodeBlockScreened"/>
      </w:pPr>
    </w:p>
    <w:p w:rsidR="00D61D01" w:rsidRPr="00680789" w:rsidRDefault="00D61D01" w:rsidP="00783AC2">
      <w:pPr>
        <w:pStyle w:val="CodeBlockScreened"/>
        <w:rPr>
          <w:b/>
        </w:rPr>
      </w:pPr>
      <w:r w:rsidRPr="00680789">
        <w:rPr>
          <w:b/>
        </w:rPr>
        <w:t>//[2]</w:t>
      </w:r>
    </w:p>
    <w:p w:rsidR="00D61D01" w:rsidRDefault="00D61D01" w:rsidP="00783AC2">
      <w:pPr>
        <w:pStyle w:val="CodeBlockScreened"/>
      </w:pPr>
      <w:r>
        <w:t xml:space="preserve">  bResult = WinUsb_WritePipe(devInfo.winUSBHandle,</w:t>
      </w:r>
    </w:p>
    <w:p w:rsidR="00D61D01" w:rsidRDefault="00D61D01" w:rsidP="00783AC2">
      <w:pPr>
        <w:pStyle w:val="CodeBlockScreened"/>
      </w:pPr>
      <w:r>
        <w:t xml:space="preserve">                             devInfo.bulkOutPipe,</w:t>
      </w:r>
    </w:p>
    <w:p w:rsidR="00D61D01" w:rsidRDefault="00D61D01" w:rsidP="00783AC2">
      <w:pPr>
        <w:pStyle w:val="CodeBlockScreened"/>
      </w:pPr>
      <w:r>
        <w:t xml:space="preserve">                             szBuffer,</w:t>
      </w:r>
    </w:p>
    <w:p w:rsidR="00D61D01" w:rsidRDefault="00D61D01" w:rsidP="00783AC2">
      <w:pPr>
        <w:pStyle w:val="CodeBlockScreened"/>
      </w:pPr>
      <w:r>
        <w:t xml:space="preserve">                             24,</w:t>
      </w:r>
    </w:p>
    <w:p w:rsidR="00D61D01" w:rsidRDefault="00D61D01" w:rsidP="00783AC2">
      <w:pPr>
        <w:pStyle w:val="CodeBlockScreened"/>
      </w:pPr>
      <w:r>
        <w:t xml:space="preserve">                             &amp;bytesWritten,</w:t>
      </w:r>
    </w:p>
    <w:p w:rsidR="00D61D01" w:rsidRDefault="00D61D01" w:rsidP="00783AC2">
      <w:pPr>
        <w:pStyle w:val="CodeBlockScreened"/>
      </w:pPr>
      <w:r>
        <w:t xml:space="preserve">                             NULL);</w:t>
      </w:r>
    </w:p>
    <w:p w:rsidR="00D61D01" w:rsidRDefault="00D61D01" w:rsidP="00783AC2">
      <w:pPr>
        <w:pStyle w:val="CodeBlockScreened"/>
      </w:pPr>
    </w:p>
    <w:p w:rsidR="00D61D01" w:rsidRDefault="00D61D01" w:rsidP="00783AC2">
      <w:pPr>
        <w:pStyle w:val="CodeBlockScreened"/>
      </w:pPr>
      <w:r>
        <w:t xml:space="preserve">  return bResult;</w:t>
      </w:r>
    </w:p>
    <w:p w:rsidR="00D61D01" w:rsidRDefault="00D61D01" w:rsidP="00783AC2">
      <w:pPr>
        <w:pStyle w:val="CodeBlockScreened"/>
      </w:pPr>
      <w:r>
        <w:t>}</w:t>
      </w:r>
    </w:p>
    <w:p w:rsidR="00D61D01" w:rsidRDefault="00D61D01" w:rsidP="00783AC2">
      <w:pPr>
        <w:pStyle w:val="Le"/>
      </w:pPr>
    </w:p>
    <w:p w:rsidR="00D61D01" w:rsidRDefault="00D61D01" w:rsidP="00783AC2">
      <w:pPr>
        <w:pStyle w:val="BodyTextLink"/>
      </w:pPr>
      <w:r>
        <w:t>To send a write request:</w:t>
      </w:r>
    </w:p>
    <w:p w:rsidR="00D61D01" w:rsidRDefault="00D61D01" w:rsidP="00783AC2">
      <w:pPr>
        <w:pStyle w:val="List"/>
      </w:pPr>
      <w:r>
        <w:t>1.</w:t>
      </w:r>
      <w:r>
        <w:tab/>
        <w:t>Create a buffer and fill it with the data that you want to write to the device. The sample obtains a 12-character Unicode string from an Edit control on the application’s UI.</w:t>
      </w:r>
    </w:p>
    <w:p w:rsidR="00D61D01" w:rsidRDefault="00D61D01" w:rsidP="00783AC2">
      <w:pPr>
        <w:pStyle w:val="BodyTextIndent"/>
      </w:pPr>
      <w:r>
        <w:t>The application is responsible for managing the size of the buffer appropriately. As long as an application is not using RAW_IO, there is no limitation on buffer size. WinUSB breaks the buffer into appropriately sized chunks, if necessary. For RAW_IO, the size of the buffer is limited by the controller. For read requests, the buffer must be a multiple of the maximum packet size.</w:t>
      </w:r>
    </w:p>
    <w:p w:rsidR="00D61D01" w:rsidRDefault="00D61D01" w:rsidP="00783AC2">
      <w:pPr>
        <w:pStyle w:val="List"/>
      </w:pPr>
      <w:r>
        <w:t>2.</w:t>
      </w:r>
      <w:r>
        <w:tab/>
        <w:t xml:space="preserve">Write the buffer to the device by calling </w:t>
      </w:r>
      <w:r w:rsidRPr="002A5CED">
        <w:rPr>
          <w:b/>
        </w:rPr>
        <w:t>WinUsb_WritePipe</w:t>
      </w:r>
      <w:r>
        <w:t xml:space="preserve">. Pass the interface handle, the </w:t>
      </w:r>
      <w:r w:rsidRPr="002A5CED">
        <w:rPr>
          <w:b/>
        </w:rPr>
        <w:t>PipeId</w:t>
      </w:r>
      <w:r>
        <w:t xml:space="preserve"> value for the bulk-out pipe, and the buffer. In this case, the interface handle is the WinUSB handle. The function returns the number of bytes actually written to the device in the </w:t>
      </w:r>
      <w:r w:rsidRPr="00BB46F8">
        <w:rPr>
          <w:i/>
        </w:rPr>
        <w:t>bytesWritten</w:t>
      </w:r>
      <w:r>
        <w:t xml:space="preserve"> parameter.</w:t>
      </w:r>
    </w:p>
    <w:p w:rsidR="00D61D01" w:rsidRDefault="00D61D01" w:rsidP="00783AC2">
      <w:pPr>
        <w:pStyle w:val="BodyTextIndent"/>
      </w:pPr>
      <w:r>
        <w:t xml:space="preserve">The final parameter of </w:t>
      </w:r>
      <w:r w:rsidRPr="002A5CED">
        <w:rPr>
          <w:b/>
        </w:rPr>
        <w:t>WinUsb_WritePipe</w:t>
      </w:r>
      <w:r>
        <w:t xml:space="preserve">, </w:t>
      </w:r>
      <w:r w:rsidRPr="002402A8">
        <w:rPr>
          <w:i/>
        </w:rPr>
        <w:t>Overlapped</w:t>
      </w:r>
      <w:r>
        <w:t xml:space="preserve">, is set to NULL to request a synchronous operation. To perform an asynchronous write, </w:t>
      </w:r>
      <w:r w:rsidRPr="002402A8">
        <w:rPr>
          <w:i/>
        </w:rPr>
        <w:t>Overlapped</w:t>
      </w:r>
      <w:r>
        <w:t xml:space="preserve"> should be a pointer to an OVERLAPPED structure.</w:t>
      </w:r>
    </w:p>
    <w:p w:rsidR="00D61D01" w:rsidRDefault="00D61D01" w:rsidP="00783AC2">
      <w:pPr>
        <w:pStyle w:val="Le"/>
      </w:pPr>
    </w:p>
    <w:p w:rsidR="00D61D01" w:rsidRPr="002A5CED" w:rsidRDefault="00D61D01" w:rsidP="00783AC2">
      <w:pPr>
        <w:pStyle w:val="BodyTextLink"/>
      </w:pPr>
      <w:r>
        <w:t xml:space="preserve">Read operations are similar to write operations. Pass to </w:t>
      </w:r>
      <w:r w:rsidRPr="002A5CED">
        <w:rPr>
          <w:b/>
        </w:rPr>
        <w:t>WinUsb_ReadPipe</w:t>
      </w:r>
      <w:r>
        <w:rPr>
          <w:b/>
        </w:rPr>
        <w:t xml:space="preserve"> </w:t>
      </w:r>
      <w:r>
        <w:t xml:space="preserve">the interface handle, the </w:t>
      </w:r>
      <w:r w:rsidRPr="002A5CED">
        <w:rPr>
          <w:b/>
        </w:rPr>
        <w:t>PipeId</w:t>
      </w:r>
      <w:r>
        <w:t xml:space="preserve"> value for the bulk-in endpoint, and an appropriately sized empty buffer. When the function returns, the buffer contains the data that was read from the device. The number of bytes read is returned in the function’s </w:t>
      </w:r>
      <w:r w:rsidRPr="00BB46F8">
        <w:rPr>
          <w:i/>
        </w:rPr>
        <w:t>bytesRead</w:t>
      </w:r>
      <w:r>
        <w:t xml:space="preserve"> parameter. The following example reads a character string from the Fx2 device and displays it in a Static control on the application’s UI:</w:t>
      </w:r>
    </w:p>
    <w:p w:rsidR="00D61D01" w:rsidRDefault="00D61D01" w:rsidP="00783AC2">
      <w:pPr>
        <w:pStyle w:val="CodeBlockScreened"/>
      </w:pPr>
      <w:r>
        <w:t>BOOL ReadFromDevice(HWND hWnd)</w:t>
      </w:r>
    </w:p>
    <w:p w:rsidR="00D61D01" w:rsidRDefault="00D61D01" w:rsidP="00783AC2">
      <w:pPr>
        <w:pStyle w:val="CodeBlockScreened"/>
      </w:pPr>
      <w:r>
        <w:t>{</w:t>
      </w:r>
    </w:p>
    <w:p w:rsidR="00D61D01" w:rsidRDefault="00D61D01" w:rsidP="00783AC2">
      <w:pPr>
        <w:pStyle w:val="CodeBlockScreened"/>
      </w:pPr>
      <w:r>
        <w:t xml:space="preserve">  USHORT bufSize = 12;</w:t>
      </w:r>
    </w:p>
    <w:p w:rsidR="00D61D01" w:rsidRDefault="00D61D01" w:rsidP="00783AC2">
      <w:pPr>
        <w:pStyle w:val="CodeBlockScreened"/>
      </w:pPr>
      <w:r>
        <w:t xml:space="preserve">  UCHAR szBuffer[12];</w:t>
      </w:r>
    </w:p>
    <w:p w:rsidR="00D61D01" w:rsidRDefault="00D61D01" w:rsidP="00783AC2">
      <w:pPr>
        <w:pStyle w:val="CodeBlockScreened"/>
      </w:pPr>
      <w:r>
        <w:t xml:space="preserve">  BOOL bResult;</w:t>
      </w:r>
    </w:p>
    <w:p w:rsidR="00D61D01" w:rsidRDefault="00D61D01" w:rsidP="00783AC2">
      <w:pPr>
        <w:pStyle w:val="CodeBlockScreened"/>
      </w:pPr>
      <w:r>
        <w:t xml:space="preserve">  ULONG bytesRead;</w:t>
      </w:r>
    </w:p>
    <w:p w:rsidR="00D61D01" w:rsidRDefault="00D61D01" w:rsidP="00783AC2">
      <w:pPr>
        <w:pStyle w:val="CodeBlockScreened"/>
      </w:pPr>
    </w:p>
    <w:p w:rsidR="00D61D01" w:rsidRDefault="00D61D01" w:rsidP="00783AC2">
      <w:pPr>
        <w:pStyle w:val="CodeBlockScreened"/>
      </w:pPr>
      <w:r>
        <w:t xml:space="preserve">  bResult = WinUsb_ReadPipe(devInfo.winUSBHandle,</w:t>
      </w:r>
    </w:p>
    <w:p w:rsidR="00D61D01" w:rsidRDefault="00D61D01" w:rsidP="00783AC2">
      <w:pPr>
        <w:pStyle w:val="CodeBlockScreened"/>
      </w:pPr>
      <w:r>
        <w:t xml:space="preserve">                             devInfo.bulkInPipe,</w:t>
      </w:r>
    </w:p>
    <w:p w:rsidR="00D61D01" w:rsidRDefault="00D61D01" w:rsidP="00783AC2">
      <w:pPr>
        <w:pStyle w:val="CodeBlockScreened"/>
      </w:pPr>
      <w:r>
        <w:t xml:space="preserve">                             szBuffer,</w:t>
      </w:r>
    </w:p>
    <w:p w:rsidR="00D61D01" w:rsidRDefault="00D61D01" w:rsidP="00783AC2">
      <w:pPr>
        <w:pStyle w:val="CodeBlockScreened"/>
      </w:pPr>
      <w:r>
        <w:t xml:space="preserve">                             24,</w:t>
      </w:r>
    </w:p>
    <w:p w:rsidR="00D61D01" w:rsidRDefault="00D61D01" w:rsidP="00783AC2">
      <w:pPr>
        <w:pStyle w:val="CodeBlockScreened"/>
      </w:pPr>
      <w:r>
        <w:t xml:space="preserve">                             &amp;bytesRead,</w:t>
      </w:r>
    </w:p>
    <w:p w:rsidR="00D61D01" w:rsidRDefault="00D61D01" w:rsidP="00783AC2">
      <w:pPr>
        <w:pStyle w:val="CodeBlockScreened"/>
      </w:pPr>
      <w:r>
        <w:t xml:space="preserve">                             NULL);</w:t>
      </w:r>
    </w:p>
    <w:p w:rsidR="00D61D01" w:rsidRDefault="00D61D01" w:rsidP="00783AC2">
      <w:pPr>
        <w:pStyle w:val="CodeBlockScreened"/>
      </w:pPr>
    </w:p>
    <w:p w:rsidR="00D61D01" w:rsidRDefault="00D61D01" w:rsidP="00783AC2">
      <w:pPr>
        <w:pStyle w:val="CodeBlockScreened"/>
      </w:pPr>
      <w:r>
        <w:t xml:space="preserve">  SendMessage(hwndReadStatic, WM_SETTEXT, 0, (LPARAM) szBuffer);</w:t>
      </w:r>
    </w:p>
    <w:p w:rsidR="00D61D01" w:rsidRDefault="00D61D01" w:rsidP="00783AC2">
      <w:pPr>
        <w:pStyle w:val="CodeBlockScreened"/>
      </w:pPr>
    </w:p>
    <w:p w:rsidR="00D61D01" w:rsidRDefault="00D61D01" w:rsidP="00783AC2">
      <w:pPr>
        <w:pStyle w:val="CodeBlockScreened"/>
      </w:pPr>
      <w:r>
        <w:t xml:space="preserve">  return bResult;</w:t>
      </w:r>
    </w:p>
    <w:p w:rsidR="00D61D01" w:rsidRDefault="00D61D01" w:rsidP="00783AC2">
      <w:pPr>
        <w:pStyle w:val="CodeBlockScreened"/>
      </w:pPr>
      <w:r>
        <w:t>}</w:t>
      </w:r>
    </w:p>
    <w:p w:rsidR="00D61D01" w:rsidRDefault="00D61D01" w:rsidP="00783AC2">
      <w:pPr>
        <w:pStyle w:val="Heading1"/>
      </w:pPr>
      <w:bookmarkStart w:id="34" w:name="_Toc175644617"/>
      <w:bookmarkStart w:id="35" w:name="_Toc184542053"/>
      <w:r>
        <w:t>Resources</w:t>
      </w:r>
      <w:bookmarkEnd w:id="34"/>
      <w:bookmarkEnd w:id="35"/>
    </w:p>
    <w:p w:rsidR="00D61D01" w:rsidRDefault="00D61D01" w:rsidP="00783AC2">
      <w:pPr>
        <w:pStyle w:val="BodyTextLink"/>
      </w:pPr>
      <w:r>
        <w:t>The following links provide further information about WinUSB, WDF, and USB devices and drivers.</w:t>
      </w:r>
    </w:p>
    <w:p w:rsidR="00D61D01" w:rsidRDefault="00D61D01" w:rsidP="00783AC2">
      <w:pPr>
        <w:pStyle w:val="DT"/>
      </w:pPr>
      <w:r>
        <w:t>CreateFile</w:t>
      </w:r>
    </w:p>
    <w:p w:rsidR="00D61D01" w:rsidRPr="00DA7ECB" w:rsidRDefault="00D61D01" w:rsidP="00783AC2">
      <w:pPr>
        <w:pStyle w:val="DL"/>
      </w:pPr>
      <w:hyperlink r:id="rId10" w:history="1">
        <w:r w:rsidRPr="00B63F9C">
          <w:rPr>
            <w:rStyle w:val="Hyperlink"/>
            <w:rFonts w:cs="Arial"/>
          </w:rPr>
          <w:t>http://go.microsoft.com/fwlink/?LinkId=98294</w:t>
        </w:r>
      </w:hyperlink>
    </w:p>
    <w:p w:rsidR="00D61D01" w:rsidRPr="00426164" w:rsidRDefault="00D61D01" w:rsidP="00783AC2">
      <w:pPr>
        <w:pStyle w:val="DT"/>
      </w:pPr>
      <w:r w:rsidRPr="00426164">
        <w:t>Developing Drivers with the Windows Driver Foundation</w:t>
      </w:r>
    </w:p>
    <w:p w:rsidR="00D61D01" w:rsidRDefault="00D61D01" w:rsidP="00783AC2">
      <w:pPr>
        <w:pStyle w:val="DL"/>
      </w:pPr>
      <w:hyperlink r:id="rId11" w:history="1">
        <w:r w:rsidRPr="00D06AA4">
          <w:rPr>
            <w:rStyle w:val="Hyperlink"/>
            <w:rFonts w:cs="Arial"/>
          </w:rPr>
          <w:t>http://www.microsoft.com/MSPress/books/10512.aspx</w:t>
        </w:r>
      </w:hyperlink>
    </w:p>
    <w:p w:rsidR="00D61D01" w:rsidRPr="00426164" w:rsidRDefault="00D61D01" w:rsidP="00783AC2">
      <w:pPr>
        <w:pStyle w:val="DT"/>
        <w:rPr>
          <w:lang w:val="pt-BR"/>
        </w:rPr>
      </w:pPr>
      <w:r w:rsidRPr="00426164">
        <w:rPr>
          <w:lang w:val="pt-BR"/>
        </w:rPr>
        <w:t>Device Installation</w:t>
      </w:r>
    </w:p>
    <w:p w:rsidR="00D61D01" w:rsidRPr="00DA7ECB" w:rsidRDefault="00D61D01" w:rsidP="00783AC2">
      <w:pPr>
        <w:pStyle w:val="DL"/>
      </w:pPr>
      <w:hyperlink r:id="rId12" w:history="1">
        <w:r w:rsidRPr="00DA7ECB">
          <w:rPr>
            <w:rStyle w:val="Hyperlink"/>
            <w:rFonts w:cs="Arial"/>
          </w:rPr>
          <w:t>http://go.microsoft.com/fwlink/?LinkId=98295</w:t>
        </w:r>
      </w:hyperlink>
    </w:p>
    <w:p w:rsidR="00D61D01" w:rsidRDefault="00D61D01" w:rsidP="00783AC2">
      <w:pPr>
        <w:pStyle w:val="DT"/>
      </w:pPr>
      <w:r>
        <w:t>Kernel-</w:t>
      </w:r>
      <w:r w:rsidRPr="008061C5">
        <w:t>Mode Code Signing Walkthrough</w:t>
      </w:r>
    </w:p>
    <w:p w:rsidR="00D61D01" w:rsidRPr="0020442D" w:rsidRDefault="00D61D01" w:rsidP="00783AC2">
      <w:pPr>
        <w:pStyle w:val="DL"/>
      </w:pPr>
      <w:hyperlink r:id="rId13" w:history="1">
        <w:r w:rsidRPr="0020442D">
          <w:rPr>
            <w:rStyle w:val="Hyperlink"/>
            <w:rFonts w:cs="Arial"/>
          </w:rPr>
          <w:t>http://www.microsoft.com/whdc/winlogo/drvsign/kmcs_walkthrough.mspx</w:t>
        </w:r>
      </w:hyperlink>
    </w:p>
    <w:p w:rsidR="00D61D01" w:rsidRDefault="00D61D01" w:rsidP="00783AC2">
      <w:pPr>
        <w:pStyle w:val="DT"/>
      </w:pPr>
      <w:r>
        <w:t>Setup API</w:t>
      </w:r>
    </w:p>
    <w:p w:rsidR="00D61D01" w:rsidRPr="00DA7ECB" w:rsidRDefault="00D61D01" w:rsidP="00783AC2">
      <w:pPr>
        <w:pStyle w:val="DL"/>
      </w:pPr>
      <w:hyperlink r:id="rId14" w:history="1">
        <w:r w:rsidRPr="00B63F9C">
          <w:rPr>
            <w:rStyle w:val="Hyperlink"/>
            <w:rFonts w:cs="Arial"/>
          </w:rPr>
          <w:t>http://go.microsoft.com/fwlink/?LinkId=98296</w:t>
        </w:r>
      </w:hyperlink>
    </w:p>
    <w:p w:rsidR="00D61D01" w:rsidRDefault="00D61D01" w:rsidP="00783AC2">
      <w:pPr>
        <w:pStyle w:val="DT"/>
      </w:pPr>
      <w:r w:rsidRPr="008A0CA4">
        <w:t>Supported USB Classes</w:t>
      </w:r>
    </w:p>
    <w:p w:rsidR="00D61D01" w:rsidRPr="00DA7ECB" w:rsidRDefault="00D61D01" w:rsidP="00783AC2">
      <w:pPr>
        <w:pStyle w:val="DL"/>
      </w:pPr>
      <w:hyperlink r:id="rId15" w:history="1">
        <w:r w:rsidRPr="00B63F9C">
          <w:rPr>
            <w:rStyle w:val="Hyperlink"/>
            <w:rFonts w:cs="Arial"/>
          </w:rPr>
          <w:t>http://go.microsoft.com/fwlink/?LinkId=98297</w:t>
        </w:r>
      </w:hyperlink>
    </w:p>
    <w:p w:rsidR="00D61D01" w:rsidRDefault="00D61D01" w:rsidP="00783AC2">
      <w:pPr>
        <w:pStyle w:val="DT"/>
      </w:pPr>
      <w:r>
        <w:t xml:space="preserve">USB </w:t>
      </w:r>
    </w:p>
    <w:p w:rsidR="00D61D01" w:rsidRPr="00DA7ECB" w:rsidRDefault="00D61D01" w:rsidP="00783AC2">
      <w:pPr>
        <w:pStyle w:val="DL"/>
      </w:pPr>
      <w:hyperlink r:id="rId16" w:history="1">
        <w:r w:rsidRPr="00B63F9C">
          <w:rPr>
            <w:rStyle w:val="Hyperlink"/>
            <w:rFonts w:cs="Arial"/>
          </w:rPr>
          <w:t>http://go.microsoft.com/fwlink/?LinkId=98298</w:t>
        </w:r>
      </w:hyperlink>
    </w:p>
    <w:p w:rsidR="00D61D01" w:rsidRDefault="00D61D01" w:rsidP="00783AC2">
      <w:pPr>
        <w:pStyle w:val="DT"/>
        <w:rPr>
          <w:lang w:val="pt-BR"/>
        </w:rPr>
      </w:pPr>
      <w:r>
        <w:rPr>
          <w:lang w:val="pt-BR"/>
        </w:rPr>
        <w:t>Windows Driver Foundation (WDF)</w:t>
      </w:r>
    </w:p>
    <w:p w:rsidR="00D61D01" w:rsidRDefault="00D61D01" w:rsidP="00783AC2">
      <w:pPr>
        <w:pStyle w:val="DL"/>
        <w:rPr>
          <w:lang w:val="pt-BR"/>
        </w:rPr>
      </w:pPr>
      <w:hyperlink r:id="rId17" w:history="1">
        <w:r w:rsidRPr="00D06AA4">
          <w:rPr>
            <w:rStyle w:val="Hyperlink"/>
            <w:rFonts w:cs="Arial"/>
            <w:lang w:val="pt-BR"/>
          </w:rPr>
          <w:t>http://www.microsoft.com/whdc/driver/wdf/default.mspx</w:t>
        </w:r>
      </w:hyperlink>
    </w:p>
    <w:p w:rsidR="00D61D01" w:rsidRDefault="00D61D01" w:rsidP="00783AC2">
      <w:pPr>
        <w:pStyle w:val="DT"/>
      </w:pPr>
      <w:r>
        <w:t>WinUSB</w:t>
      </w:r>
    </w:p>
    <w:p w:rsidR="00D61D01" w:rsidRPr="00DA7ECB" w:rsidRDefault="00D61D01" w:rsidP="00783AC2">
      <w:pPr>
        <w:pStyle w:val="DL"/>
      </w:pPr>
      <w:hyperlink r:id="rId18" w:history="1">
        <w:r w:rsidRPr="00B63F9C">
          <w:rPr>
            <w:rStyle w:val="Hyperlink"/>
            <w:rFonts w:cs="Arial"/>
          </w:rPr>
          <w:t>http://go.microsoft.com/fwlink/?LinkId=98299</w:t>
        </w:r>
      </w:hyperlink>
    </w:p>
    <w:p w:rsidR="00D61D01" w:rsidRPr="00635C2E" w:rsidRDefault="00D61D01" w:rsidP="00783AC2">
      <w:pPr>
        <w:pStyle w:val="DT"/>
      </w:pPr>
      <w:r w:rsidRPr="00635C2E">
        <w:t>WinUSB User-Mode Client Support Routines</w:t>
      </w:r>
    </w:p>
    <w:p w:rsidR="00D61D01" w:rsidRPr="00DA7ECB" w:rsidRDefault="00D61D01" w:rsidP="00783AC2">
      <w:pPr>
        <w:pStyle w:val="DL"/>
      </w:pPr>
      <w:hyperlink r:id="rId19" w:history="1">
        <w:r w:rsidRPr="00B63F9C">
          <w:rPr>
            <w:rStyle w:val="Hyperlink"/>
            <w:rFonts w:cs="Arial"/>
          </w:rPr>
          <w:t>http://go.microsoft.com/fwlink/?LinkId=98300</w:t>
        </w:r>
      </w:hyperlink>
    </w:p>
    <w:p w:rsidR="00D61D01" w:rsidRDefault="00D61D01" w:rsidP="00783AC2">
      <w:pPr>
        <w:pStyle w:val="DT"/>
      </w:pPr>
      <w:r>
        <w:t>Writing USB Drivers with WDF</w:t>
      </w:r>
    </w:p>
    <w:p w:rsidR="00D61D01" w:rsidRPr="00F50C1F" w:rsidRDefault="00D61D01" w:rsidP="00783AC2">
      <w:pPr>
        <w:pStyle w:val="DL"/>
      </w:pPr>
      <w:hyperlink r:id="rId20" w:history="1">
        <w:r w:rsidRPr="00F50C1F">
          <w:rPr>
            <w:rStyle w:val="Hyperlink"/>
            <w:rFonts w:cs="Arial"/>
          </w:rPr>
          <w:t>http://www.microsoft.com/whdc/driver/wdf/USB_WDF.mspx</w:t>
        </w:r>
      </w:hyperlink>
    </w:p>
    <w:p w:rsidR="00D61D01" w:rsidRPr="00F65097" w:rsidRDefault="00D61D01" w:rsidP="00783AC2">
      <w:pPr>
        <w:pStyle w:val="DT"/>
      </w:pPr>
    </w:p>
    <w:sectPr w:rsidR="00D61D01" w:rsidRPr="00F65097" w:rsidSect="00876B66">
      <w:headerReference w:type="default" r:id="rId21"/>
      <w:footerReference w:type="default" r:id="rId22"/>
      <w:headerReference w:type="first" r:id="rId23"/>
      <w:pgSz w:w="12240" w:h="15840" w:code="1"/>
      <w:pgMar w:top="1440" w:right="1920" w:bottom="1200" w:left="2640" w:header="720" w:footer="50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1D01" w:rsidRDefault="00D61D01" w:rsidP="00DE77A4">
      <w:r>
        <w:separator/>
      </w:r>
    </w:p>
  </w:endnote>
  <w:endnote w:type="continuationSeparator" w:id="1">
    <w:p w:rsidR="00D61D01" w:rsidRDefault="00D61D01" w:rsidP="00DE77A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MS Mincho">
    <w:altName w:val="?l?r ??fc"/>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61002A87" w:usb1="80000000" w:usb2="00000008" w:usb3="00000000" w:csb0="000101FF" w:csb1="00000000"/>
  </w:font>
  <w:font w:name="Lucida Sans Typewriter">
    <w:panose1 w:val="020B05090305040302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D01" w:rsidRDefault="00D61D01">
    <w:pPr>
      <w:pStyle w:val="Footer"/>
    </w:pPr>
    <w:fldSimple w:instr=" STYLEREF  Version  \* MERGEFORMAT ">
      <w:r>
        <w:rPr>
          <w:noProof/>
        </w:rPr>
        <w:t>December 4, 2007</w:t>
      </w:r>
    </w:fldSimple>
    <w:r>
      <w:br/>
      <w:t>© 2007 Microsoft Corporation. All rights reserved.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1D01" w:rsidRDefault="00D61D01" w:rsidP="00DE77A4">
      <w:r>
        <w:separator/>
      </w:r>
    </w:p>
  </w:footnote>
  <w:footnote w:type="continuationSeparator" w:id="1">
    <w:p w:rsidR="00D61D01" w:rsidRDefault="00D61D01" w:rsidP="00DE77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D01" w:rsidRDefault="00D61D01" w:rsidP="00DE77A4">
    <w:pPr>
      <w:pStyle w:val="Header"/>
    </w:pPr>
    <w:fldSimple w:instr=" STYLEREF  Title  \* MERGEFORMAT ">
      <w:r>
        <w:rPr>
          <w:noProof/>
        </w:rPr>
        <w:t>How to Use WinUSB to Communicate with a USB Device</w:t>
      </w:r>
    </w:fldSimple>
    <w:r>
      <w:t xml:space="preserve"> - </w:t>
    </w:r>
    <w:fldSimple w:instr=" PAGE ">
      <w:r>
        <w:rPr>
          <w:noProof/>
        </w:rPr>
        <w:t>18</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D01" w:rsidRDefault="00D61D01" w:rsidP="00870EFF">
    <w:pPr>
      <w:pStyle w:val="Header"/>
    </w:pPr>
    <w:r w:rsidRPr="00B67F1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6" type="#_x0000_t75" style="width:92.25pt;height:24.75pt;visibility:visibl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5A5134"/>
    <w:multiLevelType w:val="hybridMultilevel"/>
    <w:tmpl w:val="5E3A4D40"/>
    <w:lvl w:ilvl="0" w:tplc="14881DE8">
      <w:start w:val="1"/>
      <w:numFmt w:val="bullet"/>
      <w:pStyle w:val="BulletLis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nsid w:val="712612F7"/>
    <w:multiLevelType w:val="hybridMultilevel"/>
    <w:tmpl w:val="60C01CB2"/>
    <w:lvl w:ilvl="0" w:tplc="BBC05BE6">
      <w:start w:val="1"/>
      <w:numFmt w:val="bullet"/>
      <w:pStyle w:val="TableBullet"/>
      <w:lvlText w:val=""/>
      <w:lvlJc w:val="left"/>
      <w:pPr>
        <w:tabs>
          <w:tab w:val="num" w:pos="120"/>
        </w:tabs>
        <w:ind w:left="120" w:hanging="12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724"/>
  <w:defaultTabStop w:val="720"/>
  <w:characterSpacingControl w:val="doNotCompress"/>
  <w:savePreviewPicture/>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C0085"/>
    <w:rsid w:val="00031869"/>
    <w:rsid w:val="0003317C"/>
    <w:rsid w:val="00040C7B"/>
    <w:rsid w:val="0004287E"/>
    <w:rsid w:val="00077E76"/>
    <w:rsid w:val="00080CBF"/>
    <w:rsid w:val="00083DB1"/>
    <w:rsid w:val="000A1D8A"/>
    <w:rsid w:val="000C7BDC"/>
    <w:rsid w:val="0014121D"/>
    <w:rsid w:val="00151ACF"/>
    <w:rsid w:val="001965B6"/>
    <w:rsid w:val="001C0D4A"/>
    <w:rsid w:val="001C6FFE"/>
    <w:rsid w:val="001E2D86"/>
    <w:rsid w:val="001E7094"/>
    <w:rsid w:val="001F2AC1"/>
    <w:rsid w:val="0020442D"/>
    <w:rsid w:val="0021320C"/>
    <w:rsid w:val="00216662"/>
    <w:rsid w:val="00220D6E"/>
    <w:rsid w:val="002402A8"/>
    <w:rsid w:val="00244C01"/>
    <w:rsid w:val="00255606"/>
    <w:rsid w:val="00263751"/>
    <w:rsid w:val="00271094"/>
    <w:rsid w:val="00285B28"/>
    <w:rsid w:val="002A00E9"/>
    <w:rsid w:val="002A5CED"/>
    <w:rsid w:val="002C2BC1"/>
    <w:rsid w:val="002E53EB"/>
    <w:rsid w:val="002F32E2"/>
    <w:rsid w:val="0034707B"/>
    <w:rsid w:val="00347D0B"/>
    <w:rsid w:val="0035260F"/>
    <w:rsid w:val="003600C4"/>
    <w:rsid w:val="003919F5"/>
    <w:rsid w:val="003C475A"/>
    <w:rsid w:val="003E036B"/>
    <w:rsid w:val="003E0964"/>
    <w:rsid w:val="003E7BD4"/>
    <w:rsid w:val="00403EEF"/>
    <w:rsid w:val="0041021C"/>
    <w:rsid w:val="00426164"/>
    <w:rsid w:val="00446428"/>
    <w:rsid w:val="00450F2A"/>
    <w:rsid w:val="00455F4B"/>
    <w:rsid w:val="0047312E"/>
    <w:rsid w:val="00482331"/>
    <w:rsid w:val="00487131"/>
    <w:rsid w:val="004A6389"/>
    <w:rsid w:val="004D2E11"/>
    <w:rsid w:val="004F1EE7"/>
    <w:rsid w:val="00505D55"/>
    <w:rsid w:val="00507ACF"/>
    <w:rsid w:val="00510AC9"/>
    <w:rsid w:val="00521BE1"/>
    <w:rsid w:val="00555AF3"/>
    <w:rsid w:val="00587497"/>
    <w:rsid w:val="00592ABC"/>
    <w:rsid w:val="005A013B"/>
    <w:rsid w:val="005E2460"/>
    <w:rsid w:val="006168F6"/>
    <w:rsid w:val="00635C2E"/>
    <w:rsid w:val="006709B7"/>
    <w:rsid w:val="00680789"/>
    <w:rsid w:val="00687ED3"/>
    <w:rsid w:val="006A443A"/>
    <w:rsid w:val="006A62BD"/>
    <w:rsid w:val="006E3F60"/>
    <w:rsid w:val="006F426D"/>
    <w:rsid w:val="006F62B5"/>
    <w:rsid w:val="006F6FF3"/>
    <w:rsid w:val="007538FC"/>
    <w:rsid w:val="007608AF"/>
    <w:rsid w:val="00773988"/>
    <w:rsid w:val="00783AC2"/>
    <w:rsid w:val="007873BC"/>
    <w:rsid w:val="00791057"/>
    <w:rsid w:val="007C6E1D"/>
    <w:rsid w:val="007F1501"/>
    <w:rsid w:val="007F35DE"/>
    <w:rsid w:val="008061C5"/>
    <w:rsid w:val="00845FBF"/>
    <w:rsid w:val="00850FB4"/>
    <w:rsid w:val="00852E59"/>
    <w:rsid w:val="00854509"/>
    <w:rsid w:val="00854E51"/>
    <w:rsid w:val="00856982"/>
    <w:rsid w:val="00870EFF"/>
    <w:rsid w:val="00875312"/>
    <w:rsid w:val="00876B66"/>
    <w:rsid w:val="008A0CA4"/>
    <w:rsid w:val="008A4F13"/>
    <w:rsid w:val="008A5072"/>
    <w:rsid w:val="008A6A85"/>
    <w:rsid w:val="008B5F29"/>
    <w:rsid w:val="008C0B77"/>
    <w:rsid w:val="008E0A37"/>
    <w:rsid w:val="00910DE5"/>
    <w:rsid w:val="009111B8"/>
    <w:rsid w:val="0092212B"/>
    <w:rsid w:val="00975023"/>
    <w:rsid w:val="00994804"/>
    <w:rsid w:val="009A3B29"/>
    <w:rsid w:val="009C0C24"/>
    <w:rsid w:val="00A049AC"/>
    <w:rsid w:val="00A43B11"/>
    <w:rsid w:val="00A6731E"/>
    <w:rsid w:val="00A74EF8"/>
    <w:rsid w:val="00A83FB5"/>
    <w:rsid w:val="00A84221"/>
    <w:rsid w:val="00A872C9"/>
    <w:rsid w:val="00AD7912"/>
    <w:rsid w:val="00AE4752"/>
    <w:rsid w:val="00AF0A32"/>
    <w:rsid w:val="00B202EE"/>
    <w:rsid w:val="00B41FFF"/>
    <w:rsid w:val="00B54807"/>
    <w:rsid w:val="00B63F9C"/>
    <w:rsid w:val="00B67F10"/>
    <w:rsid w:val="00BA32CA"/>
    <w:rsid w:val="00BB0FC6"/>
    <w:rsid w:val="00BB1588"/>
    <w:rsid w:val="00BB46F8"/>
    <w:rsid w:val="00BB7099"/>
    <w:rsid w:val="00BC0085"/>
    <w:rsid w:val="00BE5D67"/>
    <w:rsid w:val="00C01C73"/>
    <w:rsid w:val="00C05E05"/>
    <w:rsid w:val="00C11F37"/>
    <w:rsid w:val="00C144DB"/>
    <w:rsid w:val="00C25D37"/>
    <w:rsid w:val="00C4036E"/>
    <w:rsid w:val="00C62059"/>
    <w:rsid w:val="00C93596"/>
    <w:rsid w:val="00C95176"/>
    <w:rsid w:val="00CA41CB"/>
    <w:rsid w:val="00CB516C"/>
    <w:rsid w:val="00CB64D5"/>
    <w:rsid w:val="00CC109E"/>
    <w:rsid w:val="00D019B5"/>
    <w:rsid w:val="00D06AA4"/>
    <w:rsid w:val="00D32E5A"/>
    <w:rsid w:val="00D37877"/>
    <w:rsid w:val="00D61D01"/>
    <w:rsid w:val="00D66C3E"/>
    <w:rsid w:val="00D70DFD"/>
    <w:rsid w:val="00D80442"/>
    <w:rsid w:val="00D93557"/>
    <w:rsid w:val="00D97921"/>
    <w:rsid w:val="00DA7ECB"/>
    <w:rsid w:val="00DD0131"/>
    <w:rsid w:val="00DE283A"/>
    <w:rsid w:val="00DE77A4"/>
    <w:rsid w:val="00E00299"/>
    <w:rsid w:val="00E005D2"/>
    <w:rsid w:val="00E5702A"/>
    <w:rsid w:val="00E63B82"/>
    <w:rsid w:val="00E65302"/>
    <w:rsid w:val="00E664DB"/>
    <w:rsid w:val="00E818CE"/>
    <w:rsid w:val="00EA6DE9"/>
    <w:rsid w:val="00EB776A"/>
    <w:rsid w:val="00ED6894"/>
    <w:rsid w:val="00EE271A"/>
    <w:rsid w:val="00EE4379"/>
    <w:rsid w:val="00EF6CA0"/>
    <w:rsid w:val="00EF7194"/>
    <w:rsid w:val="00EF7B39"/>
    <w:rsid w:val="00F06A33"/>
    <w:rsid w:val="00F221ED"/>
    <w:rsid w:val="00F4681C"/>
    <w:rsid w:val="00F50C1F"/>
    <w:rsid w:val="00F64E37"/>
    <w:rsid w:val="00F65097"/>
    <w:rsid w:val="00F77F51"/>
    <w:rsid w:val="00FA288C"/>
    <w:rsid w:val="00FB5ED9"/>
    <w:rsid w:val="00FC2422"/>
    <w:rsid w:val="00FE5EC2"/>
    <w:rsid w:val="00FF5CD9"/>
    <w:rsid w:val="00FF632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libri" w:hAnsi="Cambria"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76B66"/>
    <w:rPr>
      <w:rFonts w:ascii="Calibri" w:hAnsi="Calibri"/>
    </w:rPr>
  </w:style>
  <w:style w:type="paragraph" w:styleId="Heading1">
    <w:name w:val="heading 1"/>
    <w:basedOn w:val="Normal"/>
    <w:next w:val="BodyText"/>
    <w:link w:val="Heading1Char"/>
    <w:uiPriority w:val="99"/>
    <w:qFormat/>
    <w:rsid w:val="00A74EF8"/>
    <w:pPr>
      <w:keepNext/>
      <w:keepLines/>
      <w:pBdr>
        <w:bottom w:val="single" w:sz="2" w:space="1" w:color="000080"/>
      </w:pBdr>
      <w:spacing w:before="240" w:after="80"/>
      <w:ind w:left="-720"/>
      <w:outlineLvl w:val="0"/>
    </w:pPr>
    <w:rPr>
      <w:rFonts w:ascii="Arial" w:eastAsia="Times New Roman" w:hAnsi="Arial"/>
      <w:bCs/>
      <w:sz w:val="28"/>
      <w:szCs w:val="28"/>
    </w:rPr>
  </w:style>
  <w:style w:type="paragraph" w:styleId="Heading2">
    <w:name w:val="heading 2"/>
    <w:basedOn w:val="Normal"/>
    <w:next w:val="BodyText"/>
    <w:link w:val="Heading2Char"/>
    <w:uiPriority w:val="99"/>
    <w:qFormat/>
    <w:rsid w:val="00A74EF8"/>
    <w:pPr>
      <w:keepNext/>
      <w:keepLines/>
      <w:spacing w:before="240" w:after="80"/>
      <w:ind w:left="-720"/>
      <w:outlineLvl w:val="1"/>
    </w:pPr>
    <w:rPr>
      <w:rFonts w:ascii="Arial" w:eastAsia="Times New Roman" w:hAnsi="Arial"/>
      <w:bCs/>
      <w:sz w:val="26"/>
      <w:szCs w:val="26"/>
    </w:rPr>
  </w:style>
  <w:style w:type="paragraph" w:styleId="Heading3">
    <w:name w:val="heading 3"/>
    <w:basedOn w:val="Normal"/>
    <w:next w:val="BodyText"/>
    <w:link w:val="Heading3Char"/>
    <w:uiPriority w:val="99"/>
    <w:qFormat/>
    <w:rsid w:val="00A74EF8"/>
    <w:pPr>
      <w:keepNext/>
      <w:keepLines/>
      <w:spacing w:before="240" w:after="80"/>
      <w:outlineLvl w:val="2"/>
    </w:pPr>
    <w:rPr>
      <w:rFonts w:ascii="Arial" w:eastAsia="Times New Roman" w:hAnsi="Arial"/>
      <w:bCs/>
      <w:sz w:val="24"/>
    </w:rPr>
  </w:style>
  <w:style w:type="paragraph" w:styleId="Heading4">
    <w:name w:val="heading 4"/>
    <w:basedOn w:val="Normal"/>
    <w:next w:val="BodyText"/>
    <w:link w:val="Heading4Char"/>
    <w:uiPriority w:val="99"/>
    <w:qFormat/>
    <w:rsid w:val="00A74EF8"/>
    <w:pPr>
      <w:keepNext/>
      <w:keepLines/>
      <w:spacing w:before="200" w:after="40"/>
      <w:outlineLvl w:val="3"/>
    </w:pPr>
    <w:rPr>
      <w:rFonts w:ascii="Arial" w:eastAsia="Times New Roman" w:hAnsi="Arial"/>
      <w:b/>
      <w:bCs/>
      <w:iCs/>
      <w:sz w:val="20"/>
    </w:rPr>
  </w:style>
  <w:style w:type="paragraph" w:styleId="Heading5">
    <w:name w:val="heading 5"/>
    <w:basedOn w:val="Normal"/>
    <w:next w:val="BodyText"/>
    <w:link w:val="Heading5Char"/>
    <w:uiPriority w:val="99"/>
    <w:qFormat/>
    <w:rsid w:val="0041021C"/>
    <w:pPr>
      <w:keepNext/>
      <w:keepLines/>
      <w:spacing w:before="200"/>
      <w:outlineLvl w:val="4"/>
    </w:pPr>
    <w:rPr>
      <w:rFonts w:ascii="Arial" w:eastAsia="Times New Roman" w:hAnsi="Arial"/>
      <w:b/>
      <w:color w:val="365F91"/>
      <w:sz w:val="20"/>
    </w:rPr>
  </w:style>
  <w:style w:type="paragraph" w:styleId="Heading6">
    <w:name w:val="heading 6"/>
    <w:basedOn w:val="Normal"/>
    <w:next w:val="Normal"/>
    <w:link w:val="Heading6Char"/>
    <w:uiPriority w:val="99"/>
    <w:qFormat/>
    <w:rsid w:val="0041021C"/>
    <w:pPr>
      <w:keepNext/>
      <w:keepLines/>
      <w:spacing w:before="200"/>
      <w:outlineLvl w:val="5"/>
    </w:pPr>
    <w:rPr>
      <w:rFonts w:ascii="Arial" w:eastAsia="Times New Roman" w:hAnsi="Arial"/>
      <w:b/>
      <w:iCs/>
      <w:color w:val="365F91"/>
      <w:sz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74EF8"/>
    <w:rPr>
      <w:rFonts w:ascii="Arial" w:hAnsi="Arial" w:cs="Times New Roman"/>
      <w:bCs/>
      <w:sz w:val="28"/>
      <w:szCs w:val="28"/>
    </w:rPr>
  </w:style>
  <w:style w:type="character" w:customStyle="1" w:styleId="Heading2Char">
    <w:name w:val="Heading 2 Char"/>
    <w:basedOn w:val="DefaultParagraphFont"/>
    <w:link w:val="Heading2"/>
    <w:uiPriority w:val="99"/>
    <w:locked/>
    <w:rsid w:val="00A74EF8"/>
    <w:rPr>
      <w:rFonts w:ascii="Arial" w:hAnsi="Arial" w:cs="Times New Roman"/>
      <w:bCs/>
      <w:sz w:val="26"/>
      <w:szCs w:val="26"/>
    </w:rPr>
  </w:style>
  <w:style w:type="character" w:customStyle="1" w:styleId="Heading3Char">
    <w:name w:val="Heading 3 Char"/>
    <w:basedOn w:val="DefaultParagraphFont"/>
    <w:link w:val="Heading3"/>
    <w:uiPriority w:val="99"/>
    <w:locked/>
    <w:rsid w:val="00A74EF8"/>
    <w:rPr>
      <w:rFonts w:ascii="Arial" w:hAnsi="Arial" w:cs="Times New Roman"/>
      <w:bCs/>
      <w:sz w:val="24"/>
    </w:rPr>
  </w:style>
  <w:style w:type="character" w:customStyle="1" w:styleId="Heading4Char">
    <w:name w:val="Heading 4 Char"/>
    <w:basedOn w:val="DefaultParagraphFont"/>
    <w:link w:val="Heading4"/>
    <w:uiPriority w:val="99"/>
    <w:locked/>
    <w:rsid w:val="00A74EF8"/>
    <w:rPr>
      <w:rFonts w:ascii="Arial" w:hAnsi="Arial" w:cs="Times New Roman"/>
      <w:b/>
      <w:bCs/>
      <w:iCs/>
      <w:sz w:val="20"/>
    </w:rPr>
  </w:style>
  <w:style w:type="character" w:customStyle="1" w:styleId="Heading5Char">
    <w:name w:val="Heading 5 Char"/>
    <w:basedOn w:val="DefaultParagraphFont"/>
    <w:link w:val="Heading5"/>
    <w:uiPriority w:val="99"/>
    <w:locked/>
    <w:rsid w:val="0041021C"/>
    <w:rPr>
      <w:rFonts w:ascii="Arial" w:hAnsi="Arial" w:cs="Times New Roman"/>
      <w:b/>
      <w:color w:val="365F91"/>
      <w:sz w:val="20"/>
    </w:rPr>
  </w:style>
  <w:style w:type="character" w:customStyle="1" w:styleId="Heading6Char">
    <w:name w:val="Heading 6 Char"/>
    <w:basedOn w:val="DefaultParagraphFont"/>
    <w:link w:val="Heading6"/>
    <w:uiPriority w:val="99"/>
    <w:locked/>
    <w:rsid w:val="0041021C"/>
    <w:rPr>
      <w:rFonts w:ascii="Arial" w:hAnsi="Arial" w:cs="Times New Roman"/>
      <w:b/>
      <w:iCs/>
      <w:color w:val="365F91"/>
      <w:sz w:val="20"/>
    </w:rPr>
  </w:style>
  <w:style w:type="paragraph" w:styleId="BodyText">
    <w:name w:val="Body Text"/>
    <w:basedOn w:val="Normal"/>
    <w:link w:val="BodyTextChar"/>
    <w:uiPriority w:val="99"/>
    <w:rsid w:val="00077E76"/>
    <w:pPr>
      <w:tabs>
        <w:tab w:val="left" w:pos="360"/>
        <w:tab w:val="left" w:pos="720"/>
      </w:tabs>
      <w:spacing w:after="160"/>
    </w:pPr>
    <w:rPr>
      <w:rFonts w:eastAsia="MS Mincho" w:cs="Arial"/>
      <w:szCs w:val="20"/>
    </w:rPr>
  </w:style>
  <w:style w:type="character" w:customStyle="1" w:styleId="BodyTextChar">
    <w:name w:val="Body Text Char"/>
    <w:basedOn w:val="DefaultParagraphFont"/>
    <w:link w:val="BodyText"/>
    <w:uiPriority w:val="99"/>
    <w:locked/>
    <w:rsid w:val="00077E76"/>
    <w:rPr>
      <w:rFonts w:eastAsia="MS Mincho" w:cs="Arial"/>
      <w:sz w:val="20"/>
      <w:szCs w:val="20"/>
    </w:rPr>
  </w:style>
  <w:style w:type="character" w:customStyle="1" w:styleId="Small">
    <w:name w:val="Small"/>
    <w:basedOn w:val="DefaultParagraphFont"/>
    <w:uiPriority w:val="99"/>
    <w:rsid w:val="00AE4752"/>
    <w:rPr>
      <w:rFonts w:cs="Times New Roman"/>
      <w:sz w:val="18"/>
    </w:rPr>
  </w:style>
  <w:style w:type="paragraph" w:styleId="CommentText">
    <w:name w:val="annotation text"/>
    <w:aliases w:val="ed"/>
    <w:basedOn w:val="Normal"/>
    <w:next w:val="Normal"/>
    <w:link w:val="CommentTextChar"/>
    <w:uiPriority w:val="99"/>
    <w:semiHidden/>
    <w:rsid w:val="00DE77A4"/>
    <w:pPr>
      <w:shd w:val="clear" w:color="auto" w:fill="C0C0C0"/>
    </w:pPr>
    <w:rPr>
      <w:rFonts w:ascii="Arial" w:eastAsia="Times New Roman" w:hAnsi="Arial"/>
      <w:b/>
      <w:color w:val="0000FF"/>
      <w:sz w:val="16"/>
      <w:szCs w:val="20"/>
    </w:rPr>
  </w:style>
  <w:style w:type="character" w:customStyle="1" w:styleId="CommentTextChar">
    <w:name w:val="Comment Text Char"/>
    <w:aliases w:val="ed Char"/>
    <w:basedOn w:val="DefaultParagraphFont"/>
    <w:link w:val="CommentText"/>
    <w:uiPriority w:val="99"/>
    <w:semiHidden/>
    <w:locked/>
    <w:rsid w:val="00DE77A4"/>
    <w:rPr>
      <w:rFonts w:ascii="Arial" w:hAnsi="Arial" w:cs="Times New Roman"/>
      <w:b/>
      <w:color w:val="0000FF"/>
      <w:sz w:val="16"/>
      <w:shd w:val="clear" w:color="auto" w:fill="C0C0C0"/>
      <w:lang w:val="en-US" w:eastAsia="en-US" w:bidi="ar-SA"/>
    </w:rPr>
  </w:style>
  <w:style w:type="paragraph" w:styleId="Title">
    <w:name w:val="Title"/>
    <w:basedOn w:val="Normal"/>
    <w:next w:val="BodyText"/>
    <w:link w:val="TitleChar"/>
    <w:uiPriority w:val="99"/>
    <w:qFormat/>
    <w:rsid w:val="00A6731E"/>
    <w:pPr>
      <w:spacing w:before="1440" w:after="480"/>
    </w:pPr>
    <w:rPr>
      <w:rFonts w:ascii="Arial" w:eastAsia="MS Mincho" w:hAnsi="Arial" w:cs="Arial"/>
      <w:bCs/>
      <w:kern w:val="28"/>
      <w:sz w:val="48"/>
      <w:szCs w:val="48"/>
    </w:rPr>
  </w:style>
  <w:style w:type="character" w:customStyle="1" w:styleId="TitleChar">
    <w:name w:val="Title Char"/>
    <w:basedOn w:val="DefaultParagraphFont"/>
    <w:link w:val="Title"/>
    <w:uiPriority w:val="99"/>
    <w:locked/>
    <w:rsid w:val="00A6731E"/>
    <w:rPr>
      <w:rFonts w:ascii="Arial" w:eastAsia="MS Mincho" w:hAnsi="Arial" w:cs="Arial"/>
      <w:bCs/>
      <w:kern w:val="28"/>
      <w:sz w:val="48"/>
      <w:szCs w:val="48"/>
      <w:lang w:val="en-US" w:eastAsia="en-US" w:bidi="ar-SA"/>
    </w:rPr>
  </w:style>
  <w:style w:type="paragraph" w:customStyle="1" w:styleId="Procedure">
    <w:name w:val="Procedure"/>
    <w:basedOn w:val="Normal"/>
    <w:next w:val="List"/>
    <w:uiPriority w:val="99"/>
    <w:rsid w:val="00A6731E"/>
    <w:pPr>
      <w:keepNext/>
      <w:keepLines/>
      <w:pBdr>
        <w:bottom w:val="single" w:sz="2" w:space="1" w:color="000080"/>
      </w:pBdr>
      <w:spacing w:before="240" w:after="120"/>
    </w:pPr>
    <w:rPr>
      <w:rFonts w:ascii="Arial" w:eastAsia="MS Mincho" w:hAnsi="Arial" w:cs="Arial"/>
      <w:b/>
      <w:color w:val="000080"/>
      <w:sz w:val="20"/>
      <w:szCs w:val="20"/>
    </w:rPr>
  </w:style>
  <w:style w:type="paragraph" w:styleId="TOC1">
    <w:name w:val="toc 1"/>
    <w:basedOn w:val="Normal"/>
    <w:autoRedefine/>
    <w:uiPriority w:val="99"/>
    <w:rsid w:val="00A6731E"/>
    <w:pPr>
      <w:tabs>
        <w:tab w:val="right" w:leader="dot" w:pos="7680"/>
      </w:tabs>
    </w:pPr>
    <w:rPr>
      <w:rFonts w:eastAsia="Times New Roman"/>
      <w:noProof/>
    </w:rPr>
  </w:style>
  <w:style w:type="paragraph" w:customStyle="1" w:styleId="TableHead">
    <w:name w:val="Table Head"/>
    <w:basedOn w:val="BodyText"/>
    <w:next w:val="BodyText"/>
    <w:uiPriority w:val="99"/>
    <w:rsid w:val="00A74EF8"/>
    <w:pPr>
      <w:keepNext/>
      <w:keepLines/>
      <w:spacing w:before="160" w:after="0"/>
    </w:pPr>
    <w:rPr>
      <w:b/>
      <w:sz w:val="20"/>
    </w:rPr>
  </w:style>
  <w:style w:type="paragraph" w:customStyle="1" w:styleId="Disclaimertext">
    <w:name w:val="Disclaimertext"/>
    <w:basedOn w:val="Normal"/>
    <w:next w:val="Normal"/>
    <w:uiPriority w:val="99"/>
    <w:semiHidden/>
    <w:rsid w:val="004D2E11"/>
    <w:rPr>
      <w:rFonts w:ascii="Arial" w:eastAsia="MS Mincho" w:hAnsi="Arial" w:cs="Arial"/>
      <w:i/>
      <w:sz w:val="16"/>
      <w:szCs w:val="16"/>
    </w:rPr>
  </w:style>
  <w:style w:type="paragraph" w:customStyle="1" w:styleId="Version">
    <w:name w:val="Version"/>
    <w:basedOn w:val="Normal"/>
    <w:next w:val="BodyText"/>
    <w:uiPriority w:val="99"/>
    <w:rsid w:val="00D66C3E"/>
    <w:pPr>
      <w:keepLines/>
      <w:spacing w:after="480"/>
    </w:pPr>
    <w:rPr>
      <w:rFonts w:eastAsia="MS Mincho" w:cs="Arial"/>
      <w:noProof/>
      <w:sz w:val="18"/>
      <w:szCs w:val="20"/>
    </w:rPr>
  </w:style>
  <w:style w:type="character" w:styleId="Hyperlink">
    <w:name w:val="Hyperlink"/>
    <w:basedOn w:val="DefaultParagraphFont"/>
    <w:uiPriority w:val="99"/>
    <w:rsid w:val="00DE77A4"/>
    <w:rPr>
      <w:rFonts w:cs="Times New Roman"/>
      <w:color w:val="0000FF"/>
      <w:u w:val="single"/>
    </w:rPr>
  </w:style>
  <w:style w:type="paragraph" w:customStyle="1" w:styleId="BodyTextLink">
    <w:name w:val="Body Text Link"/>
    <w:basedOn w:val="BodyText"/>
    <w:next w:val="BulletList"/>
    <w:uiPriority w:val="99"/>
    <w:rsid w:val="00DE77A4"/>
    <w:pPr>
      <w:keepNext/>
      <w:keepLines/>
      <w:spacing w:after="80"/>
    </w:pPr>
  </w:style>
  <w:style w:type="character" w:customStyle="1" w:styleId="Editornote">
    <w:name w:val="Editor note"/>
    <w:basedOn w:val="Strong"/>
    <w:uiPriority w:val="99"/>
    <w:rsid w:val="00DE77A4"/>
    <w:rPr>
      <w:rFonts w:ascii="Arial" w:hAnsi="Arial"/>
      <w:color w:val="0000FF"/>
      <w:sz w:val="20"/>
      <w:shd w:val="clear" w:color="auto" w:fill="C0C0C0"/>
    </w:rPr>
  </w:style>
  <w:style w:type="character" w:customStyle="1" w:styleId="Bold">
    <w:name w:val="Bold"/>
    <w:basedOn w:val="DefaultParagraphFont"/>
    <w:uiPriority w:val="99"/>
    <w:rsid w:val="00DE77A4"/>
    <w:rPr>
      <w:rFonts w:cs="Times New Roman"/>
      <w:b/>
    </w:rPr>
  </w:style>
  <w:style w:type="paragraph" w:styleId="List">
    <w:name w:val="List"/>
    <w:basedOn w:val="BodyText"/>
    <w:uiPriority w:val="99"/>
    <w:rsid w:val="002A00E9"/>
    <w:pPr>
      <w:spacing w:after="80"/>
      <w:ind w:left="360" w:hanging="360"/>
    </w:pPr>
  </w:style>
  <w:style w:type="character" w:styleId="Strong">
    <w:name w:val="Strong"/>
    <w:basedOn w:val="DefaultParagraphFont"/>
    <w:uiPriority w:val="99"/>
    <w:qFormat/>
    <w:locked/>
    <w:rsid w:val="00DE77A4"/>
    <w:rPr>
      <w:rFonts w:cs="Times New Roman"/>
      <w:b/>
      <w:bCs/>
    </w:rPr>
  </w:style>
  <w:style w:type="paragraph" w:styleId="Header">
    <w:name w:val="header"/>
    <w:basedOn w:val="BodyText"/>
    <w:link w:val="HeaderChar"/>
    <w:uiPriority w:val="99"/>
    <w:rsid w:val="00A6731E"/>
    <w:pPr>
      <w:pBdr>
        <w:bottom w:val="single" w:sz="2" w:space="1" w:color="000080"/>
      </w:pBdr>
      <w:tabs>
        <w:tab w:val="center" w:pos="4680"/>
        <w:tab w:val="right" w:pos="9360"/>
      </w:tabs>
      <w:jc w:val="right"/>
    </w:pPr>
    <w:rPr>
      <w:sz w:val="16"/>
    </w:rPr>
  </w:style>
  <w:style w:type="character" w:customStyle="1" w:styleId="HeaderChar">
    <w:name w:val="Header Char"/>
    <w:basedOn w:val="DefaultParagraphFont"/>
    <w:link w:val="Header"/>
    <w:uiPriority w:val="99"/>
    <w:locked/>
    <w:rsid w:val="00A6731E"/>
    <w:rPr>
      <w:rFonts w:ascii="Calibri" w:eastAsia="MS Mincho" w:hAnsi="Calibri" w:cs="Arial"/>
      <w:sz w:val="20"/>
      <w:szCs w:val="20"/>
    </w:rPr>
  </w:style>
  <w:style w:type="paragraph" w:styleId="Footer">
    <w:name w:val="footer"/>
    <w:basedOn w:val="Normal"/>
    <w:link w:val="FooterChar"/>
    <w:uiPriority w:val="99"/>
    <w:semiHidden/>
    <w:rsid w:val="00DE77A4"/>
    <w:pPr>
      <w:tabs>
        <w:tab w:val="center" w:pos="4680"/>
        <w:tab w:val="right" w:pos="9360"/>
      </w:tabs>
    </w:pPr>
    <w:rPr>
      <w:sz w:val="16"/>
    </w:rPr>
  </w:style>
  <w:style w:type="character" w:customStyle="1" w:styleId="FooterChar">
    <w:name w:val="Footer Char"/>
    <w:basedOn w:val="DefaultParagraphFont"/>
    <w:link w:val="Footer"/>
    <w:uiPriority w:val="99"/>
    <w:semiHidden/>
    <w:locked/>
    <w:rsid w:val="00DE77A4"/>
    <w:rPr>
      <w:rFonts w:cs="Times New Roman"/>
      <w:sz w:val="16"/>
    </w:rPr>
  </w:style>
  <w:style w:type="paragraph" w:styleId="BalloonText">
    <w:name w:val="Balloon Text"/>
    <w:basedOn w:val="Normal"/>
    <w:link w:val="BalloonTextChar"/>
    <w:uiPriority w:val="99"/>
    <w:semiHidden/>
    <w:rsid w:val="00DE77A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E77A4"/>
    <w:rPr>
      <w:rFonts w:ascii="Tahoma" w:hAnsi="Tahoma" w:cs="Tahoma"/>
      <w:sz w:val="16"/>
      <w:szCs w:val="16"/>
    </w:rPr>
  </w:style>
  <w:style w:type="paragraph" w:styleId="BodyTextIndent">
    <w:name w:val="Body Text Indent"/>
    <w:basedOn w:val="Normal"/>
    <w:link w:val="BodyTextIndentChar"/>
    <w:uiPriority w:val="99"/>
    <w:rsid w:val="00875312"/>
    <w:pPr>
      <w:spacing w:after="80"/>
      <w:ind w:left="360"/>
    </w:pPr>
    <w:rPr>
      <w:rFonts w:eastAsia="MS Mincho" w:cs="Arial"/>
      <w:szCs w:val="20"/>
    </w:rPr>
  </w:style>
  <w:style w:type="character" w:customStyle="1" w:styleId="BodyTextIndentChar">
    <w:name w:val="Body Text Indent Char"/>
    <w:basedOn w:val="DefaultParagraphFont"/>
    <w:link w:val="BodyTextIndent"/>
    <w:uiPriority w:val="99"/>
    <w:locked/>
    <w:rsid w:val="00875312"/>
    <w:rPr>
      <w:rFonts w:eastAsia="MS Mincho" w:cs="Arial"/>
      <w:sz w:val="20"/>
      <w:szCs w:val="20"/>
    </w:rPr>
  </w:style>
  <w:style w:type="paragraph" w:customStyle="1" w:styleId="BulletList">
    <w:name w:val="Bullet List"/>
    <w:basedOn w:val="Normal"/>
    <w:uiPriority w:val="99"/>
    <w:rsid w:val="00875312"/>
    <w:pPr>
      <w:numPr>
        <w:numId w:val="1"/>
      </w:numPr>
      <w:tabs>
        <w:tab w:val="clear" w:pos="720"/>
        <w:tab w:val="left" w:pos="360"/>
      </w:tabs>
      <w:spacing w:after="80"/>
      <w:ind w:left="360"/>
    </w:pPr>
    <w:rPr>
      <w:rFonts w:eastAsia="MS Mincho" w:cs="Arial"/>
      <w:szCs w:val="20"/>
    </w:rPr>
  </w:style>
  <w:style w:type="paragraph" w:customStyle="1" w:styleId="BulletList2">
    <w:name w:val="Bullet List 2"/>
    <w:basedOn w:val="BulletList"/>
    <w:uiPriority w:val="99"/>
    <w:rsid w:val="00875312"/>
    <w:pPr>
      <w:tabs>
        <w:tab w:val="clear" w:pos="360"/>
        <w:tab w:val="num" w:pos="720"/>
      </w:tabs>
      <w:ind w:left="720"/>
    </w:pPr>
  </w:style>
  <w:style w:type="paragraph" w:customStyle="1" w:styleId="TableBullet">
    <w:name w:val="Table Bullet"/>
    <w:basedOn w:val="Normal"/>
    <w:uiPriority w:val="99"/>
    <w:rsid w:val="00875312"/>
    <w:pPr>
      <w:numPr>
        <w:numId w:val="2"/>
      </w:numPr>
      <w:spacing w:before="20" w:after="20"/>
    </w:pPr>
    <w:rPr>
      <w:rFonts w:eastAsia="MS Mincho" w:cs="Arial"/>
      <w:sz w:val="18"/>
      <w:szCs w:val="18"/>
    </w:rPr>
  </w:style>
  <w:style w:type="paragraph" w:styleId="PlainText">
    <w:name w:val="Plain Text"/>
    <w:aliases w:val="Code"/>
    <w:basedOn w:val="Normal"/>
    <w:link w:val="PlainTextChar"/>
    <w:uiPriority w:val="99"/>
    <w:rsid w:val="009111B8"/>
    <w:pPr>
      <w:shd w:val="clear" w:color="auto" w:fill="D9D9D9"/>
    </w:pPr>
    <w:rPr>
      <w:rFonts w:ascii="Lucida Sans Typewriter" w:eastAsia="MS Mincho" w:hAnsi="Lucida Sans Typewriter" w:cs="Courier New"/>
      <w:noProof/>
      <w:color w:val="000000"/>
      <w:sz w:val="18"/>
      <w:szCs w:val="20"/>
    </w:rPr>
  </w:style>
  <w:style w:type="character" w:customStyle="1" w:styleId="PlainTextChar">
    <w:name w:val="Plain Text Char"/>
    <w:aliases w:val="Code Char"/>
    <w:basedOn w:val="DefaultParagraphFont"/>
    <w:link w:val="PlainText"/>
    <w:uiPriority w:val="99"/>
    <w:locked/>
    <w:rsid w:val="009111B8"/>
    <w:rPr>
      <w:rFonts w:ascii="Lucida Sans Typewriter" w:eastAsia="MS Mincho" w:hAnsi="Lucida Sans Typewriter" w:cs="Courier New"/>
      <w:noProof/>
      <w:color w:val="000000"/>
      <w:sz w:val="18"/>
      <w:shd w:val="clear" w:color="auto" w:fill="D9D9D9"/>
      <w:lang w:val="en-US" w:eastAsia="en-US" w:bidi="ar-SA"/>
    </w:rPr>
  </w:style>
  <w:style w:type="character" w:customStyle="1" w:styleId="EmbeddedCode">
    <w:name w:val="Embedded Code"/>
    <w:basedOn w:val="DefaultParagraphFont"/>
    <w:uiPriority w:val="99"/>
    <w:rsid w:val="00077E76"/>
    <w:rPr>
      <w:rFonts w:ascii="Courier New" w:hAnsi="Courier New" w:cs="Times New Roman"/>
      <w:sz w:val="18"/>
    </w:rPr>
  </w:style>
  <w:style w:type="paragraph" w:customStyle="1" w:styleId="Le">
    <w:name w:val="Le"/>
    <w:aliases w:val="listend (LE)"/>
    <w:next w:val="BodyText"/>
    <w:uiPriority w:val="99"/>
    <w:rsid w:val="00077E76"/>
    <w:pPr>
      <w:spacing w:line="80" w:lineRule="exact"/>
    </w:pPr>
    <w:rPr>
      <w:rFonts w:ascii="Arial" w:eastAsia="MS Mincho" w:hAnsi="Arial"/>
      <w:color w:val="0070C0"/>
      <w:sz w:val="16"/>
      <w:szCs w:val="24"/>
    </w:rPr>
  </w:style>
  <w:style w:type="paragraph" w:styleId="ListParagraph">
    <w:name w:val="List Paragraph"/>
    <w:basedOn w:val="Normal"/>
    <w:uiPriority w:val="99"/>
    <w:qFormat/>
    <w:locked/>
    <w:rsid w:val="002A00E9"/>
    <w:pPr>
      <w:spacing w:after="80"/>
      <w:ind w:left="360" w:hanging="360"/>
    </w:pPr>
  </w:style>
  <w:style w:type="paragraph" w:customStyle="1" w:styleId="Contents">
    <w:name w:val="Contents"/>
    <w:basedOn w:val="Normal"/>
    <w:uiPriority w:val="99"/>
    <w:semiHidden/>
    <w:rsid w:val="004D2E11"/>
    <w:pPr>
      <w:pBdr>
        <w:bottom w:val="single" w:sz="2" w:space="1" w:color="000080"/>
      </w:pBdr>
      <w:spacing w:before="240" w:after="40"/>
      <w:ind w:left="-720"/>
    </w:pPr>
    <w:rPr>
      <w:rFonts w:ascii="Arial" w:hAnsi="Arial" w:cs="Arial"/>
      <w:sz w:val="28"/>
      <w:szCs w:val="28"/>
    </w:rPr>
  </w:style>
  <w:style w:type="paragraph" w:styleId="Quote">
    <w:name w:val="Quote"/>
    <w:basedOn w:val="Normal"/>
    <w:next w:val="Normal"/>
    <w:link w:val="QuoteChar"/>
    <w:uiPriority w:val="99"/>
    <w:qFormat/>
    <w:locked/>
    <w:rsid w:val="00BA32CA"/>
    <w:pPr>
      <w:ind w:left="360"/>
    </w:pPr>
    <w:rPr>
      <w:iCs/>
      <w:color w:val="000000"/>
    </w:rPr>
  </w:style>
  <w:style w:type="character" w:customStyle="1" w:styleId="QuoteChar">
    <w:name w:val="Quote Char"/>
    <w:basedOn w:val="DefaultParagraphFont"/>
    <w:link w:val="Quote"/>
    <w:uiPriority w:val="99"/>
    <w:semiHidden/>
    <w:locked/>
    <w:rsid w:val="009A3B29"/>
    <w:rPr>
      <w:rFonts w:ascii="Calibri" w:hAnsi="Calibri" w:cs="Times New Roman"/>
      <w:iCs/>
      <w:color w:val="000000"/>
    </w:rPr>
  </w:style>
  <w:style w:type="paragraph" w:styleId="Subtitle">
    <w:name w:val="Subtitle"/>
    <w:basedOn w:val="Normal"/>
    <w:next w:val="Normal"/>
    <w:link w:val="SubtitleChar"/>
    <w:uiPriority w:val="99"/>
    <w:qFormat/>
    <w:rsid w:val="00A74EF8"/>
    <w:pPr>
      <w:numPr>
        <w:ilvl w:val="1"/>
      </w:numPr>
      <w:spacing w:after="480"/>
    </w:pPr>
    <w:rPr>
      <w:rFonts w:ascii="Arial" w:eastAsia="Times New Roman" w:hAnsi="Arial"/>
      <w:iCs/>
      <w:spacing w:val="15"/>
      <w:sz w:val="32"/>
      <w:szCs w:val="24"/>
    </w:rPr>
  </w:style>
  <w:style w:type="character" w:customStyle="1" w:styleId="SubtitleChar">
    <w:name w:val="Subtitle Char"/>
    <w:basedOn w:val="DefaultParagraphFont"/>
    <w:link w:val="Subtitle"/>
    <w:uiPriority w:val="99"/>
    <w:locked/>
    <w:rsid w:val="00A74EF8"/>
    <w:rPr>
      <w:rFonts w:ascii="Arial" w:hAnsi="Arial" w:cs="Times New Roman"/>
      <w:iCs/>
      <w:spacing w:val="15"/>
      <w:sz w:val="24"/>
      <w:szCs w:val="24"/>
    </w:rPr>
  </w:style>
  <w:style w:type="paragraph" w:customStyle="1" w:styleId="FigCap">
    <w:name w:val="FigCap"/>
    <w:basedOn w:val="Normal"/>
    <w:next w:val="BodyText"/>
    <w:autoRedefine/>
    <w:uiPriority w:val="99"/>
    <w:rsid w:val="003C475A"/>
    <w:pPr>
      <w:spacing w:before="160" w:after="240"/>
    </w:pPr>
    <w:rPr>
      <w:rFonts w:ascii="Arial" w:eastAsia="MS Mincho" w:hAnsi="Arial" w:cs="Arial"/>
      <w:b/>
      <w:sz w:val="18"/>
      <w:szCs w:val="18"/>
    </w:rPr>
  </w:style>
  <w:style w:type="character" w:customStyle="1" w:styleId="Red">
    <w:name w:val="Red"/>
    <w:basedOn w:val="BodyTextChar"/>
    <w:uiPriority w:val="99"/>
    <w:rsid w:val="009A3B29"/>
    <w:rPr>
      <w:b/>
      <w:color w:val="FF0000"/>
    </w:rPr>
  </w:style>
  <w:style w:type="paragraph" w:styleId="TOC2">
    <w:name w:val="toc 2"/>
    <w:basedOn w:val="Normal"/>
    <w:next w:val="Normal"/>
    <w:autoRedefine/>
    <w:uiPriority w:val="99"/>
    <w:rsid w:val="00A6731E"/>
    <w:pPr>
      <w:tabs>
        <w:tab w:val="right" w:leader="dot" w:pos="7680"/>
      </w:tabs>
      <w:ind w:left="240"/>
    </w:pPr>
    <w:rPr>
      <w:noProof/>
    </w:rPr>
  </w:style>
  <w:style w:type="paragraph" w:styleId="TOC3">
    <w:name w:val="toc 3"/>
    <w:basedOn w:val="Normal"/>
    <w:next w:val="Normal"/>
    <w:autoRedefine/>
    <w:uiPriority w:val="99"/>
    <w:rsid w:val="00A6731E"/>
    <w:pPr>
      <w:tabs>
        <w:tab w:val="right" w:leader="dot" w:pos="7680"/>
      </w:tabs>
      <w:ind w:left="480"/>
    </w:pPr>
    <w:rPr>
      <w:noProof/>
    </w:rPr>
  </w:style>
  <w:style w:type="paragraph" w:customStyle="1" w:styleId="DT">
    <w:name w:val="DT"/>
    <w:aliases w:val="Term1"/>
    <w:basedOn w:val="Normal"/>
    <w:next w:val="DL"/>
    <w:uiPriority w:val="99"/>
    <w:rsid w:val="00A84221"/>
    <w:pPr>
      <w:keepNext/>
      <w:ind w:left="180"/>
    </w:pPr>
    <w:rPr>
      <w:rFonts w:eastAsia="MS Mincho" w:cs="Arial"/>
      <w:b/>
      <w:szCs w:val="20"/>
    </w:rPr>
  </w:style>
  <w:style w:type="paragraph" w:customStyle="1" w:styleId="DL">
    <w:name w:val="DL"/>
    <w:aliases w:val="Def1"/>
    <w:basedOn w:val="Normal"/>
    <w:next w:val="DT"/>
    <w:link w:val="DLChar"/>
    <w:uiPriority w:val="99"/>
    <w:rsid w:val="00A84221"/>
    <w:pPr>
      <w:keepLines/>
      <w:spacing w:after="80"/>
      <w:ind w:left="360"/>
    </w:pPr>
    <w:rPr>
      <w:rFonts w:eastAsia="MS Mincho" w:cs="Arial"/>
      <w:szCs w:val="20"/>
    </w:rPr>
  </w:style>
  <w:style w:type="character" w:customStyle="1" w:styleId="DLChar">
    <w:name w:val="DL Char"/>
    <w:aliases w:val="Def1 Char"/>
    <w:basedOn w:val="DefaultParagraphFont"/>
    <w:link w:val="DL"/>
    <w:uiPriority w:val="99"/>
    <w:locked/>
    <w:rsid w:val="00A84221"/>
    <w:rPr>
      <w:rFonts w:ascii="Calibri" w:eastAsia="MS Mincho" w:hAnsi="Calibri" w:cs="Arial"/>
      <w:sz w:val="20"/>
      <w:szCs w:val="20"/>
    </w:rPr>
  </w:style>
  <w:style w:type="table" w:customStyle="1" w:styleId="Tablerowcell">
    <w:name w:val="Table row cell"/>
    <w:uiPriority w:val="99"/>
    <w:rsid w:val="00BB7099"/>
    <w:rPr>
      <w:rFonts w:ascii="Calibri" w:hAnsi="Calibri"/>
      <w:sz w:val="20"/>
      <w:szCs w:val="20"/>
    </w:rPr>
    <w:tblPr>
      <w:tblInd w:w="0" w:type="dxa"/>
      <w:tblBorders>
        <w:top w:val="single" w:sz="4" w:space="0" w:color="auto"/>
        <w:bottom w:val="single" w:sz="4" w:space="0" w:color="auto"/>
        <w:insideH w:val="single" w:sz="4" w:space="0" w:color="BFBFBF"/>
        <w:insideV w:val="single" w:sz="4" w:space="0" w:color="BFBFBF"/>
      </w:tblBorders>
      <w:tblCellMar>
        <w:top w:w="0" w:type="dxa"/>
        <w:left w:w="108" w:type="dxa"/>
        <w:bottom w:w="0" w:type="dxa"/>
        <w:right w:w="108" w:type="dxa"/>
      </w:tblCellMar>
    </w:tblPr>
    <w:trPr>
      <w:cantSplit/>
    </w:trPr>
    <w:tblStylePr w:type="firstRow">
      <w:rPr>
        <w:rFonts w:ascii="Calibri" w:hAnsi="Calibri" w:cs="Times New Roman"/>
        <w:b/>
        <w:sz w:val="20"/>
      </w:rPr>
      <w:tblPr/>
      <w:trPr>
        <w:tblHeader/>
      </w:trPr>
      <w:tcPr>
        <w:tcBorders>
          <w:top w:val="single" w:sz="4" w:space="0" w:color="auto"/>
          <w:left w:val="nil"/>
          <w:bottom w:val="single" w:sz="4" w:space="0" w:color="auto"/>
          <w:right w:val="nil"/>
          <w:insideH w:val="nil"/>
          <w:insideV w:val="nil"/>
          <w:tl2br w:val="nil"/>
          <w:tr2bl w:val="nil"/>
        </w:tcBorders>
        <w:shd w:val="clear" w:color="auto" w:fill="C6D9F1"/>
      </w:tcPr>
    </w:tblStylePr>
  </w:style>
  <w:style w:type="paragraph" w:customStyle="1" w:styleId="TableBody">
    <w:name w:val="Table Body"/>
    <w:aliases w:val="tp"/>
    <w:basedOn w:val="Normal"/>
    <w:uiPriority w:val="99"/>
    <w:rsid w:val="00783AC2"/>
    <w:pPr>
      <w:tabs>
        <w:tab w:val="num" w:pos="120"/>
      </w:tabs>
      <w:spacing w:before="20" w:after="20"/>
      <w:ind w:left="120" w:hanging="120"/>
    </w:pPr>
    <w:rPr>
      <w:rFonts w:ascii="Arial" w:eastAsia="MS Mincho" w:hAnsi="Arial" w:cs="Arial"/>
      <w:sz w:val="18"/>
      <w:szCs w:val="18"/>
    </w:rPr>
  </w:style>
  <w:style w:type="character" w:styleId="CommentReference">
    <w:name w:val="annotation reference"/>
    <w:basedOn w:val="DefaultParagraphFont"/>
    <w:uiPriority w:val="99"/>
    <w:semiHidden/>
    <w:rsid w:val="00783AC2"/>
    <w:rPr>
      <w:rFonts w:cs="Times New Roman"/>
      <w:sz w:val="16"/>
      <w:szCs w:val="16"/>
    </w:rPr>
  </w:style>
  <w:style w:type="paragraph" w:customStyle="1" w:styleId="CodeBlockScreened">
    <w:name w:val="Code Block Screened"/>
    <w:basedOn w:val="Normal"/>
    <w:next w:val="Normal"/>
    <w:uiPriority w:val="99"/>
    <w:rsid w:val="00783AC2"/>
    <w:pPr>
      <w:shd w:val="clear" w:color="auto" w:fill="E6E6E6"/>
      <w:spacing w:line="220" w:lineRule="exact"/>
    </w:pPr>
    <w:rPr>
      <w:rFonts w:ascii="Lucida Console" w:eastAsia="Times New Roman" w:hAnsi="Lucida Console"/>
      <w:sz w:val="18"/>
      <w:szCs w:val="20"/>
    </w:rPr>
  </w:style>
  <w:style w:type="character" w:styleId="FollowedHyperlink">
    <w:name w:val="FollowedHyperlink"/>
    <w:basedOn w:val="DefaultParagraphFont"/>
    <w:uiPriority w:val="99"/>
    <w:semiHidden/>
    <w:rsid w:val="007873BC"/>
    <w:rPr>
      <w:rFonts w:cs="Times New Roman"/>
      <w:color w:val="80008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microsoft.com/whdc/winlogo/drvsign/kmcs_walkthrough.mspx" TargetMode="External"/><Relationship Id="rId18" Type="http://schemas.openxmlformats.org/officeDocument/2006/relationships/hyperlink" Target="http://go.microsoft.com/fwlink/?LinkId=98299"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www.microsoft.com/whdc/" TargetMode="External"/><Relationship Id="rId12" Type="http://schemas.openxmlformats.org/officeDocument/2006/relationships/hyperlink" Target="http://go.microsoft.com/fwlink/?LinkId=98295" TargetMode="External"/><Relationship Id="rId17" Type="http://schemas.openxmlformats.org/officeDocument/2006/relationships/hyperlink" Target="http://www.microsoft.com/whdc/driver/wdf/default.mspx"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go.microsoft.com/fwlink/?LinkId=98298" TargetMode="External"/><Relationship Id="rId20" Type="http://schemas.openxmlformats.org/officeDocument/2006/relationships/hyperlink" Target="http://www.microsoft.com/whdc/driver/wdf/USB_WDF.m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icrosoft.com/MSPress/books/10512.aspx"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go.microsoft.com/fwlink/?LinkId=98297" TargetMode="External"/><Relationship Id="rId23" Type="http://schemas.openxmlformats.org/officeDocument/2006/relationships/header" Target="header2.xml"/><Relationship Id="rId10" Type="http://schemas.openxmlformats.org/officeDocument/2006/relationships/hyperlink" Target="http://go.microsoft.com/fwlink/?LinkId=98294" TargetMode="External"/><Relationship Id="rId19" Type="http://schemas.openxmlformats.org/officeDocument/2006/relationships/hyperlink" Target="http://go.microsoft.com/fwlink/?LinkId=98300"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go.microsoft.com/fwlink/?LinkId=98296" TargetMode="External"/><Relationship Id="rId2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20</Pages>
  <Words>6523</Words>
  <Characters>-32766</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WinUSB to Communicate with a USB Device</dc:title>
  <dc:subject/>
  <dc:creator>Microsoft Corporation</dc:creator>
  <cp:keywords/>
  <dc:description/>
  <cp:lastModifiedBy>Tony da Costa</cp:lastModifiedBy>
  <cp:revision>2</cp:revision>
  <cp:lastPrinted>2007-10-15T19:49:00Z</cp:lastPrinted>
  <dcterms:created xsi:type="dcterms:W3CDTF">2008-08-29T18:44:00Z</dcterms:created>
  <dcterms:modified xsi:type="dcterms:W3CDTF">2008-08-29T18:44:00Z</dcterms:modified>
  <cp:category>Windows technical white paper</cp:category>
</cp:coreProperties>
</file>