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2BD" w:rsidRPr="00AC363C" w:rsidRDefault="004F0002" w:rsidP="00A41986">
      <w:pPr>
        <w:rPr>
          <w:rFonts w:cs="Arial"/>
        </w:rPr>
      </w:pPr>
      <w:r w:rsidRPr="00AC363C">
        <w:rPr>
          <w:rFonts w:cs="Arial"/>
          <w:noProof/>
          <w:lang w:val="en-US" w:eastAsia="en-US"/>
        </w:rPr>
        <w:drawing>
          <wp:anchor distT="0" distB="0" distL="114300" distR="114300" simplePos="0" relativeHeight="251658240" behindDoc="1" locked="0" layoutInCell="1" allowOverlap="1">
            <wp:simplePos x="0" y="0"/>
            <wp:positionH relativeFrom="column">
              <wp:posOffset>3810</wp:posOffset>
            </wp:positionH>
            <wp:positionV relativeFrom="paragraph">
              <wp:posOffset>-797560</wp:posOffset>
            </wp:positionV>
            <wp:extent cx="6054090" cy="1539875"/>
            <wp:effectExtent l="0" t="0" r="3810" b="3175"/>
            <wp:wrapNone/>
            <wp:docPr id="11" name="Picture 23" descr="offshore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ffshore header"/>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54090" cy="1539875"/>
                    </a:xfrm>
                    <a:prstGeom prst="rect">
                      <a:avLst/>
                    </a:prstGeom>
                    <a:noFill/>
                    <a:ln>
                      <a:noFill/>
                    </a:ln>
                  </pic:spPr>
                </pic:pic>
              </a:graphicData>
            </a:graphic>
          </wp:anchor>
        </w:drawing>
      </w:r>
    </w:p>
    <w:p w:rsidR="00A318EC" w:rsidRPr="00AC363C" w:rsidRDefault="00A318EC" w:rsidP="00A41986">
      <w:pPr>
        <w:rPr>
          <w:rFonts w:cs="Arial"/>
        </w:rPr>
      </w:pPr>
    </w:p>
    <w:p w:rsidR="00CC0AA2" w:rsidRPr="00AC363C" w:rsidRDefault="00CC0AA2" w:rsidP="00A41986">
      <w:pPr>
        <w:rPr>
          <w:rFonts w:cs="Arial"/>
        </w:rPr>
      </w:pPr>
    </w:p>
    <w:p w:rsidR="000B6C80" w:rsidRPr="00AC363C" w:rsidRDefault="000B6C80" w:rsidP="00A41986">
      <w:pPr>
        <w:rPr>
          <w:rFonts w:cs="Arial"/>
        </w:rPr>
      </w:pPr>
    </w:p>
    <w:p w:rsidR="00A942BD" w:rsidRPr="00AC363C" w:rsidRDefault="00A942BD" w:rsidP="00A41986">
      <w:pPr>
        <w:rPr>
          <w:rFonts w:cs="Arial"/>
        </w:rPr>
      </w:pPr>
    </w:p>
    <w:p w:rsidR="000C72FF" w:rsidRPr="00AC363C" w:rsidRDefault="000C72FF" w:rsidP="00A41986">
      <w:pPr>
        <w:rPr>
          <w:rFonts w:cs="Arial"/>
        </w:rPr>
      </w:pPr>
    </w:p>
    <w:p w:rsidR="000C72FF" w:rsidRPr="00AC363C" w:rsidRDefault="000C72FF" w:rsidP="00A41986">
      <w:pPr>
        <w:rPr>
          <w:rFonts w:cs="Arial"/>
        </w:rPr>
      </w:pPr>
    </w:p>
    <w:p w:rsidR="000C72FF" w:rsidRPr="00AC363C" w:rsidRDefault="000C72FF" w:rsidP="00A41986">
      <w:pPr>
        <w:rPr>
          <w:rFonts w:cs="Arial"/>
        </w:rPr>
      </w:pPr>
    </w:p>
    <w:p w:rsidR="000C72FF" w:rsidRPr="00AC363C" w:rsidRDefault="000C72FF" w:rsidP="00C50755">
      <w:pPr>
        <w:pStyle w:val="ClientName"/>
        <w:rPr>
          <w:rFonts w:cs="Arial"/>
        </w:rPr>
      </w:pPr>
    </w:p>
    <w:p w:rsidR="000C72FF" w:rsidRPr="00AC363C" w:rsidRDefault="000C72FF" w:rsidP="00A41986">
      <w:pPr>
        <w:rPr>
          <w:rFonts w:cs="Arial"/>
        </w:rPr>
      </w:pPr>
    </w:p>
    <w:p w:rsidR="000C72FF" w:rsidRPr="00AC363C" w:rsidRDefault="000C72FF" w:rsidP="00A41986">
      <w:pPr>
        <w:rPr>
          <w:rFonts w:cs="Arial"/>
        </w:rPr>
      </w:pPr>
    </w:p>
    <w:p w:rsidR="000C72FF" w:rsidRPr="00AC363C" w:rsidRDefault="000C72FF" w:rsidP="00A41986">
      <w:pPr>
        <w:rPr>
          <w:rFonts w:cs="Arial"/>
        </w:rPr>
      </w:pPr>
    </w:p>
    <w:p w:rsidR="00E25EB5" w:rsidRPr="00AC363C" w:rsidRDefault="00E25EB5" w:rsidP="003A6D8B">
      <w:pPr>
        <w:rPr>
          <w:rFonts w:cs="Arial"/>
        </w:rPr>
      </w:pPr>
    </w:p>
    <w:p w:rsidR="00E25EB5" w:rsidRPr="00AC363C" w:rsidRDefault="0077568C" w:rsidP="000C72FF">
      <w:pPr>
        <w:ind w:left="720"/>
        <w:jc w:val="right"/>
        <w:rPr>
          <w:rFonts w:cs="Arial"/>
          <w:b/>
          <w:bCs/>
          <w:color w:val="FF0000"/>
          <w:sz w:val="36"/>
          <w:szCs w:val="36"/>
        </w:rPr>
      </w:pPr>
      <w:r w:rsidRPr="00AC363C">
        <w:rPr>
          <w:rFonts w:cs="Arial"/>
          <w:b/>
          <w:bCs/>
          <w:color w:val="FF0000"/>
          <w:sz w:val="36"/>
          <w:szCs w:val="36"/>
        </w:rPr>
        <w:t xml:space="preserve">Guideline </w:t>
      </w:r>
      <w:r w:rsidR="00B43080" w:rsidRPr="00AC363C">
        <w:rPr>
          <w:rFonts w:cs="Arial"/>
          <w:b/>
          <w:bCs/>
          <w:color w:val="FF0000"/>
          <w:sz w:val="36"/>
          <w:szCs w:val="36"/>
        </w:rPr>
        <w:t>Document Library</w:t>
      </w:r>
    </w:p>
    <w:p w:rsidR="00E25EB5" w:rsidRPr="00AC363C" w:rsidRDefault="00460F42" w:rsidP="00DD71F8">
      <w:pPr>
        <w:rPr>
          <w:rFonts w:cs="Arial"/>
        </w:rPr>
      </w:pPr>
      <w:r>
        <w:rPr>
          <w:rFonts w:cs="Arial"/>
          <w:noProof/>
          <w:lang w:val="en-US" w:eastAsia="en-US"/>
        </w:rPr>
        <w:pict>
          <v:line id="Line 5" o:spid="_x0000_s1026" style="position:absolute;left:0;text-align:left;flip:x;z-index:251656192;visibility:visible" from="153pt,3.75pt" to="481.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" strokecolor="#fc0" strokeweight="3pt"/>
        </w:pict>
      </w:r>
    </w:p>
    <w:p w:rsidR="00A70AE7" w:rsidRPr="00AC363C" w:rsidRDefault="00410946" w:rsidP="00A70AE7">
      <w:pPr>
        <w:ind w:left="720"/>
        <w:jc w:val="right"/>
        <w:rPr>
          <w:rFonts w:cs="Arial"/>
          <w:b/>
          <w:bCs/>
          <w:color w:val="FF0000"/>
          <w:sz w:val="36"/>
          <w:szCs w:val="36"/>
        </w:rPr>
      </w:pPr>
      <w:r>
        <w:rPr>
          <w:rFonts w:cs="Arial"/>
          <w:b/>
          <w:bCs/>
          <w:color w:val="FF0000"/>
          <w:sz w:val="36"/>
          <w:szCs w:val="36"/>
        </w:rPr>
        <w:t xml:space="preserve">Compose </w:t>
      </w:r>
      <w:r w:rsidR="00A106E1">
        <w:rPr>
          <w:rFonts w:cs="Arial"/>
          <w:b/>
          <w:bCs/>
          <w:color w:val="FF0000"/>
          <w:sz w:val="36"/>
          <w:szCs w:val="36"/>
        </w:rPr>
        <w:t xml:space="preserve">Project </w:t>
      </w:r>
      <w:r>
        <w:rPr>
          <w:rFonts w:cs="Arial"/>
          <w:b/>
          <w:bCs/>
          <w:color w:val="FF0000"/>
          <w:sz w:val="36"/>
          <w:szCs w:val="36"/>
        </w:rPr>
        <w:t xml:space="preserve">Performance </w:t>
      </w:r>
      <w:r w:rsidR="00A106E1">
        <w:rPr>
          <w:rFonts w:cs="Arial"/>
          <w:b/>
          <w:bCs/>
          <w:color w:val="FF0000"/>
          <w:sz w:val="36"/>
          <w:szCs w:val="36"/>
        </w:rPr>
        <w:t xml:space="preserve">Checkpoint </w:t>
      </w:r>
      <w:r>
        <w:rPr>
          <w:rFonts w:cs="Arial"/>
          <w:b/>
          <w:bCs/>
          <w:color w:val="FF0000"/>
          <w:sz w:val="36"/>
          <w:szCs w:val="36"/>
        </w:rPr>
        <w:t>Form</w:t>
      </w:r>
    </w:p>
    <w:p w:rsidR="00E25EB5" w:rsidRPr="00AC363C" w:rsidRDefault="00E25EB5" w:rsidP="00DD71F8">
      <w:pPr>
        <w:rPr>
          <w:rFonts w:cs="Arial"/>
        </w:rPr>
      </w:pPr>
    </w:p>
    <w:p w:rsidR="00DD71F8" w:rsidRPr="00AC363C" w:rsidRDefault="00DD71F8" w:rsidP="00DD71F8">
      <w:pPr>
        <w:rPr>
          <w:rFonts w:cs="Arial"/>
        </w:rPr>
      </w:pPr>
    </w:p>
    <w:p w:rsidR="00DD71F8" w:rsidRPr="00AC363C" w:rsidRDefault="00DD71F8" w:rsidP="00DD71F8">
      <w:pPr>
        <w:rPr>
          <w:rFonts w:cs="Arial"/>
        </w:rPr>
      </w:pPr>
    </w:p>
    <w:p w:rsidR="00DD71F8" w:rsidRPr="00AC363C" w:rsidRDefault="00DD71F8" w:rsidP="00DD71F8">
      <w:pPr>
        <w:rPr>
          <w:rFonts w:cs="Arial"/>
        </w:rPr>
      </w:pPr>
    </w:p>
    <w:p w:rsidR="00B41329" w:rsidRPr="00AC363C" w:rsidRDefault="0044295F" w:rsidP="00DD71F8">
      <w:pPr>
        <w:jc w:val="right"/>
        <w:rPr>
          <w:rFonts w:cs="Arial"/>
          <w:b/>
        </w:rPr>
      </w:pPr>
      <w:r w:rsidRPr="00AC363C">
        <w:rPr>
          <w:rFonts w:cs="Arial"/>
          <w:b/>
        </w:rPr>
        <w:t xml:space="preserve">Version – Issue </w:t>
      </w:r>
      <w:r w:rsidR="00410946">
        <w:rPr>
          <w:rFonts w:cs="Arial"/>
          <w:b/>
        </w:rPr>
        <w:t>1.0</w:t>
      </w:r>
    </w:p>
    <w:p w:rsidR="00E278C2" w:rsidRPr="00AC363C" w:rsidRDefault="00E278C2" w:rsidP="00DD71F8">
      <w:pPr>
        <w:rPr>
          <w:rFonts w:cs="Arial"/>
        </w:rPr>
      </w:pPr>
    </w:p>
    <w:p w:rsidR="00C50755" w:rsidRPr="00AC363C" w:rsidRDefault="00C50755" w:rsidP="00C50755">
      <w:pPr>
        <w:jc w:val="right"/>
        <w:rPr>
          <w:rFonts w:cs="Arial"/>
          <w:b/>
        </w:rPr>
      </w:pPr>
    </w:p>
    <w:p w:rsidR="00DD71F8" w:rsidRPr="00AC363C" w:rsidRDefault="00DD71F8" w:rsidP="00DD71F8">
      <w:pPr>
        <w:rPr>
          <w:rFonts w:cs="Arial"/>
        </w:rPr>
      </w:pPr>
    </w:p>
    <w:p w:rsidR="000C72FF" w:rsidRPr="00AC363C" w:rsidRDefault="000C72FF" w:rsidP="00DD71F8">
      <w:pPr>
        <w:rPr>
          <w:rFonts w:cs="Arial"/>
        </w:rPr>
      </w:pPr>
    </w:p>
    <w:p w:rsidR="0044295F" w:rsidRPr="00AC363C" w:rsidRDefault="0044295F" w:rsidP="0044295F">
      <w:pPr>
        <w:jc w:val="right"/>
        <w:rPr>
          <w:rFonts w:cs="Arial"/>
          <w:b/>
          <w:bCs/>
        </w:rPr>
      </w:pPr>
      <w:proofErr w:type="gramStart"/>
      <w:r w:rsidRPr="00AC363C">
        <w:rPr>
          <w:rFonts w:cs="Arial"/>
          <w:b/>
          <w:bCs/>
        </w:rPr>
        <w:t>1</w:t>
      </w:r>
      <w:r w:rsidR="00A106E1">
        <w:rPr>
          <w:rFonts w:cs="Arial"/>
          <w:b/>
          <w:bCs/>
        </w:rPr>
        <w:t>8</w:t>
      </w:r>
      <w:r w:rsidRPr="00AC363C">
        <w:rPr>
          <w:rFonts w:cs="Arial"/>
          <w:b/>
          <w:bCs/>
          <w:vertAlign w:val="superscript"/>
        </w:rPr>
        <w:t>th</w:t>
      </w:r>
      <w:r w:rsidRPr="00AC363C">
        <w:rPr>
          <w:rFonts w:cs="Arial"/>
          <w:b/>
          <w:bCs/>
        </w:rPr>
        <w:t xml:space="preserve">  </w:t>
      </w:r>
      <w:r w:rsidR="00A106E1">
        <w:rPr>
          <w:rFonts w:cs="Arial"/>
          <w:b/>
          <w:bCs/>
        </w:rPr>
        <w:t>April</w:t>
      </w:r>
      <w:proofErr w:type="gramEnd"/>
      <w:r w:rsidRPr="00AC363C">
        <w:rPr>
          <w:rFonts w:cs="Arial"/>
          <w:b/>
          <w:bCs/>
        </w:rPr>
        <w:t xml:space="preserve"> 201</w:t>
      </w:r>
      <w:r w:rsidR="0077568C" w:rsidRPr="00AC363C">
        <w:rPr>
          <w:rFonts w:cs="Arial"/>
          <w:b/>
          <w:bCs/>
        </w:rPr>
        <w:t>1</w:t>
      </w:r>
    </w:p>
    <w:p w:rsidR="005E3525" w:rsidRPr="00AC363C" w:rsidRDefault="005E3525" w:rsidP="00DD71F8">
      <w:pPr>
        <w:jc w:val="right"/>
        <w:rPr>
          <w:rFonts w:cs="Arial"/>
          <w:b/>
          <w:bCs/>
        </w:rPr>
      </w:pPr>
    </w:p>
    <w:p w:rsidR="004832C8" w:rsidRPr="00AC363C" w:rsidRDefault="004832C8" w:rsidP="00E278C2">
      <w:pPr>
        <w:pStyle w:val="Style8ptGray-50RightBefore0ptAfter0pt"/>
        <w:rPr>
          <w:rFonts w:cs="Arial"/>
        </w:rPr>
      </w:pPr>
    </w:p>
    <w:p w:rsidR="00E278C2" w:rsidRPr="00AC363C" w:rsidRDefault="00E278C2" w:rsidP="00E278C2">
      <w:pPr>
        <w:pStyle w:val="Style8ptGray-50RightBefore0ptAfter0pt"/>
        <w:rPr>
          <w:rFonts w:cs="Arial"/>
        </w:rPr>
      </w:pPr>
    </w:p>
    <w:p w:rsidR="00E278C2" w:rsidRPr="00AC363C" w:rsidRDefault="00E278C2" w:rsidP="00E278C2">
      <w:pPr>
        <w:pStyle w:val="Style8ptGray-50RightBefore0ptAfter0pt"/>
        <w:rPr>
          <w:rFonts w:cs="Arial"/>
        </w:rPr>
      </w:pPr>
    </w:p>
    <w:p w:rsidR="00CC0AA2" w:rsidRPr="00AC363C" w:rsidRDefault="00CC0AA2" w:rsidP="00E278C2">
      <w:pPr>
        <w:pStyle w:val="Style8ptGray-50RightBefore0ptAfter0pt"/>
        <w:rPr>
          <w:rFonts w:cs="Arial"/>
        </w:rPr>
      </w:pPr>
      <w:smartTag w:uri="urn:schemas-microsoft-com:office:smarttags" w:element="Street">
        <w:smartTag w:uri="urn:schemas-microsoft-com:office:smarttags" w:element="address">
          <w:r w:rsidRPr="00AC363C">
            <w:rPr>
              <w:rFonts w:cs="Arial"/>
            </w:rPr>
            <w:t xml:space="preserve">13 </w:t>
          </w:r>
          <w:proofErr w:type="spellStart"/>
          <w:r w:rsidRPr="00AC363C">
            <w:rPr>
              <w:rFonts w:cs="Arial"/>
            </w:rPr>
            <w:t>Bruton</w:t>
          </w:r>
          <w:proofErr w:type="spellEnd"/>
          <w:r w:rsidRPr="00AC363C">
            <w:rPr>
              <w:rFonts w:cs="Arial"/>
            </w:rPr>
            <w:t xml:space="preserve"> Street</w:t>
          </w:r>
        </w:smartTag>
      </w:smartTag>
    </w:p>
    <w:p w:rsidR="00CC0AA2" w:rsidRPr="00AC363C" w:rsidRDefault="00CC0AA2" w:rsidP="00E278C2">
      <w:pPr>
        <w:pStyle w:val="Style8ptGray-50RightBefore0ptAfter0pt"/>
        <w:rPr>
          <w:rFonts w:cs="Arial"/>
        </w:rPr>
      </w:pPr>
      <w:smartTag w:uri="urn:schemas-microsoft-com:office:smarttags" w:element="place">
        <w:smartTag w:uri="urn:schemas-microsoft-com:office:smarttags" w:element="City">
          <w:r w:rsidRPr="00AC363C">
            <w:rPr>
              <w:rFonts w:cs="Arial"/>
            </w:rPr>
            <w:t>London</w:t>
          </w:r>
        </w:smartTag>
      </w:smartTag>
    </w:p>
    <w:p w:rsidR="00CC0AA2" w:rsidRPr="00AC363C" w:rsidRDefault="00CC0AA2" w:rsidP="00E278C2">
      <w:pPr>
        <w:pStyle w:val="Style8ptGray-50RightBefore0ptAfter0pt"/>
        <w:rPr>
          <w:rFonts w:cs="Arial"/>
        </w:rPr>
      </w:pPr>
      <w:r w:rsidRPr="00AC363C">
        <w:rPr>
          <w:rFonts w:cs="Arial"/>
        </w:rPr>
        <w:t>W1J 6QA</w:t>
      </w:r>
    </w:p>
    <w:p w:rsidR="00CC0AA2" w:rsidRPr="00AC363C" w:rsidRDefault="00CC0AA2" w:rsidP="00E278C2">
      <w:pPr>
        <w:pStyle w:val="Style8ptGray-50RightBefore0ptAfter0pt"/>
        <w:rPr>
          <w:rFonts w:cs="Arial"/>
        </w:rPr>
      </w:pPr>
      <w:r w:rsidRPr="00AC363C">
        <w:rPr>
          <w:rFonts w:cs="Arial"/>
        </w:rPr>
        <w:t xml:space="preserve">Tel: </w:t>
      </w:r>
      <w:r w:rsidRPr="00AC363C">
        <w:rPr>
          <w:rFonts w:cs="Arial"/>
        </w:rPr>
        <w:tab/>
        <w:t>+44 (0)20 7333 0033</w:t>
      </w:r>
    </w:p>
    <w:p w:rsidR="00CC0AA2" w:rsidRPr="00AC363C" w:rsidRDefault="00CC0AA2" w:rsidP="00DD71F8">
      <w:pPr>
        <w:pStyle w:val="Style8ptGray-50RightBefore0ptAfter0pt"/>
        <w:rPr>
          <w:rFonts w:cs="Arial"/>
        </w:rPr>
      </w:pPr>
      <w:r w:rsidRPr="00AC363C">
        <w:rPr>
          <w:rFonts w:cs="Arial"/>
        </w:rPr>
        <w:t xml:space="preserve">Fax: </w:t>
      </w:r>
      <w:r w:rsidRPr="00AC363C">
        <w:rPr>
          <w:rFonts w:cs="Arial"/>
        </w:rPr>
        <w:tab/>
        <w:t>+44 (0)20 7333 0032</w:t>
      </w:r>
    </w:p>
    <w:p w:rsidR="003A6D8B" w:rsidRPr="00AC363C" w:rsidRDefault="003A6D8B" w:rsidP="00DD71F8">
      <w:pPr>
        <w:pStyle w:val="Style8ptGray-50RightBefore0ptAfter0pt"/>
        <w:rPr>
          <w:rFonts w:cs="Arial"/>
        </w:rPr>
      </w:pPr>
    </w:p>
    <w:p w:rsidR="00CC0AA2" w:rsidRPr="00AC363C" w:rsidRDefault="004F0002" w:rsidP="000772F9">
      <w:pPr>
        <w:pStyle w:val="Style8ptGray-50RightBefore0ptAfter0pt"/>
        <w:rPr>
          <w:rFonts w:cs="Arial"/>
        </w:rPr>
      </w:pPr>
      <w:r w:rsidRPr="00AC363C">
        <w:rPr>
          <w:rFonts w:cs="Arial"/>
          <w:noProof/>
          <w:lang w:val="en-US" w:eastAsia="en-US"/>
        </w:rPr>
        <w:drawing>
          <wp:anchor distT="0" distB="0" distL="114300" distR="114300" simplePos="0" relativeHeight="251659264" behindDoc="0" locked="0" layoutInCell="1" allowOverlap="1">
            <wp:simplePos x="0" y="0"/>
            <wp:positionH relativeFrom="column">
              <wp:posOffset>0</wp:posOffset>
            </wp:positionH>
            <wp:positionV relativeFrom="paragraph">
              <wp:posOffset>20320</wp:posOffset>
            </wp:positionV>
            <wp:extent cx="1943100" cy="596265"/>
            <wp:effectExtent l="0" t="0" r="0" b="0"/>
            <wp:wrapNone/>
            <wp:docPr id="10" name="Picture 32" descr="CBI Conference 07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BI Conference 07 logo"/>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43100" cy="596265"/>
                    </a:xfrm>
                    <a:prstGeom prst="rect">
                      <a:avLst/>
                    </a:prstGeom>
                    <a:noFill/>
                    <a:ln>
                      <a:noFill/>
                    </a:ln>
                  </pic:spPr>
                </pic:pic>
              </a:graphicData>
            </a:graphic>
          </wp:anchor>
        </w:drawing>
      </w:r>
      <w:r w:rsidR="00CC0AA2" w:rsidRPr="00AC363C">
        <w:rPr>
          <w:rFonts w:cs="Arial"/>
        </w:rPr>
        <w:t xml:space="preserve">Email: </w:t>
      </w:r>
      <w:hyperlink r:id="rId13" w:history="1">
        <w:r w:rsidR="00A106E1" w:rsidRPr="003E3E24">
          <w:rPr>
            <w:rStyle w:val="Hyperlink"/>
            <w:rFonts w:cs="Arial"/>
          </w:rPr>
          <w:t>Huyen.Nguyen@harveynash.vn</w:t>
        </w:r>
      </w:hyperlink>
    </w:p>
    <w:p w:rsidR="001D527E" w:rsidRPr="00AC363C" w:rsidRDefault="001D527E" w:rsidP="001D527E">
      <w:pPr>
        <w:rPr>
          <w:rFonts w:cs="Arial"/>
        </w:rPr>
        <w:sectPr w:rsidR="001D527E" w:rsidRPr="00AC363C" w:rsidSect="005E278A">
          <w:footerReference w:type="first" r:id="rId14"/>
          <w:pgSz w:w="11906" w:h="16838" w:code="9"/>
          <w:pgMar w:top="1440" w:right="1134" w:bottom="1440" w:left="1134" w:header="709" w:footer="737" w:gutter="0"/>
          <w:cols w:space="708"/>
          <w:titlePg/>
          <w:docGrid w:linePitch="360"/>
        </w:sectPr>
      </w:pPr>
    </w:p>
    <w:p w:rsidR="00C50755" w:rsidRPr="00AC363C" w:rsidRDefault="00C50755" w:rsidP="00C50755">
      <w:pPr>
        <w:rPr>
          <w:rStyle w:val="Heading"/>
          <w:rFonts w:cs="Arial"/>
        </w:rPr>
      </w:pPr>
      <w:r w:rsidRPr="00AC363C">
        <w:rPr>
          <w:rStyle w:val="Heading"/>
          <w:rFonts w:cs="Arial"/>
        </w:rPr>
        <w:lastRenderedPageBreak/>
        <w:t>RECORD OF CHANGE</w:t>
      </w:r>
    </w:p>
    <w:p w:rsidR="00C50755" w:rsidRPr="00AC363C" w:rsidRDefault="00C50755" w:rsidP="00C50755">
      <w:pPr>
        <w:rPr>
          <w:rStyle w:val="Heading"/>
          <w:rFonts w:cs="Arial"/>
          <w:b w:val="0"/>
          <w:bCs w:val="0"/>
          <w:color w:val="002E36"/>
          <w:sz w:val="16"/>
          <w:szCs w:val="16"/>
        </w:rPr>
      </w:pPr>
      <w:r w:rsidRPr="00AC363C">
        <w:rPr>
          <w:rFonts w:cs="Arial"/>
          <w:sz w:val="16"/>
          <w:szCs w:val="16"/>
        </w:rPr>
        <w:tab/>
      </w:r>
      <w:r w:rsidRPr="00AC363C">
        <w:rPr>
          <w:rFonts w:cs="Arial"/>
          <w:sz w:val="16"/>
          <w:szCs w:val="16"/>
        </w:rPr>
        <w:tab/>
      </w:r>
      <w:r w:rsidRPr="00AC363C">
        <w:rPr>
          <w:rFonts w:cs="Arial"/>
          <w:sz w:val="16"/>
          <w:szCs w:val="16"/>
        </w:rPr>
        <w:tab/>
      </w:r>
      <w:r w:rsidRPr="00AC363C">
        <w:rPr>
          <w:rFonts w:cs="Arial"/>
          <w:sz w:val="16"/>
          <w:szCs w:val="16"/>
        </w:rPr>
        <w:tab/>
      </w:r>
      <w:r w:rsidRPr="00AC363C">
        <w:rPr>
          <w:rFonts w:cs="Arial"/>
          <w:sz w:val="16"/>
          <w:szCs w:val="16"/>
        </w:rPr>
        <w:tab/>
      </w:r>
      <w:r w:rsidRPr="00AC363C">
        <w:rPr>
          <w:rFonts w:cs="Arial"/>
          <w:sz w:val="16"/>
          <w:szCs w:val="16"/>
        </w:rPr>
        <w:tab/>
        <w:t>* A – Added, M – Modified, D - Deleted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2700"/>
        <w:gridCol w:w="1080"/>
        <w:gridCol w:w="3420"/>
        <w:gridCol w:w="1269"/>
      </w:tblGrid>
      <w:tr w:rsidR="00C50755" w:rsidRPr="00AC363C" w:rsidTr="0011561B">
        <w:tc>
          <w:tcPr>
            <w:tcW w:w="1368" w:type="dxa"/>
            <w:shd w:val="clear" w:color="auto" w:fill="FF0000"/>
          </w:tcPr>
          <w:p w:rsidR="00C50755" w:rsidRPr="00AC363C" w:rsidRDefault="00C50755" w:rsidP="0011561B">
            <w:pPr>
              <w:jc w:val="center"/>
              <w:rPr>
                <w:rFonts w:cs="Arial"/>
                <w:b/>
                <w:bCs/>
                <w:color w:val="FFFFFF"/>
                <w:szCs w:val="22"/>
              </w:rPr>
            </w:pPr>
            <w:r w:rsidRPr="00AC363C">
              <w:rPr>
                <w:rFonts w:cs="Arial"/>
                <w:b/>
                <w:bCs/>
                <w:color w:val="FFFFFF"/>
                <w:szCs w:val="22"/>
              </w:rPr>
              <w:t>Date</w:t>
            </w:r>
          </w:p>
        </w:tc>
        <w:tc>
          <w:tcPr>
            <w:tcW w:w="2700" w:type="dxa"/>
            <w:shd w:val="clear" w:color="auto" w:fill="FF0000"/>
          </w:tcPr>
          <w:p w:rsidR="00C50755" w:rsidRPr="00AC363C" w:rsidRDefault="00C50755" w:rsidP="0011561B">
            <w:pPr>
              <w:jc w:val="center"/>
              <w:rPr>
                <w:rFonts w:cs="Arial"/>
                <w:b/>
                <w:bCs/>
                <w:color w:val="FFFFFF"/>
                <w:szCs w:val="22"/>
              </w:rPr>
            </w:pPr>
            <w:r w:rsidRPr="00AC363C">
              <w:rPr>
                <w:rFonts w:cs="Arial"/>
                <w:b/>
                <w:bCs/>
                <w:color w:val="FFFFFF"/>
                <w:szCs w:val="22"/>
              </w:rPr>
              <w:t>Changed Items</w:t>
            </w:r>
          </w:p>
        </w:tc>
        <w:tc>
          <w:tcPr>
            <w:tcW w:w="1080" w:type="dxa"/>
            <w:shd w:val="clear" w:color="auto" w:fill="FF0000"/>
          </w:tcPr>
          <w:p w:rsidR="00C50755" w:rsidRPr="00AC363C" w:rsidRDefault="00C50755" w:rsidP="0011561B">
            <w:pPr>
              <w:jc w:val="center"/>
              <w:rPr>
                <w:rFonts w:cs="Arial"/>
                <w:b/>
                <w:bCs/>
                <w:color w:val="FFFFFF"/>
                <w:szCs w:val="22"/>
              </w:rPr>
            </w:pPr>
            <w:r w:rsidRPr="00AC363C">
              <w:rPr>
                <w:rFonts w:cs="Arial"/>
                <w:b/>
                <w:bCs/>
                <w:color w:val="FFFFFF"/>
                <w:szCs w:val="22"/>
              </w:rPr>
              <w:t>*A, M, D</w:t>
            </w:r>
          </w:p>
        </w:tc>
        <w:tc>
          <w:tcPr>
            <w:tcW w:w="3420" w:type="dxa"/>
            <w:shd w:val="clear" w:color="auto" w:fill="FF0000"/>
          </w:tcPr>
          <w:p w:rsidR="00C50755" w:rsidRPr="00AC363C" w:rsidRDefault="00C50755" w:rsidP="0011561B">
            <w:pPr>
              <w:jc w:val="center"/>
              <w:rPr>
                <w:rFonts w:cs="Arial"/>
                <w:b/>
                <w:bCs/>
                <w:color w:val="FFFFFF"/>
                <w:szCs w:val="22"/>
              </w:rPr>
            </w:pPr>
            <w:r w:rsidRPr="00AC363C">
              <w:rPr>
                <w:rFonts w:cs="Arial"/>
                <w:b/>
                <w:bCs/>
                <w:color w:val="FFFFFF"/>
                <w:szCs w:val="22"/>
              </w:rPr>
              <w:t>Description</w:t>
            </w:r>
          </w:p>
        </w:tc>
        <w:tc>
          <w:tcPr>
            <w:tcW w:w="1269" w:type="dxa"/>
            <w:shd w:val="clear" w:color="auto" w:fill="FF0000"/>
          </w:tcPr>
          <w:p w:rsidR="00C50755" w:rsidRPr="00AC363C" w:rsidRDefault="00C50755" w:rsidP="0011561B">
            <w:pPr>
              <w:jc w:val="center"/>
              <w:rPr>
                <w:rFonts w:cs="Arial"/>
                <w:b/>
                <w:bCs/>
                <w:color w:val="FFFFFF"/>
                <w:szCs w:val="22"/>
              </w:rPr>
            </w:pPr>
            <w:r w:rsidRPr="00AC363C">
              <w:rPr>
                <w:rFonts w:cs="Arial"/>
                <w:b/>
                <w:bCs/>
                <w:color w:val="FFFFFF"/>
                <w:szCs w:val="22"/>
              </w:rPr>
              <w:t>Version</w:t>
            </w:r>
          </w:p>
        </w:tc>
      </w:tr>
      <w:tr w:rsidR="00C50755" w:rsidRPr="00AC363C" w:rsidTr="0011561B">
        <w:tc>
          <w:tcPr>
            <w:tcW w:w="1368" w:type="dxa"/>
          </w:tcPr>
          <w:p w:rsidR="00C50755" w:rsidRPr="00AC363C" w:rsidRDefault="00BA178A" w:rsidP="009F268C">
            <w:pPr>
              <w:rPr>
                <w:rFonts w:cs="Arial"/>
                <w:sz w:val="20"/>
                <w:szCs w:val="20"/>
              </w:rPr>
            </w:pPr>
            <w:r>
              <w:rPr>
                <w:rFonts w:cs="Arial"/>
                <w:sz w:val="20"/>
                <w:szCs w:val="20"/>
              </w:rPr>
              <w:t>25 Jul, 2011</w:t>
            </w:r>
          </w:p>
        </w:tc>
        <w:tc>
          <w:tcPr>
            <w:tcW w:w="2700" w:type="dxa"/>
          </w:tcPr>
          <w:p w:rsidR="00C50755" w:rsidRPr="00AC363C" w:rsidRDefault="00BA178A" w:rsidP="009F268C">
            <w:pPr>
              <w:rPr>
                <w:rFonts w:cs="Arial"/>
                <w:sz w:val="20"/>
                <w:szCs w:val="20"/>
              </w:rPr>
            </w:pPr>
            <w:r>
              <w:rPr>
                <w:rFonts w:cs="Arial"/>
                <w:sz w:val="20"/>
                <w:szCs w:val="20"/>
              </w:rPr>
              <w:t>Update Review policy</w:t>
            </w:r>
          </w:p>
        </w:tc>
        <w:tc>
          <w:tcPr>
            <w:tcW w:w="1080" w:type="dxa"/>
          </w:tcPr>
          <w:p w:rsidR="00C50755" w:rsidRPr="00AC363C" w:rsidRDefault="00BA178A" w:rsidP="009F268C">
            <w:pPr>
              <w:rPr>
                <w:rFonts w:cs="Arial"/>
                <w:sz w:val="20"/>
                <w:szCs w:val="20"/>
              </w:rPr>
            </w:pPr>
            <w:r>
              <w:rPr>
                <w:rFonts w:cs="Arial"/>
                <w:sz w:val="20"/>
                <w:szCs w:val="20"/>
              </w:rPr>
              <w:t>M</w:t>
            </w:r>
          </w:p>
        </w:tc>
        <w:tc>
          <w:tcPr>
            <w:tcW w:w="3420" w:type="dxa"/>
          </w:tcPr>
          <w:p w:rsidR="00C50755" w:rsidRPr="00AC363C" w:rsidRDefault="00C50755" w:rsidP="009F268C">
            <w:pPr>
              <w:rPr>
                <w:rFonts w:cs="Arial"/>
                <w:sz w:val="20"/>
                <w:szCs w:val="20"/>
              </w:rPr>
            </w:pPr>
          </w:p>
        </w:tc>
        <w:tc>
          <w:tcPr>
            <w:tcW w:w="1269" w:type="dxa"/>
          </w:tcPr>
          <w:p w:rsidR="00C50755" w:rsidRPr="00AC363C" w:rsidRDefault="00BA178A" w:rsidP="009F268C">
            <w:pPr>
              <w:rPr>
                <w:rFonts w:cs="Arial"/>
                <w:sz w:val="20"/>
                <w:szCs w:val="20"/>
              </w:rPr>
            </w:pPr>
            <w:r>
              <w:rPr>
                <w:rFonts w:cs="Arial"/>
                <w:sz w:val="20"/>
                <w:szCs w:val="20"/>
              </w:rPr>
              <w:t>1.0</w:t>
            </w:r>
          </w:p>
        </w:tc>
      </w:tr>
      <w:tr w:rsidR="00C50755" w:rsidRPr="00AC363C" w:rsidTr="0011561B">
        <w:tc>
          <w:tcPr>
            <w:tcW w:w="1368" w:type="dxa"/>
          </w:tcPr>
          <w:p w:rsidR="00C50755" w:rsidRPr="00AC363C" w:rsidRDefault="00C50755" w:rsidP="009F268C">
            <w:pPr>
              <w:rPr>
                <w:rFonts w:cs="Arial"/>
                <w:sz w:val="20"/>
                <w:szCs w:val="20"/>
              </w:rPr>
            </w:pPr>
          </w:p>
        </w:tc>
        <w:tc>
          <w:tcPr>
            <w:tcW w:w="2700" w:type="dxa"/>
          </w:tcPr>
          <w:p w:rsidR="00C50755" w:rsidRPr="00AC363C" w:rsidRDefault="00C50755" w:rsidP="009F268C">
            <w:pPr>
              <w:rPr>
                <w:rFonts w:cs="Arial"/>
                <w:sz w:val="20"/>
                <w:szCs w:val="20"/>
              </w:rPr>
            </w:pPr>
          </w:p>
        </w:tc>
        <w:tc>
          <w:tcPr>
            <w:tcW w:w="1080" w:type="dxa"/>
          </w:tcPr>
          <w:p w:rsidR="00C50755" w:rsidRPr="00AC363C" w:rsidRDefault="00C50755" w:rsidP="009F268C">
            <w:pPr>
              <w:rPr>
                <w:rFonts w:cs="Arial"/>
                <w:sz w:val="20"/>
                <w:szCs w:val="20"/>
              </w:rPr>
            </w:pPr>
          </w:p>
        </w:tc>
        <w:tc>
          <w:tcPr>
            <w:tcW w:w="3420" w:type="dxa"/>
          </w:tcPr>
          <w:p w:rsidR="00C50755" w:rsidRPr="00AC363C" w:rsidRDefault="00C50755" w:rsidP="009F268C">
            <w:pPr>
              <w:rPr>
                <w:rFonts w:cs="Arial"/>
                <w:sz w:val="20"/>
                <w:szCs w:val="20"/>
              </w:rPr>
            </w:pPr>
          </w:p>
        </w:tc>
        <w:tc>
          <w:tcPr>
            <w:tcW w:w="1269" w:type="dxa"/>
          </w:tcPr>
          <w:p w:rsidR="00C50755" w:rsidRPr="00AC363C" w:rsidRDefault="00C50755" w:rsidP="009F268C">
            <w:pPr>
              <w:rPr>
                <w:rFonts w:cs="Arial"/>
                <w:sz w:val="20"/>
                <w:szCs w:val="20"/>
              </w:rPr>
            </w:pPr>
          </w:p>
        </w:tc>
      </w:tr>
      <w:tr w:rsidR="00C50755" w:rsidRPr="00AC363C" w:rsidTr="0011561B">
        <w:tc>
          <w:tcPr>
            <w:tcW w:w="1368" w:type="dxa"/>
          </w:tcPr>
          <w:p w:rsidR="00C50755" w:rsidRPr="00AC363C" w:rsidRDefault="00C50755" w:rsidP="009F268C">
            <w:pPr>
              <w:rPr>
                <w:rFonts w:cs="Arial"/>
                <w:sz w:val="20"/>
                <w:szCs w:val="20"/>
              </w:rPr>
            </w:pPr>
          </w:p>
        </w:tc>
        <w:tc>
          <w:tcPr>
            <w:tcW w:w="2700" w:type="dxa"/>
          </w:tcPr>
          <w:p w:rsidR="00C50755" w:rsidRPr="00AC363C" w:rsidRDefault="00C50755" w:rsidP="009F268C">
            <w:pPr>
              <w:rPr>
                <w:rFonts w:cs="Arial"/>
                <w:sz w:val="20"/>
                <w:szCs w:val="20"/>
              </w:rPr>
            </w:pPr>
          </w:p>
        </w:tc>
        <w:tc>
          <w:tcPr>
            <w:tcW w:w="1080" w:type="dxa"/>
          </w:tcPr>
          <w:p w:rsidR="00C50755" w:rsidRPr="00AC363C" w:rsidRDefault="00C50755" w:rsidP="009F268C">
            <w:pPr>
              <w:rPr>
                <w:rFonts w:cs="Arial"/>
                <w:sz w:val="20"/>
                <w:szCs w:val="20"/>
              </w:rPr>
            </w:pPr>
          </w:p>
        </w:tc>
        <w:tc>
          <w:tcPr>
            <w:tcW w:w="3420" w:type="dxa"/>
          </w:tcPr>
          <w:p w:rsidR="00C50755" w:rsidRPr="00AC363C" w:rsidRDefault="00C50755" w:rsidP="009F268C">
            <w:pPr>
              <w:rPr>
                <w:rFonts w:cs="Arial"/>
                <w:sz w:val="20"/>
                <w:szCs w:val="20"/>
              </w:rPr>
            </w:pPr>
          </w:p>
        </w:tc>
        <w:tc>
          <w:tcPr>
            <w:tcW w:w="1269" w:type="dxa"/>
          </w:tcPr>
          <w:p w:rsidR="00C50755" w:rsidRPr="00AC363C" w:rsidRDefault="00C50755" w:rsidP="009F268C">
            <w:pPr>
              <w:rPr>
                <w:rFonts w:cs="Arial"/>
                <w:sz w:val="20"/>
                <w:szCs w:val="20"/>
              </w:rPr>
            </w:pPr>
          </w:p>
        </w:tc>
      </w:tr>
      <w:tr w:rsidR="00C50755" w:rsidRPr="00AC363C" w:rsidTr="0011561B">
        <w:tc>
          <w:tcPr>
            <w:tcW w:w="1368" w:type="dxa"/>
          </w:tcPr>
          <w:p w:rsidR="00C50755" w:rsidRPr="00AC363C" w:rsidRDefault="00C50755" w:rsidP="009F268C">
            <w:pPr>
              <w:rPr>
                <w:rFonts w:cs="Arial"/>
                <w:sz w:val="20"/>
                <w:szCs w:val="20"/>
              </w:rPr>
            </w:pPr>
          </w:p>
        </w:tc>
        <w:tc>
          <w:tcPr>
            <w:tcW w:w="2700" w:type="dxa"/>
          </w:tcPr>
          <w:p w:rsidR="00C50755" w:rsidRPr="00AC363C" w:rsidRDefault="00C50755" w:rsidP="009F268C">
            <w:pPr>
              <w:rPr>
                <w:rFonts w:cs="Arial"/>
                <w:sz w:val="20"/>
                <w:szCs w:val="20"/>
              </w:rPr>
            </w:pPr>
          </w:p>
        </w:tc>
        <w:tc>
          <w:tcPr>
            <w:tcW w:w="1080" w:type="dxa"/>
          </w:tcPr>
          <w:p w:rsidR="00C50755" w:rsidRPr="00AC363C" w:rsidRDefault="00C50755" w:rsidP="009F268C">
            <w:pPr>
              <w:rPr>
                <w:rFonts w:cs="Arial"/>
                <w:sz w:val="20"/>
                <w:szCs w:val="20"/>
              </w:rPr>
            </w:pPr>
          </w:p>
        </w:tc>
        <w:tc>
          <w:tcPr>
            <w:tcW w:w="3420" w:type="dxa"/>
          </w:tcPr>
          <w:p w:rsidR="00C50755" w:rsidRPr="00AC363C" w:rsidRDefault="00C50755" w:rsidP="009F268C">
            <w:pPr>
              <w:rPr>
                <w:rFonts w:cs="Arial"/>
                <w:sz w:val="20"/>
                <w:szCs w:val="20"/>
              </w:rPr>
            </w:pPr>
          </w:p>
        </w:tc>
        <w:tc>
          <w:tcPr>
            <w:tcW w:w="1269" w:type="dxa"/>
          </w:tcPr>
          <w:p w:rsidR="00C50755" w:rsidRPr="00AC363C" w:rsidRDefault="00C50755" w:rsidP="009F268C">
            <w:pPr>
              <w:rPr>
                <w:rFonts w:cs="Arial"/>
                <w:sz w:val="20"/>
                <w:szCs w:val="20"/>
              </w:rPr>
            </w:pPr>
          </w:p>
        </w:tc>
      </w:tr>
      <w:tr w:rsidR="00C50755" w:rsidRPr="00AC363C" w:rsidTr="0011561B">
        <w:tc>
          <w:tcPr>
            <w:tcW w:w="1368" w:type="dxa"/>
          </w:tcPr>
          <w:p w:rsidR="00C50755" w:rsidRPr="00AC363C" w:rsidRDefault="00C50755" w:rsidP="009F268C">
            <w:pPr>
              <w:rPr>
                <w:rFonts w:cs="Arial"/>
                <w:sz w:val="20"/>
                <w:szCs w:val="20"/>
              </w:rPr>
            </w:pPr>
          </w:p>
        </w:tc>
        <w:tc>
          <w:tcPr>
            <w:tcW w:w="2700" w:type="dxa"/>
          </w:tcPr>
          <w:p w:rsidR="00C50755" w:rsidRPr="00AC363C" w:rsidRDefault="00C50755" w:rsidP="009F268C">
            <w:pPr>
              <w:rPr>
                <w:rFonts w:cs="Arial"/>
                <w:sz w:val="20"/>
                <w:szCs w:val="20"/>
              </w:rPr>
            </w:pPr>
          </w:p>
        </w:tc>
        <w:tc>
          <w:tcPr>
            <w:tcW w:w="1080" w:type="dxa"/>
          </w:tcPr>
          <w:p w:rsidR="00C50755" w:rsidRPr="00AC363C" w:rsidRDefault="00C50755" w:rsidP="009F268C">
            <w:pPr>
              <w:rPr>
                <w:rFonts w:cs="Arial"/>
                <w:sz w:val="20"/>
                <w:szCs w:val="20"/>
              </w:rPr>
            </w:pPr>
          </w:p>
        </w:tc>
        <w:tc>
          <w:tcPr>
            <w:tcW w:w="3420" w:type="dxa"/>
          </w:tcPr>
          <w:p w:rsidR="00C50755" w:rsidRPr="00AC363C" w:rsidRDefault="00C50755" w:rsidP="009F268C">
            <w:pPr>
              <w:rPr>
                <w:rFonts w:cs="Arial"/>
                <w:sz w:val="20"/>
                <w:szCs w:val="20"/>
              </w:rPr>
            </w:pPr>
          </w:p>
        </w:tc>
        <w:tc>
          <w:tcPr>
            <w:tcW w:w="1269" w:type="dxa"/>
          </w:tcPr>
          <w:p w:rsidR="00C50755" w:rsidRPr="00AC363C" w:rsidRDefault="00C50755" w:rsidP="009F268C">
            <w:pPr>
              <w:rPr>
                <w:rFonts w:cs="Arial"/>
                <w:sz w:val="20"/>
                <w:szCs w:val="20"/>
              </w:rPr>
            </w:pPr>
          </w:p>
        </w:tc>
      </w:tr>
      <w:tr w:rsidR="00C50755" w:rsidRPr="00AC363C" w:rsidTr="0011561B">
        <w:tc>
          <w:tcPr>
            <w:tcW w:w="1368" w:type="dxa"/>
          </w:tcPr>
          <w:p w:rsidR="00C50755" w:rsidRPr="00AC363C" w:rsidRDefault="00C50755" w:rsidP="009F268C">
            <w:pPr>
              <w:rPr>
                <w:rFonts w:cs="Arial"/>
                <w:sz w:val="20"/>
                <w:szCs w:val="20"/>
              </w:rPr>
            </w:pPr>
          </w:p>
        </w:tc>
        <w:tc>
          <w:tcPr>
            <w:tcW w:w="2700" w:type="dxa"/>
          </w:tcPr>
          <w:p w:rsidR="00C50755" w:rsidRPr="00AC363C" w:rsidRDefault="00C50755" w:rsidP="009F268C">
            <w:pPr>
              <w:rPr>
                <w:rFonts w:cs="Arial"/>
                <w:sz w:val="20"/>
                <w:szCs w:val="20"/>
              </w:rPr>
            </w:pPr>
          </w:p>
        </w:tc>
        <w:tc>
          <w:tcPr>
            <w:tcW w:w="1080" w:type="dxa"/>
          </w:tcPr>
          <w:p w:rsidR="00C50755" w:rsidRPr="00AC363C" w:rsidRDefault="00C50755" w:rsidP="009F268C">
            <w:pPr>
              <w:rPr>
                <w:rFonts w:cs="Arial"/>
                <w:sz w:val="20"/>
                <w:szCs w:val="20"/>
              </w:rPr>
            </w:pPr>
          </w:p>
        </w:tc>
        <w:tc>
          <w:tcPr>
            <w:tcW w:w="3420" w:type="dxa"/>
          </w:tcPr>
          <w:p w:rsidR="00C50755" w:rsidRPr="00AC363C" w:rsidRDefault="00C50755" w:rsidP="009F268C">
            <w:pPr>
              <w:rPr>
                <w:rFonts w:cs="Arial"/>
                <w:sz w:val="20"/>
                <w:szCs w:val="20"/>
              </w:rPr>
            </w:pPr>
          </w:p>
        </w:tc>
        <w:tc>
          <w:tcPr>
            <w:tcW w:w="1269" w:type="dxa"/>
          </w:tcPr>
          <w:p w:rsidR="00C50755" w:rsidRPr="00AC363C" w:rsidRDefault="00C50755" w:rsidP="009F268C">
            <w:pPr>
              <w:rPr>
                <w:rFonts w:cs="Arial"/>
                <w:sz w:val="20"/>
                <w:szCs w:val="20"/>
              </w:rPr>
            </w:pPr>
          </w:p>
        </w:tc>
      </w:tr>
      <w:tr w:rsidR="00C50755" w:rsidRPr="00AC363C" w:rsidTr="0011561B">
        <w:tc>
          <w:tcPr>
            <w:tcW w:w="1368" w:type="dxa"/>
          </w:tcPr>
          <w:p w:rsidR="00C50755" w:rsidRPr="00AC363C" w:rsidRDefault="00C50755" w:rsidP="009F268C">
            <w:pPr>
              <w:rPr>
                <w:rFonts w:cs="Arial"/>
                <w:sz w:val="20"/>
                <w:szCs w:val="20"/>
              </w:rPr>
            </w:pPr>
          </w:p>
        </w:tc>
        <w:tc>
          <w:tcPr>
            <w:tcW w:w="2700" w:type="dxa"/>
          </w:tcPr>
          <w:p w:rsidR="00C50755" w:rsidRPr="00AC363C" w:rsidRDefault="00C50755" w:rsidP="009F268C">
            <w:pPr>
              <w:rPr>
                <w:rFonts w:cs="Arial"/>
                <w:sz w:val="20"/>
                <w:szCs w:val="20"/>
              </w:rPr>
            </w:pPr>
          </w:p>
        </w:tc>
        <w:tc>
          <w:tcPr>
            <w:tcW w:w="1080" w:type="dxa"/>
          </w:tcPr>
          <w:p w:rsidR="00C50755" w:rsidRPr="00AC363C" w:rsidRDefault="00C50755" w:rsidP="009F268C">
            <w:pPr>
              <w:rPr>
                <w:rFonts w:cs="Arial"/>
                <w:sz w:val="20"/>
                <w:szCs w:val="20"/>
              </w:rPr>
            </w:pPr>
          </w:p>
        </w:tc>
        <w:tc>
          <w:tcPr>
            <w:tcW w:w="3420" w:type="dxa"/>
          </w:tcPr>
          <w:p w:rsidR="00C50755" w:rsidRPr="00AC363C" w:rsidRDefault="00C50755" w:rsidP="009F268C">
            <w:pPr>
              <w:rPr>
                <w:rFonts w:cs="Arial"/>
                <w:sz w:val="20"/>
                <w:szCs w:val="20"/>
              </w:rPr>
            </w:pPr>
          </w:p>
        </w:tc>
        <w:tc>
          <w:tcPr>
            <w:tcW w:w="1269" w:type="dxa"/>
          </w:tcPr>
          <w:p w:rsidR="00C50755" w:rsidRPr="00AC363C" w:rsidRDefault="00C50755" w:rsidP="009F268C">
            <w:pPr>
              <w:rPr>
                <w:rFonts w:cs="Arial"/>
                <w:sz w:val="20"/>
                <w:szCs w:val="20"/>
              </w:rPr>
            </w:pPr>
          </w:p>
        </w:tc>
      </w:tr>
      <w:tr w:rsidR="00C50755" w:rsidRPr="00AC363C" w:rsidTr="0011561B">
        <w:tc>
          <w:tcPr>
            <w:tcW w:w="1368" w:type="dxa"/>
          </w:tcPr>
          <w:p w:rsidR="00C50755" w:rsidRPr="00AC363C" w:rsidRDefault="00C50755" w:rsidP="009F268C">
            <w:pPr>
              <w:rPr>
                <w:rFonts w:cs="Arial"/>
                <w:sz w:val="20"/>
                <w:szCs w:val="20"/>
              </w:rPr>
            </w:pPr>
          </w:p>
        </w:tc>
        <w:tc>
          <w:tcPr>
            <w:tcW w:w="2700" w:type="dxa"/>
          </w:tcPr>
          <w:p w:rsidR="00C50755" w:rsidRPr="00AC363C" w:rsidRDefault="00C50755" w:rsidP="009F268C">
            <w:pPr>
              <w:rPr>
                <w:rFonts w:cs="Arial"/>
                <w:sz w:val="20"/>
                <w:szCs w:val="20"/>
              </w:rPr>
            </w:pPr>
          </w:p>
        </w:tc>
        <w:tc>
          <w:tcPr>
            <w:tcW w:w="1080" w:type="dxa"/>
          </w:tcPr>
          <w:p w:rsidR="00C50755" w:rsidRPr="00AC363C" w:rsidRDefault="00C50755" w:rsidP="009F268C">
            <w:pPr>
              <w:rPr>
                <w:rFonts w:cs="Arial"/>
                <w:sz w:val="20"/>
                <w:szCs w:val="20"/>
              </w:rPr>
            </w:pPr>
          </w:p>
        </w:tc>
        <w:tc>
          <w:tcPr>
            <w:tcW w:w="3420" w:type="dxa"/>
          </w:tcPr>
          <w:p w:rsidR="00C50755" w:rsidRPr="00AC363C" w:rsidRDefault="00C50755" w:rsidP="009F268C">
            <w:pPr>
              <w:rPr>
                <w:rFonts w:cs="Arial"/>
                <w:sz w:val="20"/>
                <w:szCs w:val="20"/>
              </w:rPr>
            </w:pPr>
          </w:p>
        </w:tc>
        <w:tc>
          <w:tcPr>
            <w:tcW w:w="1269" w:type="dxa"/>
          </w:tcPr>
          <w:p w:rsidR="00C50755" w:rsidRPr="00AC363C" w:rsidRDefault="00C50755" w:rsidP="009F268C">
            <w:pPr>
              <w:rPr>
                <w:rFonts w:cs="Arial"/>
                <w:sz w:val="20"/>
                <w:szCs w:val="20"/>
              </w:rPr>
            </w:pPr>
          </w:p>
        </w:tc>
      </w:tr>
      <w:tr w:rsidR="00C50755" w:rsidRPr="00AC363C" w:rsidTr="0011561B">
        <w:tc>
          <w:tcPr>
            <w:tcW w:w="1368" w:type="dxa"/>
          </w:tcPr>
          <w:p w:rsidR="00C50755" w:rsidRPr="00AC363C" w:rsidRDefault="00C50755" w:rsidP="009F268C">
            <w:pPr>
              <w:rPr>
                <w:rFonts w:cs="Arial"/>
                <w:sz w:val="20"/>
                <w:szCs w:val="20"/>
              </w:rPr>
            </w:pPr>
          </w:p>
        </w:tc>
        <w:tc>
          <w:tcPr>
            <w:tcW w:w="2700" w:type="dxa"/>
          </w:tcPr>
          <w:p w:rsidR="00C50755" w:rsidRPr="00AC363C" w:rsidRDefault="00C50755" w:rsidP="009F268C">
            <w:pPr>
              <w:rPr>
                <w:rFonts w:cs="Arial"/>
                <w:sz w:val="20"/>
                <w:szCs w:val="20"/>
              </w:rPr>
            </w:pPr>
          </w:p>
        </w:tc>
        <w:tc>
          <w:tcPr>
            <w:tcW w:w="1080" w:type="dxa"/>
          </w:tcPr>
          <w:p w:rsidR="00C50755" w:rsidRPr="00AC363C" w:rsidRDefault="00C50755" w:rsidP="009F268C">
            <w:pPr>
              <w:rPr>
                <w:rFonts w:cs="Arial"/>
                <w:sz w:val="20"/>
                <w:szCs w:val="20"/>
              </w:rPr>
            </w:pPr>
          </w:p>
        </w:tc>
        <w:tc>
          <w:tcPr>
            <w:tcW w:w="3420" w:type="dxa"/>
          </w:tcPr>
          <w:p w:rsidR="00C50755" w:rsidRPr="00AC363C" w:rsidRDefault="00C50755" w:rsidP="009F268C">
            <w:pPr>
              <w:rPr>
                <w:rFonts w:cs="Arial"/>
                <w:sz w:val="20"/>
                <w:szCs w:val="20"/>
              </w:rPr>
            </w:pPr>
          </w:p>
        </w:tc>
        <w:tc>
          <w:tcPr>
            <w:tcW w:w="1269" w:type="dxa"/>
          </w:tcPr>
          <w:p w:rsidR="00C50755" w:rsidRPr="00AC363C" w:rsidRDefault="00C50755" w:rsidP="009F268C">
            <w:pPr>
              <w:rPr>
                <w:rFonts w:cs="Arial"/>
                <w:sz w:val="20"/>
                <w:szCs w:val="20"/>
              </w:rPr>
            </w:pPr>
          </w:p>
        </w:tc>
      </w:tr>
    </w:tbl>
    <w:p w:rsidR="00C50755" w:rsidRPr="00AC363C" w:rsidRDefault="00C50755" w:rsidP="00C50755">
      <w:pPr>
        <w:rPr>
          <w:rFonts w:cs="Arial"/>
        </w:rPr>
      </w:pPr>
    </w:p>
    <w:p w:rsidR="00C50755" w:rsidRPr="00AC363C" w:rsidRDefault="00C50755" w:rsidP="00C50755">
      <w:pPr>
        <w:rPr>
          <w:rStyle w:val="Heading"/>
          <w:rFonts w:cs="Arial"/>
        </w:rPr>
      </w:pPr>
      <w:r w:rsidRPr="00AC363C">
        <w:rPr>
          <w:rStyle w:val="Heading"/>
          <w:rFonts w:cs="Arial"/>
        </w:rPr>
        <w:t>SIGN OFF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63"/>
        <w:gridCol w:w="2463"/>
        <w:gridCol w:w="1842"/>
        <w:gridCol w:w="3060"/>
      </w:tblGrid>
      <w:tr w:rsidR="00C50755" w:rsidRPr="00AC363C" w:rsidTr="0011561B">
        <w:tc>
          <w:tcPr>
            <w:tcW w:w="2463" w:type="dxa"/>
            <w:shd w:val="clear" w:color="auto" w:fill="FF0000"/>
          </w:tcPr>
          <w:p w:rsidR="00C50755" w:rsidRPr="00AC363C" w:rsidRDefault="00C50755" w:rsidP="009F268C">
            <w:pPr>
              <w:rPr>
                <w:rStyle w:val="Heading"/>
                <w:rFonts w:cs="Arial"/>
                <w:color w:val="FFFFFF"/>
                <w:sz w:val="24"/>
              </w:rPr>
            </w:pPr>
          </w:p>
        </w:tc>
        <w:tc>
          <w:tcPr>
            <w:tcW w:w="2463" w:type="dxa"/>
            <w:shd w:val="clear" w:color="auto" w:fill="FF0000"/>
          </w:tcPr>
          <w:p w:rsidR="00C50755" w:rsidRPr="00AC363C" w:rsidRDefault="00C50755" w:rsidP="0011561B">
            <w:pPr>
              <w:jc w:val="center"/>
              <w:rPr>
                <w:rStyle w:val="Heading"/>
                <w:rFonts w:cs="Arial"/>
                <w:color w:val="FFFFFF"/>
                <w:sz w:val="24"/>
              </w:rPr>
            </w:pPr>
            <w:r w:rsidRPr="00AC363C">
              <w:rPr>
                <w:rStyle w:val="Heading"/>
                <w:rFonts w:cs="Arial"/>
                <w:color w:val="FFFFFF"/>
                <w:sz w:val="24"/>
              </w:rPr>
              <w:t>Name &amp; Role</w:t>
            </w:r>
          </w:p>
        </w:tc>
        <w:tc>
          <w:tcPr>
            <w:tcW w:w="1842" w:type="dxa"/>
            <w:shd w:val="clear" w:color="auto" w:fill="FF0000"/>
          </w:tcPr>
          <w:p w:rsidR="00C50755" w:rsidRPr="00AC363C" w:rsidRDefault="00C50755" w:rsidP="0011561B">
            <w:pPr>
              <w:jc w:val="center"/>
              <w:rPr>
                <w:rStyle w:val="Heading"/>
                <w:rFonts w:cs="Arial"/>
                <w:color w:val="FFFFFF"/>
                <w:sz w:val="24"/>
              </w:rPr>
            </w:pPr>
            <w:r w:rsidRPr="00AC363C">
              <w:rPr>
                <w:rStyle w:val="Heading"/>
                <w:rFonts w:cs="Arial"/>
                <w:color w:val="FFFFFF"/>
                <w:sz w:val="24"/>
              </w:rPr>
              <w:t>Date</w:t>
            </w:r>
          </w:p>
        </w:tc>
        <w:tc>
          <w:tcPr>
            <w:tcW w:w="3060" w:type="dxa"/>
            <w:shd w:val="clear" w:color="auto" w:fill="FF0000"/>
          </w:tcPr>
          <w:p w:rsidR="00C50755" w:rsidRPr="00AC363C" w:rsidRDefault="00C50755" w:rsidP="0011561B">
            <w:pPr>
              <w:jc w:val="center"/>
              <w:rPr>
                <w:rStyle w:val="Heading"/>
                <w:rFonts w:cs="Arial"/>
                <w:color w:val="FFFFFF"/>
                <w:sz w:val="24"/>
              </w:rPr>
            </w:pPr>
            <w:r w:rsidRPr="00AC363C">
              <w:rPr>
                <w:rStyle w:val="Heading"/>
                <w:rFonts w:cs="Arial"/>
                <w:color w:val="FFFFFF"/>
                <w:sz w:val="24"/>
              </w:rPr>
              <w:t>Signature</w:t>
            </w:r>
          </w:p>
        </w:tc>
      </w:tr>
      <w:tr w:rsidR="00C50755" w:rsidRPr="00AC363C" w:rsidTr="0011561B">
        <w:tc>
          <w:tcPr>
            <w:tcW w:w="2463" w:type="dxa"/>
            <w:shd w:val="clear" w:color="auto" w:fill="FF0000"/>
          </w:tcPr>
          <w:p w:rsidR="00C50755" w:rsidRPr="00AC363C" w:rsidRDefault="007C07F4" w:rsidP="009F268C">
            <w:pPr>
              <w:rPr>
                <w:rFonts w:cs="Arial"/>
                <w:b/>
                <w:bCs/>
                <w:color w:val="FFFFFF"/>
                <w:sz w:val="24"/>
              </w:rPr>
            </w:pPr>
            <w:r w:rsidRPr="00AC363C">
              <w:rPr>
                <w:rFonts w:cs="Arial"/>
                <w:b/>
                <w:bCs/>
                <w:color w:val="FFFFFF"/>
                <w:sz w:val="24"/>
              </w:rPr>
              <w:t>Originator</w:t>
            </w:r>
          </w:p>
        </w:tc>
        <w:tc>
          <w:tcPr>
            <w:tcW w:w="2463" w:type="dxa"/>
          </w:tcPr>
          <w:p w:rsidR="00C50755" w:rsidRPr="00410946" w:rsidRDefault="0077568C" w:rsidP="009F268C">
            <w:pPr>
              <w:rPr>
                <w:rStyle w:val="Heading"/>
                <w:rFonts w:cs="Arial"/>
                <w:b w:val="0"/>
                <w:color w:val="002E36"/>
                <w:sz w:val="20"/>
                <w:szCs w:val="20"/>
              </w:rPr>
            </w:pPr>
            <w:r w:rsidRPr="00410946">
              <w:rPr>
                <w:rFonts w:cs="Arial"/>
                <w:sz w:val="20"/>
                <w:szCs w:val="20"/>
              </w:rPr>
              <w:t>Huyen Nguyen - RM</w:t>
            </w:r>
          </w:p>
        </w:tc>
        <w:tc>
          <w:tcPr>
            <w:tcW w:w="1842" w:type="dxa"/>
          </w:tcPr>
          <w:p w:rsidR="00C50755" w:rsidRPr="00410946" w:rsidRDefault="00A106E1" w:rsidP="00A106E1">
            <w:pPr>
              <w:rPr>
                <w:rStyle w:val="Heading"/>
                <w:rFonts w:cs="Arial"/>
                <w:b w:val="0"/>
                <w:color w:val="002E36"/>
                <w:sz w:val="20"/>
                <w:szCs w:val="20"/>
              </w:rPr>
            </w:pPr>
            <w:r>
              <w:rPr>
                <w:rStyle w:val="Heading"/>
                <w:rFonts w:cs="Arial"/>
                <w:b w:val="0"/>
                <w:color w:val="002E36"/>
                <w:sz w:val="20"/>
                <w:szCs w:val="20"/>
              </w:rPr>
              <w:t>18</w:t>
            </w:r>
            <w:r w:rsidR="0077568C" w:rsidRPr="00410946">
              <w:rPr>
                <w:rStyle w:val="Heading"/>
                <w:rFonts w:cs="Arial"/>
                <w:b w:val="0"/>
                <w:color w:val="002E36"/>
                <w:sz w:val="20"/>
                <w:szCs w:val="20"/>
              </w:rPr>
              <w:t xml:space="preserve"> </w:t>
            </w:r>
            <w:r>
              <w:rPr>
                <w:rStyle w:val="Heading"/>
                <w:rFonts w:cs="Arial"/>
                <w:b w:val="0"/>
                <w:color w:val="002E36"/>
                <w:sz w:val="20"/>
                <w:szCs w:val="20"/>
              </w:rPr>
              <w:t>April</w:t>
            </w:r>
            <w:r w:rsidR="0077568C" w:rsidRPr="00410946">
              <w:rPr>
                <w:rStyle w:val="Heading"/>
                <w:rFonts w:cs="Arial"/>
                <w:b w:val="0"/>
                <w:color w:val="002E36"/>
                <w:sz w:val="20"/>
                <w:szCs w:val="20"/>
              </w:rPr>
              <w:t>, 2011</w:t>
            </w:r>
          </w:p>
        </w:tc>
        <w:tc>
          <w:tcPr>
            <w:tcW w:w="3060" w:type="dxa"/>
          </w:tcPr>
          <w:p w:rsidR="00C50755" w:rsidRPr="00AC363C" w:rsidRDefault="00C50755" w:rsidP="009F268C">
            <w:pPr>
              <w:rPr>
                <w:rStyle w:val="Heading"/>
                <w:rFonts w:cs="Arial"/>
                <w:color w:val="002E36"/>
                <w:sz w:val="20"/>
                <w:szCs w:val="20"/>
              </w:rPr>
            </w:pPr>
          </w:p>
        </w:tc>
      </w:tr>
      <w:tr w:rsidR="00C50755" w:rsidRPr="00AC363C" w:rsidTr="0011561B">
        <w:tc>
          <w:tcPr>
            <w:tcW w:w="2463" w:type="dxa"/>
            <w:shd w:val="clear" w:color="auto" w:fill="FF0000"/>
          </w:tcPr>
          <w:p w:rsidR="00C50755" w:rsidRPr="00AC363C" w:rsidRDefault="00C50755" w:rsidP="009F268C">
            <w:pPr>
              <w:rPr>
                <w:rFonts w:cs="Arial"/>
                <w:b/>
                <w:bCs/>
                <w:color w:val="FFFFFF"/>
                <w:sz w:val="24"/>
              </w:rPr>
            </w:pPr>
            <w:r w:rsidRPr="00AC363C">
              <w:rPr>
                <w:rFonts w:cs="Arial"/>
                <w:b/>
                <w:bCs/>
                <w:color w:val="FFFFFF"/>
                <w:sz w:val="24"/>
              </w:rPr>
              <w:t>Reviewer/s</w:t>
            </w:r>
          </w:p>
        </w:tc>
        <w:tc>
          <w:tcPr>
            <w:tcW w:w="2463" w:type="dxa"/>
          </w:tcPr>
          <w:p w:rsidR="00C50755" w:rsidRPr="00410946" w:rsidRDefault="00410946" w:rsidP="009F268C">
            <w:pPr>
              <w:rPr>
                <w:rStyle w:val="Heading"/>
                <w:rFonts w:cs="Arial"/>
                <w:b w:val="0"/>
                <w:color w:val="002E36"/>
                <w:sz w:val="20"/>
                <w:szCs w:val="20"/>
              </w:rPr>
            </w:pPr>
            <w:r w:rsidRPr="00410946">
              <w:rPr>
                <w:rStyle w:val="Heading"/>
                <w:rFonts w:cs="Arial"/>
                <w:b w:val="0"/>
                <w:color w:val="002E36"/>
                <w:sz w:val="20"/>
                <w:szCs w:val="20"/>
              </w:rPr>
              <w:t>Cuong Nguyen - SDD</w:t>
            </w:r>
          </w:p>
          <w:p w:rsidR="00C50755" w:rsidRPr="00410946" w:rsidRDefault="00C50755" w:rsidP="009F268C">
            <w:pPr>
              <w:rPr>
                <w:rStyle w:val="Heading"/>
                <w:rFonts w:cs="Arial"/>
                <w:b w:val="0"/>
                <w:color w:val="002E36"/>
                <w:sz w:val="20"/>
                <w:szCs w:val="20"/>
              </w:rPr>
            </w:pPr>
          </w:p>
        </w:tc>
        <w:tc>
          <w:tcPr>
            <w:tcW w:w="1842" w:type="dxa"/>
          </w:tcPr>
          <w:p w:rsidR="00C50755" w:rsidRPr="00410946" w:rsidRDefault="00C50755" w:rsidP="009F268C">
            <w:pPr>
              <w:rPr>
                <w:rStyle w:val="Heading"/>
                <w:rFonts w:cs="Arial"/>
                <w:b w:val="0"/>
                <w:color w:val="002E36"/>
                <w:sz w:val="20"/>
                <w:szCs w:val="20"/>
              </w:rPr>
            </w:pPr>
          </w:p>
        </w:tc>
        <w:tc>
          <w:tcPr>
            <w:tcW w:w="3060" w:type="dxa"/>
          </w:tcPr>
          <w:p w:rsidR="00C50755" w:rsidRPr="00AC363C" w:rsidRDefault="00C50755" w:rsidP="009F268C">
            <w:pPr>
              <w:rPr>
                <w:rStyle w:val="Heading"/>
                <w:rFonts w:cs="Arial"/>
                <w:color w:val="002E36"/>
                <w:sz w:val="20"/>
                <w:szCs w:val="20"/>
              </w:rPr>
            </w:pPr>
          </w:p>
        </w:tc>
      </w:tr>
      <w:tr w:rsidR="00C50755" w:rsidRPr="00AC363C" w:rsidTr="0011561B">
        <w:tc>
          <w:tcPr>
            <w:tcW w:w="2463" w:type="dxa"/>
            <w:shd w:val="clear" w:color="auto" w:fill="FF0000"/>
          </w:tcPr>
          <w:p w:rsidR="00C50755" w:rsidRPr="00AC363C" w:rsidRDefault="00C50755" w:rsidP="009F268C">
            <w:pPr>
              <w:rPr>
                <w:rFonts w:cs="Arial"/>
                <w:b/>
                <w:bCs/>
                <w:color w:val="FFFFFF"/>
                <w:sz w:val="24"/>
                <w:szCs w:val="22"/>
              </w:rPr>
            </w:pPr>
          </w:p>
        </w:tc>
        <w:tc>
          <w:tcPr>
            <w:tcW w:w="2463" w:type="dxa"/>
          </w:tcPr>
          <w:p w:rsidR="00C50755" w:rsidRPr="00AC363C" w:rsidRDefault="00C50755" w:rsidP="009F268C">
            <w:pPr>
              <w:rPr>
                <w:rStyle w:val="Heading"/>
                <w:rFonts w:cs="Arial"/>
                <w:color w:val="002E36"/>
                <w:sz w:val="20"/>
                <w:szCs w:val="20"/>
              </w:rPr>
            </w:pPr>
          </w:p>
          <w:p w:rsidR="00C50755" w:rsidRPr="00AC363C" w:rsidRDefault="00C50755" w:rsidP="009F268C">
            <w:pPr>
              <w:rPr>
                <w:rStyle w:val="Heading"/>
                <w:rFonts w:cs="Arial"/>
                <w:color w:val="002E36"/>
                <w:sz w:val="20"/>
                <w:szCs w:val="20"/>
              </w:rPr>
            </w:pPr>
          </w:p>
        </w:tc>
        <w:tc>
          <w:tcPr>
            <w:tcW w:w="1842" w:type="dxa"/>
          </w:tcPr>
          <w:p w:rsidR="00C50755" w:rsidRPr="00AC363C" w:rsidRDefault="00C50755" w:rsidP="009F268C">
            <w:pPr>
              <w:rPr>
                <w:rStyle w:val="Heading"/>
                <w:rFonts w:cs="Arial"/>
                <w:color w:val="002E36"/>
                <w:sz w:val="20"/>
                <w:szCs w:val="20"/>
              </w:rPr>
            </w:pPr>
          </w:p>
        </w:tc>
        <w:tc>
          <w:tcPr>
            <w:tcW w:w="3060" w:type="dxa"/>
          </w:tcPr>
          <w:p w:rsidR="00C50755" w:rsidRPr="00AC363C" w:rsidRDefault="00C50755" w:rsidP="009F268C">
            <w:pPr>
              <w:rPr>
                <w:rStyle w:val="Heading"/>
                <w:rFonts w:cs="Arial"/>
                <w:color w:val="002E36"/>
                <w:sz w:val="20"/>
                <w:szCs w:val="20"/>
              </w:rPr>
            </w:pPr>
          </w:p>
        </w:tc>
      </w:tr>
      <w:tr w:rsidR="00C50755" w:rsidRPr="00AC363C" w:rsidTr="0011561B">
        <w:tc>
          <w:tcPr>
            <w:tcW w:w="2463" w:type="dxa"/>
            <w:shd w:val="clear" w:color="auto" w:fill="FF0000"/>
          </w:tcPr>
          <w:p w:rsidR="00C50755" w:rsidRPr="00AC363C" w:rsidRDefault="00C50755" w:rsidP="009F268C">
            <w:pPr>
              <w:rPr>
                <w:rFonts w:cs="Arial"/>
                <w:b/>
                <w:bCs/>
                <w:color w:val="FFFFFF"/>
                <w:sz w:val="24"/>
              </w:rPr>
            </w:pPr>
            <w:r w:rsidRPr="00AC363C">
              <w:rPr>
                <w:rFonts w:cs="Arial"/>
                <w:b/>
                <w:bCs/>
                <w:color w:val="FFFFFF"/>
                <w:sz w:val="24"/>
              </w:rPr>
              <w:t>Approver/s</w:t>
            </w:r>
          </w:p>
        </w:tc>
        <w:tc>
          <w:tcPr>
            <w:tcW w:w="2463" w:type="dxa"/>
          </w:tcPr>
          <w:p w:rsidR="00410946" w:rsidRPr="00410946" w:rsidRDefault="00410946" w:rsidP="00410946">
            <w:pPr>
              <w:rPr>
                <w:rStyle w:val="Heading"/>
                <w:rFonts w:cs="Arial"/>
                <w:b w:val="0"/>
                <w:color w:val="002E36"/>
                <w:sz w:val="20"/>
                <w:szCs w:val="20"/>
              </w:rPr>
            </w:pPr>
            <w:r w:rsidRPr="00410946">
              <w:rPr>
                <w:rStyle w:val="Heading"/>
                <w:rFonts w:cs="Arial"/>
                <w:b w:val="0"/>
                <w:color w:val="002E36"/>
                <w:sz w:val="20"/>
                <w:szCs w:val="20"/>
              </w:rPr>
              <w:t>Cuong Nguyen - SDD</w:t>
            </w:r>
          </w:p>
          <w:p w:rsidR="00C50755" w:rsidRPr="00AC363C" w:rsidRDefault="00C50755" w:rsidP="009F268C">
            <w:pPr>
              <w:rPr>
                <w:rStyle w:val="Heading"/>
                <w:rFonts w:cs="Arial"/>
                <w:color w:val="002E36"/>
                <w:sz w:val="20"/>
                <w:szCs w:val="20"/>
              </w:rPr>
            </w:pPr>
          </w:p>
          <w:p w:rsidR="00C50755" w:rsidRPr="00AC363C" w:rsidRDefault="00C50755" w:rsidP="009F268C">
            <w:pPr>
              <w:rPr>
                <w:rStyle w:val="Heading"/>
                <w:rFonts w:cs="Arial"/>
                <w:color w:val="002E36"/>
                <w:sz w:val="20"/>
                <w:szCs w:val="20"/>
              </w:rPr>
            </w:pPr>
          </w:p>
        </w:tc>
        <w:tc>
          <w:tcPr>
            <w:tcW w:w="1842" w:type="dxa"/>
          </w:tcPr>
          <w:p w:rsidR="00C50755" w:rsidRPr="00AC363C" w:rsidRDefault="00C50755" w:rsidP="009F268C">
            <w:pPr>
              <w:rPr>
                <w:rStyle w:val="Heading"/>
                <w:rFonts w:cs="Arial"/>
                <w:color w:val="002E36"/>
                <w:sz w:val="20"/>
                <w:szCs w:val="20"/>
              </w:rPr>
            </w:pPr>
          </w:p>
        </w:tc>
        <w:tc>
          <w:tcPr>
            <w:tcW w:w="3060" w:type="dxa"/>
          </w:tcPr>
          <w:p w:rsidR="00C50755" w:rsidRPr="00AC363C" w:rsidRDefault="00C50755" w:rsidP="009F268C">
            <w:pPr>
              <w:rPr>
                <w:rStyle w:val="Heading"/>
                <w:rFonts w:cs="Arial"/>
                <w:color w:val="002E36"/>
                <w:sz w:val="20"/>
                <w:szCs w:val="20"/>
              </w:rPr>
            </w:pPr>
          </w:p>
        </w:tc>
      </w:tr>
    </w:tbl>
    <w:p w:rsidR="00E02851" w:rsidRPr="00AC363C" w:rsidRDefault="00E02851" w:rsidP="00E02851">
      <w:pPr>
        <w:pStyle w:val="Appendix"/>
        <w:spacing w:after="0"/>
        <w:rPr>
          <w:sz w:val="22"/>
          <w:szCs w:val="22"/>
        </w:rPr>
      </w:pPr>
      <w:bookmarkStart w:id="0" w:name="_Toc299375703"/>
      <w:r w:rsidRPr="00AC363C">
        <w:rPr>
          <w:sz w:val="22"/>
          <w:szCs w:val="22"/>
        </w:rPr>
        <w:t>CONFIDENTIALITY</w:t>
      </w:r>
      <w:bookmarkEnd w:id="0"/>
    </w:p>
    <w:p w:rsidR="00C50755" w:rsidRPr="00AC363C" w:rsidRDefault="00E02851" w:rsidP="00E02851">
      <w:pPr>
        <w:rPr>
          <w:rFonts w:cs="Arial"/>
          <w:szCs w:val="22"/>
        </w:rPr>
      </w:pPr>
      <w:r w:rsidRPr="00AC363C">
        <w:rPr>
          <w:rFonts w:cs="Arial"/>
          <w:szCs w:val="22"/>
        </w:rPr>
        <w:t>This document is distributed on a restricted basis, is commercial in confidence to the recipient, and may not be used for any purpose other than that associated with a Harvey Nash project. The contents of this document may not be disclosed to any third parties without the expressed advance written authorisation of Harvey Nash.</w:t>
      </w:r>
    </w:p>
    <w:p w:rsidR="001D527E" w:rsidRPr="00AC363C" w:rsidRDefault="00C50755" w:rsidP="001D527E">
      <w:pPr>
        <w:rPr>
          <w:rStyle w:val="Heading"/>
          <w:rFonts w:cs="Arial"/>
        </w:rPr>
      </w:pPr>
      <w:r w:rsidRPr="00AC363C">
        <w:rPr>
          <w:rStyle w:val="Heading"/>
          <w:rFonts w:cs="Arial"/>
        </w:rPr>
        <w:br w:type="page"/>
      </w:r>
      <w:r w:rsidR="00460F42" w:rsidRPr="00460F42">
        <w:rPr>
          <w:rFonts w:cs="Arial"/>
          <w:noProof/>
          <w:lang w:val="en-US" w:eastAsia="en-US"/>
        </w:rPr>
        <w:lastRenderedPageBreak/>
        <w:pict>
          <v:line id="Line 9" o:spid="_x0000_s1027" style="position:absolute;left:0;text-align:left;flip:x;z-index:251657216;visibility:visible" from="0,19.5pt" to="150.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" strokecolor="red"/>
        </w:pict>
      </w:r>
      <w:r w:rsidR="00545D1B" w:rsidRPr="00AC363C">
        <w:rPr>
          <w:rStyle w:val="Heading"/>
          <w:rFonts w:cs="Arial"/>
        </w:rPr>
        <w:t>TABLE OF CONTENTS</w:t>
      </w:r>
    </w:p>
    <w:p w:rsidR="00545D1B" w:rsidRPr="00AC363C" w:rsidRDefault="00545D1B" w:rsidP="001D527E">
      <w:pPr>
        <w:rPr>
          <w:rFonts w:cs="Arial"/>
        </w:rPr>
      </w:pPr>
    </w:p>
    <w:bookmarkStart w:id="1" w:name="_GoBack"/>
    <w:bookmarkEnd w:id="1"/>
    <w:p w:rsidR="00BA178A" w:rsidRDefault="00460F42">
      <w:pPr>
        <w:pStyle w:val="TOC1"/>
        <w:tabs>
          <w:tab w:val="right" w:leader="dot" w:pos="9628"/>
        </w:tabs>
        <w:rPr>
          <w:rFonts w:asciiTheme="minorHAnsi" w:eastAsiaTheme="minorEastAsia" w:hAnsiTheme="minorHAnsi" w:cstheme="minorBidi"/>
          <w:noProof/>
          <w:color w:val="auto"/>
          <w:szCs w:val="22"/>
          <w:lang w:val="en-US" w:eastAsia="en-US"/>
        </w:rPr>
      </w:pPr>
      <w:r w:rsidRPr="00AC363C">
        <w:rPr>
          <w:rFonts w:cs="Arial"/>
        </w:rPr>
        <w:fldChar w:fldCharType="begin"/>
      </w:r>
      <w:r w:rsidR="00165268" w:rsidRPr="00AC363C">
        <w:rPr>
          <w:rFonts w:cs="Arial"/>
        </w:rPr>
        <w:instrText xml:space="preserve"> TOC \o "1-2" \h \z \u </w:instrText>
      </w:r>
      <w:r w:rsidRPr="00AC363C">
        <w:rPr>
          <w:rFonts w:cs="Arial"/>
        </w:rPr>
        <w:fldChar w:fldCharType="separate"/>
      </w:r>
      <w:hyperlink w:anchor="_Toc299375703" w:history="1">
        <w:r w:rsidR="00BA178A" w:rsidRPr="002A5C38">
          <w:rPr>
            <w:rStyle w:val="Hyperlink"/>
            <w:noProof/>
          </w:rPr>
          <w:t>CONFIDENTIALITY</w:t>
        </w:r>
        <w:r w:rsidR="00BA178A">
          <w:rPr>
            <w:noProof/>
            <w:webHidden/>
          </w:rPr>
          <w:tab/>
        </w:r>
        <w:r>
          <w:rPr>
            <w:noProof/>
            <w:webHidden/>
          </w:rPr>
          <w:fldChar w:fldCharType="begin"/>
        </w:r>
        <w:r w:rsidR="00BA178A">
          <w:rPr>
            <w:noProof/>
            <w:webHidden/>
          </w:rPr>
          <w:instrText xml:space="preserve"> PAGEREF _Toc299375703 \h </w:instrText>
        </w:r>
        <w:r>
          <w:rPr>
            <w:noProof/>
            <w:webHidden/>
          </w:rPr>
        </w:r>
        <w:r>
          <w:rPr>
            <w:noProof/>
            <w:webHidden/>
          </w:rPr>
          <w:fldChar w:fldCharType="separate"/>
        </w:r>
        <w:r w:rsidR="00BA178A">
          <w:rPr>
            <w:noProof/>
            <w:webHidden/>
          </w:rPr>
          <w:t>2</w:t>
        </w:r>
        <w:r>
          <w:rPr>
            <w:noProof/>
            <w:webHidden/>
          </w:rPr>
          <w:fldChar w:fldCharType="end"/>
        </w:r>
      </w:hyperlink>
    </w:p>
    <w:p w:rsidR="00BA178A" w:rsidRDefault="00460F42">
      <w:pPr>
        <w:pStyle w:val="TOC1"/>
        <w:tabs>
          <w:tab w:val="left" w:pos="440"/>
          <w:tab w:val="right" w:leader="dot" w:pos="9628"/>
        </w:tabs>
        <w:rPr>
          <w:rFonts w:asciiTheme="minorHAnsi" w:eastAsiaTheme="minorEastAsia" w:hAnsiTheme="minorHAnsi" w:cstheme="minorBidi"/>
          <w:noProof/>
          <w:color w:val="auto"/>
          <w:szCs w:val="22"/>
          <w:lang w:val="en-US" w:eastAsia="en-US"/>
        </w:rPr>
      </w:pPr>
      <w:hyperlink w:anchor="_Toc299375704" w:history="1">
        <w:r w:rsidR="00BA178A" w:rsidRPr="002A5C38">
          <w:rPr>
            <w:rStyle w:val="Hyperlink"/>
            <w:noProof/>
          </w:rPr>
          <w:t>1</w:t>
        </w:r>
        <w:r w:rsidR="00BA178A">
          <w:rPr>
            <w:rFonts w:asciiTheme="minorHAnsi" w:eastAsiaTheme="minorEastAsia" w:hAnsiTheme="minorHAnsi" w:cstheme="minorBidi"/>
            <w:noProof/>
            <w:color w:val="auto"/>
            <w:szCs w:val="22"/>
            <w:lang w:val="en-US" w:eastAsia="en-US"/>
          </w:rPr>
          <w:tab/>
        </w:r>
        <w:r w:rsidR="00BA178A" w:rsidRPr="002A5C38">
          <w:rPr>
            <w:rStyle w:val="Hyperlink"/>
            <w:noProof/>
          </w:rPr>
          <w:t>INTRODUCTION</w:t>
        </w:r>
        <w:r w:rsidR="00BA178A">
          <w:rPr>
            <w:noProof/>
            <w:webHidden/>
          </w:rPr>
          <w:tab/>
        </w:r>
        <w:r>
          <w:rPr>
            <w:noProof/>
            <w:webHidden/>
          </w:rPr>
          <w:fldChar w:fldCharType="begin"/>
        </w:r>
        <w:r w:rsidR="00BA178A">
          <w:rPr>
            <w:noProof/>
            <w:webHidden/>
          </w:rPr>
          <w:instrText xml:space="preserve"> PAGEREF _Toc299375704 \h </w:instrText>
        </w:r>
        <w:r>
          <w:rPr>
            <w:noProof/>
            <w:webHidden/>
          </w:rPr>
        </w:r>
        <w:r>
          <w:rPr>
            <w:noProof/>
            <w:webHidden/>
          </w:rPr>
          <w:fldChar w:fldCharType="separate"/>
        </w:r>
        <w:r w:rsidR="00BA178A">
          <w:rPr>
            <w:noProof/>
            <w:webHidden/>
          </w:rPr>
          <w:t>4</w:t>
        </w:r>
        <w:r>
          <w:rPr>
            <w:noProof/>
            <w:webHidden/>
          </w:rPr>
          <w:fldChar w:fldCharType="end"/>
        </w:r>
      </w:hyperlink>
    </w:p>
    <w:p w:rsidR="00BA178A" w:rsidRDefault="00460F42">
      <w:pPr>
        <w:pStyle w:val="TOC2"/>
        <w:rPr>
          <w:rFonts w:asciiTheme="minorHAnsi" w:eastAsiaTheme="minorEastAsia" w:hAnsiTheme="minorHAnsi" w:cstheme="minorBidi"/>
          <w:noProof/>
          <w:color w:val="auto"/>
          <w:szCs w:val="22"/>
          <w:lang w:val="en-US" w:eastAsia="en-US"/>
        </w:rPr>
      </w:pPr>
      <w:hyperlink w:anchor="_Toc299375705" w:history="1">
        <w:r w:rsidR="00BA178A" w:rsidRPr="002A5C38">
          <w:rPr>
            <w:rStyle w:val="Hyperlink"/>
            <w:noProof/>
          </w:rPr>
          <w:t>1.1</w:t>
        </w:r>
        <w:r w:rsidR="00BA178A">
          <w:rPr>
            <w:rFonts w:asciiTheme="minorHAnsi" w:eastAsiaTheme="minorEastAsia" w:hAnsiTheme="minorHAnsi" w:cstheme="minorBidi"/>
            <w:noProof/>
            <w:color w:val="auto"/>
            <w:szCs w:val="22"/>
            <w:lang w:val="en-US" w:eastAsia="en-US"/>
          </w:rPr>
          <w:tab/>
        </w:r>
        <w:r w:rsidR="00BA178A" w:rsidRPr="002A5C38">
          <w:rPr>
            <w:rStyle w:val="Hyperlink"/>
            <w:noProof/>
          </w:rPr>
          <w:t>Purpose</w:t>
        </w:r>
        <w:r w:rsidR="00BA178A">
          <w:rPr>
            <w:noProof/>
            <w:webHidden/>
          </w:rPr>
          <w:tab/>
        </w:r>
        <w:r>
          <w:rPr>
            <w:noProof/>
            <w:webHidden/>
          </w:rPr>
          <w:fldChar w:fldCharType="begin"/>
        </w:r>
        <w:r w:rsidR="00BA178A">
          <w:rPr>
            <w:noProof/>
            <w:webHidden/>
          </w:rPr>
          <w:instrText xml:space="preserve"> PAGEREF _Toc299375705 \h </w:instrText>
        </w:r>
        <w:r>
          <w:rPr>
            <w:noProof/>
            <w:webHidden/>
          </w:rPr>
        </w:r>
        <w:r>
          <w:rPr>
            <w:noProof/>
            <w:webHidden/>
          </w:rPr>
          <w:fldChar w:fldCharType="separate"/>
        </w:r>
        <w:r w:rsidR="00BA178A">
          <w:rPr>
            <w:noProof/>
            <w:webHidden/>
          </w:rPr>
          <w:t>4</w:t>
        </w:r>
        <w:r>
          <w:rPr>
            <w:noProof/>
            <w:webHidden/>
          </w:rPr>
          <w:fldChar w:fldCharType="end"/>
        </w:r>
      </w:hyperlink>
    </w:p>
    <w:p w:rsidR="00BA178A" w:rsidRDefault="00460F42">
      <w:pPr>
        <w:pStyle w:val="TOC2"/>
        <w:rPr>
          <w:rFonts w:asciiTheme="minorHAnsi" w:eastAsiaTheme="minorEastAsia" w:hAnsiTheme="minorHAnsi" w:cstheme="minorBidi"/>
          <w:noProof/>
          <w:color w:val="auto"/>
          <w:szCs w:val="22"/>
          <w:lang w:val="en-US" w:eastAsia="en-US"/>
        </w:rPr>
      </w:pPr>
      <w:hyperlink w:anchor="_Toc299375706" w:history="1">
        <w:r w:rsidR="00BA178A" w:rsidRPr="002A5C38">
          <w:rPr>
            <w:rStyle w:val="Hyperlink"/>
            <w:noProof/>
          </w:rPr>
          <w:t>1.2</w:t>
        </w:r>
        <w:r w:rsidR="00BA178A">
          <w:rPr>
            <w:rFonts w:asciiTheme="minorHAnsi" w:eastAsiaTheme="minorEastAsia" w:hAnsiTheme="minorHAnsi" w:cstheme="minorBidi"/>
            <w:noProof/>
            <w:color w:val="auto"/>
            <w:szCs w:val="22"/>
            <w:lang w:val="en-US" w:eastAsia="en-US"/>
          </w:rPr>
          <w:tab/>
        </w:r>
        <w:r w:rsidR="00BA178A" w:rsidRPr="002A5C38">
          <w:rPr>
            <w:rStyle w:val="Hyperlink"/>
            <w:noProof/>
          </w:rPr>
          <w:t>Scope</w:t>
        </w:r>
        <w:r w:rsidR="00BA178A">
          <w:rPr>
            <w:noProof/>
            <w:webHidden/>
          </w:rPr>
          <w:tab/>
        </w:r>
        <w:r>
          <w:rPr>
            <w:noProof/>
            <w:webHidden/>
          </w:rPr>
          <w:fldChar w:fldCharType="begin"/>
        </w:r>
        <w:r w:rsidR="00BA178A">
          <w:rPr>
            <w:noProof/>
            <w:webHidden/>
          </w:rPr>
          <w:instrText xml:space="preserve"> PAGEREF _Toc299375706 \h </w:instrText>
        </w:r>
        <w:r>
          <w:rPr>
            <w:noProof/>
            <w:webHidden/>
          </w:rPr>
        </w:r>
        <w:r>
          <w:rPr>
            <w:noProof/>
            <w:webHidden/>
          </w:rPr>
          <w:fldChar w:fldCharType="separate"/>
        </w:r>
        <w:r w:rsidR="00BA178A">
          <w:rPr>
            <w:noProof/>
            <w:webHidden/>
          </w:rPr>
          <w:t>4</w:t>
        </w:r>
        <w:r>
          <w:rPr>
            <w:noProof/>
            <w:webHidden/>
          </w:rPr>
          <w:fldChar w:fldCharType="end"/>
        </w:r>
      </w:hyperlink>
    </w:p>
    <w:p w:rsidR="00BA178A" w:rsidRDefault="00460F42">
      <w:pPr>
        <w:pStyle w:val="TOC2"/>
        <w:rPr>
          <w:rFonts w:asciiTheme="minorHAnsi" w:eastAsiaTheme="minorEastAsia" w:hAnsiTheme="minorHAnsi" w:cstheme="minorBidi"/>
          <w:noProof/>
          <w:color w:val="auto"/>
          <w:szCs w:val="22"/>
          <w:lang w:val="en-US" w:eastAsia="en-US"/>
        </w:rPr>
      </w:pPr>
      <w:hyperlink w:anchor="_Toc299375707" w:history="1">
        <w:r w:rsidR="00BA178A" w:rsidRPr="002A5C38">
          <w:rPr>
            <w:rStyle w:val="Hyperlink"/>
            <w:noProof/>
          </w:rPr>
          <w:t>1.3</w:t>
        </w:r>
        <w:r w:rsidR="00BA178A">
          <w:rPr>
            <w:rFonts w:asciiTheme="minorHAnsi" w:eastAsiaTheme="minorEastAsia" w:hAnsiTheme="minorHAnsi" w:cstheme="minorBidi"/>
            <w:noProof/>
            <w:color w:val="auto"/>
            <w:szCs w:val="22"/>
            <w:lang w:val="en-US" w:eastAsia="en-US"/>
          </w:rPr>
          <w:tab/>
        </w:r>
        <w:r w:rsidR="00BA178A" w:rsidRPr="002A5C38">
          <w:rPr>
            <w:rStyle w:val="Hyperlink"/>
            <w:noProof/>
          </w:rPr>
          <w:t>Definitions, Acronyms and Abbreviations</w:t>
        </w:r>
        <w:r w:rsidR="00BA178A">
          <w:rPr>
            <w:noProof/>
            <w:webHidden/>
          </w:rPr>
          <w:tab/>
        </w:r>
        <w:r>
          <w:rPr>
            <w:noProof/>
            <w:webHidden/>
          </w:rPr>
          <w:fldChar w:fldCharType="begin"/>
        </w:r>
        <w:r w:rsidR="00BA178A">
          <w:rPr>
            <w:noProof/>
            <w:webHidden/>
          </w:rPr>
          <w:instrText xml:space="preserve"> PAGEREF _Toc299375707 \h </w:instrText>
        </w:r>
        <w:r>
          <w:rPr>
            <w:noProof/>
            <w:webHidden/>
          </w:rPr>
        </w:r>
        <w:r>
          <w:rPr>
            <w:noProof/>
            <w:webHidden/>
          </w:rPr>
          <w:fldChar w:fldCharType="separate"/>
        </w:r>
        <w:r w:rsidR="00BA178A">
          <w:rPr>
            <w:noProof/>
            <w:webHidden/>
          </w:rPr>
          <w:t>4</w:t>
        </w:r>
        <w:r>
          <w:rPr>
            <w:noProof/>
            <w:webHidden/>
          </w:rPr>
          <w:fldChar w:fldCharType="end"/>
        </w:r>
      </w:hyperlink>
    </w:p>
    <w:p w:rsidR="00BA178A" w:rsidRDefault="00460F42">
      <w:pPr>
        <w:pStyle w:val="TOC2"/>
        <w:rPr>
          <w:rFonts w:asciiTheme="minorHAnsi" w:eastAsiaTheme="minorEastAsia" w:hAnsiTheme="minorHAnsi" w:cstheme="minorBidi"/>
          <w:noProof/>
          <w:color w:val="auto"/>
          <w:szCs w:val="22"/>
          <w:lang w:val="en-US" w:eastAsia="en-US"/>
        </w:rPr>
      </w:pPr>
      <w:hyperlink w:anchor="_Toc299375708" w:history="1">
        <w:r w:rsidR="00BA178A" w:rsidRPr="002A5C38">
          <w:rPr>
            <w:rStyle w:val="Hyperlink"/>
            <w:noProof/>
          </w:rPr>
          <w:t>1.4</w:t>
        </w:r>
        <w:r w:rsidR="00BA178A">
          <w:rPr>
            <w:rFonts w:asciiTheme="minorHAnsi" w:eastAsiaTheme="minorEastAsia" w:hAnsiTheme="minorHAnsi" w:cstheme="minorBidi"/>
            <w:noProof/>
            <w:color w:val="auto"/>
            <w:szCs w:val="22"/>
            <w:lang w:val="en-US" w:eastAsia="en-US"/>
          </w:rPr>
          <w:tab/>
        </w:r>
        <w:r w:rsidR="00BA178A" w:rsidRPr="002A5C38">
          <w:rPr>
            <w:rStyle w:val="Hyperlink"/>
            <w:noProof/>
          </w:rPr>
          <w:t>References</w:t>
        </w:r>
        <w:r w:rsidR="00BA178A">
          <w:rPr>
            <w:noProof/>
            <w:webHidden/>
          </w:rPr>
          <w:tab/>
        </w:r>
        <w:r>
          <w:rPr>
            <w:noProof/>
            <w:webHidden/>
          </w:rPr>
          <w:fldChar w:fldCharType="begin"/>
        </w:r>
        <w:r w:rsidR="00BA178A">
          <w:rPr>
            <w:noProof/>
            <w:webHidden/>
          </w:rPr>
          <w:instrText xml:space="preserve"> PAGEREF _Toc299375708 \h </w:instrText>
        </w:r>
        <w:r>
          <w:rPr>
            <w:noProof/>
            <w:webHidden/>
          </w:rPr>
        </w:r>
        <w:r>
          <w:rPr>
            <w:noProof/>
            <w:webHidden/>
          </w:rPr>
          <w:fldChar w:fldCharType="separate"/>
        </w:r>
        <w:r w:rsidR="00BA178A">
          <w:rPr>
            <w:noProof/>
            <w:webHidden/>
          </w:rPr>
          <w:t>4</w:t>
        </w:r>
        <w:r>
          <w:rPr>
            <w:noProof/>
            <w:webHidden/>
          </w:rPr>
          <w:fldChar w:fldCharType="end"/>
        </w:r>
      </w:hyperlink>
    </w:p>
    <w:p w:rsidR="00BA178A" w:rsidRDefault="00460F42">
      <w:pPr>
        <w:pStyle w:val="TOC1"/>
        <w:tabs>
          <w:tab w:val="left" w:pos="440"/>
          <w:tab w:val="right" w:leader="dot" w:pos="9628"/>
        </w:tabs>
        <w:rPr>
          <w:rFonts w:asciiTheme="minorHAnsi" w:eastAsiaTheme="minorEastAsia" w:hAnsiTheme="minorHAnsi" w:cstheme="minorBidi"/>
          <w:noProof/>
          <w:color w:val="auto"/>
          <w:szCs w:val="22"/>
          <w:lang w:val="en-US" w:eastAsia="en-US"/>
        </w:rPr>
      </w:pPr>
      <w:hyperlink w:anchor="_Toc299375709" w:history="1">
        <w:r w:rsidR="00BA178A" w:rsidRPr="002A5C38">
          <w:rPr>
            <w:rStyle w:val="Hyperlink"/>
            <w:noProof/>
          </w:rPr>
          <w:t>2</w:t>
        </w:r>
        <w:r w:rsidR="00BA178A">
          <w:rPr>
            <w:rFonts w:asciiTheme="minorHAnsi" w:eastAsiaTheme="minorEastAsia" w:hAnsiTheme="minorHAnsi" w:cstheme="minorBidi"/>
            <w:noProof/>
            <w:color w:val="auto"/>
            <w:szCs w:val="22"/>
            <w:lang w:val="en-US" w:eastAsia="en-US"/>
          </w:rPr>
          <w:tab/>
        </w:r>
        <w:r w:rsidR="00BA178A" w:rsidRPr="002A5C38">
          <w:rPr>
            <w:rStyle w:val="Hyperlink"/>
            <w:noProof/>
          </w:rPr>
          <w:t>REVIEW POLICY</w:t>
        </w:r>
        <w:r w:rsidR="00BA178A">
          <w:rPr>
            <w:noProof/>
            <w:webHidden/>
          </w:rPr>
          <w:tab/>
        </w:r>
        <w:r>
          <w:rPr>
            <w:noProof/>
            <w:webHidden/>
          </w:rPr>
          <w:fldChar w:fldCharType="begin"/>
        </w:r>
        <w:r w:rsidR="00BA178A">
          <w:rPr>
            <w:noProof/>
            <w:webHidden/>
          </w:rPr>
          <w:instrText xml:space="preserve"> PAGEREF _Toc299375709 \h </w:instrText>
        </w:r>
        <w:r>
          <w:rPr>
            <w:noProof/>
            <w:webHidden/>
          </w:rPr>
        </w:r>
        <w:r>
          <w:rPr>
            <w:noProof/>
            <w:webHidden/>
          </w:rPr>
          <w:fldChar w:fldCharType="separate"/>
        </w:r>
        <w:r w:rsidR="00BA178A">
          <w:rPr>
            <w:noProof/>
            <w:webHidden/>
          </w:rPr>
          <w:t>5</w:t>
        </w:r>
        <w:r>
          <w:rPr>
            <w:noProof/>
            <w:webHidden/>
          </w:rPr>
          <w:fldChar w:fldCharType="end"/>
        </w:r>
      </w:hyperlink>
    </w:p>
    <w:p w:rsidR="00BA178A" w:rsidRDefault="00460F42">
      <w:pPr>
        <w:pStyle w:val="TOC1"/>
        <w:tabs>
          <w:tab w:val="left" w:pos="440"/>
          <w:tab w:val="right" w:leader="dot" w:pos="9628"/>
        </w:tabs>
        <w:rPr>
          <w:rFonts w:asciiTheme="minorHAnsi" w:eastAsiaTheme="minorEastAsia" w:hAnsiTheme="minorHAnsi" w:cstheme="minorBidi"/>
          <w:noProof/>
          <w:color w:val="auto"/>
          <w:szCs w:val="22"/>
          <w:lang w:val="en-US" w:eastAsia="en-US"/>
        </w:rPr>
      </w:pPr>
      <w:hyperlink w:anchor="_Toc299375710" w:history="1">
        <w:r w:rsidR="00BA178A" w:rsidRPr="002A5C38">
          <w:rPr>
            <w:rStyle w:val="Hyperlink"/>
            <w:noProof/>
          </w:rPr>
          <w:t>3</w:t>
        </w:r>
        <w:r w:rsidR="00BA178A">
          <w:rPr>
            <w:rFonts w:asciiTheme="minorHAnsi" w:eastAsiaTheme="minorEastAsia" w:hAnsiTheme="minorHAnsi" w:cstheme="minorBidi"/>
            <w:noProof/>
            <w:color w:val="auto"/>
            <w:szCs w:val="22"/>
            <w:lang w:val="en-US" w:eastAsia="en-US"/>
          </w:rPr>
          <w:tab/>
        </w:r>
        <w:r w:rsidR="00BA178A" w:rsidRPr="002A5C38">
          <w:rPr>
            <w:rStyle w:val="Hyperlink"/>
            <w:noProof/>
          </w:rPr>
          <w:t>REVIEW PLAN</w:t>
        </w:r>
        <w:r w:rsidR="00BA178A">
          <w:rPr>
            <w:noProof/>
            <w:webHidden/>
          </w:rPr>
          <w:tab/>
        </w:r>
        <w:r>
          <w:rPr>
            <w:noProof/>
            <w:webHidden/>
          </w:rPr>
          <w:fldChar w:fldCharType="begin"/>
        </w:r>
        <w:r w:rsidR="00BA178A">
          <w:rPr>
            <w:noProof/>
            <w:webHidden/>
          </w:rPr>
          <w:instrText xml:space="preserve"> PAGEREF _Toc299375710 \h </w:instrText>
        </w:r>
        <w:r>
          <w:rPr>
            <w:noProof/>
            <w:webHidden/>
          </w:rPr>
        </w:r>
        <w:r>
          <w:rPr>
            <w:noProof/>
            <w:webHidden/>
          </w:rPr>
          <w:fldChar w:fldCharType="separate"/>
        </w:r>
        <w:r w:rsidR="00BA178A">
          <w:rPr>
            <w:noProof/>
            <w:webHidden/>
          </w:rPr>
          <w:t>6</w:t>
        </w:r>
        <w:r>
          <w:rPr>
            <w:noProof/>
            <w:webHidden/>
          </w:rPr>
          <w:fldChar w:fldCharType="end"/>
        </w:r>
      </w:hyperlink>
    </w:p>
    <w:p w:rsidR="00BA178A" w:rsidRDefault="00460F42">
      <w:pPr>
        <w:pStyle w:val="TOC1"/>
        <w:tabs>
          <w:tab w:val="left" w:pos="440"/>
          <w:tab w:val="right" w:leader="dot" w:pos="9628"/>
        </w:tabs>
        <w:rPr>
          <w:rFonts w:asciiTheme="minorHAnsi" w:eastAsiaTheme="minorEastAsia" w:hAnsiTheme="minorHAnsi" w:cstheme="minorBidi"/>
          <w:noProof/>
          <w:color w:val="auto"/>
          <w:szCs w:val="22"/>
          <w:lang w:val="en-US" w:eastAsia="en-US"/>
        </w:rPr>
      </w:pPr>
      <w:hyperlink w:anchor="_Toc299375711" w:history="1">
        <w:r w:rsidR="00BA178A" w:rsidRPr="002A5C38">
          <w:rPr>
            <w:rStyle w:val="Hyperlink"/>
            <w:noProof/>
          </w:rPr>
          <w:t>4</w:t>
        </w:r>
        <w:r w:rsidR="00BA178A">
          <w:rPr>
            <w:rFonts w:asciiTheme="minorHAnsi" w:eastAsiaTheme="minorEastAsia" w:hAnsiTheme="minorHAnsi" w:cstheme="minorBidi"/>
            <w:noProof/>
            <w:color w:val="auto"/>
            <w:szCs w:val="22"/>
            <w:lang w:val="en-US" w:eastAsia="en-US"/>
          </w:rPr>
          <w:tab/>
        </w:r>
        <w:r w:rsidR="00BA178A" w:rsidRPr="002A5C38">
          <w:rPr>
            <w:rStyle w:val="Hyperlink"/>
            <w:noProof/>
          </w:rPr>
          <w:t>COMPOSE PROJECT PERFORMANCE CHECKPOINT</w:t>
        </w:r>
        <w:r w:rsidR="00BA178A">
          <w:rPr>
            <w:noProof/>
            <w:webHidden/>
          </w:rPr>
          <w:tab/>
        </w:r>
        <w:r>
          <w:rPr>
            <w:noProof/>
            <w:webHidden/>
          </w:rPr>
          <w:fldChar w:fldCharType="begin"/>
        </w:r>
        <w:r w:rsidR="00BA178A">
          <w:rPr>
            <w:noProof/>
            <w:webHidden/>
          </w:rPr>
          <w:instrText xml:space="preserve"> PAGEREF _Toc299375711 \h </w:instrText>
        </w:r>
        <w:r>
          <w:rPr>
            <w:noProof/>
            <w:webHidden/>
          </w:rPr>
        </w:r>
        <w:r>
          <w:rPr>
            <w:noProof/>
            <w:webHidden/>
          </w:rPr>
          <w:fldChar w:fldCharType="separate"/>
        </w:r>
        <w:r w:rsidR="00BA178A">
          <w:rPr>
            <w:noProof/>
            <w:webHidden/>
          </w:rPr>
          <w:t>6</w:t>
        </w:r>
        <w:r>
          <w:rPr>
            <w:noProof/>
            <w:webHidden/>
          </w:rPr>
          <w:fldChar w:fldCharType="end"/>
        </w:r>
      </w:hyperlink>
    </w:p>
    <w:p w:rsidR="00CC46FE" w:rsidRPr="00AC363C" w:rsidRDefault="00460F42" w:rsidP="00CC46FE">
      <w:pPr>
        <w:rPr>
          <w:rFonts w:cs="Arial"/>
        </w:rPr>
      </w:pPr>
      <w:r w:rsidRPr="00AC363C">
        <w:rPr>
          <w:rFonts w:cs="Arial"/>
        </w:rPr>
        <w:fldChar w:fldCharType="end"/>
      </w:r>
    </w:p>
    <w:p w:rsidR="00C31466" w:rsidRPr="00AC363C" w:rsidRDefault="00CC6251" w:rsidP="00C31466">
      <w:pPr>
        <w:pStyle w:val="Heading1"/>
      </w:pPr>
      <w:r w:rsidRPr="00AC363C">
        <w:br w:type="page"/>
      </w:r>
      <w:bookmarkStart w:id="2" w:name="_Toc299375704"/>
      <w:r w:rsidR="00C31466" w:rsidRPr="00AC363C">
        <w:lastRenderedPageBreak/>
        <w:t>INTRODUCTION</w:t>
      </w:r>
      <w:bookmarkEnd w:id="2"/>
    </w:p>
    <w:p w:rsidR="0077568C" w:rsidRPr="00AC363C" w:rsidRDefault="0077568C" w:rsidP="0077568C">
      <w:pPr>
        <w:rPr>
          <w:rFonts w:cs="Arial"/>
          <w:szCs w:val="28"/>
        </w:rPr>
      </w:pPr>
      <w:r w:rsidRPr="00AC363C">
        <w:rPr>
          <w:rFonts w:cs="Arial"/>
          <w:szCs w:val="28"/>
        </w:rPr>
        <w:t xml:space="preserve">The guideline describes company’s procedure to implement the review which is conducted </w:t>
      </w:r>
      <w:r w:rsidR="008E25E9">
        <w:rPr>
          <w:rFonts w:cs="Arial"/>
          <w:szCs w:val="28"/>
        </w:rPr>
        <w:t>every 6 months</w:t>
      </w:r>
      <w:r w:rsidR="00A106E1">
        <w:rPr>
          <w:rFonts w:cs="Arial"/>
          <w:szCs w:val="28"/>
        </w:rPr>
        <w:t xml:space="preserve"> or at the end of project for individuals</w:t>
      </w:r>
      <w:r w:rsidRPr="00AC363C">
        <w:rPr>
          <w:rFonts w:cs="Arial"/>
          <w:szCs w:val="28"/>
        </w:rPr>
        <w:t xml:space="preserve">. </w:t>
      </w:r>
    </w:p>
    <w:p w:rsidR="00C31466" w:rsidRPr="00AC363C" w:rsidRDefault="00C31466" w:rsidP="00C31466">
      <w:pPr>
        <w:pStyle w:val="Heading2"/>
      </w:pPr>
      <w:bookmarkStart w:id="3" w:name="_Toc299375705"/>
      <w:r w:rsidRPr="00AC363C">
        <w:t>Purpose</w:t>
      </w:r>
      <w:bookmarkEnd w:id="3"/>
    </w:p>
    <w:p w:rsidR="0077568C" w:rsidRPr="00AC363C" w:rsidRDefault="0077568C" w:rsidP="0077568C">
      <w:pPr>
        <w:rPr>
          <w:rFonts w:cs="Arial"/>
        </w:rPr>
      </w:pPr>
      <w:r w:rsidRPr="00AC363C">
        <w:rPr>
          <w:rFonts w:cs="Arial"/>
        </w:rPr>
        <w:t xml:space="preserve">To provide guideline to </w:t>
      </w:r>
      <w:r w:rsidR="00410946">
        <w:rPr>
          <w:rFonts w:cs="Arial"/>
        </w:rPr>
        <w:t>associate</w:t>
      </w:r>
      <w:r w:rsidRPr="00AC363C">
        <w:rPr>
          <w:rFonts w:cs="Arial"/>
        </w:rPr>
        <w:t xml:space="preserve"> who will </w:t>
      </w:r>
      <w:r w:rsidR="00410946">
        <w:rPr>
          <w:rFonts w:cs="Arial"/>
        </w:rPr>
        <w:t xml:space="preserve">do </w:t>
      </w:r>
      <w:r w:rsidR="00A106E1">
        <w:rPr>
          <w:rFonts w:cs="Arial"/>
        </w:rPr>
        <w:t xml:space="preserve">project </w:t>
      </w:r>
      <w:r w:rsidRPr="00AC363C">
        <w:rPr>
          <w:rFonts w:cs="Arial"/>
        </w:rPr>
        <w:t>perform</w:t>
      </w:r>
      <w:r w:rsidR="00A106E1">
        <w:rPr>
          <w:rFonts w:cs="Arial"/>
        </w:rPr>
        <w:t>ance</w:t>
      </w:r>
      <w:r w:rsidRPr="00AC363C">
        <w:rPr>
          <w:rFonts w:cs="Arial"/>
        </w:rPr>
        <w:t xml:space="preserve"> review, in general </w:t>
      </w:r>
      <w:r w:rsidR="00707263" w:rsidRPr="00AC363C">
        <w:rPr>
          <w:rFonts w:cs="Arial"/>
        </w:rPr>
        <w:t>it is to introduce</w:t>
      </w:r>
      <w:r w:rsidRPr="00AC363C">
        <w:rPr>
          <w:rFonts w:cs="Arial"/>
        </w:rPr>
        <w:t>:</w:t>
      </w:r>
    </w:p>
    <w:p w:rsidR="00A106E1" w:rsidRDefault="00A106E1" w:rsidP="0077568C">
      <w:pPr>
        <w:pStyle w:val="ListParagraph"/>
        <w:numPr>
          <w:ilvl w:val="0"/>
          <w:numId w:val="11"/>
        </w:numPr>
        <w:rPr>
          <w:rFonts w:cs="Arial"/>
        </w:rPr>
      </w:pPr>
      <w:r>
        <w:rPr>
          <w:rFonts w:cs="Arial"/>
        </w:rPr>
        <w:t>Trigger to start project performance review</w:t>
      </w:r>
    </w:p>
    <w:p w:rsidR="0077568C" w:rsidRPr="00AC363C" w:rsidRDefault="00707263" w:rsidP="0077568C">
      <w:pPr>
        <w:pStyle w:val="ListParagraph"/>
        <w:numPr>
          <w:ilvl w:val="0"/>
          <w:numId w:val="11"/>
        </w:numPr>
        <w:rPr>
          <w:rFonts w:cs="Arial"/>
        </w:rPr>
      </w:pPr>
      <w:r w:rsidRPr="00AC363C">
        <w:rPr>
          <w:rFonts w:cs="Arial"/>
        </w:rPr>
        <w:t xml:space="preserve">Steps need to perform the </w:t>
      </w:r>
      <w:r w:rsidR="00A106E1">
        <w:rPr>
          <w:rFonts w:cs="Arial"/>
        </w:rPr>
        <w:t>r</w:t>
      </w:r>
      <w:r w:rsidRPr="00AC363C">
        <w:rPr>
          <w:rFonts w:cs="Arial"/>
        </w:rPr>
        <w:t xml:space="preserve">eview </w:t>
      </w:r>
    </w:p>
    <w:p w:rsidR="00707263" w:rsidRPr="00AC363C" w:rsidRDefault="00A106E1" w:rsidP="0077568C">
      <w:pPr>
        <w:pStyle w:val="ListParagraph"/>
        <w:numPr>
          <w:ilvl w:val="0"/>
          <w:numId w:val="11"/>
        </w:numPr>
        <w:rPr>
          <w:rFonts w:cs="Arial"/>
        </w:rPr>
      </w:pPr>
      <w:r>
        <w:rPr>
          <w:rFonts w:cs="Arial"/>
        </w:rPr>
        <w:t>Rating system</w:t>
      </w:r>
    </w:p>
    <w:p w:rsidR="00C31466" w:rsidRPr="00AC363C" w:rsidRDefault="00C31466" w:rsidP="00C31466">
      <w:pPr>
        <w:pStyle w:val="Heading2"/>
      </w:pPr>
      <w:bookmarkStart w:id="4" w:name="_Toc299375706"/>
      <w:r w:rsidRPr="00AC363C">
        <w:t>Scope</w:t>
      </w:r>
      <w:bookmarkEnd w:id="4"/>
    </w:p>
    <w:p w:rsidR="00961860" w:rsidRPr="00AC363C" w:rsidRDefault="00961860" w:rsidP="00961860">
      <w:pPr>
        <w:rPr>
          <w:rFonts w:cs="Arial"/>
        </w:rPr>
      </w:pPr>
      <w:r w:rsidRPr="00AC363C">
        <w:rPr>
          <w:rFonts w:cs="Arial"/>
        </w:rPr>
        <w:t xml:space="preserve">The guideline will apply for </w:t>
      </w:r>
      <w:r w:rsidR="00707263" w:rsidRPr="00AC363C">
        <w:rPr>
          <w:rFonts w:cs="Arial"/>
        </w:rPr>
        <w:t xml:space="preserve">people who are eligible for </w:t>
      </w:r>
      <w:r w:rsidR="00A106E1">
        <w:rPr>
          <w:rFonts w:cs="Arial"/>
        </w:rPr>
        <w:t xml:space="preserve">the checkpoint </w:t>
      </w:r>
      <w:r w:rsidR="00707263" w:rsidRPr="00AC363C">
        <w:rPr>
          <w:rFonts w:cs="Arial"/>
        </w:rPr>
        <w:t>review</w:t>
      </w:r>
    </w:p>
    <w:p w:rsidR="00C31466" w:rsidRPr="00AC363C" w:rsidRDefault="00C31466" w:rsidP="00C31466">
      <w:pPr>
        <w:pStyle w:val="Heading2"/>
      </w:pPr>
      <w:bookmarkStart w:id="5" w:name="_Toc299375707"/>
      <w:r w:rsidRPr="00AC363C">
        <w:t>Definitions, Acronyms and Abbreviations</w:t>
      </w:r>
      <w:bookmarkEnd w:id="5"/>
    </w:p>
    <w:tbl>
      <w:tblPr>
        <w:tblW w:w="9771" w:type="dxa"/>
        <w:tblInd w:w="108" w:type="dxa"/>
        <w:tblLayout w:type="fixed"/>
        <w:tblLook w:val="0000"/>
      </w:tblPr>
      <w:tblGrid>
        <w:gridCol w:w="1775"/>
        <w:gridCol w:w="7996"/>
      </w:tblGrid>
      <w:tr w:rsidR="00961860" w:rsidRPr="00AC363C" w:rsidTr="00384431">
        <w:trPr>
          <w:cantSplit/>
          <w:tblHeader/>
        </w:trPr>
        <w:tc>
          <w:tcPr>
            <w:tcW w:w="1775" w:type="dxa"/>
            <w:tcBorders>
              <w:top w:val="single" w:sz="4" w:space="0" w:color="000000"/>
              <w:left w:val="single" w:sz="4" w:space="0" w:color="000000"/>
              <w:bottom w:val="single" w:sz="4" w:space="0" w:color="000000"/>
            </w:tcBorders>
            <w:shd w:val="clear" w:color="auto" w:fill="FF0000"/>
            <w:vAlign w:val="center"/>
          </w:tcPr>
          <w:p w:rsidR="00961860" w:rsidRPr="00AC363C" w:rsidRDefault="00961860" w:rsidP="002C00DC">
            <w:pPr>
              <w:snapToGrid w:val="0"/>
              <w:rPr>
                <w:rFonts w:cs="Arial"/>
                <w:b/>
                <w:color w:val="FFFFFF"/>
                <w:szCs w:val="22"/>
              </w:rPr>
            </w:pPr>
            <w:r w:rsidRPr="00AC363C">
              <w:rPr>
                <w:rFonts w:cs="Arial"/>
                <w:b/>
                <w:color w:val="FFFFFF"/>
                <w:szCs w:val="22"/>
              </w:rPr>
              <w:t>Term</w:t>
            </w:r>
          </w:p>
        </w:tc>
        <w:tc>
          <w:tcPr>
            <w:tcW w:w="7996"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961860" w:rsidRPr="00AC363C" w:rsidRDefault="00961860" w:rsidP="002C00DC">
            <w:pPr>
              <w:snapToGrid w:val="0"/>
              <w:rPr>
                <w:rFonts w:cs="Arial"/>
                <w:b/>
                <w:color w:val="FFFFFF"/>
                <w:szCs w:val="22"/>
              </w:rPr>
            </w:pPr>
            <w:r w:rsidRPr="00AC363C">
              <w:rPr>
                <w:rFonts w:cs="Arial"/>
                <w:b/>
                <w:color w:val="FFFFFF"/>
                <w:szCs w:val="22"/>
              </w:rPr>
              <w:t>Explanation</w:t>
            </w:r>
          </w:p>
        </w:tc>
      </w:tr>
      <w:tr w:rsidR="00961860" w:rsidRPr="00AC363C" w:rsidTr="00384431">
        <w:trPr>
          <w:cantSplit/>
        </w:trPr>
        <w:tc>
          <w:tcPr>
            <w:tcW w:w="1775" w:type="dxa"/>
            <w:tcBorders>
              <w:top w:val="single" w:sz="4" w:space="0" w:color="000000"/>
              <w:left w:val="single" w:sz="4" w:space="0" w:color="000000"/>
              <w:bottom w:val="single" w:sz="4" w:space="0" w:color="000000"/>
            </w:tcBorders>
            <w:shd w:val="clear" w:color="auto" w:fill="auto"/>
          </w:tcPr>
          <w:p w:rsidR="00961860" w:rsidRPr="00AC363C" w:rsidRDefault="00961860" w:rsidP="002C00DC">
            <w:pPr>
              <w:pStyle w:val="Bang"/>
              <w:snapToGrid w:val="0"/>
              <w:spacing w:before="60" w:after="120"/>
              <w:rPr>
                <w:rFonts w:ascii="Arial" w:hAnsi="Arial" w:cs="Arial"/>
                <w:sz w:val="20"/>
                <w:szCs w:val="22"/>
              </w:rPr>
            </w:pPr>
          </w:p>
        </w:tc>
        <w:tc>
          <w:tcPr>
            <w:tcW w:w="7996" w:type="dxa"/>
            <w:tcBorders>
              <w:top w:val="single" w:sz="4" w:space="0" w:color="000000"/>
              <w:left w:val="single" w:sz="4" w:space="0" w:color="000000"/>
              <w:bottom w:val="single" w:sz="4" w:space="0" w:color="000000"/>
              <w:right w:val="single" w:sz="4" w:space="0" w:color="000000"/>
            </w:tcBorders>
            <w:shd w:val="clear" w:color="auto" w:fill="auto"/>
          </w:tcPr>
          <w:p w:rsidR="00961860" w:rsidRPr="00AC363C" w:rsidRDefault="00961860" w:rsidP="002C00DC">
            <w:pPr>
              <w:pStyle w:val="Bang"/>
              <w:snapToGrid w:val="0"/>
              <w:spacing w:before="60" w:after="120"/>
              <w:rPr>
                <w:rFonts w:ascii="Arial" w:hAnsi="Arial" w:cs="Arial"/>
                <w:sz w:val="20"/>
                <w:szCs w:val="22"/>
              </w:rPr>
            </w:pPr>
          </w:p>
        </w:tc>
      </w:tr>
    </w:tbl>
    <w:p w:rsidR="00C31466" w:rsidRPr="00AC363C" w:rsidRDefault="00C31466" w:rsidP="00C31466">
      <w:pPr>
        <w:pStyle w:val="Heading2"/>
      </w:pPr>
      <w:bookmarkStart w:id="6" w:name="_Toc299375708"/>
      <w:r w:rsidRPr="00AC363C">
        <w:t>References</w:t>
      </w:r>
      <w:bookmarkEnd w:id="6"/>
    </w:p>
    <w:tbl>
      <w:tblPr>
        <w:tblW w:w="9771" w:type="dxa"/>
        <w:tblInd w:w="108" w:type="dxa"/>
        <w:tblLayout w:type="fixed"/>
        <w:tblLook w:val="0000"/>
      </w:tblPr>
      <w:tblGrid>
        <w:gridCol w:w="720"/>
        <w:gridCol w:w="4230"/>
        <w:gridCol w:w="4821"/>
      </w:tblGrid>
      <w:tr w:rsidR="00150350" w:rsidRPr="00AC363C" w:rsidTr="00384431">
        <w:trPr>
          <w:cantSplit/>
          <w:tblHeader/>
        </w:trPr>
        <w:tc>
          <w:tcPr>
            <w:tcW w:w="720" w:type="dxa"/>
            <w:tcBorders>
              <w:top w:val="single" w:sz="4" w:space="0" w:color="000000"/>
              <w:left w:val="single" w:sz="4" w:space="0" w:color="000000"/>
              <w:bottom w:val="single" w:sz="4" w:space="0" w:color="000000"/>
            </w:tcBorders>
            <w:shd w:val="clear" w:color="auto" w:fill="FF0000"/>
            <w:vAlign w:val="center"/>
          </w:tcPr>
          <w:p w:rsidR="00150350" w:rsidRPr="00AC363C" w:rsidRDefault="00384431" w:rsidP="002C00DC">
            <w:pPr>
              <w:snapToGrid w:val="0"/>
              <w:jc w:val="left"/>
              <w:rPr>
                <w:rFonts w:cs="Arial"/>
                <w:b/>
                <w:color w:val="FFFFFF"/>
                <w:szCs w:val="22"/>
              </w:rPr>
            </w:pPr>
            <w:r w:rsidRPr="00AC363C">
              <w:rPr>
                <w:rFonts w:cs="Arial"/>
                <w:b/>
                <w:color w:val="FFFFFF"/>
                <w:szCs w:val="22"/>
              </w:rPr>
              <w:t>No</w:t>
            </w:r>
          </w:p>
        </w:tc>
        <w:tc>
          <w:tcPr>
            <w:tcW w:w="4230" w:type="dxa"/>
            <w:tcBorders>
              <w:top w:val="single" w:sz="4" w:space="0" w:color="000000"/>
              <w:left w:val="single" w:sz="4" w:space="0" w:color="000000"/>
              <w:bottom w:val="single" w:sz="4" w:space="0" w:color="000000"/>
            </w:tcBorders>
            <w:shd w:val="clear" w:color="auto" w:fill="FF0000"/>
            <w:vAlign w:val="center"/>
          </w:tcPr>
          <w:p w:rsidR="00150350" w:rsidRPr="00AC363C" w:rsidRDefault="00150350" w:rsidP="002C00DC">
            <w:pPr>
              <w:snapToGrid w:val="0"/>
              <w:jc w:val="left"/>
              <w:rPr>
                <w:rFonts w:cs="Arial"/>
                <w:b/>
                <w:color w:val="FFFFFF"/>
                <w:szCs w:val="22"/>
              </w:rPr>
            </w:pPr>
            <w:r w:rsidRPr="00AC363C">
              <w:rPr>
                <w:rFonts w:cs="Arial"/>
                <w:b/>
                <w:color w:val="FFFFFF"/>
                <w:szCs w:val="22"/>
              </w:rPr>
              <w:t>Document Name</w:t>
            </w:r>
          </w:p>
        </w:tc>
        <w:tc>
          <w:tcPr>
            <w:tcW w:w="4821"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150350" w:rsidRPr="00AC363C" w:rsidRDefault="00150350" w:rsidP="002C00DC">
            <w:pPr>
              <w:snapToGrid w:val="0"/>
              <w:jc w:val="left"/>
              <w:rPr>
                <w:rFonts w:cs="Arial"/>
                <w:b/>
                <w:color w:val="FFFFFF"/>
                <w:szCs w:val="22"/>
              </w:rPr>
            </w:pPr>
            <w:r w:rsidRPr="00AC363C">
              <w:rPr>
                <w:rFonts w:cs="Arial"/>
                <w:b/>
                <w:color w:val="FFFFFF"/>
                <w:szCs w:val="22"/>
              </w:rPr>
              <w:t>Ref to:</w:t>
            </w:r>
          </w:p>
        </w:tc>
      </w:tr>
      <w:tr w:rsidR="00150350" w:rsidRPr="00AC363C" w:rsidTr="00384431">
        <w:trPr>
          <w:cantSplit/>
        </w:trPr>
        <w:tc>
          <w:tcPr>
            <w:tcW w:w="720" w:type="dxa"/>
            <w:tcBorders>
              <w:top w:val="single" w:sz="4" w:space="0" w:color="000000"/>
              <w:left w:val="single" w:sz="4" w:space="0" w:color="000000"/>
              <w:bottom w:val="single" w:sz="4" w:space="0" w:color="000000"/>
            </w:tcBorders>
            <w:shd w:val="clear" w:color="auto" w:fill="auto"/>
          </w:tcPr>
          <w:p w:rsidR="00150350" w:rsidRPr="00AC363C" w:rsidRDefault="00A106E1" w:rsidP="002C00DC">
            <w:pPr>
              <w:snapToGrid w:val="0"/>
              <w:rPr>
                <w:rFonts w:cs="Arial"/>
                <w:sz w:val="20"/>
                <w:szCs w:val="20"/>
              </w:rPr>
            </w:pPr>
            <w:r>
              <w:rPr>
                <w:rFonts w:cs="Arial"/>
                <w:sz w:val="20"/>
                <w:szCs w:val="20"/>
              </w:rPr>
              <w:t>1</w:t>
            </w:r>
          </w:p>
        </w:tc>
        <w:tc>
          <w:tcPr>
            <w:tcW w:w="4230" w:type="dxa"/>
            <w:tcBorders>
              <w:top w:val="single" w:sz="4" w:space="0" w:color="000000"/>
              <w:left w:val="single" w:sz="4" w:space="0" w:color="000000"/>
              <w:bottom w:val="single" w:sz="4" w:space="0" w:color="000000"/>
            </w:tcBorders>
            <w:shd w:val="clear" w:color="auto" w:fill="auto"/>
          </w:tcPr>
          <w:p w:rsidR="00150350" w:rsidRPr="00AC363C" w:rsidRDefault="00A106E1" w:rsidP="00A106E1">
            <w:pPr>
              <w:snapToGrid w:val="0"/>
              <w:rPr>
                <w:rFonts w:cs="Arial"/>
                <w:sz w:val="20"/>
                <w:szCs w:val="20"/>
              </w:rPr>
            </w:pPr>
            <w:r w:rsidRPr="00A106E1">
              <w:rPr>
                <w:rFonts w:cs="Arial"/>
                <w:sz w:val="20"/>
                <w:szCs w:val="20"/>
              </w:rPr>
              <w:t xml:space="preserve">HNVN-HR-FM Project Performance </w:t>
            </w:r>
            <w:proofErr w:type="spellStart"/>
            <w:r w:rsidRPr="00A106E1">
              <w:rPr>
                <w:rFonts w:cs="Arial"/>
                <w:sz w:val="20"/>
                <w:szCs w:val="20"/>
              </w:rPr>
              <w:t>CheckPoint</w:t>
            </w:r>
            <w:proofErr w:type="spellEnd"/>
            <w:r w:rsidRPr="00A106E1">
              <w:rPr>
                <w:rFonts w:cs="Arial"/>
                <w:sz w:val="20"/>
                <w:szCs w:val="20"/>
              </w:rPr>
              <w:t xml:space="preserve"> Form.xls</w:t>
            </w:r>
          </w:p>
        </w:tc>
        <w:tc>
          <w:tcPr>
            <w:tcW w:w="4821" w:type="dxa"/>
            <w:tcBorders>
              <w:top w:val="single" w:sz="4" w:space="0" w:color="000000"/>
              <w:left w:val="single" w:sz="4" w:space="0" w:color="000000"/>
              <w:bottom w:val="single" w:sz="4" w:space="0" w:color="000000"/>
              <w:right w:val="single" w:sz="4" w:space="0" w:color="000000"/>
            </w:tcBorders>
            <w:shd w:val="clear" w:color="auto" w:fill="auto"/>
          </w:tcPr>
          <w:p w:rsidR="00150350" w:rsidRPr="00AC363C" w:rsidRDefault="00460F42" w:rsidP="002C00DC">
            <w:pPr>
              <w:snapToGrid w:val="0"/>
              <w:rPr>
                <w:rFonts w:cs="Arial"/>
                <w:sz w:val="20"/>
                <w:szCs w:val="20"/>
              </w:rPr>
            </w:pPr>
            <w:hyperlink r:id="rId15" w:history="1">
              <w:r w:rsidR="00BA178A" w:rsidRPr="008D3E9C">
                <w:rPr>
                  <w:rStyle w:val="Hyperlink"/>
                  <w:rFonts w:ascii="Calibri" w:hAnsi="Calibri"/>
                </w:rPr>
                <w:t>https://intranet.harveynash.vn/_layouts/xlviewer.aspx?id=/Process%20Asset%20Library/HR%20Process,%20Guidelines,%20Checklists/HNVN-HR-FM%20Project%20Performance%20CheckPoint%20Form.xlsx</w:t>
              </w:r>
            </w:hyperlink>
          </w:p>
        </w:tc>
      </w:tr>
      <w:tr w:rsidR="00515092" w:rsidRPr="00AC363C" w:rsidTr="00384431">
        <w:trPr>
          <w:cantSplit/>
        </w:trPr>
        <w:tc>
          <w:tcPr>
            <w:tcW w:w="720" w:type="dxa"/>
            <w:tcBorders>
              <w:top w:val="single" w:sz="4" w:space="0" w:color="000000"/>
              <w:left w:val="single" w:sz="4" w:space="0" w:color="000000"/>
              <w:bottom w:val="single" w:sz="4" w:space="0" w:color="000000"/>
            </w:tcBorders>
            <w:shd w:val="clear" w:color="auto" w:fill="auto"/>
          </w:tcPr>
          <w:p w:rsidR="00515092" w:rsidRDefault="00515092" w:rsidP="002C00DC">
            <w:pPr>
              <w:snapToGrid w:val="0"/>
              <w:rPr>
                <w:rFonts w:cs="Arial"/>
                <w:sz w:val="20"/>
                <w:szCs w:val="20"/>
              </w:rPr>
            </w:pPr>
            <w:r>
              <w:rPr>
                <w:rFonts w:cs="Arial"/>
                <w:sz w:val="20"/>
                <w:szCs w:val="20"/>
              </w:rPr>
              <w:t>2</w:t>
            </w:r>
          </w:p>
        </w:tc>
        <w:tc>
          <w:tcPr>
            <w:tcW w:w="4230" w:type="dxa"/>
            <w:tcBorders>
              <w:top w:val="single" w:sz="4" w:space="0" w:color="000000"/>
              <w:left w:val="single" w:sz="4" w:space="0" w:color="000000"/>
              <w:bottom w:val="single" w:sz="4" w:space="0" w:color="000000"/>
            </w:tcBorders>
            <w:shd w:val="clear" w:color="auto" w:fill="auto"/>
          </w:tcPr>
          <w:p w:rsidR="00515092" w:rsidRPr="00A106E1" w:rsidRDefault="00BA178A" w:rsidP="00A106E1">
            <w:pPr>
              <w:snapToGrid w:val="0"/>
              <w:rPr>
                <w:rFonts w:cs="Arial"/>
                <w:sz w:val="20"/>
                <w:szCs w:val="20"/>
              </w:rPr>
            </w:pPr>
            <w:r w:rsidRPr="00BA178A">
              <w:rPr>
                <w:rFonts w:cs="Arial"/>
                <w:sz w:val="20"/>
                <w:szCs w:val="20"/>
              </w:rPr>
              <w:t>HVN-HR-GD Compose Project Performance Checkpoint Form.docx</w:t>
            </w:r>
          </w:p>
        </w:tc>
        <w:tc>
          <w:tcPr>
            <w:tcW w:w="4821" w:type="dxa"/>
            <w:tcBorders>
              <w:top w:val="single" w:sz="4" w:space="0" w:color="000000"/>
              <w:left w:val="single" w:sz="4" w:space="0" w:color="000000"/>
              <w:bottom w:val="single" w:sz="4" w:space="0" w:color="000000"/>
              <w:right w:val="single" w:sz="4" w:space="0" w:color="000000"/>
            </w:tcBorders>
            <w:shd w:val="clear" w:color="auto" w:fill="auto"/>
          </w:tcPr>
          <w:p w:rsidR="00515092" w:rsidRPr="00AC363C" w:rsidRDefault="00460F42" w:rsidP="00BA178A">
            <w:pPr>
              <w:pStyle w:val="NormalWeb"/>
              <w:rPr>
                <w:rFonts w:cs="Arial"/>
                <w:sz w:val="20"/>
                <w:szCs w:val="20"/>
              </w:rPr>
            </w:pPr>
            <w:hyperlink r:id="rId16" w:history="1">
              <w:r w:rsidR="00BA178A">
                <w:rPr>
                  <w:rStyle w:val="Hyperlink"/>
                  <w:rFonts w:ascii="Calibri" w:hAnsi="Calibri"/>
                </w:rPr>
                <w:t>https://intranet.harveynash.vn/Process%20Asset%20Library/HR%20Process,%20Guidelines,%20Checklists/HVN-HR-GD%20Compose%20Project%20Performance%20Checkpoint%20Form.docx</w:t>
              </w:r>
            </w:hyperlink>
          </w:p>
        </w:tc>
      </w:tr>
      <w:tr w:rsidR="00BA178A" w:rsidRPr="00AC363C" w:rsidTr="00384431">
        <w:trPr>
          <w:cantSplit/>
        </w:trPr>
        <w:tc>
          <w:tcPr>
            <w:tcW w:w="720" w:type="dxa"/>
            <w:tcBorders>
              <w:top w:val="single" w:sz="4" w:space="0" w:color="000000"/>
              <w:left w:val="single" w:sz="4" w:space="0" w:color="000000"/>
              <w:bottom w:val="single" w:sz="4" w:space="0" w:color="000000"/>
            </w:tcBorders>
            <w:shd w:val="clear" w:color="auto" w:fill="auto"/>
          </w:tcPr>
          <w:p w:rsidR="00BA178A" w:rsidRDefault="00BA178A" w:rsidP="002C00DC">
            <w:pPr>
              <w:snapToGrid w:val="0"/>
              <w:rPr>
                <w:rFonts w:cs="Arial"/>
                <w:sz w:val="20"/>
                <w:szCs w:val="20"/>
              </w:rPr>
            </w:pPr>
            <w:r>
              <w:rPr>
                <w:rFonts w:cs="Arial"/>
                <w:sz w:val="20"/>
                <w:szCs w:val="20"/>
              </w:rPr>
              <w:t>3</w:t>
            </w:r>
          </w:p>
        </w:tc>
        <w:tc>
          <w:tcPr>
            <w:tcW w:w="4230" w:type="dxa"/>
            <w:tcBorders>
              <w:top w:val="single" w:sz="4" w:space="0" w:color="000000"/>
              <w:left w:val="single" w:sz="4" w:space="0" w:color="000000"/>
              <w:bottom w:val="single" w:sz="4" w:space="0" w:color="000000"/>
            </w:tcBorders>
            <w:shd w:val="clear" w:color="auto" w:fill="auto"/>
          </w:tcPr>
          <w:p w:rsidR="00BA178A" w:rsidRPr="00515092" w:rsidRDefault="00BA178A" w:rsidP="00A106E1">
            <w:pPr>
              <w:snapToGrid w:val="0"/>
              <w:rPr>
                <w:rFonts w:cs="Arial"/>
                <w:sz w:val="20"/>
                <w:szCs w:val="20"/>
              </w:rPr>
            </w:pPr>
            <w:r w:rsidRPr="00BA178A">
              <w:rPr>
                <w:rFonts w:cs="Arial"/>
                <w:sz w:val="20"/>
                <w:szCs w:val="20"/>
              </w:rPr>
              <w:t>HNVN-HR-FM Performance Appraisal Form.xls</w:t>
            </w:r>
          </w:p>
        </w:tc>
        <w:tc>
          <w:tcPr>
            <w:tcW w:w="4821" w:type="dxa"/>
            <w:tcBorders>
              <w:top w:val="single" w:sz="4" w:space="0" w:color="000000"/>
              <w:left w:val="single" w:sz="4" w:space="0" w:color="000000"/>
              <w:bottom w:val="single" w:sz="4" w:space="0" w:color="000000"/>
              <w:right w:val="single" w:sz="4" w:space="0" w:color="000000"/>
            </w:tcBorders>
            <w:shd w:val="clear" w:color="auto" w:fill="auto"/>
          </w:tcPr>
          <w:p w:rsidR="00BA178A" w:rsidRPr="00AC363C" w:rsidRDefault="00460F42" w:rsidP="00BA178A">
            <w:pPr>
              <w:pStyle w:val="NormalWeb"/>
              <w:rPr>
                <w:rFonts w:cs="Arial"/>
                <w:sz w:val="20"/>
                <w:szCs w:val="20"/>
              </w:rPr>
            </w:pPr>
            <w:hyperlink r:id="rId17" w:history="1">
              <w:r w:rsidR="00BA178A">
                <w:rPr>
                  <w:rStyle w:val="Hyperlink"/>
                  <w:rFonts w:ascii="Calibri" w:hAnsi="Calibri"/>
                </w:rPr>
                <w:t>https://intranet.harveynash.vn/Process%20Asset%20Library/HR%20Process,%20Guidelines,%20Checklists/HNVN-HR-FM%20Performance%20Appraisal%20Form.xls</w:t>
              </w:r>
            </w:hyperlink>
          </w:p>
        </w:tc>
      </w:tr>
    </w:tbl>
    <w:p w:rsidR="00C31466" w:rsidRPr="00AC363C" w:rsidRDefault="00707263" w:rsidP="00707263">
      <w:pPr>
        <w:pStyle w:val="Heading1"/>
      </w:pPr>
      <w:bookmarkStart w:id="7" w:name="_Toc299375709"/>
      <w:r w:rsidRPr="00AC363C">
        <w:lastRenderedPageBreak/>
        <w:t>R</w:t>
      </w:r>
      <w:r w:rsidR="00F732EC">
        <w:t>EVIEW</w:t>
      </w:r>
      <w:r w:rsidRPr="00AC363C">
        <w:t xml:space="preserve"> </w:t>
      </w:r>
      <w:r w:rsidR="00462EB8">
        <w:t>POLICY</w:t>
      </w:r>
      <w:bookmarkEnd w:id="7"/>
    </w:p>
    <w:p w:rsidR="002A071B" w:rsidRDefault="00462EB8" w:rsidP="00002537">
      <w:pPr>
        <w:pStyle w:val="ListParagraph"/>
        <w:numPr>
          <w:ilvl w:val="0"/>
          <w:numId w:val="11"/>
        </w:numPr>
        <w:spacing w:before="120" w:after="0" w:line="240" w:lineRule="auto"/>
        <w:jc w:val="left"/>
        <w:rPr>
          <w:rFonts w:cs="Arial"/>
        </w:rPr>
      </w:pPr>
      <w:r w:rsidRPr="002A071B">
        <w:rPr>
          <w:rFonts w:cs="Arial"/>
        </w:rPr>
        <w:t xml:space="preserve">The review is done </w:t>
      </w:r>
      <w:r w:rsidR="00515092" w:rsidRPr="002A071B">
        <w:rPr>
          <w:rFonts w:cs="Arial"/>
        </w:rPr>
        <w:t>semi-annual</w:t>
      </w:r>
      <w:r w:rsidR="00EC2CF5" w:rsidRPr="002A071B">
        <w:rPr>
          <w:rFonts w:cs="Arial"/>
        </w:rPr>
        <w:t>ly</w:t>
      </w:r>
      <w:r w:rsidR="00D27B51" w:rsidRPr="002A071B">
        <w:rPr>
          <w:rFonts w:cs="Arial"/>
        </w:rPr>
        <w:t xml:space="preserve"> or when project closes</w:t>
      </w:r>
      <w:r w:rsidR="008E25E9" w:rsidRPr="002A071B">
        <w:rPr>
          <w:rFonts w:cs="Arial"/>
        </w:rPr>
        <w:t xml:space="preserve"> or when an individual released from a project</w:t>
      </w:r>
      <w:r w:rsidR="002A071B" w:rsidRPr="002A071B">
        <w:rPr>
          <w:rFonts w:cs="Arial"/>
        </w:rPr>
        <w:t>.</w:t>
      </w:r>
    </w:p>
    <w:p w:rsidR="002A071B" w:rsidRPr="002A071B" w:rsidRDefault="00EC2CF5" w:rsidP="00002537">
      <w:pPr>
        <w:pStyle w:val="ListParagraph"/>
        <w:numPr>
          <w:ilvl w:val="0"/>
          <w:numId w:val="11"/>
        </w:numPr>
        <w:spacing w:before="120" w:after="0" w:line="240" w:lineRule="auto"/>
        <w:jc w:val="left"/>
        <w:rPr>
          <w:rFonts w:cs="Arial"/>
        </w:rPr>
      </w:pPr>
      <w:r w:rsidRPr="002A071B">
        <w:rPr>
          <w:rFonts w:cs="Arial"/>
        </w:rPr>
        <w:t>Project Manager/Project Leader will be the reviewer for project tasks and Line manager will be reviewer for non-project tasks (</w:t>
      </w:r>
      <w:proofErr w:type="spellStart"/>
      <w:r w:rsidRPr="002A071B">
        <w:rPr>
          <w:rFonts w:cs="Arial"/>
        </w:rPr>
        <w:t>e.g</w:t>
      </w:r>
      <w:proofErr w:type="spellEnd"/>
      <w:r w:rsidRPr="002A071B">
        <w:rPr>
          <w:rFonts w:cs="Arial"/>
        </w:rPr>
        <w:t xml:space="preserve"> training) </w:t>
      </w:r>
      <w:r w:rsidR="004364A8" w:rsidRPr="002A071B">
        <w:rPr>
          <w:rFonts w:cs="Arial"/>
        </w:rPr>
        <w:t xml:space="preserve">and summary on performance of the whole </w:t>
      </w:r>
      <w:r w:rsidRPr="002A071B">
        <w:rPr>
          <w:rFonts w:cs="Arial"/>
        </w:rPr>
        <w:t>review period</w:t>
      </w:r>
      <w:r w:rsidR="002A071B" w:rsidRPr="002A071B">
        <w:rPr>
          <w:rFonts w:cs="Arial"/>
        </w:rPr>
        <w:t>.</w:t>
      </w:r>
    </w:p>
    <w:p w:rsidR="00D27B51" w:rsidRPr="002A071B" w:rsidRDefault="00D27B51" w:rsidP="00002537">
      <w:pPr>
        <w:pStyle w:val="ListParagraph"/>
        <w:numPr>
          <w:ilvl w:val="0"/>
          <w:numId w:val="11"/>
        </w:numPr>
        <w:spacing w:before="120" w:after="0" w:line="240" w:lineRule="auto"/>
        <w:jc w:val="left"/>
        <w:rPr>
          <w:rFonts w:cs="Arial"/>
        </w:rPr>
      </w:pPr>
      <w:r w:rsidRPr="002A071B">
        <w:rPr>
          <w:rFonts w:cs="Arial"/>
        </w:rPr>
        <w:t xml:space="preserve">One review form is for one project, one individual </w:t>
      </w:r>
      <w:r w:rsidR="002A3CA4" w:rsidRPr="002A071B">
        <w:rPr>
          <w:rFonts w:cs="Arial"/>
        </w:rPr>
        <w:t xml:space="preserve">need </w:t>
      </w:r>
      <w:r w:rsidR="00515092" w:rsidRPr="002A071B">
        <w:rPr>
          <w:rFonts w:cs="Arial"/>
        </w:rPr>
        <w:t>N</w:t>
      </w:r>
      <w:r w:rsidR="002A3CA4" w:rsidRPr="002A071B">
        <w:rPr>
          <w:rFonts w:cs="Arial"/>
        </w:rPr>
        <w:t xml:space="preserve"> </w:t>
      </w:r>
      <w:r w:rsidRPr="002A071B">
        <w:rPr>
          <w:rFonts w:cs="Arial"/>
        </w:rPr>
        <w:t xml:space="preserve">checkpoints for </w:t>
      </w:r>
      <w:r w:rsidR="00515092" w:rsidRPr="002A071B">
        <w:rPr>
          <w:rFonts w:cs="Arial"/>
        </w:rPr>
        <w:t>N</w:t>
      </w:r>
      <w:r w:rsidRPr="002A071B">
        <w:rPr>
          <w:rFonts w:cs="Arial"/>
        </w:rPr>
        <w:t xml:space="preserve"> projects</w:t>
      </w:r>
      <w:r w:rsidR="002A3CA4" w:rsidRPr="002A071B">
        <w:rPr>
          <w:rFonts w:cs="Arial"/>
        </w:rPr>
        <w:t xml:space="preserve"> that s/he </w:t>
      </w:r>
      <w:r w:rsidR="00EC2CF5" w:rsidRPr="002A071B">
        <w:rPr>
          <w:rFonts w:cs="Arial"/>
        </w:rPr>
        <w:t xml:space="preserve">has </w:t>
      </w:r>
      <w:r w:rsidR="002A3CA4" w:rsidRPr="002A071B">
        <w:rPr>
          <w:rFonts w:cs="Arial"/>
        </w:rPr>
        <w:t>worked on</w:t>
      </w:r>
      <w:r w:rsidRPr="002A071B">
        <w:rPr>
          <w:rFonts w:cs="Arial"/>
        </w:rPr>
        <w:t xml:space="preserve"> in the review period</w:t>
      </w:r>
      <w:r w:rsidR="008E25E9" w:rsidRPr="002A071B">
        <w:rPr>
          <w:rFonts w:cs="Arial"/>
        </w:rPr>
        <w:t>. It’s not required to do checkpoints for these cases:</w:t>
      </w:r>
    </w:p>
    <w:p w:rsidR="008E25E9" w:rsidRDefault="008E25E9" w:rsidP="00002537">
      <w:pPr>
        <w:pStyle w:val="ListParagraph"/>
        <w:numPr>
          <w:ilvl w:val="1"/>
          <w:numId w:val="11"/>
        </w:numPr>
        <w:spacing w:before="120" w:after="0" w:line="240" w:lineRule="auto"/>
        <w:jc w:val="left"/>
        <w:rPr>
          <w:rFonts w:cs="Arial"/>
        </w:rPr>
      </w:pPr>
      <w:r>
        <w:rPr>
          <w:rFonts w:cs="Arial"/>
        </w:rPr>
        <w:t>Duration on the project is less than 1 month</w:t>
      </w:r>
    </w:p>
    <w:p w:rsidR="008E25E9" w:rsidRDefault="008E25E9" w:rsidP="00002537">
      <w:pPr>
        <w:pStyle w:val="ListParagraph"/>
        <w:numPr>
          <w:ilvl w:val="1"/>
          <w:numId w:val="11"/>
        </w:numPr>
        <w:spacing w:before="120" w:after="0" w:line="240" w:lineRule="auto"/>
        <w:jc w:val="left"/>
        <w:rPr>
          <w:rFonts w:cs="Arial"/>
        </w:rPr>
      </w:pPr>
      <w:r>
        <w:rPr>
          <w:rFonts w:cs="Arial"/>
        </w:rPr>
        <w:t>AND Resource is assigned for learning purpose, non-productive and non-billable</w:t>
      </w:r>
    </w:p>
    <w:p w:rsidR="008E25E9" w:rsidRPr="008E25E9" w:rsidRDefault="008E25E9" w:rsidP="00002537">
      <w:pPr>
        <w:spacing w:before="120" w:after="0" w:line="240" w:lineRule="auto"/>
        <w:ind w:left="720"/>
        <w:contextualSpacing/>
        <w:jc w:val="left"/>
        <w:rPr>
          <w:rFonts w:cs="Arial"/>
        </w:rPr>
      </w:pPr>
      <w:r>
        <w:rPr>
          <w:rFonts w:cs="Arial"/>
        </w:rPr>
        <w:t>Line Manager will collect feedbacks for those projects and do the review once</w:t>
      </w:r>
    </w:p>
    <w:p w:rsidR="00F81BCB" w:rsidRDefault="00462EB8" w:rsidP="00002537">
      <w:pPr>
        <w:pStyle w:val="ListParagraph"/>
        <w:numPr>
          <w:ilvl w:val="0"/>
          <w:numId w:val="11"/>
        </w:numPr>
        <w:spacing w:before="120" w:after="0" w:line="240" w:lineRule="auto"/>
        <w:jc w:val="left"/>
        <w:rPr>
          <w:rFonts w:cs="Arial"/>
        </w:rPr>
      </w:pPr>
      <w:r>
        <w:rPr>
          <w:rFonts w:cs="Arial"/>
        </w:rPr>
        <w:t xml:space="preserve">The review is performed </w:t>
      </w:r>
      <w:r w:rsidR="00D27B51">
        <w:rPr>
          <w:rFonts w:cs="Arial"/>
        </w:rPr>
        <w:t xml:space="preserve">within 2 weeks after the end of the reviewed </w:t>
      </w:r>
      <w:r w:rsidR="00EC2CF5">
        <w:rPr>
          <w:rFonts w:cs="Arial"/>
        </w:rPr>
        <w:t>period</w:t>
      </w:r>
      <w:r w:rsidR="00D27B51">
        <w:rPr>
          <w:rFonts w:cs="Arial"/>
        </w:rPr>
        <w:t xml:space="preserve"> or after the project closed</w:t>
      </w:r>
      <w:r w:rsidR="008E25E9">
        <w:rPr>
          <w:rFonts w:cs="Arial"/>
        </w:rPr>
        <w:t>/resource released</w:t>
      </w:r>
      <w:r w:rsidR="00D27B51">
        <w:rPr>
          <w:rFonts w:cs="Arial"/>
        </w:rPr>
        <w:t>.</w:t>
      </w:r>
    </w:p>
    <w:p w:rsidR="002A071B" w:rsidRDefault="002A071B" w:rsidP="002A071B">
      <w:pPr>
        <w:pStyle w:val="ListParagraph"/>
        <w:spacing w:before="120" w:after="0" w:line="240" w:lineRule="auto"/>
        <w:jc w:val="left"/>
        <w:rPr>
          <w:rFonts w:cs="Arial"/>
        </w:rPr>
      </w:pPr>
    </w:p>
    <w:p w:rsidR="002A071B" w:rsidRDefault="004364A8" w:rsidP="00002537">
      <w:pPr>
        <w:pStyle w:val="ListParagraph"/>
        <w:numPr>
          <w:ilvl w:val="0"/>
          <w:numId w:val="11"/>
        </w:numPr>
        <w:spacing w:before="120" w:after="0" w:line="240" w:lineRule="auto"/>
        <w:jc w:val="left"/>
        <w:rPr>
          <w:rFonts w:cs="Arial"/>
        </w:rPr>
      </w:pPr>
      <w:r w:rsidRPr="002A071B">
        <w:rPr>
          <w:rFonts w:cs="Arial"/>
        </w:rPr>
        <w:t>The review does not happen at the semi-annual review</w:t>
      </w:r>
      <w:r w:rsidR="00002537" w:rsidRPr="002A071B">
        <w:rPr>
          <w:rFonts w:cs="Arial"/>
        </w:rPr>
        <w:t xml:space="preserve"> </w:t>
      </w:r>
      <w:r w:rsidR="008E25E9" w:rsidRPr="002A071B">
        <w:rPr>
          <w:rFonts w:cs="Arial"/>
        </w:rPr>
        <w:t>(</w:t>
      </w:r>
      <w:proofErr w:type="spellStart"/>
      <w:r w:rsidR="008E25E9" w:rsidRPr="002A071B">
        <w:rPr>
          <w:rFonts w:cs="Arial"/>
        </w:rPr>
        <w:t>e.g</w:t>
      </w:r>
      <w:proofErr w:type="spellEnd"/>
      <w:r w:rsidRPr="002A071B">
        <w:rPr>
          <w:rFonts w:cs="Arial"/>
        </w:rPr>
        <w:t xml:space="preserve"> when project closes </w:t>
      </w:r>
      <w:r w:rsidR="008E25E9" w:rsidRPr="002A071B">
        <w:rPr>
          <w:rFonts w:cs="Arial"/>
        </w:rPr>
        <w:t xml:space="preserve">or when resource released from a project) </w:t>
      </w:r>
      <w:r w:rsidRPr="002A071B">
        <w:rPr>
          <w:rFonts w:cs="Arial"/>
        </w:rPr>
        <w:t xml:space="preserve">will be optional for Line manager to join. </w:t>
      </w:r>
    </w:p>
    <w:p w:rsidR="002A071B" w:rsidRPr="002A071B" w:rsidRDefault="002A071B" w:rsidP="002A071B">
      <w:pPr>
        <w:pStyle w:val="ListParagraph"/>
        <w:rPr>
          <w:rFonts w:cs="Arial"/>
        </w:rPr>
      </w:pPr>
    </w:p>
    <w:p w:rsidR="002A071B" w:rsidRDefault="004364A8" w:rsidP="00002537">
      <w:pPr>
        <w:pStyle w:val="ListParagraph"/>
        <w:numPr>
          <w:ilvl w:val="0"/>
          <w:numId w:val="11"/>
        </w:numPr>
        <w:spacing w:before="120" w:after="0" w:line="240" w:lineRule="auto"/>
        <w:jc w:val="left"/>
        <w:rPr>
          <w:rFonts w:cs="Arial"/>
        </w:rPr>
      </w:pPr>
      <w:r w:rsidRPr="002A071B">
        <w:rPr>
          <w:rFonts w:cs="Arial"/>
        </w:rPr>
        <w:t>Line manager need to be informed about the review</w:t>
      </w:r>
      <w:r w:rsidR="00DE5289" w:rsidRPr="002A071B">
        <w:rPr>
          <w:rFonts w:cs="Arial"/>
        </w:rPr>
        <w:t xml:space="preserve"> meeting and the result</w:t>
      </w:r>
      <w:r w:rsidR="002A071B" w:rsidRPr="002A071B">
        <w:rPr>
          <w:rFonts w:cs="Arial"/>
        </w:rPr>
        <w:t>.</w:t>
      </w:r>
    </w:p>
    <w:p w:rsidR="002A071B" w:rsidRPr="002A071B" w:rsidRDefault="002A071B" w:rsidP="002A071B">
      <w:pPr>
        <w:pStyle w:val="ListParagraph"/>
        <w:rPr>
          <w:rFonts w:cs="Arial"/>
        </w:rPr>
      </w:pPr>
    </w:p>
    <w:p w:rsidR="002A071B" w:rsidRDefault="004364A8" w:rsidP="00002537">
      <w:pPr>
        <w:pStyle w:val="ListParagraph"/>
        <w:numPr>
          <w:ilvl w:val="0"/>
          <w:numId w:val="11"/>
        </w:numPr>
        <w:spacing w:before="120" w:after="0" w:line="240" w:lineRule="auto"/>
        <w:jc w:val="left"/>
        <w:rPr>
          <w:rFonts w:cs="Arial"/>
        </w:rPr>
      </w:pPr>
      <w:r w:rsidRPr="002A071B">
        <w:rPr>
          <w:rFonts w:cs="Arial"/>
        </w:rPr>
        <w:t>Semi-annual review</w:t>
      </w:r>
      <w:r w:rsidR="00515092" w:rsidRPr="002A071B">
        <w:rPr>
          <w:rFonts w:cs="Arial"/>
        </w:rPr>
        <w:t xml:space="preserve"> is required for face to face meeting between reviewer and member; Line manager is required to join; DPM is optional</w:t>
      </w:r>
      <w:r w:rsidR="002A071B" w:rsidRPr="002A071B">
        <w:rPr>
          <w:rFonts w:cs="Arial"/>
        </w:rPr>
        <w:t>.</w:t>
      </w:r>
    </w:p>
    <w:p w:rsidR="0020503E" w:rsidRPr="0020503E" w:rsidRDefault="0020503E" w:rsidP="0020503E">
      <w:pPr>
        <w:pStyle w:val="ListParagraph"/>
        <w:rPr>
          <w:rFonts w:cs="Arial"/>
        </w:rPr>
      </w:pPr>
    </w:p>
    <w:p w:rsidR="0020503E" w:rsidRDefault="0020503E" w:rsidP="00002537">
      <w:pPr>
        <w:pStyle w:val="ListParagraph"/>
        <w:numPr>
          <w:ilvl w:val="0"/>
          <w:numId w:val="11"/>
        </w:numPr>
        <w:spacing w:before="120" w:after="0" w:line="240" w:lineRule="auto"/>
        <w:jc w:val="left"/>
        <w:rPr>
          <w:rFonts w:cs="Arial"/>
        </w:rPr>
      </w:pPr>
      <w:r>
        <w:rPr>
          <w:rFonts w:cs="Arial"/>
        </w:rPr>
        <w:t xml:space="preserve">Line manager collect all the feedbacks during the review period and make summary, it’s also the time to do career objectives review base on annual review from last year, or define objectives for the second-half year.    </w:t>
      </w:r>
    </w:p>
    <w:p w:rsidR="00346BB0" w:rsidRPr="00346BB0" w:rsidRDefault="00346BB0" w:rsidP="00346BB0">
      <w:pPr>
        <w:pStyle w:val="ListParagraph"/>
        <w:rPr>
          <w:rFonts w:cs="Arial"/>
        </w:rPr>
      </w:pPr>
    </w:p>
    <w:p w:rsidR="00F81BCB" w:rsidRPr="002A071B" w:rsidRDefault="002A3CA4" w:rsidP="00002537">
      <w:pPr>
        <w:pStyle w:val="ListParagraph"/>
        <w:numPr>
          <w:ilvl w:val="0"/>
          <w:numId w:val="11"/>
        </w:numPr>
        <w:spacing w:before="120" w:after="0" w:line="240" w:lineRule="auto"/>
        <w:jc w:val="left"/>
        <w:rPr>
          <w:rFonts w:cs="Arial"/>
        </w:rPr>
      </w:pPr>
      <w:r w:rsidRPr="002A071B">
        <w:rPr>
          <w:rFonts w:cs="Arial"/>
        </w:rPr>
        <w:t xml:space="preserve">Individuals who have start date in the </w:t>
      </w:r>
      <w:r w:rsidR="00515092" w:rsidRPr="002A071B">
        <w:rPr>
          <w:rFonts w:cs="Arial"/>
        </w:rPr>
        <w:t>second quarter of the review</w:t>
      </w:r>
      <w:r w:rsidRPr="002A071B">
        <w:rPr>
          <w:rFonts w:cs="Arial"/>
        </w:rPr>
        <w:t xml:space="preserve"> period will not need to perform this review</w:t>
      </w:r>
      <w:r w:rsidR="00515092" w:rsidRPr="002A071B">
        <w:rPr>
          <w:rFonts w:cs="Arial"/>
        </w:rPr>
        <w:t>.</w:t>
      </w:r>
      <w:r w:rsidRPr="002A071B">
        <w:rPr>
          <w:rFonts w:cs="Arial"/>
        </w:rPr>
        <w:t xml:space="preserve">  </w:t>
      </w:r>
    </w:p>
    <w:p w:rsidR="00641909" w:rsidRPr="00AC363C" w:rsidRDefault="00641909">
      <w:pPr>
        <w:spacing w:before="0" w:after="0" w:line="240" w:lineRule="auto"/>
        <w:jc w:val="left"/>
        <w:rPr>
          <w:rFonts w:cs="Arial"/>
        </w:rPr>
      </w:pPr>
      <w:r w:rsidRPr="00AC363C">
        <w:rPr>
          <w:rFonts w:cs="Arial"/>
        </w:rPr>
        <w:br w:type="page"/>
      </w:r>
    </w:p>
    <w:p w:rsidR="008553A8" w:rsidRPr="00AC363C" w:rsidRDefault="008553A8" w:rsidP="008553A8">
      <w:pPr>
        <w:pStyle w:val="Heading1"/>
      </w:pPr>
      <w:bookmarkStart w:id="8" w:name="_Toc299375710"/>
      <w:r w:rsidRPr="00AC363C">
        <w:lastRenderedPageBreak/>
        <w:t>R</w:t>
      </w:r>
      <w:r>
        <w:t>EVIEW</w:t>
      </w:r>
      <w:r w:rsidRPr="00AC363C">
        <w:t xml:space="preserve"> </w:t>
      </w:r>
      <w:r>
        <w:t>PLAN</w:t>
      </w:r>
      <w:bookmarkEnd w:id="8"/>
    </w:p>
    <w:tbl>
      <w:tblPr>
        <w:tblW w:w="10679" w:type="dxa"/>
        <w:tblLook w:val="04A0"/>
      </w:tblPr>
      <w:tblGrid>
        <w:gridCol w:w="680"/>
        <w:gridCol w:w="2640"/>
        <w:gridCol w:w="1029"/>
        <w:gridCol w:w="1029"/>
        <w:gridCol w:w="1029"/>
        <w:gridCol w:w="1029"/>
        <w:gridCol w:w="1079"/>
        <w:gridCol w:w="989"/>
        <w:gridCol w:w="1175"/>
      </w:tblGrid>
      <w:tr w:rsidR="008553A8" w:rsidRPr="002A071B" w:rsidTr="00515092">
        <w:trPr>
          <w:trHeight w:val="300"/>
        </w:trPr>
        <w:tc>
          <w:tcPr>
            <w:tcW w:w="68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8553A8" w:rsidRPr="002A071B" w:rsidRDefault="008553A8" w:rsidP="008553A8">
            <w:pPr>
              <w:spacing w:before="0" w:after="0" w:line="240" w:lineRule="auto"/>
              <w:jc w:val="left"/>
              <w:rPr>
                <w:rFonts w:cs="Arial"/>
                <w:b/>
                <w:bCs/>
                <w:color w:val="FFFFFF"/>
                <w:sz w:val="20"/>
                <w:szCs w:val="20"/>
                <w:lang w:val="en-US" w:eastAsia="en-US"/>
              </w:rPr>
            </w:pPr>
            <w:r w:rsidRPr="002A071B">
              <w:rPr>
                <w:rFonts w:cs="Arial"/>
                <w:b/>
                <w:bCs/>
                <w:color w:val="FFFFFF"/>
                <w:sz w:val="20"/>
                <w:szCs w:val="20"/>
                <w:lang w:val="en-US" w:eastAsia="en-US"/>
              </w:rPr>
              <w:t>No#</w:t>
            </w:r>
          </w:p>
        </w:tc>
        <w:tc>
          <w:tcPr>
            <w:tcW w:w="2640" w:type="dxa"/>
            <w:tcBorders>
              <w:top w:val="single" w:sz="4" w:space="0" w:color="auto"/>
              <w:left w:val="nil"/>
              <w:bottom w:val="single" w:sz="4" w:space="0" w:color="auto"/>
              <w:right w:val="single" w:sz="4" w:space="0" w:color="auto"/>
            </w:tcBorders>
            <w:shd w:val="clear" w:color="000000" w:fill="FF0000"/>
            <w:noWrap/>
            <w:vAlign w:val="bottom"/>
            <w:hideMark/>
          </w:tcPr>
          <w:p w:rsidR="008553A8" w:rsidRPr="002A071B" w:rsidRDefault="008553A8" w:rsidP="008553A8">
            <w:pPr>
              <w:spacing w:before="0" w:after="0" w:line="240" w:lineRule="auto"/>
              <w:jc w:val="left"/>
              <w:rPr>
                <w:rFonts w:cs="Arial"/>
                <w:b/>
                <w:bCs/>
                <w:color w:val="FFFFFF"/>
                <w:sz w:val="20"/>
                <w:szCs w:val="20"/>
                <w:lang w:val="en-US" w:eastAsia="en-US"/>
              </w:rPr>
            </w:pPr>
            <w:r w:rsidRPr="002A071B">
              <w:rPr>
                <w:rFonts w:cs="Arial"/>
                <w:b/>
                <w:bCs/>
                <w:color w:val="FFFFFF"/>
                <w:sz w:val="20"/>
                <w:szCs w:val="20"/>
                <w:lang w:val="en-US" w:eastAsia="en-US"/>
              </w:rPr>
              <w:t>Step</w:t>
            </w:r>
          </w:p>
        </w:tc>
        <w:tc>
          <w:tcPr>
            <w:tcW w:w="1029" w:type="dxa"/>
            <w:tcBorders>
              <w:top w:val="single" w:sz="4" w:space="0" w:color="auto"/>
              <w:left w:val="nil"/>
              <w:bottom w:val="single" w:sz="4" w:space="0" w:color="auto"/>
              <w:right w:val="single" w:sz="4" w:space="0" w:color="auto"/>
            </w:tcBorders>
            <w:shd w:val="clear" w:color="000000" w:fill="FF0000"/>
            <w:vAlign w:val="bottom"/>
            <w:hideMark/>
          </w:tcPr>
          <w:p w:rsidR="008553A8" w:rsidRPr="002A071B" w:rsidRDefault="008553A8" w:rsidP="008553A8">
            <w:pPr>
              <w:spacing w:before="0" w:after="0" w:line="240" w:lineRule="auto"/>
              <w:jc w:val="center"/>
              <w:rPr>
                <w:rFonts w:cs="Arial"/>
                <w:b/>
                <w:bCs/>
                <w:color w:val="FFFFFF"/>
                <w:sz w:val="20"/>
                <w:szCs w:val="20"/>
                <w:lang w:val="en-US" w:eastAsia="en-US"/>
              </w:rPr>
            </w:pPr>
            <w:r w:rsidRPr="002A071B">
              <w:rPr>
                <w:rFonts w:cs="Arial"/>
                <w:b/>
                <w:bCs/>
                <w:color w:val="FFFFFF"/>
                <w:sz w:val="20"/>
                <w:szCs w:val="20"/>
                <w:lang w:val="en-US" w:eastAsia="en-US"/>
              </w:rPr>
              <w:t>RM</w:t>
            </w:r>
          </w:p>
        </w:tc>
        <w:tc>
          <w:tcPr>
            <w:tcW w:w="1029" w:type="dxa"/>
            <w:tcBorders>
              <w:top w:val="single" w:sz="4" w:space="0" w:color="auto"/>
              <w:left w:val="nil"/>
              <w:bottom w:val="single" w:sz="4" w:space="0" w:color="auto"/>
              <w:right w:val="single" w:sz="4" w:space="0" w:color="auto"/>
            </w:tcBorders>
            <w:shd w:val="clear" w:color="000000" w:fill="FF0000"/>
            <w:noWrap/>
            <w:vAlign w:val="bottom"/>
            <w:hideMark/>
          </w:tcPr>
          <w:p w:rsidR="008553A8" w:rsidRPr="002A071B" w:rsidRDefault="008553A8" w:rsidP="008553A8">
            <w:pPr>
              <w:spacing w:before="0" w:after="0" w:line="240" w:lineRule="auto"/>
              <w:jc w:val="left"/>
              <w:rPr>
                <w:rFonts w:cs="Arial"/>
                <w:b/>
                <w:bCs/>
                <w:color w:val="FFFFFF"/>
                <w:sz w:val="20"/>
                <w:szCs w:val="20"/>
                <w:lang w:val="en-US" w:eastAsia="en-US"/>
              </w:rPr>
            </w:pPr>
            <w:r w:rsidRPr="002A071B">
              <w:rPr>
                <w:rFonts w:cs="Arial"/>
                <w:b/>
                <w:bCs/>
                <w:color w:val="FFFFFF"/>
                <w:sz w:val="20"/>
                <w:szCs w:val="20"/>
                <w:lang w:val="en-US" w:eastAsia="en-US"/>
              </w:rPr>
              <w:t>Staff</w:t>
            </w:r>
          </w:p>
        </w:tc>
        <w:tc>
          <w:tcPr>
            <w:tcW w:w="1029" w:type="dxa"/>
            <w:tcBorders>
              <w:top w:val="single" w:sz="4" w:space="0" w:color="auto"/>
              <w:left w:val="nil"/>
              <w:bottom w:val="single" w:sz="4" w:space="0" w:color="auto"/>
              <w:right w:val="single" w:sz="4" w:space="0" w:color="auto"/>
            </w:tcBorders>
            <w:shd w:val="clear" w:color="000000" w:fill="FF0000"/>
            <w:noWrap/>
            <w:vAlign w:val="bottom"/>
            <w:hideMark/>
          </w:tcPr>
          <w:p w:rsidR="008553A8" w:rsidRPr="002A071B" w:rsidRDefault="008553A8" w:rsidP="008553A8">
            <w:pPr>
              <w:spacing w:before="0" w:after="0" w:line="240" w:lineRule="auto"/>
              <w:jc w:val="left"/>
              <w:rPr>
                <w:rFonts w:cs="Arial"/>
                <w:b/>
                <w:bCs/>
                <w:color w:val="FFFFFF"/>
                <w:sz w:val="20"/>
                <w:szCs w:val="20"/>
                <w:lang w:val="en-US" w:eastAsia="en-US"/>
              </w:rPr>
            </w:pPr>
            <w:r w:rsidRPr="002A071B">
              <w:rPr>
                <w:rFonts w:cs="Arial"/>
                <w:b/>
                <w:bCs/>
                <w:color w:val="FFFFFF"/>
                <w:sz w:val="20"/>
                <w:szCs w:val="20"/>
                <w:lang w:val="en-US" w:eastAsia="en-US"/>
              </w:rPr>
              <w:t>PL/TL</w:t>
            </w:r>
          </w:p>
        </w:tc>
        <w:tc>
          <w:tcPr>
            <w:tcW w:w="1029" w:type="dxa"/>
            <w:tcBorders>
              <w:top w:val="single" w:sz="4" w:space="0" w:color="auto"/>
              <w:left w:val="nil"/>
              <w:bottom w:val="single" w:sz="4" w:space="0" w:color="auto"/>
              <w:right w:val="single" w:sz="4" w:space="0" w:color="auto"/>
            </w:tcBorders>
            <w:shd w:val="clear" w:color="000000" w:fill="FF0000"/>
            <w:noWrap/>
            <w:vAlign w:val="bottom"/>
            <w:hideMark/>
          </w:tcPr>
          <w:p w:rsidR="008553A8" w:rsidRPr="002A071B" w:rsidRDefault="008553A8" w:rsidP="008553A8">
            <w:pPr>
              <w:spacing w:before="0" w:after="0" w:line="240" w:lineRule="auto"/>
              <w:jc w:val="left"/>
              <w:rPr>
                <w:rFonts w:cs="Arial"/>
                <w:b/>
                <w:bCs/>
                <w:color w:val="FFFFFF"/>
                <w:sz w:val="20"/>
                <w:szCs w:val="20"/>
                <w:lang w:val="en-US" w:eastAsia="en-US"/>
              </w:rPr>
            </w:pPr>
            <w:r w:rsidRPr="002A071B">
              <w:rPr>
                <w:rFonts w:cs="Arial"/>
                <w:b/>
                <w:bCs/>
                <w:color w:val="FFFFFF"/>
                <w:sz w:val="20"/>
                <w:szCs w:val="20"/>
                <w:lang w:val="en-US" w:eastAsia="en-US"/>
              </w:rPr>
              <w:t>LM</w:t>
            </w:r>
          </w:p>
        </w:tc>
        <w:tc>
          <w:tcPr>
            <w:tcW w:w="1079" w:type="dxa"/>
            <w:tcBorders>
              <w:top w:val="single" w:sz="4" w:space="0" w:color="auto"/>
              <w:left w:val="nil"/>
              <w:bottom w:val="single" w:sz="4" w:space="0" w:color="auto"/>
              <w:right w:val="single" w:sz="4" w:space="0" w:color="auto"/>
            </w:tcBorders>
            <w:shd w:val="clear" w:color="000000" w:fill="FF0000"/>
            <w:noWrap/>
            <w:vAlign w:val="bottom"/>
            <w:hideMark/>
          </w:tcPr>
          <w:p w:rsidR="008553A8" w:rsidRPr="002A071B" w:rsidRDefault="008553A8" w:rsidP="008553A8">
            <w:pPr>
              <w:spacing w:before="0" w:after="0" w:line="240" w:lineRule="auto"/>
              <w:jc w:val="left"/>
              <w:rPr>
                <w:rFonts w:cs="Arial"/>
                <w:b/>
                <w:bCs/>
                <w:color w:val="FFFFFF"/>
                <w:sz w:val="20"/>
                <w:szCs w:val="20"/>
                <w:lang w:val="en-US" w:eastAsia="en-US"/>
              </w:rPr>
            </w:pPr>
            <w:r w:rsidRPr="002A071B">
              <w:rPr>
                <w:rFonts w:cs="Arial"/>
                <w:b/>
                <w:bCs/>
                <w:color w:val="FFFFFF"/>
                <w:sz w:val="20"/>
                <w:szCs w:val="20"/>
                <w:lang w:val="en-US" w:eastAsia="en-US"/>
              </w:rPr>
              <w:t>PM</w:t>
            </w:r>
          </w:p>
        </w:tc>
        <w:tc>
          <w:tcPr>
            <w:tcW w:w="989" w:type="dxa"/>
            <w:tcBorders>
              <w:top w:val="single" w:sz="4" w:space="0" w:color="auto"/>
              <w:left w:val="nil"/>
              <w:bottom w:val="single" w:sz="4" w:space="0" w:color="auto"/>
              <w:right w:val="single" w:sz="4" w:space="0" w:color="auto"/>
            </w:tcBorders>
            <w:shd w:val="clear" w:color="000000" w:fill="FF0000"/>
            <w:noWrap/>
            <w:vAlign w:val="bottom"/>
            <w:hideMark/>
          </w:tcPr>
          <w:p w:rsidR="008553A8" w:rsidRPr="002A071B" w:rsidRDefault="008553A8" w:rsidP="008553A8">
            <w:pPr>
              <w:spacing w:before="0" w:after="0" w:line="240" w:lineRule="auto"/>
              <w:jc w:val="left"/>
              <w:rPr>
                <w:rFonts w:cs="Arial"/>
                <w:b/>
                <w:bCs/>
                <w:color w:val="FFFFFF"/>
                <w:sz w:val="20"/>
                <w:szCs w:val="20"/>
                <w:lang w:val="en-US" w:eastAsia="en-US"/>
              </w:rPr>
            </w:pPr>
            <w:r w:rsidRPr="002A071B">
              <w:rPr>
                <w:rFonts w:cs="Arial"/>
                <w:b/>
                <w:bCs/>
                <w:color w:val="FFFFFF"/>
                <w:sz w:val="20"/>
                <w:szCs w:val="20"/>
                <w:lang w:val="en-US" w:eastAsia="en-US"/>
              </w:rPr>
              <w:t>DPM</w:t>
            </w:r>
          </w:p>
        </w:tc>
        <w:tc>
          <w:tcPr>
            <w:tcW w:w="1175" w:type="dxa"/>
            <w:tcBorders>
              <w:top w:val="single" w:sz="4" w:space="0" w:color="auto"/>
              <w:left w:val="nil"/>
              <w:bottom w:val="single" w:sz="4" w:space="0" w:color="auto"/>
              <w:right w:val="single" w:sz="4" w:space="0" w:color="auto"/>
            </w:tcBorders>
            <w:shd w:val="clear" w:color="000000" w:fill="FF0000"/>
            <w:noWrap/>
            <w:vAlign w:val="bottom"/>
            <w:hideMark/>
          </w:tcPr>
          <w:p w:rsidR="008553A8" w:rsidRPr="002A071B" w:rsidRDefault="008553A8" w:rsidP="008553A8">
            <w:pPr>
              <w:spacing w:before="0" w:after="0" w:line="240" w:lineRule="auto"/>
              <w:jc w:val="left"/>
              <w:rPr>
                <w:rFonts w:cs="Arial"/>
                <w:b/>
                <w:bCs/>
                <w:color w:val="FFFFFF"/>
                <w:sz w:val="20"/>
                <w:szCs w:val="20"/>
                <w:lang w:val="en-US" w:eastAsia="en-US"/>
              </w:rPr>
            </w:pPr>
            <w:r w:rsidRPr="002A071B">
              <w:rPr>
                <w:rFonts w:cs="Arial"/>
                <w:b/>
                <w:bCs/>
                <w:color w:val="FFFFFF"/>
                <w:sz w:val="20"/>
                <w:szCs w:val="20"/>
                <w:lang w:val="en-US" w:eastAsia="en-US"/>
              </w:rPr>
              <w:t>Client</w:t>
            </w:r>
          </w:p>
        </w:tc>
      </w:tr>
      <w:tr w:rsidR="008553A8" w:rsidRPr="002A071B" w:rsidTr="00515092">
        <w:trPr>
          <w:trHeight w:val="6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right"/>
              <w:rPr>
                <w:rFonts w:cs="Arial"/>
                <w:color w:val="000000"/>
                <w:sz w:val="20"/>
                <w:szCs w:val="20"/>
                <w:lang w:val="en-US" w:eastAsia="en-US"/>
              </w:rPr>
            </w:pPr>
            <w:r w:rsidRPr="002A071B">
              <w:rPr>
                <w:rFonts w:cs="Arial"/>
                <w:color w:val="000000"/>
                <w:sz w:val="20"/>
                <w:szCs w:val="20"/>
                <w:lang w:val="en-US" w:eastAsia="en-US"/>
              </w:rPr>
              <w:t>1</w:t>
            </w:r>
          </w:p>
        </w:tc>
        <w:tc>
          <w:tcPr>
            <w:tcW w:w="2640" w:type="dxa"/>
            <w:tcBorders>
              <w:top w:val="nil"/>
              <w:left w:val="nil"/>
              <w:bottom w:val="single" w:sz="4" w:space="0" w:color="auto"/>
              <w:right w:val="single" w:sz="4" w:space="0" w:color="auto"/>
            </w:tcBorders>
            <w:shd w:val="clear" w:color="auto" w:fill="auto"/>
            <w:vAlign w:val="bottom"/>
            <w:hideMark/>
          </w:tcPr>
          <w:p w:rsidR="008553A8" w:rsidRPr="002A071B" w:rsidRDefault="008553A8"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Inform staff the review plan and eligible list</w:t>
            </w:r>
          </w:p>
        </w:tc>
        <w:tc>
          <w:tcPr>
            <w:tcW w:w="1029" w:type="dxa"/>
            <w:tcBorders>
              <w:top w:val="nil"/>
              <w:left w:val="nil"/>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right"/>
              <w:rPr>
                <w:rFonts w:cs="Arial"/>
                <w:color w:val="000000"/>
                <w:sz w:val="20"/>
                <w:szCs w:val="20"/>
                <w:lang w:val="en-US" w:eastAsia="en-US"/>
              </w:rPr>
            </w:pPr>
            <w:r w:rsidRPr="002A071B">
              <w:rPr>
                <w:rFonts w:cs="Arial"/>
                <w:color w:val="000000"/>
                <w:sz w:val="20"/>
                <w:szCs w:val="20"/>
                <w:lang w:val="en-US" w:eastAsia="en-US"/>
              </w:rPr>
              <w:t>Required</w:t>
            </w:r>
          </w:p>
        </w:tc>
        <w:tc>
          <w:tcPr>
            <w:tcW w:w="1029" w:type="dxa"/>
            <w:tcBorders>
              <w:top w:val="nil"/>
              <w:left w:val="nil"/>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 </w:t>
            </w:r>
          </w:p>
        </w:tc>
        <w:tc>
          <w:tcPr>
            <w:tcW w:w="1029" w:type="dxa"/>
            <w:tcBorders>
              <w:top w:val="nil"/>
              <w:left w:val="nil"/>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 </w:t>
            </w:r>
          </w:p>
        </w:tc>
        <w:tc>
          <w:tcPr>
            <w:tcW w:w="1029" w:type="dxa"/>
            <w:tcBorders>
              <w:top w:val="nil"/>
              <w:left w:val="nil"/>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 </w:t>
            </w:r>
          </w:p>
        </w:tc>
        <w:tc>
          <w:tcPr>
            <w:tcW w:w="1079" w:type="dxa"/>
            <w:tcBorders>
              <w:top w:val="nil"/>
              <w:left w:val="nil"/>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 </w:t>
            </w:r>
          </w:p>
        </w:tc>
        <w:tc>
          <w:tcPr>
            <w:tcW w:w="989" w:type="dxa"/>
            <w:tcBorders>
              <w:top w:val="nil"/>
              <w:left w:val="nil"/>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 </w:t>
            </w:r>
          </w:p>
        </w:tc>
        <w:tc>
          <w:tcPr>
            <w:tcW w:w="1175" w:type="dxa"/>
            <w:tcBorders>
              <w:top w:val="nil"/>
              <w:left w:val="nil"/>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 </w:t>
            </w:r>
          </w:p>
        </w:tc>
      </w:tr>
      <w:tr w:rsidR="008553A8" w:rsidRPr="002A071B" w:rsidTr="00515092">
        <w:trPr>
          <w:trHeight w:val="6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right"/>
              <w:rPr>
                <w:rFonts w:cs="Arial"/>
                <w:color w:val="000000"/>
                <w:sz w:val="20"/>
                <w:szCs w:val="20"/>
                <w:lang w:val="en-US" w:eastAsia="en-US"/>
              </w:rPr>
            </w:pPr>
            <w:r w:rsidRPr="002A071B">
              <w:rPr>
                <w:rFonts w:cs="Arial"/>
                <w:color w:val="000000"/>
                <w:sz w:val="20"/>
                <w:szCs w:val="20"/>
                <w:lang w:val="en-US" w:eastAsia="en-US"/>
              </w:rPr>
              <w:t>2</w:t>
            </w:r>
          </w:p>
        </w:tc>
        <w:tc>
          <w:tcPr>
            <w:tcW w:w="2640" w:type="dxa"/>
            <w:tcBorders>
              <w:top w:val="nil"/>
              <w:left w:val="nil"/>
              <w:bottom w:val="single" w:sz="4" w:space="0" w:color="auto"/>
              <w:right w:val="single" w:sz="4" w:space="0" w:color="auto"/>
            </w:tcBorders>
            <w:shd w:val="clear" w:color="auto" w:fill="auto"/>
            <w:vAlign w:val="bottom"/>
            <w:hideMark/>
          </w:tcPr>
          <w:p w:rsidR="008553A8" w:rsidRPr="002A071B" w:rsidRDefault="008553A8" w:rsidP="00A36774">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Performance Self-</w:t>
            </w:r>
            <w:r w:rsidR="00A36774" w:rsidRPr="002A071B">
              <w:rPr>
                <w:rFonts w:cs="Arial"/>
                <w:color w:val="000000"/>
                <w:sz w:val="20"/>
                <w:szCs w:val="20"/>
                <w:lang w:val="en-US" w:eastAsia="en-US"/>
              </w:rPr>
              <w:t>assessment</w:t>
            </w:r>
          </w:p>
        </w:tc>
        <w:tc>
          <w:tcPr>
            <w:tcW w:w="1029" w:type="dxa"/>
            <w:tcBorders>
              <w:top w:val="nil"/>
              <w:left w:val="nil"/>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right"/>
              <w:rPr>
                <w:rFonts w:cs="Arial"/>
                <w:color w:val="000000"/>
                <w:sz w:val="20"/>
                <w:szCs w:val="20"/>
                <w:lang w:val="en-US" w:eastAsia="en-US"/>
              </w:rPr>
            </w:pPr>
            <w:r w:rsidRPr="002A071B">
              <w:rPr>
                <w:rFonts w:cs="Arial"/>
                <w:color w:val="000000"/>
                <w:sz w:val="20"/>
                <w:szCs w:val="20"/>
                <w:lang w:val="en-US" w:eastAsia="en-US"/>
              </w:rPr>
              <w:t> </w:t>
            </w:r>
          </w:p>
        </w:tc>
        <w:tc>
          <w:tcPr>
            <w:tcW w:w="1029" w:type="dxa"/>
            <w:tcBorders>
              <w:top w:val="nil"/>
              <w:left w:val="nil"/>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Required</w:t>
            </w:r>
          </w:p>
        </w:tc>
        <w:tc>
          <w:tcPr>
            <w:tcW w:w="1029" w:type="dxa"/>
            <w:tcBorders>
              <w:top w:val="nil"/>
              <w:left w:val="nil"/>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 </w:t>
            </w:r>
          </w:p>
        </w:tc>
        <w:tc>
          <w:tcPr>
            <w:tcW w:w="1029" w:type="dxa"/>
            <w:tcBorders>
              <w:top w:val="nil"/>
              <w:left w:val="nil"/>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 </w:t>
            </w:r>
          </w:p>
        </w:tc>
        <w:tc>
          <w:tcPr>
            <w:tcW w:w="1079" w:type="dxa"/>
            <w:tcBorders>
              <w:top w:val="nil"/>
              <w:left w:val="nil"/>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 </w:t>
            </w:r>
          </w:p>
        </w:tc>
        <w:tc>
          <w:tcPr>
            <w:tcW w:w="989" w:type="dxa"/>
            <w:tcBorders>
              <w:top w:val="nil"/>
              <w:left w:val="nil"/>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 </w:t>
            </w:r>
          </w:p>
        </w:tc>
        <w:tc>
          <w:tcPr>
            <w:tcW w:w="1175" w:type="dxa"/>
            <w:tcBorders>
              <w:top w:val="nil"/>
              <w:left w:val="nil"/>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 </w:t>
            </w:r>
          </w:p>
        </w:tc>
      </w:tr>
      <w:tr w:rsidR="008553A8" w:rsidRPr="002A071B" w:rsidTr="00515092">
        <w:trPr>
          <w:trHeight w:val="728"/>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right"/>
              <w:rPr>
                <w:rFonts w:cs="Arial"/>
                <w:color w:val="000000"/>
                <w:sz w:val="20"/>
                <w:szCs w:val="20"/>
                <w:lang w:val="en-US" w:eastAsia="en-US"/>
              </w:rPr>
            </w:pPr>
            <w:r w:rsidRPr="002A071B">
              <w:rPr>
                <w:rFonts w:cs="Arial"/>
                <w:color w:val="000000"/>
                <w:sz w:val="20"/>
                <w:szCs w:val="20"/>
                <w:lang w:val="en-US" w:eastAsia="en-US"/>
              </w:rPr>
              <w:t>3</w:t>
            </w:r>
          </w:p>
        </w:tc>
        <w:tc>
          <w:tcPr>
            <w:tcW w:w="2640" w:type="dxa"/>
            <w:tcBorders>
              <w:top w:val="nil"/>
              <w:left w:val="nil"/>
              <w:bottom w:val="single" w:sz="4" w:space="0" w:color="auto"/>
              <w:right w:val="single" w:sz="4" w:space="0" w:color="auto"/>
            </w:tcBorders>
            <w:shd w:val="clear" w:color="auto" w:fill="auto"/>
            <w:vAlign w:val="bottom"/>
            <w:hideMark/>
          </w:tcPr>
          <w:p w:rsidR="008553A8" w:rsidRPr="002A071B" w:rsidRDefault="008553A8"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Fill/Update  Project Performance Checkpoint</w:t>
            </w:r>
          </w:p>
        </w:tc>
        <w:tc>
          <w:tcPr>
            <w:tcW w:w="1029" w:type="dxa"/>
            <w:tcBorders>
              <w:top w:val="nil"/>
              <w:left w:val="nil"/>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right"/>
              <w:rPr>
                <w:rFonts w:cs="Arial"/>
                <w:color w:val="000000"/>
                <w:sz w:val="20"/>
                <w:szCs w:val="20"/>
                <w:lang w:val="en-US" w:eastAsia="en-US"/>
              </w:rPr>
            </w:pPr>
            <w:r w:rsidRPr="002A071B">
              <w:rPr>
                <w:rFonts w:cs="Arial"/>
                <w:color w:val="000000"/>
                <w:sz w:val="20"/>
                <w:szCs w:val="20"/>
                <w:lang w:val="en-US" w:eastAsia="en-US"/>
              </w:rPr>
              <w:t> </w:t>
            </w:r>
          </w:p>
        </w:tc>
        <w:tc>
          <w:tcPr>
            <w:tcW w:w="1029" w:type="dxa"/>
            <w:tcBorders>
              <w:top w:val="nil"/>
              <w:left w:val="nil"/>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 </w:t>
            </w:r>
          </w:p>
        </w:tc>
        <w:tc>
          <w:tcPr>
            <w:tcW w:w="1029" w:type="dxa"/>
            <w:tcBorders>
              <w:top w:val="nil"/>
              <w:left w:val="nil"/>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Required</w:t>
            </w:r>
          </w:p>
        </w:tc>
        <w:tc>
          <w:tcPr>
            <w:tcW w:w="1029" w:type="dxa"/>
            <w:tcBorders>
              <w:top w:val="nil"/>
              <w:left w:val="nil"/>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 </w:t>
            </w:r>
          </w:p>
        </w:tc>
        <w:tc>
          <w:tcPr>
            <w:tcW w:w="1079" w:type="dxa"/>
            <w:tcBorders>
              <w:top w:val="nil"/>
              <w:left w:val="nil"/>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Required</w:t>
            </w:r>
          </w:p>
        </w:tc>
        <w:tc>
          <w:tcPr>
            <w:tcW w:w="989" w:type="dxa"/>
            <w:tcBorders>
              <w:top w:val="nil"/>
              <w:left w:val="nil"/>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Optional</w:t>
            </w:r>
          </w:p>
        </w:tc>
        <w:tc>
          <w:tcPr>
            <w:tcW w:w="1175" w:type="dxa"/>
            <w:tcBorders>
              <w:top w:val="nil"/>
              <w:left w:val="nil"/>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Optional</w:t>
            </w:r>
          </w:p>
        </w:tc>
      </w:tr>
      <w:tr w:rsidR="008553A8" w:rsidRPr="002A071B" w:rsidTr="00515092">
        <w:trPr>
          <w:trHeight w:val="6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right"/>
              <w:rPr>
                <w:rFonts w:cs="Arial"/>
                <w:color w:val="000000"/>
                <w:sz w:val="20"/>
                <w:szCs w:val="20"/>
                <w:lang w:val="en-US" w:eastAsia="en-US"/>
              </w:rPr>
            </w:pPr>
            <w:r w:rsidRPr="002A071B">
              <w:rPr>
                <w:rFonts w:cs="Arial"/>
                <w:color w:val="000000"/>
                <w:sz w:val="20"/>
                <w:szCs w:val="20"/>
                <w:lang w:val="en-US" w:eastAsia="en-US"/>
              </w:rPr>
              <w:t>4</w:t>
            </w:r>
          </w:p>
        </w:tc>
        <w:tc>
          <w:tcPr>
            <w:tcW w:w="2640" w:type="dxa"/>
            <w:tcBorders>
              <w:top w:val="nil"/>
              <w:left w:val="nil"/>
              <w:bottom w:val="single" w:sz="4" w:space="0" w:color="auto"/>
              <w:right w:val="single" w:sz="4" w:space="0" w:color="auto"/>
            </w:tcBorders>
            <w:shd w:val="clear" w:color="auto" w:fill="auto"/>
            <w:vAlign w:val="bottom"/>
            <w:hideMark/>
          </w:tcPr>
          <w:p w:rsidR="008553A8" w:rsidRPr="002A071B" w:rsidRDefault="008553A8"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Face2face Review</w:t>
            </w:r>
          </w:p>
        </w:tc>
        <w:tc>
          <w:tcPr>
            <w:tcW w:w="1029" w:type="dxa"/>
            <w:tcBorders>
              <w:top w:val="nil"/>
              <w:left w:val="nil"/>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right"/>
              <w:rPr>
                <w:rFonts w:cs="Arial"/>
                <w:color w:val="000000"/>
                <w:sz w:val="20"/>
                <w:szCs w:val="20"/>
                <w:lang w:val="en-US" w:eastAsia="en-US"/>
              </w:rPr>
            </w:pPr>
            <w:r w:rsidRPr="002A071B">
              <w:rPr>
                <w:rFonts w:cs="Arial"/>
                <w:color w:val="000000"/>
                <w:sz w:val="20"/>
                <w:szCs w:val="20"/>
                <w:lang w:val="en-US" w:eastAsia="en-US"/>
              </w:rPr>
              <w:t> </w:t>
            </w:r>
          </w:p>
        </w:tc>
        <w:tc>
          <w:tcPr>
            <w:tcW w:w="1029" w:type="dxa"/>
            <w:tcBorders>
              <w:top w:val="nil"/>
              <w:left w:val="nil"/>
              <w:bottom w:val="single" w:sz="4" w:space="0" w:color="auto"/>
              <w:right w:val="single" w:sz="4" w:space="0" w:color="auto"/>
            </w:tcBorders>
            <w:shd w:val="clear" w:color="auto" w:fill="auto"/>
            <w:noWrap/>
            <w:vAlign w:val="bottom"/>
            <w:hideMark/>
          </w:tcPr>
          <w:p w:rsidR="008553A8" w:rsidRPr="002A071B" w:rsidRDefault="00515092"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Required</w:t>
            </w:r>
          </w:p>
        </w:tc>
        <w:tc>
          <w:tcPr>
            <w:tcW w:w="1029" w:type="dxa"/>
            <w:tcBorders>
              <w:top w:val="nil"/>
              <w:left w:val="nil"/>
              <w:bottom w:val="single" w:sz="4" w:space="0" w:color="auto"/>
              <w:right w:val="single" w:sz="4" w:space="0" w:color="auto"/>
            </w:tcBorders>
            <w:shd w:val="clear" w:color="auto" w:fill="auto"/>
            <w:noWrap/>
            <w:vAlign w:val="bottom"/>
            <w:hideMark/>
          </w:tcPr>
          <w:p w:rsidR="008553A8" w:rsidRPr="002A071B" w:rsidRDefault="00515092"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 xml:space="preserve">Required </w:t>
            </w:r>
          </w:p>
        </w:tc>
        <w:tc>
          <w:tcPr>
            <w:tcW w:w="1029" w:type="dxa"/>
            <w:tcBorders>
              <w:top w:val="nil"/>
              <w:left w:val="nil"/>
              <w:bottom w:val="single" w:sz="4" w:space="0" w:color="auto"/>
              <w:right w:val="single" w:sz="4" w:space="0" w:color="auto"/>
            </w:tcBorders>
            <w:shd w:val="clear" w:color="auto" w:fill="auto"/>
            <w:noWrap/>
            <w:vAlign w:val="bottom"/>
            <w:hideMark/>
          </w:tcPr>
          <w:p w:rsidR="008553A8" w:rsidRPr="002A071B" w:rsidRDefault="00515092"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Required</w:t>
            </w:r>
          </w:p>
        </w:tc>
        <w:tc>
          <w:tcPr>
            <w:tcW w:w="1079" w:type="dxa"/>
            <w:tcBorders>
              <w:top w:val="nil"/>
              <w:left w:val="nil"/>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 </w:t>
            </w:r>
          </w:p>
        </w:tc>
        <w:tc>
          <w:tcPr>
            <w:tcW w:w="989" w:type="dxa"/>
            <w:tcBorders>
              <w:top w:val="nil"/>
              <w:left w:val="nil"/>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 </w:t>
            </w:r>
          </w:p>
        </w:tc>
        <w:tc>
          <w:tcPr>
            <w:tcW w:w="1175" w:type="dxa"/>
            <w:tcBorders>
              <w:top w:val="nil"/>
              <w:left w:val="nil"/>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 </w:t>
            </w:r>
          </w:p>
        </w:tc>
      </w:tr>
      <w:tr w:rsidR="008553A8" w:rsidRPr="002A071B" w:rsidTr="00515092">
        <w:trPr>
          <w:trHeight w:val="6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right"/>
              <w:rPr>
                <w:rFonts w:cs="Arial"/>
                <w:color w:val="000000"/>
                <w:sz w:val="20"/>
                <w:szCs w:val="20"/>
                <w:lang w:val="en-US" w:eastAsia="en-US"/>
              </w:rPr>
            </w:pPr>
            <w:r w:rsidRPr="002A071B">
              <w:rPr>
                <w:rFonts w:cs="Arial"/>
                <w:color w:val="000000"/>
                <w:sz w:val="20"/>
                <w:szCs w:val="20"/>
                <w:lang w:val="en-US" w:eastAsia="en-US"/>
              </w:rPr>
              <w:t>5</w:t>
            </w:r>
          </w:p>
        </w:tc>
        <w:tc>
          <w:tcPr>
            <w:tcW w:w="2640" w:type="dxa"/>
            <w:tcBorders>
              <w:top w:val="nil"/>
              <w:left w:val="nil"/>
              <w:bottom w:val="single" w:sz="4" w:space="0" w:color="auto"/>
              <w:right w:val="single" w:sz="4" w:space="0" w:color="auto"/>
            </w:tcBorders>
            <w:shd w:val="clear" w:color="auto" w:fill="auto"/>
            <w:vAlign w:val="bottom"/>
            <w:hideMark/>
          </w:tcPr>
          <w:p w:rsidR="008553A8" w:rsidRPr="002A071B" w:rsidRDefault="008553A8"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Update the checkpoint (</w:t>
            </w:r>
            <w:proofErr w:type="spellStart"/>
            <w:r w:rsidRPr="002A071B">
              <w:rPr>
                <w:rFonts w:cs="Arial"/>
                <w:color w:val="000000"/>
                <w:sz w:val="20"/>
                <w:szCs w:val="20"/>
                <w:lang w:val="en-US" w:eastAsia="en-US"/>
              </w:rPr>
              <w:t>e.g</w:t>
            </w:r>
            <w:proofErr w:type="spellEnd"/>
            <w:r w:rsidRPr="002A071B">
              <w:rPr>
                <w:rFonts w:cs="Arial"/>
                <w:color w:val="000000"/>
                <w:sz w:val="20"/>
                <w:szCs w:val="20"/>
                <w:lang w:val="en-US" w:eastAsia="en-US"/>
              </w:rPr>
              <w:t xml:space="preserve"> final rating, feedbacks)</w:t>
            </w:r>
          </w:p>
          <w:p w:rsidR="008553A8" w:rsidRPr="002A071B" w:rsidRDefault="008553A8"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Submit results to line managers and project managers</w:t>
            </w:r>
          </w:p>
        </w:tc>
        <w:tc>
          <w:tcPr>
            <w:tcW w:w="1029" w:type="dxa"/>
            <w:tcBorders>
              <w:top w:val="nil"/>
              <w:left w:val="nil"/>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right"/>
              <w:rPr>
                <w:rFonts w:cs="Arial"/>
                <w:color w:val="000000"/>
                <w:sz w:val="20"/>
                <w:szCs w:val="20"/>
                <w:lang w:val="en-US" w:eastAsia="en-US"/>
              </w:rPr>
            </w:pPr>
            <w:r w:rsidRPr="002A071B">
              <w:rPr>
                <w:rFonts w:cs="Arial"/>
                <w:color w:val="000000"/>
                <w:sz w:val="20"/>
                <w:szCs w:val="20"/>
                <w:lang w:val="en-US" w:eastAsia="en-US"/>
              </w:rPr>
              <w:t> </w:t>
            </w:r>
          </w:p>
        </w:tc>
        <w:tc>
          <w:tcPr>
            <w:tcW w:w="1029" w:type="dxa"/>
            <w:tcBorders>
              <w:top w:val="nil"/>
              <w:left w:val="nil"/>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Required</w:t>
            </w:r>
          </w:p>
        </w:tc>
        <w:tc>
          <w:tcPr>
            <w:tcW w:w="1029" w:type="dxa"/>
            <w:tcBorders>
              <w:top w:val="nil"/>
              <w:left w:val="nil"/>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Required</w:t>
            </w:r>
          </w:p>
        </w:tc>
        <w:tc>
          <w:tcPr>
            <w:tcW w:w="1029" w:type="dxa"/>
            <w:tcBorders>
              <w:top w:val="nil"/>
              <w:left w:val="nil"/>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 </w:t>
            </w:r>
          </w:p>
        </w:tc>
        <w:tc>
          <w:tcPr>
            <w:tcW w:w="1079" w:type="dxa"/>
            <w:tcBorders>
              <w:top w:val="nil"/>
              <w:left w:val="nil"/>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Required</w:t>
            </w:r>
          </w:p>
        </w:tc>
        <w:tc>
          <w:tcPr>
            <w:tcW w:w="989" w:type="dxa"/>
            <w:tcBorders>
              <w:top w:val="nil"/>
              <w:left w:val="nil"/>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 </w:t>
            </w:r>
          </w:p>
        </w:tc>
        <w:tc>
          <w:tcPr>
            <w:tcW w:w="1175" w:type="dxa"/>
            <w:tcBorders>
              <w:top w:val="nil"/>
              <w:left w:val="nil"/>
              <w:bottom w:val="single" w:sz="4" w:space="0" w:color="auto"/>
              <w:right w:val="single" w:sz="4" w:space="0" w:color="auto"/>
            </w:tcBorders>
            <w:shd w:val="clear" w:color="auto" w:fill="auto"/>
            <w:noWrap/>
            <w:vAlign w:val="bottom"/>
            <w:hideMark/>
          </w:tcPr>
          <w:p w:rsidR="008553A8" w:rsidRPr="002A071B" w:rsidRDefault="008553A8" w:rsidP="008553A8">
            <w:pPr>
              <w:spacing w:before="0" w:after="0" w:line="240" w:lineRule="auto"/>
              <w:jc w:val="left"/>
              <w:rPr>
                <w:rFonts w:cs="Arial"/>
                <w:color w:val="000000"/>
                <w:sz w:val="20"/>
                <w:szCs w:val="20"/>
                <w:lang w:val="en-US" w:eastAsia="en-US"/>
              </w:rPr>
            </w:pPr>
            <w:r w:rsidRPr="002A071B">
              <w:rPr>
                <w:rFonts w:cs="Arial"/>
                <w:color w:val="000000"/>
                <w:sz w:val="20"/>
                <w:szCs w:val="20"/>
                <w:lang w:val="en-US" w:eastAsia="en-US"/>
              </w:rPr>
              <w:t> </w:t>
            </w:r>
          </w:p>
        </w:tc>
      </w:tr>
    </w:tbl>
    <w:p w:rsidR="008553A8" w:rsidRDefault="00D37F58" w:rsidP="008553A8">
      <w:r>
        <w:t>The detailed review plan will be announced to all staff with specific dates before each review period.</w:t>
      </w:r>
      <w:r w:rsidR="00C87F13">
        <w:t xml:space="preserve"> </w:t>
      </w:r>
    </w:p>
    <w:p w:rsidR="00A80CE2" w:rsidRDefault="00A80CE2" w:rsidP="008553A8">
      <w:r>
        <w:t>Review period depends on our fiscal year, so for semi-annual review, the two review periods will be:</w:t>
      </w:r>
    </w:p>
    <w:p w:rsidR="00A80CE2" w:rsidRDefault="00A80CE2" w:rsidP="00A80CE2">
      <w:pPr>
        <w:pStyle w:val="ListParagraph"/>
        <w:numPr>
          <w:ilvl w:val="0"/>
          <w:numId w:val="11"/>
        </w:numPr>
      </w:pPr>
      <w:r>
        <w:t>Period 1: From 01 February to 31July</w:t>
      </w:r>
    </w:p>
    <w:p w:rsidR="00A80CE2" w:rsidRDefault="00A80CE2" w:rsidP="00A80CE2">
      <w:pPr>
        <w:pStyle w:val="ListParagraph"/>
        <w:numPr>
          <w:ilvl w:val="0"/>
          <w:numId w:val="11"/>
        </w:numPr>
      </w:pPr>
      <w:r>
        <w:t xml:space="preserve">Period 1: From 01 August to 31 January </w:t>
      </w:r>
    </w:p>
    <w:p w:rsidR="00F732EC" w:rsidRDefault="00F732EC" w:rsidP="00F732EC">
      <w:pPr>
        <w:pStyle w:val="Heading1"/>
      </w:pPr>
      <w:bookmarkStart w:id="9" w:name="_Toc299375711"/>
      <w:r>
        <w:t xml:space="preserve">COMPOSE </w:t>
      </w:r>
      <w:r w:rsidR="008553A8">
        <w:t xml:space="preserve">PROJECT </w:t>
      </w:r>
      <w:r>
        <w:t xml:space="preserve">PERFORMANCE </w:t>
      </w:r>
      <w:r w:rsidR="008553A8">
        <w:t>CHECKPOINT</w:t>
      </w:r>
      <w:bookmarkEnd w:id="9"/>
    </w:p>
    <w:p w:rsidR="007D59C8" w:rsidRDefault="007D59C8" w:rsidP="007D59C8">
      <w:r w:rsidRPr="004E0595">
        <w:rPr>
          <w:i/>
          <w:u w:val="single"/>
        </w:rPr>
        <w:t>Important Note</w:t>
      </w:r>
      <w:r>
        <w:t xml:space="preserve">: The review is to assess performance of each individual base on his/her </w:t>
      </w:r>
      <w:r w:rsidRPr="007D59C8">
        <w:rPr>
          <w:b/>
        </w:rPr>
        <w:t xml:space="preserve">role </w:t>
      </w:r>
      <w:r>
        <w:t>in the project, not base on his/her current position</w:t>
      </w:r>
      <w:r w:rsidR="004E0595">
        <w:t xml:space="preserve">. Therefore, performance is rated </w:t>
      </w:r>
      <w:r w:rsidR="001E2218">
        <w:t xml:space="preserve">basing </w:t>
      </w:r>
      <w:r w:rsidR="004E0595">
        <w:t xml:space="preserve">on responsibilities defined </w:t>
      </w:r>
      <w:r w:rsidR="001E2218">
        <w:t xml:space="preserve">for </w:t>
      </w:r>
      <w:r w:rsidR="004E0595">
        <w:t>roles</w:t>
      </w:r>
      <w:r w:rsidR="001E2218">
        <w:t xml:space="preserve"> which are specific for each project</w:t>
      </w:r>
      <w:r w:rsidR="004E0595">
        <w:t xml:space="preserve">. </w:t>
      </w:r>
    </w:p>
    <w:p w:rsidR="008553A8" w:rsidRDefault="008553A8" w:rsidP="008553A8">
      <w:pPr>
        <w:pStyle w:val="Heading3"/>
      </w:pPr>
      <w:r>
        <w:t>P</w:t>
      </w:r>
      <w:r w:rsidRPr="008E4963">
        <w:t>erformance rating</w:t>
      </w:r>
    </w:p>
    <w:p w:rsidR="007D59C8" w:rsidRPr="007D59C8" w:rsidRDefault="007D59C8" w:rsidP="007D59C8">
      <w:pPr>
        <w:ind w:firstLine="720"/>
      </w:pPr>
      <w:r>
        <w:t xml:space="preserve">There are 3 levels of rating for each success factors. </w:t>
      </w:r>
    </w:p>
    <w:p w:rsidR="007D59C8" w:rsidRDefault="007D59C8" w:rsidP="007D59C8">
      <w:pPr>
        <w:ind w:left="1224"/>
      </w:pPr>
      <w:r w:rsidRPr="007D59C8">
        <w:t>1</w:t>
      </w:r>
      <w:r>
        <w:t xml:space="preserve"> </w:t>
      </w:r>
      <w:r w:rsidRPr="007D59C8">
        <w:t>-</w:t>
      </w:r>
      <w:r>
        <w:t xml:space="preserve"> </w:t>
      </w:r>
      <w:r w:rsidRPr="007D59C8">
        <w:t>Not meet expectation</w:t>
      </w:r>
    </w:p>
    <w:p w:rsidR="007D59C8" w:rsidRDefault="00A80CE2" w:rsidP="007D59C8">
      <w:pPr>
        <w:ind w:left="1224"/>
      </w:pPr>
      <w:r>
        <w:t>2 - Meet expectation</w:t>
      </w:r>
      <w:r w:rsidR="007D59C8" w:rsidRPr="007D59C8">
        <w:t xml:space="preserve"> </w:t>
      </w:r>
    </w:p>
    <w:p w:rsidR="007D59C8" w:rsidRDefault="007D59C8" w:rsidP="007D59C8">
      <w:pPr>
        <w:ind w:left="1224"/>
      </w:pPr>
      <w:r w:rsidRPr="007D59C8">
        <w:t>3 - Exceed expectation</w:t>
      </w:r>
    </w:p>
    <w:p w:rsidR="00A80CE2" w:rsidRPr="007D59C8" w:rsidRDefault="00A80CE2" w:rsidP="00A80CE2">
      <w:r>
        <w:tab/>
        <w:t xml:space="preserve">Round number is required.  </w:t>
      </w:r>
    </w:p>
    <w:p w:rsidR="008553A8" w:rsidRPr="008E4963" w:rsidRDefault="008553A8" w:rsidP="008553A8">
      <w:pPr>
        <w:pStyle w:val="Heading3"/>
      </w:pPr>
      <w:r>
        <w:t>Ov</w:t>
      </w:r>
      <w:r w:rsidRPr="008E4963">
        <w:t>erall performance rating</w:t>
      </w:r>
    </w:p>
    <w:p w:rsidR="008553A8" w:rsidRPr="008E4963" w:rsidRDefault="008553A8" w:rsidP="008553A8">
      <w:pPr>
        <w:rPr>
          <w:rFonts w:cs="Arial"/>
        </w:rPr>
      </w:pPr>
      <w:r w:rsidRPr="008E4963">
        <w:rPr>
          <w:rFonts w:cs="Arial"/>
        </w:rPr>
        <w:t>There are 5 levels of rating in general as below:</w:t>
      </w:r>
    </w:p>
    <w:tbl>
      <w:tblPr>
        <w:tblW w:w="7210" w:type="dxa"/>
        <w:tblInd w:w="98" w:type="dxa"/>
        <w:tblLook w:val="04A0"/>
      </w:tblPr>
      <w:tblGrid>
        <w:gridCol w:w="3520"/>
        <w:gridCol w:w="3690"/>
      </w:tblGrid>
      <w:tr w:rsidR="007D59C8" w:rsidRPr="008E4963" w:rsidTr="007D59C8">
        <w:trPr>
          <w:trHeight w:val="510"/>
        </w:trPr>
        <w:tc>
          <w:tcPr>
            <w:tcW w:w="3520" w:type="dxa"/>
            <w:tcBorders>
              <w:top w:val="single" w:sz="8" w:space="0" w:color="auto"/>
              <w:left w:val="single" w:sz="8" w:space="0" w:color="auto"/>
              <w:bottom w:val="single" w:sz="4" w:space="0" w:color="auto"/>
              <w:right w:val="single" w:sz="4" w:space="0" w:color="auto"/>
            </w:tcBorders>
            <w:shd w:val="clear" w:color="000000" w:fill="C0C0C0"/>
            <w:vAlign w:val="bottom"/>
            <w:hideMark/>
          </w:tcPr>
          <w:p w:rsidR="007D59C8" w:rsidRPr="008E4963" w:rsidRDefault="007D59C8" w:rsidP="0029684F">
            <w:pPr>
              <w:spacing w:before="0" w:after="0" w:line="240" w:lineRule="auto"/>
              <w:jc w:val="center"/>
              <w:rPr>
                <w:rFonts w:cs="Arial"/>
                <w:b/>
                <w:bCs/>
                <w:color w:val="auto"/>
                <w:sz w:val="20"/>
                <w:szCs w:val="20"/>
                <w:u w:val="single"/>
                <w:lang w:val="en-US" w:eastAsia="en-US"/>
              </w:rPr>
            </w:pPr>
            <w:r>
              <w:rPr>
                <w:rFonts w:cs="Arial"/>
                <w:b/>
                <w:bCs/>
                <w:color w:val="auto"/>
                <w:sz w:val="20"/>
                <w:szCs w:val="20"/>
                <w:u w:val="single"/>
                <w:lang w:val="en-US" w:eastAsia="en-US"/>
              </w:rPr>
              <w:t>Average</w:t>
            </w:r>
          </w:p>
        </w:tc>
        <w:tc>
          <w:tcPr>
            <w:tcW w:w="3690" w:type="dxa"/>
            <w:tcBorders>
              <w:top w:val="single" w:sz="8" w:space="0" w:color="auto"/>
              <w:left w:val="nil"/>
              <w:bottom w:val="single" w:sz="4" w:space="0" w:color="auto"/>
              <w:right w:val="single" w:sz="8" w:space="0" w:color="auto"/>
            </w:tcBorders>
            <w:shd w:val="clear" w:color="000000" w:fill="C0C0C0"/>
            <w:noWrap/>
            <w:vAlign w:val="bottom"/>
            <w:hideMark/>
          </w:tcPr>
          <w:p w:rsidR="007D59C8" w:rsidRPr="008E4963" w:rsidRDefault="007D59C8" w:rsidP="0029684F">
            <w:pPr>
              <w:spacing w:before="0" w:after="0" w:line="240" w:lineRule="auto"/>
              <w:jc w:val="center"/>
              <w:rPr>
                <w:rFonts w:cs="Arial"/>
                <w:b/>
                <w:bCs/>
                <w:color w:val="auto"/>
                <w:sz w:val="20"/>
                <w:szCs w:val="20"/>
                <w:u w:val="single"/>
                <w:lang w:val="en-US" w:eastAsia="en-US"/>
              </w:rPr>
            </w:pPr>
            <w:r w:rsidRPr="008E4963">
              <w:rPr>
                <w:rFonts w:cs="Arial"/>
                <w:b/>
                <w:bCs/>
                <w:color w:val="auto"/>
                <w:sz w:val="20"/>
                <w:szCs w:val="20"/>
                <w:u w:val="single"/>
                <w:lang w:val="en-US" w:eastAsia="en-US"/>
              </w:rPr>
              <w:t>Level</w:t>
            </w:r>
          </w:p>
        </w:tc>
      </w:tr>
      <w:tr w:rsidR="007D59C8" w:rsidRPr="008E4963" w:rsidTr="007D59C8">
        <w:trPr>
          <w:trHeight w:val="510"/>
        </w:trPr>
        <w:tc>
          <w:tcPr>
            <w:tcW w:w="3520" w:type="dxa"/>
            <w:tcBorders>
              <w:top w:val="single" w:sz="4" w:space="0" w:color="auto"/>
              <w:left w:val="single" w:sz="8" w:space="0" w:color="auto"/>
              <w:bottom w:val="single" w:sz="4" w:space="0" w:color="auto"/>
              <w:right w:val="single" w:sz="4" w:space="0" w:color="auto"/>
            </w:tcBorders>
            <w:shd w:val="clear" w:color="auto" w:fill="auto"/>
            <w:hideMark/>
          </w:tcPr>
          <w:p w:rsidR="007D59C8" w:rsidRPr="008E4963" w:rsidRDefault="007D59C8" w:rsidP="007D59C8">
            <w:pPr>
              <w:spacing w:before="0" w:after="0" w:line="240" w:lineRule="auto"/>
              <w:jc w:val="center"/>
              <w:rPr>
                <w:rFonts w:cs="Arial"/>
                <w:color w:val="auto"/>
                <w:sz w:val="20"/>
                <w:szCs w:val="20"/>
                <w:lang w:val="en-US" w:eastAsia="en-US"/>
              </w:rPr>
            </w:pPr>
            <w:r w:rsidRPr="008E4963">
              <w:rPr>
                <w:rFonts w:cs="Arial"/>
                <w:color w:val="auto"/>
                <w:sz w:val="20"/>
                <w:szCs w:val="20"/>
                <w:lang w:val="en-US" w:eastAsia="en-US"/>
              </w:rPr>
              <w:lastRenderedPageBreak/>
              <w:t xml:space="preserve"> </w:t>
            </w:r>
            <w:r>
              <w:rPr>
                <w:rFonts w:cs="Arial"/>
                <w:color w:val="auto"/>
                <w:sz w:val="20"/>
                <w:szCs w:val="20"/>
                <w:lang w:val="en-US" w:eastAsia="en-US"/>
              </w:rPr>
              <w:t>1.0 ~ 1.5</w:t>
            </w:r>
            <w:r w:rsidRPr="008E4963">
              <w:rPr>
                <w:rFonts w:cs="Arial"/>
                <w:color w:val="auto"/>
                <w:sz w:val="20"/>
                <w:szCs w:val="20"/>
                <w:lang w:val="en-US" w:eastAsia="en-US"/>
              </w:rPr>
              <w:t xml:space="preserve">  </w:t>
            </w:r>
          </w:p>
        </w:tc>
        <w:tc>
          <w:tcPr>
            <w:tcW w:w="3690" w:type="dxa"/>
            <w:tcBorders>
              <w:top w:val="nil"/>
              <w:left w:val="nil"/>
              <w:bottom w:val="single" w:sz="4" w:space="0" w:color="auto"/>
              <w:right w:val="single" w:sz="8" w:space="0" w:color="auto"/>
            </w:tcBorders>
            <w:shd w:val="clear" w:color="auto" w:fill="auto"/>
            <w:hideMark/>
          </w:tcPr>
          <w:p w:rsidR="007D59C8" w:rsidRPr="008E4963" w:rsidRDefault="007D59C8" w:rsidP="0029684F">
            <w:pPr>
              <w:spacing w:before="0" w:after="0" w:line="240" w:lineRule="auto"/>
              <w:jc w:val="center"/>
              <w:rPr>
                <w:rFonts w:cs="Arial"/>
                <w:color w:val="auto"/>
                <w:sz w:val="20"/>
                <w:szCs w:val="20"/>
                <w:lang w:val="en-US" w:eastAsia="en-US"/>
              </w:rPr>
            </w:pPr>
            <w:r w:rsidRPr="007D59C8">
              <w:rPr>
                <w:rFonts w:cs="Arial"/>
                <w:color w:val="auto"/>
                <w:sz w:val="20"/>
                <w:szCs w:val="20"/>
                <w:lang w:val="en-US" w:eastAsia="en-US"/>
              </w:rPr>
              <w:t>Unacceptable</w:t>
            </w:r>
          </w:p>
        </w:tc>
      </w:tr>
      <w:tr w:rsidR="007D59C8" w:rsidRPr="008E4963" w:rsidTr="007D59C8">
        <w:trPr>
          <w:trHeight w:val="510"/>
        </w:trPr>
        <w:tc>
          <w:tcPr>
            <w:tcW w:w="3520" w:type="dxa"/>
            <w:tcBorders>
              <w:top w:val="single" w:sz="4" w:space="0" w:color="auto"/>
              <w:left w:val="single" w:sz="8" w:space="0" w:color="auto"/>
              <w:bottom w:val="single" w:sz="4" w:space="0" w:color="auto"/>
              <w:right w:val="single" w:sz="4" w:space="0" w:color="auto"/>
            </w:tcBorders>
            <w:shd w:val="clear" w:color="auto" w:fill="auto"/>
            <w:hideMark/>
          </w:tcPr>
          <w:p w:rsidR="007D59C8" w:rsidRPr="008E4963" w:rsidRDefault="007D59C8" w:rsidP="007D59C8">
            <w:pPr>
              <w:spacing w:before="0" w:after="0" w:line="240" w:lineRule="auto"/>
              <w:jc w:val="center"/>
              <w:rPr>
                <w:rFonts w:cs="Arial"/>
                <w:color w:val="auto"/>
                <w:sz w:val="20"/>
                <w:szCs w:val="20"/>
                <w:lang w:val="en-US" w:eastAsia="en-US"/>
              </w:rPr>
            </w:pPr>
            <w:r w:rsidRPr="007D59C8">
              <w:rPr>
                <w:rFonts w:cs="Arial"/>
                <w:color w:val="auto"/>
                <w:sz w:val="20"/>
                <w:szCs w:val="20"/>
                <w:lang w:val="en-US" w:eastAsia="en-US"/>
              </w:rPr>
              <w:t>1.6 ~ 1.9</w:t>
            </w:r>
          </w:p>
        </w:tc>
        <w:tc>
          <w:tcPr>
            <w:tcW w:w="3690" w:type="dxa"/>
            <w:tcBorders>
              <w:top w:val="nil"/>
              <w:left w:val="nil"/>
              <w:bottom w:val="single" w:sz="4" w:space="0" w:color="auto"/>
              <w:right w:val="single" w:sz="8" w:space="0" w:color="auto"/>
            </w:tcBorders>
            <w:shd w:val="clear" w:color="auto" w:fill="auto"/>
            <w:hideMark/>
          </w:tcPr>
          <w:p w:rsidR="007D59C8" w:rsidRPr="008E4963" w:rsidRDefault="007D59C8" w:rsidP="0029684F">
            <w:pPr>
              <w:spacing w:before="0" w:after="0" w:line="240" w:lineRule="auto"/>
              <w:jc w:val="center"/>
              <w:rPr>
                <w:rFonts w:cs="Arial"/>
                <w:color w:val="auto"/>
                <w:sz w:val="20"/>
                <w:szCs w:val="20"/>
                <w:lang w:val="en-US" w:eastAsia="en-US"/>
              </w:rPr>
            </w:pPr>
            <w:r w:rsidRPr="007D59C8">
              <w:rPr>
                <w:rFonts w:cs="Arial"/>
                <w:color w:val="auto"/>
                <w:sz w:val="20"/>
                <w:szCs w:val="20"/>
                <w:lang w:val="en-US" w:eastAsia="en-US"/>
              </w:rPr>
              <w:t>Need Improvement</w:t>
            </w:r>
          </w:p>
        </w:tc>
      </w:tr>
      <w:tr w:rsidR="007D59C8" w:rsidRPr="008E4963" w:rsidTr="007D59C8">
        <w:trPr>
          <w:trHeight w:val="510"/>
        </w:trPr>
        <w:tc>
          <w:tcPr>
            <w:tcW w:w="3520" w:type="dxa"/>
            <w:tcBorders>
              <w:top w:val="single" w:sz="4" w:space="0" w:color="auto"/>
              <w:left w:val="single" w:sz="8" w:space="0" w:color="auto"/>
              <w:bottom w:val="single" w:sz="4" w:space="0" w:color="auto"/>
              <w:right w:val="single" w:sz="4" w:space="0" w:color="auto"/>
            </w:tcBorders>
            <w:shd w:val="clear" w:color="auto" w:fill="auto"/>
            <w:hideMark/>
          </w:tcPr>
          <w:p w:rsidR="007D59C8" w:rsidRPr="008E4963" w:rsidRDefault="007D59C8" w:rsidP="007D59C8">
            <w:pPr>
              <w:spacing w:before="0" w:after="0" w:line="240" w:lineRule="auto"/>
              <w:jc w:val="center"/>
              <w:rPr>
                <w:rFonts w:cs="Arial"/>
                <w:color w:val="auto"/>
                <w:sz w:val="20"/>
                <w:szCs w:val="20"/>
                <w:lang w:val="en-US" w:eastAsia="en-US"/>
              </w:rPr>
            </w:pPr>
            <w:r w:rsidRPr="007D59C8">
              <w:rPr>
                <w:rFonts w:cs="Arial"/>
                <w:color w:val="auto"/>
                <w:sz w:val="20"/>
                <w:szCs w:val="20"/>
                <w:lang w:val="en-US" w:eastAsia="en-US"/>
              </w:rPr>
              <w:t>2.0 ~ 2.4</w:t>
            </w:r>
          </w:p>
        </w:tc>
        <w:tc>
          <w:tcPr>
            <w:tcW w:w="3690" w:type="dxa"/>
            <w:tcBorders>
              <w:top w:val="nil"/>
              <w:left w:val="nil"/>
              <w:bottom w:val="single" w:sz="4" w:space="0" w:color="auto"/>
              <w:right w:val="single" w:sz="8" w:space="0" w:color="auto"/>
            </w:tcBorders>
            <w:shd w:val="clear" w:color="auto" w:fill="auto"/>
            <w:hideMark/>
          </w:tcPr>
          <w:p w:rsidR="007D59C8" w:rsidRPr="008E4963" w:rsidRDefault="007D59C8" w:rsidP="0029684F">
            <w:pPr>
              <w:spacing w:before="0" w:after="0" w:line="240" w:lineRule="auto"/>
              <w:jc w:val="center"/>
              <w:rPr>
                <w:rFonts w:cs="Arial"/>
                <w:color w:val="auto"/>
                <w:sz w:val="20"/>
                <w:szCs w:val="20"/>
                <w:lang w:val="en-US" w:eastAsia="en-US"/>
              </w:rPr>
            </w:pPr>
            <w:r w:rsidRPr="007D59C8">
              <w:rPr>
                <w:rFonts w:cs="Arial"/>
                <w:color w:val="auto"/>
                <w:sz w:val="20"/>
                <w:szCs w:val="20"/>
                <w:lang w:val="en-US" w:eastAsia="en-US"/>
              </w:rPr>
              <w:t>Meet Expectation</w:t>
            </w:r>
          </w:p>
        </w:tc>
      </w:tr>
      <w:tr w:rsidR="007D59C8" w:rsidRPr="008E4963" w:rsidTr="007D59C8">
        <w:trPr>
          <w:trHeight w:val="615"/>
        </w:trPr>
        <w:tc>
          <w:tcPr>
            <w:tcW w:w="3520" w:type="dxa"/>
            <w:tcBorders>
              <w:top w:val="single" w:sz="4" w:space="0" w:color="auto"/>
              <w:left w:val="single" w:sz="8" w:space="0" w:color="auto"/>
              <w:bottom w:val="single" w:sz="4" w:space="0" w:color="auto"/>
              <w:right w:val="single" w:sz="4" w:space="0" w:color="auto"/>
            </w:tcBorders>
            <w:shd w:val="clear" w:color="auto" w:fill="auto"/>
            <w:hideMark/>
          </w:tcPr>
          <w:p w:rsidR="007D59C8" w:rsidRPr="008E4963" w:rsidRDefault="007D59C8" w:rsidP="007D59C8">
            <w:pPr>
              <w:spacing w:before="0" w:after="0" w:line="240" w:lineRule="auto"/>
              <w:jc w:val="center"/>
              <w:rPr>
                <w:rFonts w:cs="Arial"/>
                <w:color w:val="auto"/>
                <w:sz w:val="20"/>
                <w:szCs w:val="20"/>
                <w:lang w:val="en-US" w:eastAsia="en-US"/>
              </w:rPr>
            </w:pPr>
            <w:r w:rsidRPr="007D59C8">
              <w:rPr>
                <w:rFonts w:cs="Arial"/>
                <w:color w:val="auto"/>
                <w:sz w:val="20"/>
                <w:szCs w:val="20"/>
                <w:lang w:val="en-US" w:eastAsia="en-US"/>
              </w:rPr>
              <w:t>2.5 ~ 2.7</w:t>
            </w:r>
          </w:p>
        </w:tc>
        <w:tc>
          <w:tcPr>
            <w:tcW w:w="3690" w:type="dxa"/>
            <w:tcBorders>
              <w:top w:val="nil"/>
              <w:left w:val="nil"/>
              <w:bottom w:val="single" w:sz="4" w:space="0" w:color="auto"/>
              <w:right w:val="single" w:sz="8" w:space="0" w:color="auto"/>
            </w:tcBorders>
            <w:shd w:val="clear" w:color="auto" w:fill="auto"/>
            <w:hideMark/>
          </w:tcPr>
          <w:p w:rsidR="007D59C8" w:rsidRPr="008E4963" w:rsidRDefault="007D59C8" w:rsidP="0029684F">
            <w:pPr>
              <w:spacing w:before="0" w:after="0" w:line="240" w:lineRule="auto"/>
              <w:jc w:val="center"/>
              <w:rPr>
                <w:rFonts w:cs="Arial"/>
                <w:color w:val="auto"/>
                <w:sz w:val="20"/>
                <w:szCs w:val="20"/>
                <w:lang w:val="en-US" w:eastAsia="en-US"/>
              </w:rPr>
            </w:pPr>
            <w:r w:rsidRPr="007D59C8">
              <w:rPr>
                <w:rFonts w:cs="Arial"/>
                <w:color w:val="auto"/>
                <w:sz w:val="20"/>
                <w:szCs w:val="20"/>
                <w:lang w:val="en-US" w:eastAsia="en-US"/>
              </w:rPr>
              <w:t>Exceed Expectation</w:t>
            </w:r>
          </w:p>
        </w:tc>
      </w:tr>
      <w:tr w:rsidR="007D59C8" w:rsidRPr="008E4963" w:rsidTr="007D59C8">
        <w:trPr>
          <w:trHeight w:val="600"/>
        </w:trPr>
        <w:tc>
          <w:tcPr>
            <w:tcW w:w="3520" w:type="dxa"/>
            <w:tcBorders>
              <w:top w:val="single" w:sz="4" w:space="0" w:color="auto"/>
              <w:left w:val="single" w:sz="8" w:space="0" w:color="auto"/>
              <w:bottom w:val="single" w:sz="4" w:space="0" w:color="auto"/>
              <w:right w:val="single" w:sz="4" w:space="0" w:color="auto"/>
            </w:tcBorders>
            <w:shd w:val="clear" w:color="auto" w:fill="auto"/>
            <w:hideMark/>
          </w:tcPr>
          <w:p w:rsidR="007D59C8" w:rsidRPr="008E4963" w:rsidRDefault="007D59C8" w:rsidP="007D59C8">
            <w:pPr>
              <w:spacing w:before="0" w:after="0" w:line="240" w:lineRule="auto"/>
              <w:jc w:val="center"/>
              <w:rPr>
                <w:rFonts w:cs="Arial"/>
                <w:color w:val="auto"/>
                <w:sz w:val="20"/>
                <w:szCs w:val="20"/>
                <w:lang w:val="en-US" w:eastAsia="en-US"/>
              </w:rPr>
            </w:pPr>
            <w:r w:rsidRPr="007D59C8">
              <w:rPr>
                <w:rFonts w:cs="Arial"/>
                <w:color w:val="auto"/>
                <w:sz w:val="20"/>
                <w:szCs w:val="20"/>
                <w:lang w:val="en-US" w:eastAsia="en-US"/>
              </w:rPr>
              <w:t>2.8 ~ 3.0</w:t>
            </w:r>
          </w:p>
        </w:tc>
        <w:tc>
          <w:tcPr>
            <w:tcW w:w="3690" w:type="dxa"/>
            <w:tcBorders>
              <w:top w:val="nil"/>
              <w:left w:val="nil"/>
              <w:bottom w:val="single" w:sz="4" w:space="0" w:color="auto"/>
              <w:right w:val="single" w:sz="8" w:space="0" w:color="auto"/>
            </w:tcBorders>
            <w:shd w:val="clear" w:color="auto" w:fill="auto"/>
            <w:hideMark/>
          </w:tcPr>
          <w:p w:rsidR="007D59C8" w:rsidRPr="008E4963" w:rsidRDefault="007D59C8" w:rsidP="0029684F">
            <w:pPr>
              <w:spacing w:before="0" w:after="0" w:line="240" w:lineRule="auto"/>
              <w:jc w:val="center"/>
              <w:rPr>
                <w:rFonts w:cs="Arial"/>
                <w:color w:val="auto"/>
                <w:sz w:val="20"/>
                <w:szCs w:val="20"/>
                <w:lang w:val="en-US" w:eastAsia="en-US"/>
              </w:rPr>
            </w:pPr>
            <w:r w:rsidRPr="007D59C8">
              <w:rPr>
                <w:rFonts w:cs="Arial"/>
                <w:color w:val="auto"/>
                <w:sz w:val="20"/>
                <w:szCs w:val="20"/>
                <w:lang w:val="en-US" w:eastAsia="en-US"/>
              </w:rPr>
              <w:t>Outstanding</w:t>
            </w:r>
          </w:p>
        </w:tc>
      </w:tr>
    </w:tbl>
    <w:p w:rsidR="00A80CE2" w:rsidRPr="00A80CE2" w:rsidRDefault="00A80CE2" w:rsidP="00A80CE2">
      <w:pPr>
        <w:pStyle w:val="Heading3"/>
        <w:numPr>
          <w:ilvl w:val="0"/>
          <w:numId w:val="0"/>
        </w:numPr>
        <w:ind w:left="1224" w:hanging="504"/>
        <w:rPr>
          <w:b w:val="0"/>
          <w:color w:val="000000" w:themeColor="text1"/>
        </w:rPr>
      </w:pPr>
      <w:r w:rsidRPr="00A80CE2">
        <w:rPr>
          <w:b w:val="0"/>
          <w:color w:val="000000" w:themeColor="text1"/>
        </w:rPr>
        <w:t xml:space="preserve">This result is </w:t>
      </w:r>
      <w:r>
        <w:rPr>
          <w:b w:val="0"/>
          <w:color w:val="000000" w:themeColor="text1"/>
        </w:rPr>
        <w:t>generated</w:t>
      </w:r>
      <w:r w:rsidRPr="00A80CE2">
        <w:rPr>
          <w:b w:val="0"/>
          <w:color w:val="000000" w:themeColor="text1"/>
        </w:rPr>
        <w:t xml:space="preserve"> automatically in the form</w:t>
      </w:r>
    </w:p>
    <w:p w:rsidR="00F732EC" w:rsidRPr="008E4963" w:rsidRDefault="00F732EC" w:rsidP="00F732EC">
      <w:pPr>
        <w:pStyle w:val="Heading3"/>
      </w:pPr>
      <w:r>
        <w:t>Doing assessment</w:t>
      </w:r>
    </w:p>
    <w:p w:rsidR="00F732EC" w:rsidRDefault="00F732EC" w:rsidP="00F732EC">
      <w:pPr>
        <w:pStyle w:val="Bullet1"/>
        <w:numPr>
          <w:ilvl w:val="0"/>
          <w:numId w:val="0"/>
        </w:numPr>
        <w:ind w:left="907"/>
      </w:pPr>
    </w:p>
    <w:tbl>
      <w:tblPr>
        <w:tblStyle w:val="TableGrid"/>
        <w:tblW w:w="9540" w:type="dxa"/>
        <w:tblInd w:w="108" w:type="dxa"/>
        <w:tblLook w:val="01E0"/>
      </w:tblPr>
      <w:tblGrid>
        <w:gridCol w:w="2340"/>
        <w:gridCol w:w="7200"/>
      </w:tblGrid>
      <w:tr w:rsidR="00F732EC" w:rsidRPr="00F66F80" w:rsidTr="002C00DC">
        <w:trPr>
          <w:tblHeader/>
        </w:trPr>
        <w:tc>
          <w:tcPr>
            <w:tcW w:w="2340" w:type="dxa"/>
            <w:shd w:val="clear" w:color="auto" w:fill="D9D9D9"/>
          </w:tcPr>
          <w:p w:rsidR="00F732EC" w:rsidRPr="00F66F80" w:rsidRDefault="007C23DF" w:rsidP="002C00DC">
            <w:pPr>
              <w:pStyle w:val="Tabletext"/>
              <w:rPr>
                <w:rFonts w:ascii="Arial" w:hAnsi="Arial" w:cs="Arial"/>
                <w:b/>
                <w:bCs/>
                <w:sz w:val="20"/>
              </w:rPr>
            </w:pPr>
            <w:r w:rsidRPr="00F66F80">
              <w:rPr>
                <w:rFonts w:ascii="Arial" w:hAnsi="Arial" w:cs="Arial"/>
                <w:b/>
                <w:bCs/>
                <w:sz w:val="20"/>
              </w:rPr>
              <w:t>Items</w:t>
            </w:r>
          </w:p>
        </w:tc>
        <w:tc>
          <w:tcPr>
            <w:tcW w:w="7200" w:type="dxa"/>
            <w:shd w:val="clear" w:color="auto" w:fill="D9D9D9"/>
          </w:tcPr>
          <w:p w:rsidR="00F732EC" w:rsidRPr="00F66F80" w:rsidRDefault="00F732EC" w:rsidP="002C00DC">
            <w:pPr>
              <w:pStyle w:val="Tabletext"/>
              <w:rPr>
                <w:rFonts w:ascii="Arial" w:hAnsi="Arial" w:cs="Arial"/>
                <w:b/>
                <w:bCs/>
                <w:sz w:val="20"/>
              </w:rPr>
            </w:pPr>
            <w:r w:rsidRPr="00F66F80">
              <w:rPr>
                <w:rFonts w:ascii="Arial" w:hAnsi="Arial" w:cs="Arial"/>
                <w:b/>
                <w:bCs/>
                <w:sz w:val="20"/>
              </w:rPr>
              <w:t>Guides to Complete</w:t>
            </w:r>
          </w:p>
        </w:tc>
      </w:tr>
      <w:tr w:rsidR="00F732EC" w:rsidRPr="00F66F80" w:rsidTr="002C00DC">
        <w:tc>
          <w:tcPr>
            <w:tcW w:w="2340" w:type="dxa"/>
            <w:shd w:val="clear" w:color="auto" w:fill="D9D9D9"/>
          </w:tcPr>
          <w:p w:rsidR="00F732EC" w:rsidRPr="00F66F80" w:rsidRDefault="00A36774" w:rsidP="00A36774">
            <w:pPr>
              <w:pStyle w:val="Tabletext"/>
              <w:rPr>
                <w:rFonts w:ascii="Arial" w:eastAsia="MS Mincho" w:hAnsi="Arial" w:cs="Arial"/>
                <w:b/>
                <w:sz w:val="20"/>
              </w:rPr>
            </w:pPr>
            <w:r>
              <w:rPr>
                <w:rFonts w:ascii="Arial" w:hAnsi="Arial" w:cs="Arial"/>
                <w:b/>
                <w:sz w:val="20"/>
              </w:rPr>
              <w:t>Self-assessment</w:t>
            </w:r>
          </w:p>
        </w:tc>
        <w:tc>
          <w:tcPr>
            <w:tcW w:w="7200" w:type="dxa"/>
          </w:tcPr>
          <w:p w:rsidR="00A36774" w:rsidRDefault="00A36774" w:rsidP="00F732EC">
            <w:pPr>
              <w:pStyle w:val="Tabletext"/>
              <w:numPr>
                <w:ilvl w:val="0"/>
                <w:numId w:val="16"/>
              </w:numPr>
              <w:rPr>
                <w:rFonts w:ascii="Arial" w:hAnsi="Arial" w:cs="Arial"/>
                <w:sz w:val="20"/>
              </w:rPr>
            </w:pPr>
            <w:r>
              <w:rPr>
                <w:rFonts w:ascii="Arial" w:hAnsi="Arial" w:cs="Arial"/>
                <w:sz w:val="20"/>
              </w:rPr>
              <w:t xml:space="preserve">Fill in associate information: </w:t>
            </w:r>
            <w:proofErr w:type="spellStart"/>
            <w:r>
              <w:rPr>
                <w:rFonts w:ascii="Arial" w:hAnsi="Arial" w:cs="Arial"/>
                <w:sz w:val="20"/>
              </w:rPr>
              <w:t>FullName</w:t>
            </w:r>
            <w:proofErr w:type="spellEnd"/>
            <w:r>
              <w:rPr>
                <w:rFonts w:ascii="Arial" w:hAnsi="Arial" w:cs="Arial"/>
                <w:sz w:val="20"/>
              </w:rPr>
              <w:t>, Position, Project Joined Date, Project Role,  Review Period and Reviewer</w:t>
            </w:r>
          </w:p>
          <w:p w:rsidR="00F732EC" w:rsidRDefault="00A36774" w:rsidP="00F732EC">
            <w:pPr>
              <w:pStyle w:val="Tabletext"/>
              <w:numPr>
                <w:ilvl w:val="0"/>
                <w:numId w:val="16"/>
              </w:numPr>
              <w:rPr>
                <w:rFonts w:ascii="Arial" w:hAnsi="Arial" w:cs="Arial"/>
                <w:sz w:val="20"/>
              </w:rPr>
            </w:pPr>
            <w:r>
              <w:rPr>
                <w:rFonts w:ascii="Arial" w:hAnsi="Arial" w:cs="Arial"/>
                <w:sz w:val="20"/>
              </w:rPr>
              <w:t>Fill to Self-Rating value for each success factor (Ref. to 4.1.1 Performance rating)</w:t>
            </w:r>
          </w:p>
          <w:p w:rsidR="00A36774" w:rsidRPr="00F66F80" w:rsidRDefault="00A36774" w:rsidP="00A36774">
            <w:pPr>
              <w:pStyle w:val="Tabletext"/>
              <w:numPr>
                <w:ilvl w:val="0"/>
                <w:numId w:val="16"/>
              </w:numPr>
              <w:rPr>
                <w:rFonts w:ascii="Arial" w:hAnsi="Arial" w:cs="Arial"/>
                <w:sz w:val="20"/>
              </w:rPr>
            </w:pPr>
            <w:r>
              <w:rPr>
                <w:rFonts w:ascii="Arial" w:hAnsi="Arial" w:cs="Arial"/>
                <w:sz w:val="20"/>
              </w:rPr>
              <w:t>Mandatory to p</w:t>
            </w:r>
            <w:r w:rsidRPr="00410946">
              <w:rPr>
                <w:rFonts w:ascii="Arial" w:hAnsi="Arial" w:cs="Arial"/>
                <w:sz w:val="20"/>
              </w:rPr>
              <w:t>rovide specific examples</w:t>
            </w:r>
            <w:r w:rsidR="002F4E6E">
              <w:rPr>
                <w:rFonts w:ascii="Arial" w:hAnsi="Arial" w:cs="Arial"/>
                <w:sz w:val="20"/>
              </w:rPr>
              <w:t xml:space="preserve"> to Comments/Examples</w:t>
            </w:r>
          </w:p>
        </w:tc>
      </w:tr>
      <w:tr w:rsidR="007C23DF" w:rsidRPr="00F66F80" w:rsidTr="002C00DC">
        <w:tc>
          <w:tcPr>
            <w:tcW w:w="2340" w:type="dxa"/>
            <w:shd w:val="clear" w:color="auto" w:fill="D9D9D9"/>
          </w:tcPr>
          <w:p w:rsidR="007C23DF" w:rsidRPr="00F66F80" w:rsidRDefault="00A36774" w:rsidP="00A36774">
            <w:pPr>
              <w:pStyle w:val="Tabletext"/>
              <w:rPr>
                <w:rFonts w:ascii="Arial" w:eastAsia="MS Mincho" w:hAnsi="Arial" w:cs="Arial"/>
                <w:b/>
                <w:sz w:val="20"/>
                <w:lang w:eastAsia="ja-JP"/>
              </w:rPr>
            </w:pPr>
            <w:r>
              <w:rPr>
                <w:rFonts w:ascii="Arial" w:eastAsia="MS Mincho" w:hAnsi="Arial" w:cs="Arial"/>
                <w:b/>
                <w:sz w:val="20"/>
                <w:lang w:eastAsia="ja-JP"/>
              </w:rPr>
              <w:t>Reviewer to give assessment</w:t>
            </w:r>
          </w:p>
        </w:tc>
        <w:tc>
          <w:tcPr>
            <w:tcW w:w="7200" w:type="dxa"/>
          </w:tcPr>
          <w:p w:rsidR="00A36774" w:rsidRDefault="00A36774" w:rsidP="007C23DF">
            <w:pPr>
              <w:pStyle w:val="Tabletext"/>
              <w:numPr>
                <w:ilvl w:val="0"/>
                <w:numId w:val="16"/>
              </w:numPr>
              <w:rPr>
                <w:rFonts w:ascii="Arial" w:hAnsi="Arial" w:cs="Arial"/>
                <w:bCs/>
                <w:sz w:val="20"/>
              </w:rPr>
            </w:pPr>
            <w:r>
              <w:rPr>
                <w:rFonts w:ascii="Arial" w:hAnsi="Arial" w:cs="Arial"/>
                <w:bCs/>
                <w:sz w:val="20"/>
              </w:rPr>
              <w:t>Fill to Final-Rating value for each success factor</w:t>
            </w:r>
          </w:p>
          <w:p w:rsidR="00A36774" w:rsidRDefault="002F4E6E" w:rsidP="007C23DF">
            <w:pPr>
              <w:pStyle w:val="Tabletext"/>
              <w:numPr>
                <w:ilvl w:val="0"/>
                <w:numId w:val="16"/>
              </w:numPr>
              <w:rPr>
                <w:rFonts w:ascii="Arial" w:hAnsi="Arial" w:cs="Arial"/>
                <w:bCs/>
                <w:sz w:val="20"/>
              </w:rPr>
            </w:pPr>
            <w:r>
              <w:rPr>
                <w:rFonts w:ascii="Arial" w:hAnsi="Arial" w:cs="Arial"/>
                <w:sz w:val="20"/>
              </w:rPr>
              <w:t>Mandatory to p</w:t>
            </w:r>
            <w:r w:rsidRPr="00410946">
              <w:rPr>
                <w:rFonts w:ascii="Arial" w:hAnsi="Arial" w:cs="Arial"/>
                <w:sz w:val="20"/>
              </w:rPr>
              <w:t>rovide specific examples</w:t>
            </w:r>
            <w:r>
              <w:rPr>
                <w:rFonts w:ascii="Arial" w:hAnsi="Arial" w:cs="Arial"/>
                <w:sz w:val="20"/>
              </w:rPr>
              <w:t xml:space="preserve"> to “Reviewer Feedbacks”</w:t>
            </w:r>
          </w:p>
          <w:p w:rsidR="007C23DF" w:rsidRPr="00F66F80" w:rsidRDefault="007C23DF" w:rsidP="007C23DF">
            <w:pPr>
              <w:pStyle w:val="Tabletext"/>
              <w:numPr>
                <w:ilvl w:val="0"/>
                <w:numId w:val="16"/>
              </w:numPr>
              <w:rPr>
                <w:rFonts w:ascii="Arial" w:hAnsi="Arial" w:cs="Arial"/>
                <w:bCs/>
                <w:sz w:val="20"/>
              </w:rPr>
            </w:pPr>
            <w:r w:rsidRPr="00F66F80">
              <w:rPr>
                <w:rFonts w:ascii="Arial" w:hAnsi="Arial" w:cs="Arial"/>
                <w:bCs/>
                <w:sz w:val="20"/>
              </w:rPr>
              <w:t xml:space="preserve">Final ratings in Assessment areas will decide the </w:t>
            </w:r>
            <w:r w:rsidR="002F4E6E">
              <w:rPr>
                <w:rFonts w:ascii="Arial" w:hAnsi="Arial" w:cs="Arial"/>
                <w:bCs/>
                <w:sz w:val="20"/>
              </w:rPr>
              <w:t>Final Point Average (</w:t>
            </w:r>
            <w:proofErr w:type="spellStart"/>
            <w:r w:rsidR="002F4E6E">
              <w:rPr>
                <w:rFonts w:ascii="Arial" w:hAnsi="Arial" w:cs="Arial"/>
                <w:bCs/>
                <w:sz w:val="20"/>
              </w:rPr>
              <w:t>e.g</w:t>
            </w:r>
            <w:proofErr w:type="spellEnd"/>
            <w:r w:rsidR="002F4E6E">
              <w:rPr>
                <w:rFonts w:ascii="Arial" w:hAnsi="Arial" w:cs="Arial"/>
                <w:bCs/>
                <w:sz w:val="20"/>
              </w:rPr>
              <w:t xml:space="preserve"> cell E68) and </w:t>
            </w:r>
            <w:r w:rsidRPr="00F66F80">
              <w:rPr>
                <w:rFonts w:ascii="Arial" w:hAnsi="Arial" w:cs="Arial"/>
                <w:bCs/>
                <w:sz w:val="20"/>
              </w:rPr>
              <w:t xml:space="preserve">overall </w:t>
            </w:r>
            <w:r w:rsidR="002F4E6E">
              <w:rPr>
                <w:rFonts w:ascii="Arial" w:hAnsi="Arial" w:cs="Arial"/>
                <w:bCs/>
                <w:sz w:val="20"/>
              </w:rPr>
              <w:t xml:space="preserve">Performance </w:t>
            </w:r>
            <w:r w:rsidRPr="00F66F80">
              <w:rPr>
                <w:rFonts w:ascii="Arial" w:hAnsi="Arial" w:cs="Arial"/>
                <w:bCs/>
                <w:sz w:val="20"/>
              </w:rPr>
              <w:t>rating</w:t>
            </w:r>
            <w:r w:rsidR="002F4E6E">
              <w:rPr>
                <w:rFonts w:ascii="Arial" w:hAnsi="Arial" w:cs="Arial"/>
                <w:bCs/>
                <w:sz w:val="20"/>
              </w:rPr>
              <w:t xml:space="preserve"> (</w:t>
            </w:r>
            <w:proofErr w:type="spellStart"/>
            <w:r w:rsidR="002F4E6E">
              <w:rPr>
                <w:rFonts w:ascii="Arial" w:hAnsi="Arial" w:cs="Arial"/>
                <w:bCs/>
                <w:sz w:val="20"/>
              </w:rPr>
              <w:t>e.g</w:t>
            </w:r>
            <w:proofErr w:type="spellEnd"/>
            <w:r w:rsidR="002F4E6E">
              <w:rPr>
                <w:rFonts w:ascii="Arial" w:hAnsi="Arial" w:cs="Arial"/>
                <w:bCs/>
                <w:sz w:val="20"/>
              </w:rPr>
              <w:t xml:space="preserve"> cell C6)</w:t>
            </w:r>
          </w:p>
          <w:p w:rsidR="00BA6BA9" w:rsidRPr="00E36B1B" w:rsidRDefault="007C23DF" w:rsidP="002F4E6E">
            <w:pPr>
              <w:pStyle w:val="Tabletext"/>
              <w:numPr>
                <w:ilvl w:val="0"/>
                <w:numId w:val="16"/>
              </w:numPr>
              <w:rPr>
                <w:rFonts w:ascii="Arial" w:hAnsi="Arial" w:cs="Arial"/>
                <w:b/>
                <w:bCs/>
                <w:sz w:val="20"/>
              </w:rPr>
            </w:pPr>
            <w:r w:rsidRPr="00410946">
              <w:rPr>
                <w:rFonts w:ascii="Arial" w:hAnsi="Arial" w:cs="Arial"/>
                <w:bCs/>
                <w:sz w:val="20"/>
              </w:rPr>
              <w:t xml:space="preserve">The </w:t>
            </w:r>
            <w:r w:rsidR="002F4E6E">
              <w:rPr>
                <w:rFonts w:ascii="Arial" w:hAnsi="Arial" w:cs="Arial"/>
                <w:bCs/>
                <w:sz w:val="20"/>
              </w:rPr>
              <w:t xml:space="preserve">Final Point Average </w:t>
            </w:r>
            <w:r w:rsidRPr="00410946">
              <w:rPr>
                <w:rFonts w:ascii="Arial" w:hAnsi="Arial" w:cs="Arial"/>
                <w:bCs/>
                <w:sz w:val="20"/>
              </w:rPr>
              <w:t xml:space="preserve">will be calculated base on </w:t>
            </w:r>
            <w:r w:rsidR="002F4E6E">
              <w:rPr>
                <w:rFonts w:ascii="Arial" w:hAnsi="Arial" w:cs="Arial"/>
                <w:bCs/>
                <w:sz w:val="20"/>
              </w:rPr>
              <w:t xml:space="preserve">Final Rating with weight = 5 for Job Knowledge </w:t>
            </w:r>
            <w:r w:rsidR="00E36B1B">
              <w:rPr>
                <w:rFonts w:ascii="Arial" w:hAnsi="Arial" w:cs="Arial"/>
                <w:bCs/>
                <w:sz w:val="20"/>
              </w:rPr>
              <w:t xml:space="preserve">, </w:t>
            </w:r>
            <w:r w:rsidR="002F4E6E">
              <w:rPr>
                <w:rFonts w:ascii="Arial" w:hAnsi="Arial" w:cs="Arial"/>
                <w:bCs/>
                <w:sz w:val="20"/>
              </w:rPr>
              <w:t>weight = 2 for Work Quality</w:t>
            </w:r>
            <w:r w:rsidR="00E36B1B">
              <w:rPr>
                <w:rFonts w:ascii="Arial" w:hAnsi="Arial" w:cs="Arial"/>
                <w:bCs/>
                <w:sz w:val="20"/>
              </w:rPr>
              <w:t xml:space="preserve"> and weight =1 for others</w:t>
            </w:r>
            <w:r w:rsidR="00BA6BA9" w:rsidRPr="00410946">
              <w:rPr>
                <w:rFonts w:ascii="Arial" w:hAnsi="Arial" w:cs="Arial"/>
                <w:bCs/>
                <w:sz w:val="20"/>
              </w:rPr>
              <w:t xml:space="preserve"> </w:t>
            </w:r>
          </w:p>
          <w:p w:rsidR="00E36B1B" w:rsidRPr="00E36B1B" w:rsidRDefault="00E36B1B" w:rsidP="002F4E6E">
            <w:pPr>
              <w:pStyle w:val="Tabletext"/>
              <w:numPr>
                <w:ilvl w:val="0"/>
                <w:numId w:val="16"/>
              </w:numPr>
              <w:rPr>
                <w:rFonts w:ascii="Arial" w:hAnsi="Arial" w:cs="Arial"/>
                <w:bCs/>
                <w:sz w:val="20"/>
              </w:rPr>
            </w:pPr>
            <w:r w:rsidRPr="00E36B1B">
              <w:rPr>
                <w:rFonts w:ascii="Arial" w:hAnsi="Arial" w:cs="Arial"/>
                <w:bCs/>
                <w:sz w:val="20"/>
              </w:rPr>
              <w:t>Reviewer to fill in the final comments, suggest areas for improvement</w:t>
            </w:r>
          </w:p>
        </w:tc>
      </w:tr>
      <w:tr w:rsidR="0085691B" w:rsidRPr="00F66F80" w:rsidTr="002C00DC">
        <w:tc>
          <w:tcPr>
            <w:tcW w:w="2340" w:type="dxa"/>
            <w:shd w:val="clear" w:color="auto" w:fill="D9D9D9"/>
          </w:tcPr>
          <w:p w:rsidR="0085691B" w:rsidRPr="00F66F80" w:rsidRDefault="002F4E6E" w:rsidP="002C00DC">
            <w:pPr>
              <w:pStyle w:val="Tabletext"/>
              <w:rPr>
                <w:rFonts w:ascii="Arial" w:eastAsia="MS Mincho" w:hAnsi="Arial" w:cs="Arial"/>
                <w:b/>
                <w:sz w:val="20"/>
                <w:lang w:eastAsia="ja-JP"/>
              </w:rPr>
            </w:pPr>
            <w:r>
              <w:rPr>
                <w:rFonts w:ascii="Arial" w:eastAsia="MS Mincho" w:hAnsi="Arial" w:cs="Arial"/>
                <w:b/>
                <w:sz w:val="20"/>
                <w:lang w:eastAsia="ja-JP"/>
              </w:rPr>
              <w:t>Face to face review</w:t>
            </w:r>
          </w:p>
          <w:p w:rsidR="0085691B" w:rsidRPr="00F66F80" w:rsidRDefault="0085691B" w:rsidP="002C00DC">
            <w:pPr>
              <w:pStyle w:val="Tabletext"/>
              <w:rPr>
                <w:rFonts w:ascii="Arial" w:eastAsia="MS Mincho" w:hAnsi="Arial" w:cs="Arial"/>
                <w:b/>
                <w:sz w:val="20"/>
                <w:lang w:eastAsia="ja-JP"/>
              </w:rPr>
            </w:pPr>
          </w:p>
        </w:tc>
        <w:tc>
          <w:tcPr>
            <w:tcW w:w="7200" w:type="dxa"/>
          </w:tcPr>
          <w:p w:rsidR="002F4E6E" w:rsidRDefault="002F4E6E" w:rsidP="002C00DC">
            <w:pPr>
              <w:pStyle w:val="Tabletext"/>
              <w:numPr>
                <w:ilvl w:val="0"/>
                <w:numId w:val="16"/>
              </w:numPr>
              <w:rPr>
                <w:rFonts w:ascii="Arial" w:hAnsi="Arial" w:cs="Arial"/>
                <w:bCs/>
                <w:sz w:val="20"/>
              </w:rPr>
            </w:pPr>
            <w:r>
              <w:rPr>
                <w:rFonts w:ascii="Arial" w:hAnsi="Arial" w:cs="Arial"/>
                <w:bCs/>
                <w:sz w:val="20"/>
              </w:rPr>
              <w:t xml:space="preserve">Reviewer and staff to have a meeting to agree on the assessment </w:t>
            </w:r>
          </w:p>
          <w:p w:rsidR="002F4E6E" w:rsidRDefault="002F4E6E" w:rsidP="002C00DC">
            <w:pPr>
              <w:pStyle w:val="Tabletext"/>
              <w:numPr>
                <w:ilvl w:val="0"/>
                <w:numId w:val="16"/>
              </w:numPr>
              <w:rPr>
                <w:rFonts w:ascii="Arial" w:hAnsi="Arial" w:cs="Arial"/>
                <w:bCs/>
                <w:sz w:val="20"/>
              </w:rPr>
            </w:pPr>
            <w:r>
              <w:rPr>
                <w:rFonts w:ascii="Arial" w:hAnsi="Arial" w:cs="Arial"/>
                <w:bCs/>
                <w:sz w:val="20"/>
              </w:rPr>
              <w:t xml:space="preserve">This is </w:t>
            </w:r>
            <w:r w:rsidR="00515092">
              <w:rPr>
                <w:rFonts w:ascii="Arial" w:hAnsi="Arial" w:cs="Arial"/>
                <w:bCs/>
                <w:sz w:val="20"/>
              </w:rPr>
              <w:t>required</w:t>
            </w:r>
            <w:r>
              <w:rPr>
                <w:rFonts w:ascii="Arial" w:hAnsi="Arial" w:cs="Arial"/>
                <w:bCs/>
                <w:sz w:val="20"/>
              </w:rPr>
              <w:t xml:space="preserve"> meeting</w:t>
            </w:r>
            <w:r w:rsidR="00515092">
              <w:rPr>
                <w:rFonts w:ascii="Arial" w:hAnsi="Arial" w:cs="Arial"/>
                <w:bCs/>
                <w:sz w:val="20"/>
              </w:rPr>
              <w:t>, Line Manager is required to join</w:t>
            </w:r>
          </w:p>
          <w:p w:rsidR="0085691B" w:rsidRDefault="00E36B1B" w:rsidP="00410946">
            <w:pPr>
              <w:pStyle w:val="Tabletext"/>
              <w:numPr>
                <w:ilvl w:val="0"/>
                <w:numId w:val="16"/>
              </w:numPr>
              <w:rPr>
                <w:rFonts w:ascii="Arial" w:hAnsi="Arial" w:cs="Arial"/>
                <w:bCs/>
                <w:sz w:val="20"/>
              </w:rPr>
            </w:pPr>
            <w:r>
              <w:rPr>
                <w:rFonts w:ascii="Arial" w:hAnsi="Arial" w:cs="Arial"/>
                <w:bCs/>
                <w:sz w:val="20"/>
              </w:rPr>
              <w:t>Reviewer to update the form (</w:t>
            </w:r>
            <w:proofErr w:type="spellStart"/>
            <w:r>
              <w:rPr>
                <w:rFonts w:ascii="Arial" w:hAnsi="Arial" w:cs="Arial"/>
                <w:bCs/>
                <w:sz w:val="20"/>
              </w:rPr>
              <w:t>e.g</w:t>
            </w:r>
            <w:proofErr w:type="spellEnd"/>
            <w:r>
              <w:rPr>
                <w:rFonts w:ascii="Arial" w:hAnsi="Arial" w:cs="Arial"/>
                <w:bCs/>
                <w:sz w:val="20"/>
              </w:rPr>
              <w:t xml:space="preserve"> Review By, Review Date) and deliver to staff, line manager and project manager</w:t>
            </w:r>
            <w:r w:rsidR="00410946" w:rsidRPr="00F66F80">
              <w:rPr>
                <w:rFonts w:ascii="Arial" w:hAnsi="Arial" w:cs="Arial"/>
                <w:bCs/>
                <w:sz w:val="20"/>
              </w:rPr>
              <w:t xml:space="preserve"> </w:t>
            </w:r>
          </w:p>
          <w:p w:rsidR="00E36B1B" w:rsidRPr="00F66F80" w:rsidRDefault="00E36B1B" w:rsidP="00410946">
            <w:pPr>
              <w:pStyle w:val="Tabletext"/>
              <w:numPr>
                <w:ilvl w:val="0"/>
                <w:numId w:val="16"/>
              </w:numPr>
              <w:rPr>
                <w:rFonts w:ascii="Arial" w:hAnsi="Arial" w:cs="Arial"/>
                <w:bCs/>
                <w:sz w:val="20"/>
              </w:rPr>
            </w:pPr>
            <w:r>
              <w:rPr>
                <w:rFonts w:ascii="Arial" w:hAnsi="Arial" w:cs="Arial"/>
                <w:bCs/>
                <w:sz w:val="20"/>
              </w:rPr>
              <w:t>Line manager to upload the final file to intranet</w:t>
            </w:r>
          </w:p>
        </w:tc>
      </w:tr>
    </w:tbl>
    <w:p w:rsidR="00C07A5A" w:rsidRPr="0007137F" w:rsidRDefault="00C07A5A" w:rsidP="00922BE5">
      <w:pPr>
        <w:rPr>
          <w:rFonts w:cs="Arial"/>
          <w:szCs w:val="22"/>
        </w:rPr>
      </w:pPr>
    </w:p>
    <w:sectPr w:rsidR="00C07A5A" w:rsidRPr="0007137F" w:rsidSect="004832C8">
      <w:headerReference w:type="even" r:id="rId18"/>
      <w:headerReference w:type="default" r:id="rId19"/>
      <w:footerReference w:type="default" r:id="rId20"/>
      <w:pgSz w:w="11906" w:h="16838" w:code="9"/>
      <w:pgMar w:top="1440" w:right="1134" w:bottom="1440"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1999" w:rsidRDefault="002C1999">
      <w:r>
        <w:separator/>
      </w:r>
    </w:p>
  </w:endnote>
  <w:endnote w:type="continuationSeparator" w:id="0">
    <w:p w:rsidR="002C1999" w:rsidRDefault="002C19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Mincho"/>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nTime">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0DC" w:rsidRDefault="00460F42">
    <w:r>
      <w:rPr>
        <w:noProof/>
        <w:lang w:val="en-US" w:eastAsia="en-US"/>
      </w:rPr>
      <w:pict>
        <v:shapetype id="_x0000_t202" coordsize="21600,21600" o:spt="202" path="m,l,21600r21600,l21600,xe">
          <v:stroke joinstyle="miter"/>
          <v:path gradientshapeok="t" o:connecttype="rect"/>
        </v:shapetype>
        <v:shape id="Text Box 14" o:spid="_x0000_s4103" type="#_x0000_t202" style="position:absolute;left:0;text-align:left;margin-left:-3.6pt;margin-top:17.6pt;width:486pt;height:27.6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" fillcolor="red" stroked="f">
          <v:textbox style="mso-next-textbox:#Text Box 14">
            <w:txbxContent>
              <w:p w:rsidR="002C00DC" w:rsidRPr="00137180" w:rsidRDefault="002C00DC" w:rsidP="00EA388F">
                <w:pPr>
                  <w:tabs>
                    <w:tab w:val="center" w:pos="4680"/>
                    <w:tab w:val="right" w:pos="9360"/>
                  </w:tabs>
                  <w:spacing w:after="100" w:afterAutospacing="1"/>
                  <w:ind w:right="57"/>
                  <w:jc w:val="left"/>
                  <w:rPr>
                    <w:b/>
                    <w:color w:val="FFFFFF"/>
                  </w:rPr>
                </w:pPr>
                <w:r w:rsidRPr="00C048C5">
                  <w:rPr>
                    <w:b/>
                    <w:color w:val="FFFFFF"/>
                  </w:rPr>
                  <w:t>Harvey Nash</w:t>
                </w:r>
                <w:r>
                  <w:rPr>
                    <w:b/>
                    <w:color w:val="FFFFFF"/>
                  </w:rPr>
                  <w:tab/>
                </w:r>
                <w:r>
                  <w:rPr>
                    <w:b/>
                    <w:color w:val="FFFFFF"/>
                  </w:rPr>
                  <w:tab/>
                  <w:t>Offshore Software Development</w:t>
                </w:r>
              </w:p>
            </w:txbxContent>
          </v:textbox>
        </v:shape>
      </w:pict>
    </w:r>
    <w:r>
      <w:rPr>
        <w:noProof/>
        <w:lang w:val="en-US" w:eastAsia="en-US"/>
      </w:rPr>
      <w:pict>
        <v:line id="Line 16" o:spid="_x0000_s4102" style="position:absolute;left:0;text-align:left;flip:y;z-index:251660800;visibility:visible" from="-3.4pt,11.6pt" to="482.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" strokecolor="#fc0" strokeweight="3pt"/>
      </w:pict>
    </w:r>
    <w:r>
      <w:rPr>
        <w:noProof/>
        <w:lang w:val="en-US" w:eastAsia="en-US"/>
      </w:rPr>
      <w:pict>
        <v:line id="Line 15" o:spid="_x0000_s4101" style="position:absolute;left:0;text-align:left;flip:y;z-index:251659776;visibility:visible" from="-3pt,6.6pt" to="48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" strokecolor="#003640" strokeweight="3p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0DC" w:rsidRDefault="002C00DC"/>
  <w:p w:rsidR="002C00DC" w:rsidRDefault="00460F42">
    <w:r>
      <w:rPr>
        <w:noProof/>
        <w:lang w:val="en-US" w:eastAsia="en-US"/>
      </w:rPr>
      <w:pict>
        <v:shapetype id="_x0000_t202" coordsize="21600,21600" o:spt="202" path="m,l,21600r21600,l21600,xe">
          <v:stroke joinstyle="miter"/>
          <v:path gradientshapeok="t" o:connecttype="rect"/>
        </v:shapetype>
        <v:shape id="Text Box 11" o:spid="_x0000_s4099" type="#_x0000_t202" style="position:absolute;left:0;text-align:left;margin-left:0;margin-top:12.6pt;width:486pt;height:27.6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" fillcolor="red" stroked="f">
          <v:textbox>
            <w:txbxContent>
              <w:p w:rsidR="002C00DC" w:rsidRPr="00137180" w:rsidRDefault="002C00DC" w:rsidP="00C048C5">
                <w:pPr>
                  <w:tabs>
                    <w:tab w:val="center" w:pos="4680"/>
                    <w:tab w:val="right" w:pos="9360"/>
                  </w:tabs>
                  <w:spacing w:after="100" w:afterAutospacing="1"/>
                  <w:ind w:right="57"/>
                  <w:jc w:val="left"/>
                  <w:rPr>
                    <w:b/>
                    <w:color w:val="FFFFFF"/>
                  </w:rPr>
                </w:pPr>
                <w:r w:rsidRPr="00C048C5">
                  <w:rPr>
                    <w:b/>
                    <w:color w:val="FFFFFF"/>
                  </w:rPr>
                  <w:t>Harvey Nash</w:t>
                </w:r>
                <w:r>
                  <w:rPr>
                    <w:b/>
                    <w:color w:val="FFFFFF"/>
                  </w:rPr>
                  <w:tab/>
                </w:r>
                <w:r w:rsidRPr="00137180">
                  <w:rPr>
                    <w:b/>
                    <w:color w:val="FFFFFF"/>
                  </w:rPr>
                  <w:t xml:space="preserve">Page </w:t>
                </w:r>
                <w:r w:rsidR="00460F42" w:rsidRPr="00137180">
                  <w:rPr>
                    <w:b/>
                    <w:color w:val="FFFFFF"/>
                  </w:rPr>
                  <w:fldChar w:fldCharType="begin"/>
                </w:r>
                <w:r w:rsidRPr="00137180">
                  <w:rPr>
                    <w:b/>
                    <w:color w:val="FFFFFF"/>
                  </w:rPr>
                  <w:instrText xml:space="preserve"> PAGE </w:instrText>
                </w:r>
                <w:r w:rsidR="00460F42" w:rsidRPr="00137180">
                  <w:rPr>
                    <w:b/>
                    <w:color w:val="FFFFFF"/>
                  </w:rPr>
                  <w:fldChar w:fldCharType="separate"/>
                </w:r>
                <w:r w:rsidR="00A80CE2">
                  <w:rPr>
                    <w:b/>
                    <w:noProof/>
                    <w:color w:val="FFFFFF"/>
                  </w:rPr>
                  <w:t>3</w:t>
                </w:r>
                <w:r w:rsidR="00460F42" w:rsidRPr="00137180">
                  <w:rPr>
                    <w:b/>
                    <w:color w:val="FFFFFF"/>
                  </w:rPr>
                  <w:fldChar w:fldCharType="end"/>
                </w:r>
                <w:r w:rsidRPr="00137180">
                  <w:rPr>
                    <w:b/>
                    <w:color w:val="FFFFFF"/>
                  </w:rPr>
                  <w:t xml:space="preserve"> of </w:t>
                </w:r>
                <w:r w:rsidR="00460F42" w:rsidRPr="00137180">
                  <w:rPr>
                    <w:b/>
                    <w:color w:val="FFFFFF"/>
                  </w:rPr>
                  <w:fldChar w:fldCharType="begin"/>
                </w:r>
                <w:r w:rsidRPr="00137180">
                  <w:rPr>
                    <w:b/>
                    <w:color w:val="FFFFFF"/>
                  </w:rPr>
                  <w:instrText xml:space="preserve"> NUMPAGES </w:instrText>
                </w:r>
                <w:r w:rsidR="00460F42" w:rsidRPr="00137180">
                  <w:rPr>
                    <w:b/>
                    <w:color w:val="FFFFFF"/>
                  </w:rPr>
                  <w:fldChar w:fldCharType="separate"/>
                </w:r>
                <w:r w:rsidR="00A80CE2">
                  <w:rPr>
                    <w:b/>
                    <w:noProof/>
                    <w:color w:val="FFFFFF"/>
                  </w:rPr>
                  <w:t>7</w:t>
                </w:r>
                <w:r w:rsidR="00460F42" w:rsidRPr="00137180">
                  <w:rPr>
                    <w:b/>
                    <w:color w:val="FFFFFF"/>
                  </w:rPr>
                  <w:fldChar w:fldCharType="end"/>
                </w:r>
                <w:r>
                  <w:rPr>
                    <w:b/>
                    <w:color w:val="FFFFFF"/>
                  </w:rPr>
                  <w:tab/>
                  <w:t>Offshore Software Development</w:t>
                </w:r>
              </w:p>
            </w:txbxContent>
          </v:textbox>
        </v:shape>
      </w:pict>
    </w:r>
    <w:r>
      <w:rPr>
        <w:noProof/>
        <w:lang w:val="en-US" w:eastAsia="en-US"/>
      </w:rPr>
      <w:pict>
        <v:line id="Line 13" o:spid="_x0000_s4098" style="position:absolute;left:0;text-align:left;flip:y;z-index:251657728;visibility:visible" from="0,1.2pt" to="48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" strokecolor="#003640" strokeweight="3pt"/>
      </w:pict>
    </w:r>
    <w:r>
      <w:rPr>
        <w:noProof/>
        <w:lang w:val="en-US" w:eastAsia="en-US"/>
      </w:rPr>
      <w:pict>
        <v:line id="Line 12" o:spid="_x0000_s4097" style="position:absolute;left:0;text-align:left;flip:y;z-index:251656704;visibility:visible" from="0,6pt" to="48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" strokecolor="#fc0" strokeweight="3p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1999" w:rsidRDefault="002C1999">
      <w:r>
        <w:separator/>
      </w:r>
    </w:p>
  </w:footnote>
  <w:footnote w:type="continuationSeparator" w:id="0">
    <w:p w:rsidR="002C1999" w:rsidRDefault="002C19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0DC" w:rsidRDefault="002C00D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0DC" w:rsidRDefault="00460F42" w:rsidP="00CC0AA2">
    <w:pPr>
      <w:rPr>
        <w:szCs w:val="20"/>
      </w:rPr>
    </w:pPr>
    <w:r>
      <w:rPr>
        <w:noProof/>
        <w:szCs w:val="20"/>
        <w:lang w:val="en-US" w:eastAsia="en-US"/>
      </w:rPr>
      <w:pict>
        <v:shapetype id="_x0000_t202" coordsize="21600,21600" o:spt="202" path="m,l,21600r21600,l21600,xe">
          <v:stroke joinstyle="miter"/>
          <v:path gradientshapeok="t" o:connecttype="rect"/>
        </v:shapetype>
        <v:shape id="Text Box 10" o:spid="_x0000_s4100" type="#_x0000_t202" style="position:absolute;left:0;text-align:left;margin-left:0;margin-top:-1.2pt;width:486pt;height:27.6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" fillcolor="#003640" stroked="f">
          <v:textbox>
            <w:txbxContent>
              <w:p w:rsidR="002C00DC" w:rsidRPr="00137180" w:rsidRDefault="008553A8" w:rsidP="00137180">
                <w:pPr>
                  <w:tabs>
                    <w:tab w:val="right" w:pos="8280"/>
                  </w:tabs>
                  <w:spacing w:after="100" w:afterAutospacing="1"/>
                  <w:ind w:right="57"/>
                  <w:jc w:val="center"/>
                  <w:rPr>
                    <w:b/>
                    <w:color w:val="FFFFFF"/>
                  </w:rPr>
                </w:pPr>
                <w:r>
                  <w:rPr>
                    <w:b/>
                    <w:color w:val="FFFFFF"/>
                  </w:rPr>
                  <w:t xml:space="preserve">Project Performance </w:t>
                </w:r>
                <w:r w:rsidR="002C00DC">
                  <w:rPr>
                    <w:b/>
                    <w:color w:val="FFFFFF"/>
                  </w:rPr>
                  <w:t>Review Guideline</w:t>
                </w:r>
              </w:p>
            </w:txbxContent>
          </v:textbox>
        </v:shape>
      </w:pict>
    </w:r>
  </w:p>
  <w:p w:rsidR="002C00DC" w:rsidRPr="00CC0AA2" w:rsidRDefault="002C00DC" w:rsidP="00CC0AA2">
    <w:pPr>
      <w:rPr>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7C44BCFC"/>
    <w:lvl w:ilvl="0">
      <w:start w:val="1"/>
      <w:numFmt w:val="decimal"/>
      <w:lvlText w:val="%1"/>
      <w:lvlJc w:val="left"/>
      <w:pPr>
        <w:tabs>
          <w:tab w:val="num" w:pos="454"/>
        </w:tabs>
        <w:ind w:left="360" w:hanging="360"/>
      </w:pPr>
    </w:lvl>
    <w:lvl w:ilvl="1">
      <w:start w:val="1"/>
      <w:numFmt w:val="decimal"/>
      <w:lvlText w:val="%2."/>
      <w:lvlJc w:val="left"/>
      <w:pPr>
        <w:tabs>
          <w:tab w:val="num" w:pos="792"/>
        </w:tabs>
        <w:ind w:left="792" w:hanging="432"/>
      </w:pPr>
    </w:lvl>
    <w:lvl w:ilvl="2">
      <w:start w:val="1"/>
      <w:numFmt w:val="decimal"/>
      <w:lvlText w:val="%1.%2.%3."/>
      <w:lvlJc w:val="left"/>
      <w:pPr>
        <w:tabs>
          <w:tab w:val="num" w:pos="1260"/>
        </w:tabs>
        <w:ind w:left="104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tabs>
          <w:tab w:val="num" w:pos="2160"/>
        </w:tabs>
        <w:ind w:left="1728" w:hanging="648"/>
      </w:pPr>
      <w:rPr>
        <w:rFonts w:ascii="Symbol" w:hAnsi="Symbol"/>
      </w:r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
    <w:nsid w:val="00000005"/>
    <w:multiLevelType w:val="multilevel"/>
    <w:tmpl w:val="5C082202"/>
    <w:name w:val="WW8Num5"/>
    <w:lvl w:ilvl="0">
      <w:start w:val="1"/>
      <w:numFmt w:val="bullet"/>
      <w:lvlText w:val=""/>
      <w:lvlJc w:val="left"/>
      <w:pPr>
        <w:tabs>
          <w:tab w:val="num" w:pos="1080"/>
        </w:tabs>
        <w:ind w:left="1080" w:hanging="360"/>
      </w:pPr>
      <w:rPr>
        <w:rFonts w:ascii="Symbol" w:hAnsi="Symbol"/>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OpenSymbol" w:hAnsi="OpenSymbol" w:cs="Courier New"/>
      </w:rPr>
    </w:lvl>
    <w:lvl w:ilvl="3">
      <w:start w:val="1"/>
      <w:numFmt w:val="bullet"/>
      <w:lvlText w:val=""/>
      <w:lvlJc w:val="left"/>
      <w:pPr>
        <w:tabs>
          <w:tab w:val="num" w:pos="2160"/>
        </w:tabs>
        <w:ind w:left="2160" w:hanging="360"/>
      </w:pPr>
      <w:rPr>
        <w:rFonts w:ascii="Symbol" w:hAnsi="Symbol"/>
      </w:rPr>
    </w:lvl>
    <w:lvl w:ilvl="4">
      <w:start w:val="1"/>
      <w:numFmt w:val="bullet"/>
      <w:lvlText w:val="◦"/>
      <w:lvlJc w:val="left"/>
      <w:pPr>
        <w:tabs>
          <w:tab w:val="num" w:pos="2520"/>
        </w:tabs>
        <w:ind w:left="2520" w:hanging="360"/>
      </w:pPr>
      <w:rPr>
        <w:rFonts w:ascii="OpenSymbol" w:hAnsi="OpenSymbol" w:cs="Courier New"/>
      </w:rPr>
    </w:lvl>
    <w:lvl w:ilvl="5">
      <w:start w:val="1"/>
      <w:numFmt w:val="bullet"/>
      <w:lvlText w:val="▪"/>
      <w:lvlJc w:val="left"/>
      <w:pPr>
        <w:tabs>
          <w:tab w:val="num" w:pos="2880"/>
        </w:tabs>
        <w:ind w:left="2880" w:hanging="360"/>
      </w:pPr>
      <w:rPr>
        <w:rFonts w:ascii="OpenSymbol" w:hAnsi="OpenSymbol" w:cs="Courier New"/>
      </w:rPr>
    </w:lvl>
    <w:lvl w:ilvl="6">
      <w:start w:val="1"/>
      <w:numFmt w:val="bullet"/>
      <w:lvlText w:val=""/>
      <w:lvlJc w:val="left"/>
      <w:pPr>
        <w:tabs>
          <w:tab w:val="num" w:pos="3240"/>
        </w:tabs>
        <w:ind w:left="3240" w:hanging="360"/>
      </w:pPr>
      <w:rPr>
        <w:rFonts w:ascii="Symbol" w:hAnsi="Symbol"/>
      </w:rPr>
    </w:lvl>
    <w:lvl w:ilvl="7">
      <w:start w:val="1"/>
      <w:numFmt w:val="bullet"/>
      <w:lvlText w:val="◦"/>
      <w:lvlJc w:val="left"/>
      <w:pPr>
        <w:tabs>
          <w:tab w:val="num" w:pos="3600"/>
        </w:tabs>
        <w:ind w:left="3600" w:hanging="360"/>
      </w:pPr>
      <w:rPr>
        <w:rFonts w:ascii="OpenSymbol" w:hAnsi="OpenSymbol" w:cs="Courier New"/>
      </w:rPr>
    </w:lvl>
    <w:lvl w:ilvl="8">
      <w:start w:val="1"/>
      <w:numFmt w:val="bullet"/>
      <w:lvlText w:val="▪"/>
      <w:lvlJc w:val="left"/>
      <w:pPr>
        <w:tabs>
          <w:tab w:val="num" w:pos="3960"/>
        </w:tabs>
        <w:ind w:left="3960" w:hanging="360"/>
      </w:pPr>
      <w:rPr>
        <w:rFonts w:ascii="OpenSymbol" w:hAnsi="OpenSymbol" w:cs="Courier New"/>
      </w:rPr>
    </w:lvl>
  </w:abstractNum>
  <w:abstractNum w:abstractNumId="2">
    <w:nsid w:val="00000012"/>
    <w:multiLevelType w:val="multilevel"/>
    <w:tmpl w:val="87F0934E"/>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hint="default"/>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nsid w:val="00000013"/>
    <w:multiLevelType w:val="multilevel"/>
    <w:tmpl w:val="0000001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w:hAnsi="Wingdings" w:cs="StarSymbol"/>
        <w:sz w:val="18"/>
        <w:szCs w:val="18"/>
      </w:rPr>
    </w:lvl>
    <w:lvl w:ilvl="2">
      <w:start w:val="1"/>
      <w:numFmt w:val="bullet"/>
      <w:lvlText w:val=""/>
      <w:lvlJc w:val="left"/>
      <w:pPr>
        <w:tabs>
          <w:tab w:val="num" w:pos="1440"/>
        </w:tabs>
        <w:ind w:left="1440" w:hanging="360"/>
      </w:pPr>
      <w:rPr>
        <w:rFonts w:ascii="Wingdings" w:hAnsi="Wingdings"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w:hAnsi="Wingdings" w:cs="StarSymbol"/>
        <w:sz w:val="18"/>
        <w:szCs w:val="18"/>
      </w:rPr>
    </w:lvl>
    <w:lvl w:ilvl="5">
      <w:start w:val="1"/>
      <w:numFmt w:val="bullet"/>
      <w:lvlText w:val=""/>
      <w:lvlJc w:val="left"/>
      <w:pPr>
        <w:tabs>
          <w:tab w:val="num" w:pos="2520"/>
        </w:tabs>
        <w:ind w:left="2520" w:hanging="360"/>
      </w:pPr>
      <w:rPr>
        <w:rFonts w:ascii="Wingdings" w:hAnsi="Wingdings"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w:hAnsi="Wingdings" w:cs="StarSymbol"/>
        <w:sz w:val="18"/>
        <w:szCs w:val="18"/>
      </w:rPr>
    </w:lvl>
    <w:lvl w:ilvl="8">
      <w:start w:val="1"/>
      <w:numFmt w:val="bullet"/>
      <w:lvlText w:val=""/>
      <w:lvlJc w:val="left"/>
      <w:pPr>
        <w:tabs>
          <w:tab w:val="num" w:pos="3600"/>
        </w:tabs>
        <w:ind w:left="3600" w:hanging="360"/>
      </w:pPr>
      <w:rPr>
        <w:rFonts w:ascii="Wingdings" w:hAnsi="Wingdings" w:cs="StarSymbol"/>
        <w:sz w:val="18"/>
        <w:szCs w:val="18"/>
      </w:rPr>
    </w:lvl>
  </w:abstractNum>
  <w:abstractNum w:abstractNumId="4">
    <w:nsid w:val="01B954DC"/>
    <w:multiLevelType w:val="singleLevel"/>
    <w:tmpl w:val="308E2C98"/>
    <w:lvl w:ilvl="0">
      <w:start w:val="1"/>
      <w:numFmt w:val="bullet"/>
      <w:lvlText w:val=""/>
      <w:lvlJc w:val="left"/>
      <w:pPr>
        <w:tabs>
          <w:tab w:val="num" w:pos="360"/>
        </w:tabs>
        <w:ind w:left="360" w:hanging="360"/>
      </w:pPr>
      <w:rPr>
        <w:rFonts w:ascii="Symbol" w:hAnsi="Symbol" w:hint="default"/>
      </w:rPr>
    </w:lvl>
  </w:abstractNum>
  <w:abstractNum w:abstractNumId="5">
    <w:nsid w:val="074750A9"/>
    <w:multiLevelType w:val="hybridMultilevel"/>
    <w:tmpl w:val="D5641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DB58C9"/>
    <w:multiLevelType w:val="hybridMultilevel"/>
    <w:tmpl w:val="D89C5386"/>
    <w:lvl w:ilvl="0" w:tplc="07A48A82">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1EC43B5"/>
    <w:multiLevelType w:val="multilevel"/>
    <w:tmpl w:val="2EE2FEFE"/>
    <w:styleLink w:val="BulletPoint"/>
    <w:lvl w:ilvl="0">
      <w:start w:val="1"/>
      <w:numFmt w:val="bullet"/>
      <w:lvlText w:val=""/>
      <w:lvlJc w:val="left"/>
      <w:pPr>
        <w:tabs>
          <w:tab w:val="num" w:pos="1080"/>
        </w:tabs>
        <w:ind w:left="1080" w:hanging="360"/>
      </w:pPr>
      <w:rPr>
        <w:rFonts w:ascii="Symbol" w:hAnsi="Symbol" w:hint="default"/>
        <w:color w:val="FF0000"/>
        <w:sz w:val="22"/>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8B1740E"/>
    <w:multiLevelType w:val="hybridMultilevel"/>
    <w:tmpl w:val="B3AC4F0C"/>
    <w:lvl w:ilvl="0" w:tplc="3558D950">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987"/>
        </w:tabs>
        <w:ind w:left="1987" w:hanging="360"/>
      </w:pPr>
      <w:rPr>
        <w:rFonts w:ascii="Courier New" w:hAnsi="Courier New" w:hint="default"/>
      </w:rPr>
    </w:lvl>
    <w:lvl w:ilvl="2" w:tplc="A1E65F0A">
      <w:numFmt w:val="bullet"/>
      <w:lvlText w:val="-"/>
      <w:lvlJc w:val="left"/>
      <w:pPr>
        <w:tabs>
          <w:tab w:val="num" w:pos="2707"/>
        </w:tabs>
        <w:ind w:left="2707" w:hanging="360"/>
      </w:pPr>
      <w:rPr>
        <w:rFonts w:ascii="Times New Roman" w:eastAsia="Times New Roman" w:hAnsi="Times New Roman" w:cs="Times New Roman"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9">
    <w:nsid w:val="1DFE407A"/>
    <w:multiLevelType w:val="hybridMultilevel"/>
    <w:tmpl w:val="E3B2C140"/>
    <w:lvl w:ilvl="0" w:tplc="95103230">
      <w:start w:val="1"/>
      <w:numFmt w:val="bullet"/>
      <w:pStyle w:val="Bullet2"/>
      <w:lvlText w:val=""/>
      <w:lvlJc w:val="left"/>
      <w:pPr>
        <w:tabs>
          <w:tab w:val="num" w:pos="1368"/>
        </w:tabs>
        <w:ind w:left="1368"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E182BA0"/>
    <w:multiLevelType w:val="hybridMultilevel"/>
    <w:tmpl w:val="71985F58"/>
    <w:lvl w:ilvl="0" w:tplc="F802F032">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2E4833"/>
    <w:multiLevelType w:val="hybridMultilevel"/>
    <w:tmpl w:val="1B24933E"/>
    <w:lvl w:ilvl="0" w:tplc="AB46087A">
      <w:start w:val="1"/>
      <w:numFmt w:val="bullet"/>
      <w:lvlText w:val=""/>
      <w:lvlJc w:val="left"/>
      <w:pPr>
        <w:tabs>
          <w:tab w:val="num" w:pos="216"/>
        </w:tabs>
        <w:ind w:left="216" w:hanging="216"/>
      </w:pPr>
      <w:rPr>
        <w:rFonts w:ascii="Symbol" w:hAnsi="Symbol" w:hint="default"/>
      </w:rPr>
    </w:lvl>
    <w:lvl w:ilvl="1" w:tplc="D05E45FC">
      <w:start w:val="1"/>
      <w:numFmt w:val="bullet"/>
      <w:lvlText w:val=""/>
      <w:lvlJc w:val="left"/>
      <w:pPr>
        <w:tabs>
          <w:tab w:val="num" w:pos="216"/>
        </w:tabs>
        <w:ind w:left="216" w:hanging="216"/>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E8146A7"/>
    <w:multiLevelType w:val="hybridMultilevel"/>
    <w:tmpl w:val="86C24122"/>
    <w:lvl w:ilvl="0" w:tplc="1A0A70B2">
      <w:start w:val="1"/>
      <w:numFmt w:val="bullet"/>
      <w:lvlText w:val=""/>
      <w:lvlJc w:val="left"/>
      <w:pPr>
        <w:tabs>
          <w:tab w:val="num" w:pos="216"/>
        </w:tabs>
        <w:ind w:left="432" w:hanging="216"/>
      </w:pPr>
      <w:rPr>
        <w:rFonts w:ascii="Symbol" w:hAnsi="Symbol" w:hint="default"/>
      </w:rPr>
    </w:lvl>
    <w:lvl w:ilvl="1" w:tplc="D05E45FC">
      <w:start w:val="1"/>
      <w:numFmt w:val="bullet"/>
      <w:lvlText w:val=""/>
      <w:lvlJc w:val="left"/>
      <w:pPr>
        <w:tabs>
          <w:tab w:val="num" w:pos="216"/>
        </w:tabs>
        <w:ind w:left="216" w:hanging="216"/>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7A57707"/>
    <w:multiLevelType w:val="multilevel"/>
    <w:tmpl w:val="B394ECF8"/>
    <w:lvl w:ilvl="0">
      <w:start w:val="1"/>
      <w:numFmt w:val="decimal"/>
      <w:pStyle w:val="Heading1"/>
      <w:lvlText w:val="%1"/>
      <w:lvlJc w:val="left"/>
      <w:pPr>
        <w:tabs>
          <w:tab w:val="num" w:pos="454"/>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3DD13D1A"/>
    <w:multiLevelType w:val="multilevel"/>
    <w:tmpl w:val="9F0AAF0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nsid w:val="493379F7"/>
    <w:multiLevelType w:val="hybridMultilevel"/>
    <w:tmpl w:val="A9BAF7D8"/>
    <w:lvl w:ilvl="0" w:tplc="1980A69E">
      <w:start w:val="1"/>
      <w:numFmt w:val="bullet"/>
      <w:lvlText w:val=""/>
      <w:lvlJc w:val="left"/>
      <w:pPr>
        <w:tabs>
          <w:tab w:val="num" w:pos="216"/>
        </w:tabs>
        <w:ind w:left="432" w:hanging="216"/>
      </w:pPr>
      <w:rPr>
        <w:rFonts w:ascii="Symbol" w:hAnsi="Symbol" w:hint="default"/>
      </w:rPr>
    </w:lvl>
    <w:lvl w:ilvl="1" w:tplc="D05E45FC">
      <w:start w:val="1"/>
      <w:numFmt w:val="bullet"/>
      <w:lvlText w:val=""/>
      <w:lvlJc w:val="left"/>
      <w:pPr>
        <w:tabs>
          <w:tab w:val="num" w:pos="216"/>
        </w:tabs>
        <w:ind w:left="216" w:hanging="216"/>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C51607C"/>
    <w:multiLevelType w:val="hybridMultilevel"/>
    <w:tmpl w:val="A0EAC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687645"/>
    <w:multiLevelType w:val="hybridMultilevel"/>
    <w:tmpl w:val="33468D22"/>
    <w:lvl w:ilvl="0" w:tplc="98D46B5C">
      <w:start w:val="1"/>
      <w:numFmt w:val="bullet"/>
      <w:lvlText w:val=""/>
      <w:lvlJc w:val="left"/>
      <w:pPr>
        <w:tabs>
          <w:tab w:val="num" w:pos="432"/>
        </w:tabs>
        <w:ind w:left="648" w:hanging="216"/>
      </w:pPr>
      <w:rPr>
        <w:rFonts w:ascii="Symbol" w:hAnsi="Symbol" w:hint="default"/>
      </w:rPr>
    </w:lvl>
    <w:lvl w:ilvl="1" w:tplc="D05E45FC">
      <w:start w:val="1"/>
      <w:numFmt w:val="bullet"/>
      <w:lvlText w:val=""/>
      <w:lvlJc w:val="left"/>
      <w:pPr>
        <w:tabs>
          <w:tab w:val="num" w:pos="216"/>
        </w:tabs>
        <w:ind w:left="216" w:hanging="216"/>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F75243C"/>
    <w:multiLevelType w:val="singleLevel"/>
    <w:tmpl w:val="2BAE095A"/>
    <w:lvl w:ilvl="0">
      <w:start w:val="1"/>
      <w:numFmt w:val="bullet"/>
      <w:pStyle w:val="bullet"/>
      <w:lvlText w:val=""/>
      <w:lvlJc w:val="left"/>
      <w:pPr>
        <w:tabs>
          <w:tab w:val="num" w:pos="360"/>
        </w:tabs>
        <w:ind w:left="288" w:hanging="288"/>
      </w:pPr>
      <w:rPr>
        <w:rFonts w:ascii="Symbol" w:hAnsi="Symbol" w:hint="default"/>
      </w:rPr>
    </w:lvl>
  </w:abstractNum>
  <w:abstractNum w:abstractNumId="19">
    <w:nsid w:val="70D44095"/>
    <w:multiLevelType w:val="hybridMultilevel"/>
    <w:tmpl w:val="A7B42EFC"/>
    <w:lvl w:ilvl="0" w:tplc="E342FCDA">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6D46C7E"/>
    <w:multiLevelType w:val="hybridMultilevel"/>
    <w:tmpl w:val="BC42CC56"/>
    <w:lvl w:ilvl="0" w:tplc="33303BF0">
      <w:start w:val="1"/>
      <w:numFmt w:val="bullet"/>
      <w:pStyle w:val="Bullet1"/>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987"/>
        </w:tabs>
        <w:ind w:left="1987" w:hanging="360"/>
      </w:pPr>
      <w:rPr>
        <w:rFonts w:ascii="Courier New" w:hAnsi="Courier New" w:hint="default"/>
      </w:rPr>
    </w:lvl>
    <w:lvl w:ilvl="2" w:tplc="A1E65F0A">
      <w:numFmt w:val="bullet"/>
      <w:lvlText w:val="-"/>
      <w:lvlJc w:val="left"/>
      <w:pPr>
        <w:tabs>
          <w:tab w:val="num" w:pos="2707"/>
        </w:tabs>
        <w:ind w:left="2707" w:hanging="360"/>
      </w:pPr>
      <w:rPr>
        <w:rFonts w:ascii="Times New Roman" w:eastAsia="Times New Roman" w:hAnsi="Times New Roman" w:cs="Times New Roman"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21">
    <w:nsid w:val="7CAA464E"/>
    <w:multiLevelType w:val="hybridMultilevel"/>
    <w:tmpl w:val="E59C10B6"/>
    <w:lvl w:ilvl="0" w:tplc="AF62E95C">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7"/>
  </w:num>
  <w:num w:numId="3">
    <w:abstractNumId w:val="0"/>
  </w:num>
  <w:num w:numId="4">
    <w:abstractNumId w:val="1"/>
  </w:num>
  <w:num w:numId="5">
    <w:abstractNumId w:val="16"/>
  </w:num>
  <w:num w:numId="6">
    <w:abstractNumId w:val="2"/>
  </w:num>
  <w:num w:numId="7">
    <w:abstractNumId w:val="3"/>
  </w:num>
  <w:num w:numId="8">
    <w:abstractNumId w:val="14"/>
  </w:num>
  <w:num w:numId="9">
    <w:abstractNumId w:val="13"/>
  </w:num>
  <w:num w:numId="10">
    <w:abstractNumId w:val="13"/>
  </w:num>
  <w:num w:numId="11">
    <w:abstractNumId w:val="10"/>
  </w:num>
  <w:num w:numId="12">
    <w:abstractNumId w:val="5"/>
  </w:num>
  <w:num w:numId="13">
    <w:abstractNumId w:val="8"/>
  </w:num>
  <w:num w:numId="14">
    <w:abstractNumId w:val="20"/>
  </w:num>
  <w:num w:numId="15">
    <w:abstractNumId w:val="4"/>
  </w:num>
  <w:num w:numId="16">
    <w:abstractNumId w:val="11"/>
  </w:num>
  <w:num w:numId="17">
    <w:abstractNumId w:val="15"/>
  </w:num>
  <w:num w:numId="18">
    <w:abstractNumId w:val="12"/>
  </w:num>
  <w:num w:numId="19">
    <w:abstractNumId w:val="17"/>
  </w:num>
  <w:num w:numId="20">
    <w:abstractNumId w:val="9"/>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6"/>
  </w:num>
  <w:num w:numId="24">
    <w:abstractNumId w:val="21"/>
  </w:num>
  <w:num w:numId="25">
    <w:abstractNumId w:val="19"/>
  </w:num>
  <w:num w:numId="2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001"/>
  <w:defaultTabStop w:val="720"/>
  <w:noPunctuationKerning/>
  <w:characterSpacingControl w:val="doNotCompress"/>
  <w:hdrShapeDefaults>
    <o:shapedefaults v:ext="edit" spidmax="10242">
      <o:colormru v:ext="edit" colors="#004036,#003640,#fc0"/>
    </o:shapedefaults>
    <o:shapelayout v:ext="edit">
      <o:idmap v:ext="edit" data="4"/>
    </o:shapelayout>
  </w:hdrShapeDefaults>
  <w:footnotePr>
    <w:footnote w:id="-1"/>
    <w:footnote w:id="0"/>
  </w:footnotePr>
  <w:endnotePr>
    <w:endnote w:id="-1"/>
    <w:endnote w:id="0"/>
  </w:endnotePr>
  <w:compat>
    <w:applyBreakingRules/>
  </w:compat>
  <w:rsids>
    <w:rsidRoot w:val="004F0002"/>
    <w:rsid w:val="00002537"/>
    <w:rsid w:val="000066E0"/>
    <w:rsid w:val="00012C68"/>
    <w:rsid w:val="00015A55"/>
    <w:rsid w:val="00016AB5"/>
    <w:rsid w:val="000208F1"/>
    <w:rsid w:val="00021C40"/>
    <w:rsid w:val="00026096"/>
    <w:rsid w:val="0003093D"/>
    <w:rsid w:val="000369DE"/>
    <w:rsid w:val="00040F03"/>
    <w:rsid w:val="00045E74"/>
    <w:rsid w:val="00046A2C"/>
    <w:rsid w:val="000628CA"/>
    <w:rsid w:val="00062B7C"/>
    <w:rsid w:val="00063AA9"/>
    <w:rsid w:val="0006552A"/>
    <w:rsid w:val="0007137F"/>
    <w:rsid w:val="000772F9"/>
    <w:rsid w:val="00077CD8"/>
    <w:rsid w:val="00081C2B"/>
    <w:rsid w:val="00082BFB"/>
    <w:rsid w:val="0008380A"/>
    <w:rsid w:val="000852C6"/>
    <w:rsid w:val="00085E43"/>
    <w:rsid w:val="00095C52"/>
    <w:rsid w:val="000B0205"/>
    <w:rsid w:val="000B6C80"/>
    <w:rsid w:val="000C72FF"/>
    <w:rsid w:val="000D6AF5"/>
    <w:rsid w:val="000E6C19"/>
    <w:rsid w:val="000F64A4"/>
    <w:rsid w:val="0010782C"/>
    <w:rsid w:val="0011561B"/>
    <w:rsid w:val="00123943"/>
    <w:rsid w:val="00137180"/>
    <w:rsid w:val="00140D96"/>
    <w:rsid w:val="00150350"/>
    <w:rsid w:val="0015447D"/>
    <w:rsid w:val="001579A8"/>
    <w:rsid w:val="00165246"/>
    <w:rsid w:val="00165268"/>
    <w:rsid w:val="00173DE4"/>
    <w:rsid w:val="00181D55"/>
    <w:rsid w:val="00187744"/>
    <w:rsid w:val="00191222"/>
    <w:rsid w:val="00193C1E"/>
    <w:rsid w:val="00194B7E"/>
    <w:rsid w:val="001A4DC6"/>
    <w:rsid w:val="001B1FDC"/>
    <w:rsid w:val="001D527E"/>
    <w:rsid w:val="001E2218"/>
    <w:rsid w:val="001E4833"/>
    <w:rsid w:val="0020503E"/>
    <w:rsid w:val="0021025A"/>
    <w:rsid w:val="00213169"/>
    <w:rsid w:val="002133FB"/>
    <w:rsid w:val="002160A3"/>
    <w:rsid w:val="00221493"/>
    <w:rsid w:val="002300EA"/>
    <w:rsid w:val="00230EA8"/>
    <w:rsid w:val="00245C66"/>
    <w:rsid w:val="00246985"/>
    <w:rsid w:val="002510BC"/>
    <w:rsid w:val="00277E28"/>
    <w:rsid w:val="00280500"/>
    <w:rsid w:val="00281998"/>
    <w:rsid w:val="00282960"/>
    <w:rsid w:val="0028370C"/>
    <w:rsid w:val="0029132C"/>
    <w:rsid w:val="00292871"/>
    <w:rsid w:val="002A071B"/>
    <w:rsid w:val="002A3CA4"/>
    <w:rsid w:val="002A709A"/>
    <w:rsid w:val="002B5FB3"/>
    <w:rsid w:val="002C00DC"/>
    <w:rsid w:val="002C1999"/>
    <w:rsid w:val="002C53AA"/>
    <w:rsid w:val="002E1D30"/>
    <w:rsid w:val="002E6E4A"/>
    <w:rsid w:val="002F0BC2"/>
    <w:rsid w:val="002F3314"/>
    <w:rsid w:val="002F4E6E"/>
    <w:rsid w:val="002F55B3"/>
    <w:rsid w:val="00315A9B"/>
    <w:rsid w:val="00316913"/>
    <w:rsid w:val="00316F9E"/>
    <w:rsid w:val="003301BC"/>
    <w:rsid w:val="00346091"/>
    <w:rsid w:val="00346BB0"/>
    <w:rsid w:val="00347032"/>
    <w:rsid w:val="00367495"/>
    <w:rsid w:val="00367906"/>
    <w:rsid w:val="00372E5F"/>
    <w:rsid w:val="00380C82"/>
    <w:rsid w:val="00384431"/>
    <w:rsid w:val="003A6D8B"/>
    <w:rsid w:val="003B020C"/>
    <w:rsid w:val="003B36BA"/>
    <w:rsid w:val="003C4134"/>
    <w:rsid w:val="003D1663"/>
    <w:rsid w:val="003E6263"/>
    <w:rsid w:val="00400E3A"/>
    <w:rsid w:val="00410946"/>
    <w:rsid w:val="0041221D"/>
    <w:rsid w:val="00421179"/>
    <w:rsid w:val="0042673F"/>
    <w:rsid w:val="0043048E"/>
    <w:rsid w:val="00431141"/>
    <w:rsid w:val="004364A8"/>
    <w:rsid w:val="0044295F"/>
    <w:rsid w:val="00460F42"/>
    <w:rsid w:val="00462EB8"/>
    <w:rsid w:val="00470290"/>
    <w:rsid w:val="00473D64"/>
    <w:rsid w:val="00474EC0"/>
    <w:rsid w:val="00480D98"/>
    <w:rsid w:val="004832C8"/>
    <w:rsid w:val="004A5CDF"/>
    <w:rsid w:val="004A78BB"/>
    <w:rsid w:val="004B2E7C"/>
    <w:rsid w:val="004C2385"/>
    <w:rsid w:val="004D3686"/>
    <w:rsid w:val="004E0595"/>
    <w:rsid w:val="004E48E3"/>
    <w:rsid w:val="004F0002"/>
    <w:rsid w:val="004F3C0C"/>
    <w:rsid w:val="004F51E4"/>
    <w:rsid w:val="005031C0"/>
    <w:rsid w:val="00510156"/>
    <w:rsid w:val="00512132"/>
    <w:rsid w:val="00512A89"/>
    <w:rsid w:val="00515092"/>
    <w:rsid w:val="00515534"/>
    <w:rsid w:val="00520AD6"/>
    <w:rsid w:val="005347D4"/>
    <w:rsid w:val="00537AD1"/>
    <w:rsid w:val="00543752"/>
    <w:rsid w:val="00545A34"/>
    <w:rsid w:val="00545D1B"/>
    <w:rsid w:val="00546BE3"/>
    <w:rsid w:val="00555D4B"/>
    <w:rsid w:val="00564076"/>
    <w:rsid w:val="00574C65"/>
    <w:rsid w:val="00591855"/>
    <w:rsid w:val="00592254"/>
    <w:rsid w:val="005A2F29"/>
    <w:rsid w:val="005A31B5"/>
    <w:rsid w:val="005B730C"/>
    <w:rsid w:val="005C04E1"/>
    <w:rsid w:val="005C13E5"/>
    <w:rsid w:val="005C53DC"/>
    <w:rsid w:val="005E278A"/>
    <w:rsid w:val="005E3525"/>
    <w:rsid w:val="005E4BBA"/>
    <w:rsid w:val="005F1CD3"/>
    <w:rsid w:val="00603563"/>
    <w:rsid w:val="00634ACE"/>
    <w:rsid w:val="00640693"/>
    <w:rsid w:val="00641909"/>
    <w:rsid w:val="00654238"/>
    <w:rsid w:val="00655BB3"/>
    <w:rsid w:val="00656B5B"/>
    <w:rsid w:val="00666D71"/>
    <w:rsid w:val="00683F4B"/>
    <w:rsid w:val="00684EC2"/>
    <w:rsid w:val="006A65FB"/>
    <w:rsid w:val="006B4D50"/>
    <w:rsid w:val="006B5CEB"/>
    <w:rsid w:val="006C1CB8"/>
    <w:rsid w:val="006C2921"/>
    <w:rsid w:val="006D44A5"/>
    <w:rsid w:val="006D6A6B"/>
    <w:rsid w:val="006D7DE1"/>
    <w:rsid w:val="006E2626"/>
    <w:rsid w:val="006E6C34"/>
    <w:rsid w:val="00705C39"/>
    <w:rsid w:val="00707263"/>
    <w:rsid w:val="0073257E"/>
    <w:rsid w:val="00732A48"/>
    <w:rsid w:val="00742A9A"/>
    <w:rsid w:val="007435FE"/>
    <w:rsid w:val="00744E21"/>
    <w:rsid w:val="00751383"/>
    <w:rsid w:val="00765396"/>
    <w:rsid w:val="00766DAD"/>
    <w:rsid w:val="0077058E"/>
    <w:rsid w:val="00772902"/>
    <w:rsid w:val="0077568C"/>
    <w:rsid w:val="00785A9B"/>
    <w:rsid w:val="00787027"/>
    <w:rsid w:val="007A00E8"/>
    <w:rsid w:val="007A04B8"/>
    <w:rsid w:val="007A096A"/>
    <w:rsid w:val="007B02E0"/>
    <w:rsid w:val="007B4A59"/>
    <w:rsid w:val="007B57E7"/>
    <w:rsid w:val="007B7282"/>
    <w:rsid w:val="007C07F4"/>
    <w:rsid w:val="007C23DF"/>
    <w:rsid w:val="007C32FA"/>
    <w:rsid w:val="007C586C"/>
    <w:rsid w:val="007D114E"/>
    <w:rsid w:val="007D4AF5"/>
    <w:rsid w:val="007D59C8"/>
    <w:rsid w:val="007D6D3B"/>
    <w:rsid w:val="007E289C"/>
    <w:rsid w:val="007F28DB"/>
    <w:rsid w:val="008000E7"/>
    <w:rsid w:val="00801833"/>
    <w:rsid w:val="00802E1F"/>
    <w:rsid w:val="008034B0"/>
    <w:rsid w:val="00805AA4"/>
    <w:rsid w:val="00836AAF"/>
    <w:rsid w:val="0083723B"/>
    <w:rsid w:val="00845A39"/>
    <w:rsid w:val="008553A8"/>
    <w:rsid w:val="008563BD"/>
    <w:rsid w:val="0085691B"/>
    <w:rsid w:val="00864526"/>
    <w:rsid w:val="00867D5D"/>
    <w:rsid w:val="00867E3C"/>
    <w:rsid w:val="0088294E"/>
    <w:rsid w:val="00885B4C"/>
    <w:rsid w:val="00891212"/>
    <w:rsid w:val="00896214"/>
    <w:rsid w:val="008A1941"/>
    <w:rsid w:val="008C3483"/>
    <w:rsid w:val="008E1EEE"/>
    <w:rsid w:val="008E25E9"/>
    <w:rsid w:val="008E4963"/>
    <w:rsid w:val="0090011A"/>
    <w:rsid w:val="009013EA"/>
    <w:rsid w:val="00913976"/>
    <w:rsid w:val="00913ABA"/>
    <w:rsid w:val="00916052"/>
    <w:rsid w:val="00916436"/>
    <w:rsid w:val="00922BE5"/>
    <w:rsid w:val="0092374B"/>
    <w:rsid w:val="00924721"/>
    <w:rsid w:val="009331B2"/>
    <w:rsid w:val="00934632"/>
    <w:rsid w:val="009355FF"/>
    <w:rsid w:val="00945DA7"/>
    <w:rsid w:val="00951882"/>
    <w:rsid w:val="00961860"/>
    <w:rsid w:val="00966620"/>
    <w:rsid w:val="00971557"/>
    <w:rsid w:val="00974346"/>
    <w:rsid w:val="00975FFC"/>
    <w:rsid w:val="009803A1"/>
    <w:rsid w:val="009A149A"/>
    <w:rsid w:val="009A26B6"/>
    <w:rsid w:val="009A46CA"/>
    <w:rsid w:val="009B05FB"/>
    <w:rsid w:val="009B3667"/>
    <w:rsid w:val="009B6CFF"/>
    <w:rsid w:val="009B7953"/>
    <w:rsid w:val="009E053E"/>
    <w:rsid w:val="009E6D19"/>
    <w:rsid w:val="009F268C"/>
    <w:rsid w:val="00A03D57"/>
    <w:rsid w:val="00A106E1"/>
    <w:rsid w:val="00A131E0"/>
    <w:rsid w:val="00A160D2"/>
    <w:rsid w:val="00A318EC"/>
    <w:rsid w:val="00A35BC5"/>
    <w:rsid w:val="00A36774"/>
    <w:rsid w:val="00A4180F"/>
    <w:rsid w:val="00A41986"/>
    <w:rsid w:val="00A4404F"/>
    <w:rsid w:val="00A65638"/>
    <w:rsid w:val="00A70AE7"/>
    <w:rsid w:val="00A80CE2"/>
    <w:rsid w:val="00A8586E"/>
    <w:rsid w:val="00A942BD"/>
    <w:rsid w:val="00A972AC"/>
    <w:rsid w:val="00AA1441"/>
    <w:rsid w:val="00AB5D74"/>
    <w:rsid w:val="00AC363C"/>
    <w:rsid w:val="00AE4265"/>
    <w:rsid w:val="00AF41C4"/>
    <w:rsid w:val="00AF7428"/>
    <w:rsid w:val="00AF7809"/>
    <w:rsid w:val="00B03FB4"/>
    <w:rsid w:val="00B110FD"/>
    <w:rsid w:val="00B20D2D"/>
    <w:rsid w:val="00B24424"/>
    <w:rsid w:val="00B2455F"/>
    <w:rsid w:val="00B26B2F"/>
    <w:rsid w:val="00B41329"/>
    <w:rsid w:val="00B43080"/>
    <w:rsid w:val="00B503D9"/>
    <w:rsid w:val="00B60553"/>
    <w:rsid w:val="00B704CA"/>
    <w:rsid w:val="00B76AB2"/>
    <w:rsid w:val="00B96348"/>
    <w:rsid w:val="00BA178A"/>
    <w:rsid w:val="00BA6BA9"/>
    <w:rsid w:val="00BB71CB"/>
    <w:rsid w:val="00BD2ED0"/>
    <w:rsid w:val="00BF07BE"/>
    <w:rsid w:val="00BF4C82"/>
    <w:rsid w:val="00BF6C52"/>
    <w:rsid w:val="00C048C5"/>
    <w:rsid w:val="00C07A5A"/>
    <w:rsid w:val="00C21DDA"/>
    <w:rsid w:val="00C232F6"/>
    <w:rsid w:val="00C2500D"/>
    <w:rsid w:val="00C25310"/>
    <w:rsid w:val="00C31466"/>
    <w:rsid w:val="00C3411E"/>
    <w:rsid w:val="00C36CAA"/>
    <w:rsid w:val="00C40C59"/>
    <w:rsid w:val="00C441C3"/>
    <w:rsid w:val="00C50755"/>
    <w:rsid w:val="00C564D4"/>
    <w:rsid w:val="00C63237"/>
    <w:rsid w:val="00C87F13"/>
    <w:rsid w:val="00CA03D0"/>
    <w:rsid w:val="00CA5882"/>
    <w:rsid w:val="00CA76BD"/>
    <w:rsid w:val="00CB26A7"/>
    <w:rsid w:val="00CB2DA7"/>
    <w:rsid w:val="00CB326B"/>
    <w:rsid w:val="00CC0AA2"/>
    <w:rsid w:val="00CC46FE"/>
    <w:rsid w:val="00CC4768"/>
    <w:rsid w:val="00CC6251"/>
    <w:rsid w:val="00CD1261"/>
    <w:rsid w:val="00CD36F2"/>
    <w:rsid w:val="00CE1EE8"/>
    <w:rsid w:val="00CE4410"/>
    <w:rsid w:val="00CF1173"/>
    <w:rsid w:val="00CF4810"/>
    <w:rsid w:val="00D00BA4"/>
    <w:rsid w:val="00D015FB"/>
    <w:rsid w:val="00D20585"/>
    <w:rsid w:val="00D24A47"/>
    <w:rsid w:val="00D25B88"/>
    <w:rsid w:val="00D26A9E"/>
    <w:rsid w:val="00D26EF4"/>
    <w:rsid w:val="00D27B51"/>
    <w:rsid w:val="00D3393A"/>
    <w:rsid w:val="00D37F58"/>
    <w:rsid w:val="00D94607"/>
    <w:rsid w:val="00DA4444"/>
    <w:rsid w:val="00DA703E"/>
    <w:rsid w:val="00DD0167"/>
    <w:rsid w:val="00DD4EB8"/>
    <w:rsid w:val="00DD71F8"/>
    <w:rsid w:val="00DE5289"/>
    <w:rsid w:val="00E02851"/>
    <w:rsid w:val="00E036AF"/>
    <w:rsid w:val="00E05508"/>
    <w:rsid w:val="00E23E72"/>
    <w:rsid w:val="00E25EB5"/>
    <w:rsid w:val="00E278C2"/>
    <w:rsid w:val="00E33387"/>
    <w:rsid w:val="00E36B1B"/>
    <w:rsid w:val="00E42E2F"/>
    <w:rsid w:val="00E7469C"/>
    <w:rsid w:val="00E757CF"/>
    <w:rsid w:val="00E812DB"/>
    <w:rsid w:val="00E901F7"/>
    <w:rsid w:val="00E93304"/>
    <w:rsid w:val="00E955F5"/>
    <w:rsid w:val="00EA388F"/>
    <w:rsid w:val="00EB070F"/>
    <w:rsid w:val="00EB1CB7"/>
    <w:rsid w:val="00EC098C"/>
    <w:rsid w:val="00EC1EBD"/>
    <w:rsid w:val="00EC276E"/>
    <w:rsid w:val="00EC2CF5"/>
    <w:rsid w:val="00ED4C03"/>
    <w:rsid w:val="00EF2F4D"/>
    <w:rsid w:val="00F04016"/>
    <w:rsid w:val="00F11A3C"/>
    <w:rsid w:val="00F13AD9"/>
    <w:rsid w:val="00F16A90"/>
    <w:rsid w:val="00F254ED"/>
    <w:rsid w:val="00F25F7A"/>
    <w:rsid w:val="00F31E15"/>
    <w:rsid w:val="00F4027A"/>
    <w:rsid w:val="00F50DAC"/>
    <w:rsid w:val="00F510E5"/>
    <w:rsid w:val="00F544AF"/>
    <w:rsid w:val="00F60ABC"/>
    <w:rsid w:val="00F60E29"/>
    <w:rsid w:val="00F66F80"/>
    <w:rsid w:val="00F732EC"/>
    <w:rsid w:val="00F81BCB"/>
    <w:rsid w:val="00F81F85"/>
    <w:rsid w:val="00F83D64"/>
    <w:rsid w:val="00F93929"/>
    <w:rsid w:val="00F97B58"/>
    <w:rsid w:val="00F97FF8"/>
    <w:rsid w:val="00FA1E40"/>
    <w:rsid w:val="00FA25DF"/>
    <w:rsid w:val="00FA2646"/>
    <w:rsid w:val="00FB0CD7"/>
    <w:rsid w:val="00FB3072"/>
    <w:rsid w:val="00FB5D33"/>
    <w:rsid w:val="00FC2AF1"/>
    <w:rsid w:val="00FC64AE"/>
    <w:rsid w:val="00FD635B"/>
    <w:rsid w:val="00FF69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42">
      <o:colormru v:ext="edit" colors="#004036,#003640,#fc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78C2"/>
    <w:pPr>
      <w:spacing w:before="60" w:after="120" w:line="320" w:lineRule="exact"/>
      <w:jc w:val="both"/>
    </w:pPr>
    <w:rPr>
      <w:rFonts w:ascii="Arial" w:hAnsi="Arial"/>
      <w:color w:val="002E36"/>
      <w:sz w:val="22"/>
      <w:szCs w:val="24"/>
      <w:lang w:val="en-GB" w:eastAsia="en-GB"/>
    </w:rPr>
  </w:style>
  <w:style w:type="paragraph" w:styleId="Heading1">
    <w:name w:val="heading 1"/>
    <w:aliases w:val="H1"/>
    <w:basedOn w:val="Normal"/>
    <w:next w:val="Normal"/>
    <w:qFormat/>
    <w:rsid w:val="000C72FF"/>
    <w:pPr>
      <w:keepNext/>
      <w:numPr>
        <w:numId w:val="1"/>
      </w:numPr>
      <w:spacing w:before="240" w:after="360"/>
      <w:outlineLvl w:val="0"/>
    </w:pPr>
    <w:rPr>
      <w:rFonts w:cs="Arial"/>
      <w:b/>
      <w:bCs/>
      <w:color w:val="FF0000"/>
      <w:kern w:val="32"/>
      <w:sz w:val="28"/>
      <w:szCs w:val="32"/>
    </w:rPr>
  </w:style>
  <w:style w:type="paragraph" w:styleId="Heading2">
    <w:name w:val="heading 2"/>
    <w:aliases w:val="l2,H2"/>
    <w:basedOn w:val="Normal"/>
    <w:next w:val="Normal"/>
    <w:qFormat/>
    <w:rsid w:val="00E278C2"/>
    <w:pPr>
      <w:keepNext/>
      <w:numPr>
        <w:ilvl w:val="1"/>
        <w:numId w:val="1"/>
      </w:numPr>
      <w:spacing w:before="360" w:after="180"/>
      <w:outlineLvl w:val="1"/>
    </w:pPr>
    <w:rPr>
      <w:rFonts w:cs="Arial"/>
      <w:b/>
      <w:bCs/>
      <w:iCs/>
      <w:color w:val="FF0000"/>
      <w:sz w:val="28"/>
      <w:szCs w:val="28"/>
    </w:rPr>
  </w:style>
  <w:style w:type="paragraph" w:styleId="Heading3">
    <w:name w:val="heading 3"/>
    <w:basedOn w:val="Normal"/>
    <w:next w:val="Normal"/>
    <w:qFormat/>
    <w:rsid w:val="00EB070F"/>
    <w:pPr>
      <w:keepNext/>
      <w:numPr>
        <w:ilvl w:val="2"/>
        <w:numId w:val="1"/>
      </w:numPr>
      <w:tabs>
        <w:tab w:val="left" w:pos="1080"/>
      </w:tabs>
      <w:spacing w:before="240" w:after="60"/>
      <w:outlineLvl w:val="2"/>
    </w:pPr>
    <w:rPr>
      <w:rFonts w:cs="Arial"/>
      <w:b/>
      <w:bCs/>
      <w:color w:val="FF0000"/>
      <w:szCs w:val="26"/>
    </w:rPr>
  </w:style>
  <w:style w:type="paragraph" w:styleId="Heading4">
    <w:name w:val="heading 4"/>
    <w:basedOn w:val="Normal"/>
    <w:next w:val="Normal"/>
    <w:qFormat/>
    <w:rsid w:val="00470290"/>
    <w:pPr>
      <w:keepNext/>
      <w:numPr>
        <w:ilvl w:val="3"/>
        <w:numId w:val="1"/>
      </w:numPr>
      <w:spacing w:before="240" w:after="60"/>
      <w:outlineLvl w:val="3"/>
    </w:pPr>
    <w:rPr>
      <w:bCs/>
      <w:szCs w:val="28"/>
    </w:rPr>
  </w:style>
  <w:style w:type="paragraph" w:styleId="Heading5">
    <w:name w:val="heading 5"/>
    <w:basedOn w:val="Normal"/>
    <w:next w:val="Normal"/>
    <w:qFormat/>
    <w:rsid w:val="00974346"/>
    <w:pPr>
      <w:spacing w:before="240" w:after="60"/>
      <w:outlineLvl w:val="4"/>
    </w:pPr>
    <w:rPr>
      <w:b/>
      <w:bCs/>
      <w:i/>
      <w:iCs/>
      <w:sz w:val="26"/>
      <w:szCs w:val="26"/>
    </w:rPr>
  </w:style>
  <w:style w:type="paragraph" w:styleId="Heading6">
    <w:name w:val="heading 6"/>
    <w:basedOn w:val="Normal"/>
    <w:next w:val="Normal"/>
    <w:qFormat/>
    <w:rsid w:val="00974346"/>
    <w:pPr>
      <w:spacing w:before="240" w:after="60"/>
      <w:outlineLvl w:val="5"/>
    </w:pPr>
    <w:rPr>
      <w:rFonts w:ascii="Times New Roman" w:hAnsi="Times New Roman"/>
      <w:b/>
      <w:bCs/>
      <w:szCs w:val="22"/>
    </w:rPr>
  </w:style>
  <w:style w:type="paragraph" w:styleId="Heading7">
    <w:name w:val="heading 7"/>
    <w:basedOn w:val="Normal"/>
    <w:next w:val="Normal"/>
    <w:qFormat/>
    <w:rsid w:val="00974346"/>
    <w:pPr>
      <w:spacing w:before="240" w:after="60"/>
      <w:outlineLvl w:val="6"/>
    </w:pPr>
    <w:rPr>
      <w:rFonts w:ascii="Times New Roman" w:hAnsi="Times New Roman"/>
      <w:sz w:val="24"/>
    </w:rPr>
  </w:style>
  <w:style w:type="paragraph" w:styleId="Heading8">
    <w:name w:val="heading 8"/>
    <w:basedOn w:val="Normal"/>
    <w:next w:val="Normal"/>
    <w:qFormat/>
    <w:rsid w:val="00974346"/>
    <w:pPr>
      <w:spacing w:before="240" w:after="60"/>
      <w:outlineLvl w:val="7"/>
    </w:pPr>
    <w:rPr>
      <w:rFonts w:ascii="Times New Roman" w:hAnsi="Times New Roman"/>
      <w:i/>
      <w:iCs/>
      <w:sz w:val="24"/>
    </w:rPr>
  </w:style>
  <w:style w:type="paragraph" w:styleId="Heading9">
    <w:name w:val="heading 9"/>
    <w:basedOn w:val="Normal"/>
    <w:next w:val="Normal"/>
    <w:qFormat/>
    <w:rsid w:val="00974346"/>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ientName">
    <w:name w:val="Client Name"/>
    <w:basedOn w:val="Normal"/>
    <w:next w:val="Normal"/>
    <w:rsid w:val="005E3525"/>
    <w:pPr>
      <w:jc w:val="right"/>
    </w:pPr>
    <w:rPr>
      <w:b/>
      <w:sz w:val="32"/>
    </w:rPr>
  </w:style>
  <w:style w:type="paragraph" w:customStyle="1" w:styleId="ProposalTitle">
    <w:name w:val="Proposal Title"/>
    <w:basedOn w:val="Normal"/>
    <w:rsid w:val="005E3525"/>
    <w:pPr>
      <w:jc w:val="right"/>
    </w:pPr>
    <w:rPr>
      <w:b/>
      <w:sz w:val="24"/>
    </w:rPr>
  </w:style>
  <w:style w:type="paragraph" w:customStyle="1" w:styleId="StyleClientNameLinespacing15lines">
    <w:name w:val="Style Client Name + Line spacing:  1.5 lines"/>
    <w:basedOn w:val="ClientName"/>
    <w:rsid w:val="00EB070F"/>
    <w:pPr>
      <w:spacing w:line="360" w:lineRule="auto"/>
    </w:pPr>
    <w:rPr>
      <w:bCs/>
      <w:color w:val="FF0000"/>
      <w:szCs w:val="20"/>
    </w:rPr>
  </w:style>
  <w:style w:type="paragraph" w:customStyle="1" w:styleId="Version">
    <w:name w:val="Version"/>
    <w:basedOn w:val="Normal"/>
    <w:rsid w:val="00B41329"/>
    <w:pPr>
      <w:jc w:val="right"/>
    </w:pPr>
    <w:rPr>
      <w:b/>
      <w:bCs/>
    </w:rPr>
  </w:style>
  <w:style w:type="paragraph" w:customStyle="1" w:styleId="ClientLogo">
    <w:name w:val="Client Logo"/>
    <w:basedOn w:val="Normal"/>
    <w:rsid w:val="005E3525"/>
    <w:pPr>
      <w:jc w:val="right"/>
    </w:pPr>
  </w:style>
  <w:style w:type="paragraph" w:customStyle="1" w:styleId="AuthorDate">
    <w:name w:val="Author/Date"/>
    <w:basedOn w:val="Normal"/>
    <w:rsid w:val="00B41329"/>
    <w:pPr>
      <w:jc w:val="right"/>
    </w:pPr>
  </w:style>
  <w:style w:type="paragraph" w:styleId="Header">
    <w:name w:val="header"/>
    <w:basedOn w:val="Normal"/>
    <w:rsid w:val="00EA388F"/>
    <w:pPr>
      <w:tabs>
        <w:tab w:val="center" w:pos="4153"/>
        <w:tab w:val="right" w:pos="8306"/>
      </w:tabs>
    </w:pPr>
  </w:style>
  <w:style w:type="paragraph" w:styleId="Footer">
    <w:name w:val="footer"/>
    <w:basedOn w:val="Normal"/>
    <w:rsid w:val="00EA388F"/>
    <w:pPr>
      <w:tabs>
        <w:tab w:val="center" w:pos="4153"/>
        <w:tab w:val="right" w:pos="8306"/>
      </w:tabs>
    </w:pPr>
  </w:style>
  <w:style w:type="character" w:customStyle="1" w:styleId="Heading">
    <w:name w:val="Heading"/>
    <w:basedOn w:val="DefaultParagraphFont"/>
    <w:rsid w:val="00EB070F"/>
    <w:rPr>
      <w:rFonts w:ascii="Arial" w:hAnsi="Arial"/>
      <w:b/>
      <w:bCs/>
      <w:color w:val="FF0000"/>
      <w:sz w:val="28"/>
    </w:rPr>
  </w:style>
  <w:style w:type="paragraph" w:styleId="TOC1">
    <w:name w:val="toc 1"/>
    <w:basedOn w:val="Normal"/>
    <w:next w:val="Normal"/>
    <w:autoRedefine/>
    <w:uiPriority w:val="39"/>
    <w:rsid w:val="00F16A90"/>
  </w:style>
  <w:style w:type="paragraph" w:styleId="TOC2">
    <w:name w:val="toc 2"/>
    <w:basedOn w:val="Normal"/>
    <w:next w:val="Normal"/>
    <w:autoRedefine/>
    <w:uiPriority w:val="39"/>
    <w:rsid w:val="00E278C2"/>
    <w:pPr>
      <w:tabs>
        <w:tab w:val="left" w:pos="960"/>
        <w:tab w:val="right" w:leader="dot" w:pos="9628"/>
      </w:tabs>
      <w:ind w:left="220"/>
    </w:pPr>
  </w:style>
  <w:style w:type="paragraph" w:styleId="TOC3">
    <w:name w:val="toc 3"/>
    <w:basedOn w:val="Normal"/>
    <w:next w:val="Normal"/>
    <w:autoRedefine/>
    <w:semiHidden/>
    <w:rsid w:val="00F16A90"/>
    <w:pPr>
      <w:ind w:left="440"/>
    </w:pPr>
  </w:style>
  <w:style w:type="character" w:styleId="Hyperlink">
    <w:name w:val="Hyperlink"/>
    <w:basedOn w:val="DefaultParagraphFont"/>
    <w:uiPriority w:val="99"/>
    <w:rsid w:val="00F16A90"/>
    <w:rPr>
      <w:color w:val="0000FF"/>
      <w:u w:val="single"/>
    </w:rPr>
  </w:style>
  <w:style w:type="paragraph" w:customStyle="1" w:styleId="Appendix">
    <w:name w:val="Appendix"/>
    <w:basedOn w:val="Heading1"/>
    <w:rsid w:val="00EB070F"/>
    <w:pPr>
      <w:numPr>
        <w:numId w:val="0"/>
      </w:numPr>
    </w:pPr>
  </w:style>
  <w:style w:type="numbering" w:customStyle="1" w:styleId="BulletPoint">
    <w:name w:val="Bullet Point"/>
    <w:basedOn w:val="NoList"/>
    <w:rsid w:val="00751383"/>
    <w:pPr>
      <w:numPr>
        <w:numId w:val="2"/>
      </w:numPr>
    </w:pPr>
  </w:style>
  <w:style w:type="paragraph" w:customStyle="1" w:styleId="Style8ptGray-50RightBefore0ptAfter0pt">
    <w:name w:val="Style 8 pt Gray-50% Right Before:  0 pt After:  0 pt"/>
    <w:basedOn w:val="Normal"/>
    <w:rsid w:val="00E278C2"/>
    <w:pPr>
      <w:spacing w:before="0" w:after="0" w:line="240" w:lineRule="auto"/>
      <w:jc w:val="right"/>
    </w:pPr>
    <w:rPr>
      <w:color w:val="808080"/>
      <w:sz w:val="16"/>
      <w:szCs w:val="20"/>
    </w:rPr>
  </w:style>
  <w:style w:type="table" w:styleId="TableGrid">
    <w:name w:val="Table Grid"/>
    <w:basedOn w:val="TableNormal"/>
    <w:rsid w:val="00E278C2"/>
    <w:pPr>
      <w:jc w:val="both"/>
    </w:pPr>
    <w:rPr>
      <w:rFonts w:ascii="Arial" w:hAnsi="Arial"/>
      <w:color w:val="002E36"/>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oteItalics">
    <w:name w:val="Quote Italics"/>
    <w:basedOn w:val="Normal"/>
    <w:rsid w:val="00FA25DF"/>
    <w:pPr>
      <w:spacing w:after="240" w:line="360" w:lineRule="auto"/>
      <w:jc w:val="left"/>
    </w:pPr>
    <w:rPr>
      <w:color w:val="333399"/>
      <w:szCs w:val="20"/>
    </w:rPr>
  </w:style>
  <w:style w:type="paragraph" w:customStyle="1" w:styleId="NormalTB">
    <w:name w:val="NormalTB"/>
    <w:rsid w:val="00C31466"/>
    <w:pPr>
      <w:jc w:val="center"/>
    </w:pPr>
    <w:rPr>
      <w:rFonts w:ascii=".VnTime" w:eastAsia="MS Mincho" w:hAnsi=".VnTime"/>
      <w:lang w:val="en-GB"/>
    </w:rPr>
  </w:style>
  <w:style w:type="character" w:styleId="PageNumber">
    <w:name w:val="page number"/>
    <w:basedOn w:val="DefaultParagraphFont"/>
    <w:rsid w:val="00C31466"/>
  </w:style>
  <w:style w:type="paragraph" w:customStyle="1" w:styleId="Bang">
    <w:name w:val="Bang"/>
    <w:basedOn w:val="Normal"/>
    <w:autoRedefine/>
    <w:rsid w:val="00C31466"/>
    <w:pPr>
      <w:spacing w:before="80" w:after="80" w:line="360" w:lineRule="auto"/>
      <w:jc w:val="left"/>
    </w:pPr>
    <w:rPr>
      <w:rFonts w:ascii="Tahoma" w:eastAsia="MS Mincho" w:hAnsi="Tahoma" w:cs="Tahoma"/>
      <w:color w:val="auto"/>
      <w:sz w:val="18"/>
      <w:szCs w:val="18"/>
      <w:lang w:val="en-US" w:eastAsia="en-US"/>
    </w:rPr>
  </w:style>
  <w:style w:type="paragraph" w:customStyle="1" w:styleId="NormalT">
    <w:name w:val="NormalT"/>
    <w:basedOn w:val="Normal"/>
    <w:rsid w:val="00C31466"/>
    <w:pPr>
      <w:spacing w:before="120" w:after="0" w:line="360" w:lineRule="auto"/>
      <w:ind w:left="547"/>
      <w:jc w:val="left"/>
    </w:pPr>
    <w:rPr>
      <w:rFonts w:ascii="Tahoma" w:eastAsia="MS Mincho" w:hAnsi="Tahoma" w:cs="Arial"/>
      <w:color w:val="auto"/>
      <w:sz w:val="20"/>
      <w:szCs w:val="20"/>
      <w:lang w:val="en-US" w:eastAsia="en-US"/>
    </w:rPr>
  </w:style>
  <w:style w:type="paragraph" w:styleId="ListParagraph">
    <w:name w:val="List Paragraph"/>
    <w:basedOn w:val="Normal"/>
    <w:uiPriority w:val="34"/>
    <w:qFormat/>
    <w:rsid w:val="00AB5D74"/>
    <w:pPr>
      <w:ind w:left="720"/>
      <w:contextualSpacing/>
    </w:pPr>
  </w:style>
  <w:style w:type="paragraph" w:customStyle="1" w:styleId="BodyText1">
    <w:name w:val="Body Text 1"/>
    <w:basedOn w:val="Normal"/>
    <w:rsid w:val="000E6C19"/>
    <w:pPr>
      <w:suppressAutoHyphens/>
      <w:spacing w:after="60" w:line="240" w:lineRule="auto"/>
      <w:ind w:left="360"/>
    </w:pPr>
    <w:rPr>
      <w:rFonts w:ascii="Tahoma" w:hAnsi="Tahoma"/>
      <w:color w:val="auto"/>
      <w:sz w:val="20"/>
      <w:szCs w:val="20"/>
      <w:lang w:eastAsia="ar-SA"/>
    </w:rPr>
  </w:style>
  <w:style w:type="paragraph" w:styleId="NormalWeb">
    <w:name w:val="Normal (Web)"/>
    <w:basedOn w:val="Normal"/>
    <w:uiPriority w:val="99"/>
    <w:unhideWhenUsed/>
    <w:rsid w:val="006B4D50"/>
    <w:pPr>
      <w:spacing w:before="100" w:beforeAutospacing="1" w:after="100" w:afterAutospacing="1" w:line="240" w:lineRule="auto"/>
      <w:jc w:val="left"/>
    </w:pPr>
    <w:rPr>
      <w:rFonts w:ascii="Times New Roman" w:hAnsi="Times New Roman"/>
      <w:color w:val="auto"/>
      <w:sz w:val="24"/>
      <w:lang w:val="en-US" w:eastAsia="en-US"/>
    </w:rPr>
  </w:style>
  <w:style w:type="paragraph" w:customStyle="1" w:styleId="BodyBull2">
    <w:name w:val="BodyBull2"/>
    <w:basedOn w:val="Normal"/>
    <w:rsid w:val="00A03D57"/>
    <w:pPr>
      <w:tabs>
        <w:tab w:val="left" w:pos="720"/>
        <w:tab w:val="left" w:pos="2160"/>
      </w:tabs>
      <w:suppressAutoHyphens/>
      <w:spacing w:after="60" w:line="240" w:lineRule="atLeast"/>
      <w:ind w:left="360" w:right="115"/>
    </w:pPr>
    <w:rPr>
      <w:iCs/>
      <w:color w:val="auto"/>
      <w:sz w:val="20"/>
      <w:szCs w:val="20"/>
      <w:lang w:val="en-US" w:eastAsia="ar-SA"/>
    </w:rPr>
  </w:style>
  <w:style w:type="paragraph" w:customStyle="1" w:styleId="Bodytext">
    <w:name w:val="Bodytext"/>
    <w:basedOn w:val="Normal"/>
    <w:rsid w:val="00A03D57"/>
    <w:pPr>
      <w:widowControl w:val="0"/>
      <w:suppressAutoHyphens/>
      <w:spacing w:before="26" w:after="240" w:line="240" w:lineRule="atLeast"/>
      <w:ind w:left="1440" w:right="115"/>
      <w:jc w:val="left"/>
    </w:pPr>
    <w:rPr>
      <w:color w:val="auto"/>
      <w:sz w:val="20"/>
      <w:szCs w:val="20"/>
      <w:lang w:val="en-US" w:eastAsia="ar-SA"/>
    </w:rPr>
  </w:style>
  <w:style w:type="paragraph" w:styleId="BalloonText">
    <w:name w:val="Balloon Text"/>
    <w:basedOn w:val="Normal"/>
    <w:link w:val="BalloonTextChar"/>
    <w:rsid w:val="00F81BC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F81BCB"/>
    <w:rPr>
      <w:rFonts w:ascii="Tahoma" w:hAnsi="Tahoma" w:cs="Tahoma"/>
      <w:color w:val="002E36"/>
      <w:sz w:val="16"/>
      <w:szCs w:val="16"/>
      <w:lang w:val="en-GB" w:eastAsia="en-GB"/>
    </w:rPr>
  </w:style>
  <w:style w:type="paragraph" w:customStyle="1" w:styleId="Bullet1">
    <w:name w:val="Bullet 1"/>
    <w:basedOn w:val="BodyText0"/>
    <w:rsid w:val="00F732EC"/>
    <w:pPr>
      <w:numPr>
        <w:numId w:val="14"/>
      </w:numPr>
      <w:tabs>
        <w:tab w:val="right" w:pos="8640"/>
      </w:tabs>
      <w:spacing w:before="120" w:after="0" w:line="240" w:lineRule="auto"/>
      <w:jc w:val="left"/>
    </w:pPr>
    <w:rPr>
      <w:rFonts w:ascii="Arial Narrow" w:hAnsi="Arial Narrow"/>
      <w:color w:val="auto"/>
      <w:spacing w:val="4"/>
      <w:szCs w:val="20"/>
      <w:lang w:val="en-US" w:eastAsia="en-US"/>
    </w:rPr>
  </w:style>
  <w:style w:type="paragraph" w:styleId="BodyText0">
    <w:name w:val="Body Text"/>
    <w:basedOn w:val="Normal"/>
    <w:link w:val="BodyTextChar"/>
    <w:rsid w:val="00F732EC"/>
  </w:style>
  <w:style w:type="character" w:customStyle="1" w:styleId="BodyTextChar">
    <w:name w:val="Body Text Char"/>
    <w:basedOn w:val="DefaultParagraphFont"/>
    <w:link w:val="BodyText0"/>
    <w:rsid w:val="00F732EC"/>
    <w:rPr>
      <w:rFonts w:ascii="Arial" w:hAnsi="Arial"/>
      <w:color w:val="002E36"/>
      <w:sz w:val="22"/>
      <w:szCs w:val="24"/>
      <w:lang w:val="en-GB" w:eastAsia="en-GB"/>
    </w:rPr>
  </w:style>
  <w:style w:type="paragraph" w:customStyle="1" w:styleId="Tabletext">
    <w:name w:val="Tabletext"/>
    <w:basedOn w:val="Normal"/>
    <w:rsid w:val="00F732EC"/>
    <w:pPr>
      <w:keepLines/>
      <w:widowControl w:val="0"/>
      <w:spacing w:after="60" w:line="240" w:lineRule="atLeast"/>
      <w:jc w:val="left"/>
    </w:pPr>
    <w:rPr>
      <w:rFonts w:ascii="Arial Narrow" w:hAnsi="Arial Narrow"/>
      <w:color w:val="auto"/>
      <w:szCs w:val="20"/>
      <w:lang w:val="en-US" w:eastAsia="en-US"/>
    </w:rPr>
  </w:style>
  <w:style w:type="paragraph" w:customStyle="1" w:styleId="Bullet2">
    <w:name w:val="Bullet 2"/>
    <w:basedOn w:val="BodyText0"/>
    <w:rsid w:val="001B1FDC"/>
    <w:pPr>
      <w:numPr>
        <w:numId w:val="20"/>
      </w:numPr>
      <w:tabs>
        <w:tab w:val="right" w:pos="8640"/>
      </w:tabs>
      <w:spacing w:before="120" w:after="0" w:line="240" w:lineRule="auto"/>
      <w:jc w:val="left"/>
    </w:pPr>
    <w:rPr>
      <w:rFonts w:ascii="Arial Narrow" w:hAnsi="Arial Narrow"/>
      <w:color w:val="auto"/>
      <w:spacing w:val="4"/>
      <w:szCs w:val="20"/>
      <w:lang w:val="en-US" w:eastAsia="en-US"/>
    </w:rPr>
  </w:style>
  <w:style w:type="paragraph" w:customStyle="1" w:styleId="bullet">
    <w:name w:val="bullet"/>
    <w:basedOn w:val="Normal"/>
    <w:rsid w:val="00E901F7"/>
    <w:pPr>
      <w:numPr>
        <w:numId w:val="22"/>
      </w:numPr>
      <w:spacing w:before="0" w:after="0" w:line="240" w:lineRule="exact"/>
      <w:jc w:val="left"/>
    </w:pPr>
    <w:rPr>
      <w:rFonts w:ascii="Times" w:hAnsi="Times"/>
      <w:color w:val="auto"/>
      <w:sz w:val="24"/>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78C2"/>
    <w:pPr>
      <w:spacing w:before="60" w:after="120" w:line="320" w:lineRule="exact"/>
      <w:jc w:val="both"/>
    </w:pPr>
    <w:rPr>
      <w:rFonts w:ascii="Arial" w:hAnsi="Arial"/>
      <w:color w:val="002E36"/>
      <w:sz w:val="22"/>
      <w:szCs w:val="24"/>
      <w:lang w:val="en-GB" w:eastAsia="en-GB"/>
    </w:rPr>
  </w:style>
  <w:style w:type="paragraph" w:styleId="Heading1">
    <w:name w:val="heading 1"/>
    <w:aliases w:val="H1"/>
    <w:basedOn w:val="Normal"/>
    <w:next w:val="Normal"/>
    <w:qFormat/>
    <w:rsid w:val="000C72FF"/>
    <w:pPr>
      <w:keepNext/>
      <w:numPr>
        <w:numId w:val="1"/>
      </w:numPr>
      <w:tabs>
        <w:tab w:val="clear" w:pos="454"/>
        <w:tab w:val="num" w:pos="1080"/>
      </w:tabs>
      <w:spacing w:before="240" w:after="360"/>
      <w:ind w:left="1080" w:hanging="1080"/>
      <w:outlineLvl w:val="0"/>
    </w:pPr>
    <w:rPr>
      <w:rFonts w:cs="Arial"/>
      <w:b/>
      <w:bCs/>
      <w:color w:val="FF0000"/>
      <w:kern w:val="32"/>
      <w:sz w:val="28"/>
      <w:szCs w:val="32"/>
    </w:rPr>
  </w:style>
  <w:style w:type="paragraph" w:styleId="Heading2">
    <w:name w:val="heading 2"/>
    <w:aliases w:val="l2,H2"/>
    <w:basedOn w:val="Normal"/>
    <w:next w:val="Normal"/>
    <w:qFormat/>
    <w:rsid w:val="00E278C2"/>
    <w:pPr>
      <w:keepNext/>
      <w:numPr>
        <w:ilvl w:val="1"/>
        <w:numId w:val="1"/>
      </w:numPr>
      <w:spacing w:before="360" w:after="180"/>
      <w:outlineLvl w:val="1"/>
    </w:pPr>
    <w:rPr>
      <w:rFonts w:cs="Arial"/>
      <w:b/>
      <w:bCs/>
      <w:iCs/>
      <w:color w:val="FF0000"/>
      <w:sz w:val="28"/>
      <w:szCs w:val="28"/>
    </w:rPr>
  </w:style>
  <w:style w:type="paragraph" w:styleId="Heading3">
    <w:name w:val="heading 3"/>
    <w:basedOn w:val="Normal"/>
    <w:next w:val="Normal"/>
    <w:qFormat/>
    <w:rsid w:val="00EB070F"/>
    <w:pPr>
      <w:keepNext/>
      <w:numPr>
        <w:ilvl w:val="2"/>
        <w:numId w:val="1"/>
      </w:numPr>
      <w:tabs>
        <w:tab w:val="left" w:pos="1080"/>
      </w:tabs>
      <w:spacing w:before="240" w:after="60"/>
      <w:outlineLvl w:val="2"/>
    </w:pPr>
    <w:rPr>
      <w:rFonts w:cs="Arial"/>
      <w:b/>
      <w:bCs/>
      <w:color w:val="FF0000"/>
      <w:szCs w:val="26"/>
    </w:rPr>
  </w:style>
  <w:style w:type="paragraph" w:styleId="Heading4">
    <w:name w:val="heading 4"/>
    <w:basedOn w:val="Normal"/>
    <w:next w:val="Normal"/>
    <w:qFormat/>
    <w:rsid w:val="00470290"/>
    <w:pPr>
      <w:keepNext/>
      <w:numPr>
        <w:ilvl w:val="3"/>
        <w:numId w:val="1"/>
      </w:numPr>
      <w:spacing w:before="240" w:after="60"/>
      <w:outlineLvl w:val="3"/>
    </w:pPr>
    <w:rPr>
      <w:bCs/>
      <w:szCs w:val="28"/>
    </w:rPr>
  </w:style>
  <w:style w:type="paragraph" w:styleId="Heading5">
    <w:name w:val="heading 5"/>
    <w:basedOn w:val="Normal"/>
    <w:next w:val="Normal"/>
    <w:qFormat/>
    <w:rsid w:val="00974346"/>
    <w:pPr>
      <w:spacing w:before="240" w:after="60"/>
      <w:outlineLvl w:val="4"/>
    </w:pPr>
    <w:rPr>
      <w:b/>
      <w:bCs/>
      <w:i/>
      <w:iCs/>
      <w:sz w:val="26"/>
      <w:szCs w:val="26"/>
    </w:rPr>
  </w:style>
  <w:style w:type="paragraph" w:styleId="Heading6">
    <w:name w:val="heading 6"/>
    <w:basedOn w:val="Normal"/>
    <w:next w:val="Normal"/>
    <w:qFormat/>
    <w:rsid w:val="00974346"/>
    <w:pPr>
      <w:spacing w:before="240" w:after="60"/>
      <w:outlineLvl w:val="5"/>
    </w:pPr>
    <w:rPr>
      <w:rFonts w:ascii="Times New Roman" w:hAnsi="Times New Roman"/>
      <w:b/>
      <w:bCs/>
      <w:szCs w:val="22"/>
    </w:rPr>
  </w:style>
  <w:style w:type="paragraph" w:styleId="Heading7">
    <w:name w:val="heading 7"/>
    <w:basedOn w:val="Normal"/>
    <w:next w:val="Normal"/>
    <w:qFormat/>
    <w:rsid w:val="00974346"/>
    <w:pPr>
      <w:spacing w:before="240" w:after="60"/>
      <w:outlineLvl w:val="6"/>
    </w:pPr>
    <w:rPr>
      <w:rFonts w:ascii="Times New Roman" w:hAnsi="Times New Roman"/>
      <w:sz w:val="24"/>
    </w:rPr>
  </w:style>
  <w:style w:type="paragraph" w:styleId="Heading8">
    <w:name w:val="heading 8"/>
    <w:basedOn w:val="Normal"/>
    <w:next w:val="Normal"/>
    <w:qFormat/>
    <w:rsid w:val="00974346"/>
    <w:pPr>
      <w:spacing w:before="240" w:after="60"/>
      <w:outlineLvl w:val="7"/>
    </w:pPr>
    <w:rPr>
      <w:rFonts w:ascii="Times New Roman" w:hAnsi="Times New Roman"/>
      <w:i/>
      <w:iCs/>
      <w:sz w:val="24"/>
    </w:rPr>
  </w:style>
  <w:style w:type="paragraph" w:styleId="Heading9">
    <w:name w:val="heading 9"/>
    <w:basedOn w:val="Normal"/>
    <w:next w:val="Normal"/>
    <w:qFormat/>
    <w:rsid w:val="00974346"/>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ientName">
    <w:name w:val="Client Name"/>
    <w:basedOn w:val="Normal"/>
    <w:next w:val="Normal"/>
    <w:rsid w:val="005E3525"/>
    <w:pPr>
      <w:jc w:val="right"/>
    </w:pPr>
    <w:rPr>
      <w:b/>
      <w:sz w:val="32"/>
    </w:rPr>
  </w:style>
  <w:style w:type="paragraph" w:customStyle="1" w:styleId="ProposalTitle">
    <w:name w:val="Proposal Title"/>
    <w:basedOn w:val="Normal"/>
    <w:rsid w:val="005E3525"/>
    <w:pPr>
      <w:jc w:val="right"/>
    </w:pPr>
    <w:rPr>
      <w:b/>
      <w:sz w:val="24"/>
    </w:rPr>
  </w:style>
  <w:style w:type="paragraph" w:customStyle="1" w:styleId="StyleClientNameLinespacing15lines">
    <w:name w:val="Style Client Name + Line spacing:  1.5 lines"/>
    <w:basedOn w:val="ClientName"/>
    <w:rsid w:val="00EB070F"/>
    <w:pPr>
      <w:spacing w:line="360" w:lineRule="auto"/>
    </w:pPr>
    <w:rPr>
      <w:bCs/>
      <w:color w:val="FF0000"/>
      <w:szCs w:val="20"/>
    </w:rPr>
  </w:style>
  <w:style w:type="paragraph" w:customStyle="1" w:styleId="Version">
    <w:name w:val="Version"/>
    <w:basedOn w:val="Normal"/>
    <w:rsid w:val="00B41329"/>
    <w:pPr>
      <w:jc w:val="right"/>
    </w:pPr>
    <w:rPr>
      <w:b/>
      <w:bCs/>
    </w:rPr>
  </w:style>
  <w:style w:type="paragraph" w:customStyle="1" w:styleId="ClientLogo">
    <w:name w:val="Client Logo"/>
    <w:basedOn w:val="Normal"/>
    <w:rsid w:val="005E3525"/>
    <w:pPr>
      <w:jc w:val="right"/>
    </w:pPr>
  </w:style>
  <w:style w:type="paragraph" w:customStyle="1" w:styleId="AuthorDate">
    <w:name w:val="Author/Date"/>
    <w:basedOn w:val="Normal"/>
    <w:rsid w:val="00B41329"/>
    <w:pPr>
      <w:jc w:val="right"/>
    </w:pPr>
  </w:style>
  <w:style w:type="paragraph" w:styleId="Header">
    <w:name w:val="header"/>
    <w:basedOn w:val="Normal"/>
    <w:rsid w:val="00EA388F"/>
    <w:pPr>
      <w:tabs>
        <w:tab w:val="center" w:pos="4153"/>
        <w:tab w:val="right" w:pos="8306"/>
      </w:tabs>
    </w:pPr>
  </w:style>
  <w:style w:type="paragraph" w:styleId="Footer">
    <w:name w:val="footer"/>
    <w:basedOn w:val="Normal"/>
    <w:rsid w:val="00EA388F"/>
    <w:pPr>
      <w:tabs>
        <w:tab w:val="center" w:pos="4153"/>
        <w:tab w:val="right" w:pos="8306"/>
      </w:tabs>
    </w:pPr>
  </w:style>
  <w:style w:type="character" w:customStyle="1" w:styleId="Heading">
    <w:name w:val="Heading"/>
    <w:basedOn w:val="DefaultParagraphFont"/>
    <w:rsid w:val="00EB070F"/>
    <w:rPr>
      <w:rFonts w:ascii="Arial" w:hAnsi="Arial"/>
      <w:b/>
      <w:bCs/>
      <w:color w:val="FF0000"/>
      <w:sz w:val="28"/>
    </w:rPr>
  </w:style>
  <w:style w:type="paragraph" w:styleId="TOC1">
    <w:name w:val="toc 1"/>
    <w:basedOn w:val="Normal"/>
    <w:next w:val="Normal"/>
    <w:autoRedefine/>
    <w:uiPriority w:val="39"/>
    <w:rsid w:val="00F16A90"/>
  </w:style>
  <w:style w:type="paragraph" w:styleId="TOC2">
    <w:name w:val="toc 2"/>
    <w:basedOn w:val="Normal"/>
    <w:next w:val="Normal"/>
    <w:autoRedefine/>
    <w:uiPriority w:val="39"/>
    <w:rsid w:val="00E278C2"/>
    <w:pPr>
      <w:tabs>
        <w:tab w:val="left" w:pos="960"/>
        <w:tab w:val="right" w:leader="dot" w:pos="9628"/>
      </w:tabs>
      <w:ind w:left="220"/>
    </w:pPr>
  </w:style>
  <w:style w:type="paragraph" w:styleId="TOC3">
    <w:name w:val="toc 3"/>
    <w:basedOn w:val="Normal"/>
    <w:next w:val="Normal"/>
    <w:autoRedefine/>
    <w:semiHidden/>
    <w:rsid w:val="00F16A90"/>
    <w:pPr>
      <w:ind w:left="440"/>
    </w:pPr>
  </w:style>
  <w:style w:type="character" w:styleId="Hyperlink">
    <w:name w:val="Hyperlink"/>
    <w:basedOn w:val="DefaultParagraphFont"/>
    <w:uiPriority w:val="99"/>
    <w:rsid w:val="00F16A90"/>
    <w:rPr>
      <w:color w:val="0000FF"/>
      <w:u w:val="single"/>
    </w:rPr>
  </w:style>
  <w:style w:type="paragraph" w:customStyle="1" w:styleId="Appendix">
    <w:name w:val="Appendix"/>
    <w:basedOn w:val="Heading1"/>
    <w:rsid w:val="00EB070F"/>
    <w:pPr>
      <w:numPr>
        <w:numId w:val="0"/>
      </w:numPr>
    </w:pPr>
  </w:style>
  <w:style w:type="numbering" w:customStyle="1" w:styleId="BulletPoint">
    <w:name w:val="Bullet Point"/>
    <w:basedOn w:val="NoList"/>
    <w:rsid w:val="00751383"/>
    <w:pPr>
      <w:numPr>
        <w:numId w:val="2"/>
      </w:numPr>
    </w:pPr>
  </w:style>
  <w:style w:type="paragraph" w:customStyle="1" w:styleId="Style8ptGray-50RightBefore0ptAfter0pt">
    <w:name w:val="Style 8 pt Gray-50% Right Before:  0 pt After:  0 pt"/>
    <w:basedOn w:val="Normal"/>
    <w:rsid w:val="00E278C2"/>
    <w:pPr>
      <w:spacing w:before="0" w:after="0" w:line="240" w:lineRule="auto"/>
      <w:jc w:val="right"/>
    </w:pPr>
    <w:rPr>
      <w:color w:val="808080"/>
      <w:sz w:val="16"/>
      <w:szCs w:val="20"/>
    </w:rPr>
  </w:style>
  <w:style w:type="table" w:styleId="TableGrid">
    <w:name w:val="Table Grid"/>
    <w:basedOn w:val="TableNormal"/>
    <w:rsid w:val="00E278C2"/>
    <w:pPr>
      <w:jc w:val="both"/>
    </w:pPr>
    <w:rPr>
      <w:rFonts w:ascii="Arial" w:hAnsi="Arial"/>
      <w:color w:val="002E36"/>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oteItalics">
    <w:name w:val="Quote Italics"/>
    <w:basedOn w:val="Normal"/>
    <w:rsid w:val="00FA25DF"/>
    <w:pPr>
      <w:spacing w:after="240" w:line="360" w:lineRule="auto"/>
      <w:jc w:val="left"/>
    </w:pPr>
    <w:rPr>
      <w:color w:val="333399"/>
      <w:szCs w:val="20"/>
    </w:rPr>
  </w:style>
  <w:style w:type="paragraph" w:customStyle="1" w:styleId="NormalTB">
    <w:name w:val="NormalTB"/>
    <w:rsid w:val="00C31466"/>
    <w:pPr>
      <w:jc w:val="center"/>
    </w:pPr>
    <w:rPr>
      <w:rFonts w:ascii=".VnTime" w:eastAsia="MS Mincho" w:hAnsi=".VnTime"/>
      <w:lang w:val="en-GB"/>
    </w:rPr>
  </w:style>
  <w:style w:type="character" w:styleId="PageNumber">
    <w:name w:val="page number"/>
    <w:basedOn w:val="DefaultParagraphFont"/>
    <w:rsid w:val="00C31466"/>
  </w:style>
  <w:style w:type="paragraph" w:customStyle="1" w:styleId="Bang">
    <w:name w:val="Bang"/>
    <w:basedOn w:val="Normal"/>
    <w:autoRedefine/>
    <w:rsid w:val="00C31466"/>
    <w:pPr>
      <w:spacing w:before="80" w:after="80" w:line="360" w:lineRule="auto"/>
      <w:jc w:val="left"/>
    </w:pPr>
    <w:rPr>
      <w:rFonts w:ascii="Tahoma" w:eastAsia="MS Mincho" w:hAnsi="Tahoma" w:cs="Tahoma"/>
      <w:color w:val="auto"/>
      <w:sz w:val="18"/>
      <w:szCs w:val="18"/>
      <w:lang w:val="en-US" w:eastAsia="en-US"/>
    </w:rPr>
  </w:style>
  <w:style w:type="paragraph" w:customStyle="1" w:styleId="NormalT">
    <w:name w:val="NormalT"/>
    <w:basedOn w:val="Normal"/>
    <w:rsid w:val="00C31466"/>
    <w:pPr>
      <w:spacing w:before="120" w:after="0" w:line="360" w:lineRule="auto"/>
      <w:ind w:left="547"/>
      <w:jc w:val="left"/>
    </w:pPr>
    <w:rPr>
      <w:rFonts w:ascii="Tahoma" w:eastAsia="MS Mincho" w:hAnsi="Tahoma" w:cs="Arial"/>
      <w:color w:val="auto"/>
      <w:sz w:val="20"/>
      <w:szCs w:val="20"/>
      <w:lang w:val="en-US" w:eastAsia="en-US"/>
    </w:rPr>
  </w:style>
  <w:style w:type="paragraph" w:styleId="ListParagraph">
    <w:name w:val="List Paragraph"/>
    <w:basedOn w:val="Normal"/>
    <w:uiPriority w:val="34"/>
    <w:qFormat/>
    <w:rsid w:val="00AB5D74"/>
    <w:pPr>
      <w:ind w:left="720"/>
      <w:contextualSpacing/>
    </w:pPr>
  </w:style>
  <w:style w:type="paragraph" w:customStyle="1" w:styleId="BodyText1">
    <w:name w:val="Body Text 1"/>
    <w:basedOn w:val="Normal"/>
    <w:rsid w:val="000E6C19"/>
    <w:pPr>
      <w:suppressAutoHyphens/>
      <w:spacing w:after="60" w:line="240" w:lineRule="auto"/>
      <w:ind w:left="360"/>
    </w:pPr>
    <w:rPr>
      <w:rFonts w:ascii="Tahoma" w:hAnsi="Tahoma"/>
      <w:color w:val="auto"/>
      <w:sz w:val="20"/>
      <w:szCs w:val="20"/>
      <w:lang w:eastAsia="ar-SA"/>
    </w:rPr>
  </w:style>
  <w:style w:type="paragraph" w:styleId="NormalWeb">
    <w:name w:val="Normal (Web)"/>
    <w:basedOn w:val="Normal"/>
    <w:uiPriority w:val="99"/>
    <w:unhideWhenUsed/>
    <w:rsid w:val="006B4D50"/>
    <w:pPr>
      <w:spacing w:before="100" w:beforeAutospacing="1" w:after="100" w:afterAutospacing="1" w:line="240" w:lineRule="auto"/>
      <w:jc w:val="left"/>
    </w:pPr>
    <w:rPr>
      <w:rFonts w:ascii="Times New Roman" w:hAnsi="Times New Roman"/>
      <w:color w:val="auto"/>
      <w:sz w:val="24"/>
      <w:lang w:val="en-US" w:eastAsia="en-US"/>
    </w:rPr>
  </w:style>
  <w:style w:type="paragraph" w:customStyle="1" w:styleId="BodyBull2">
    <w:name w:val="BodyBull2"/>
    <w:basedOn w:val="Normal"/>
    <w:rsid w:val="00A03D57"/>
    <w:pPr>
      <w:tabs>
        <w:tab w:val="left" w:pos="720"/>
        <w:tab w:val="left" w:pos="2160"/>
      </w:tabs>
      <w:suppressAutoHyphens/>
      <w:spacing w:after="60" w:line="240" w:lineRule="atLeast"/>
      <w:ind w:left="360" w:right="115"/>
    </w:pPr>
    <w:rPr>
      <w:iCs/>
      <w:color w:val="auto"/>
      <w:sz w:val="20"/>
      <w:szCs w:val="20"/>
      <w:lang w:val="en-US" w:eastAsia="ar-SA"/>
    </w:rPr>
  </w:style>
  <w:style w:type="paragraph" w:customStyle="1" w:styleId="Bodytext">
    <w:name w:val="Bodytext"/>
    <w:basedOn w:val="Normal"/>
    <w:rsid w:val="00A03D57"/>
    <w:pPr>
      <w:widowControl w:val="0"/>
      <w:suppressAutoHyphens/>
      <w:spacing w:before="26" w:after="240" w:line="240" w:lineRule="atLeast"/>
      <w:ind w:left="1440" w:right="115"/>
      <w:jc w:val="left"/>
    </w:pPr>
    <w:rPr>
      <w:color w:val="auto"/>
      <w:sz w:val="20"/>
      <w:szCs w:val="20"/>
      <w:lang w:val="en-US" w:eastAsia="ar-SA"/>
    </w:rPr>
  </w:style>
</w:styles>
</file>

<file path=word/webSettings.xml><?xml version="1.0" encoding="utf-8"?>
<w:webSettings xmlns:r="http://schemas.openxmlformats.org/officeDocument/2006/relationships" xmlns:w="http://schemas.openxmlformats.org/wordprocessingml/2006/main">
  <w:divs>
    <w:div w:id="60442614">
      <w:bodyDiv w:val="1"/>
      <w:marLeft w:val="0"/>
      <w:marRight w:val="0"/>
      <w:marTop w:val="0"/>
      <w:marBottom w:val="0"/>
      <w:divBdr>
        <w:top w:val="none" w:sz="0" w:space="0" w:color="auto"/>
        <w:left w:val="none" w:sz="0" w:space="0" w:color="auto"/>
        <w:bottom w:val="none" w:sz="0" w:space="0" w:color="auto"/>
        <w:right w:val="none" w:sz="0" w:space="0" w:color="auto"/>
      </w:divBdr>
    </w:div>
    <w:div w:id="100230054">
      <w:bodyDiv w:val="1"/>
      <w:marLeft w:val="0"/>
      <w:marRight w:val="0"/>
      <w:marTop w:val="0"/>
      <w:marBottom w:val="0"/>
      <w:divBdr>
        <w:top w:val="none" w:sz="0" w:space="0" w:color="auto"/>
        <w:left w:val="none" w:sz="0" w:space="0" w:color="auto"/>
        <w:bottom w:val="none" w:sz="0" w:space="0" w:color="auto"/>
        <w:right w:val="none" w:sz="0" w:space="0" w:color="auto"/>
      </w:divBdr>
    </w:div>
    <w:div w:id="139077738">
      <w:bodyDiv w:val="1"/>
      <w:marLeft w:val="0"/>
      <w:marRight w:val="0"/>
      <w:marTop w:val="0"/>
      <w:marBottom w:val="0"/>
      <w:divBdr>
        <w:top w:val="none" w:sz="0" w:space="0" w:color="auto"/>
        <w:left w:val="none" w:sz="0" w:space="0" w:color="auto"/>
        <w:bottom w:val="none" w:sz="0" w:space="0" w:color="auto"/>
        <w:right w:val="none" w:sz="0" w:space="0" w:color="auto"/>
      </w:divBdr>
      <w:divsChild>
        <w:div w:id="768811898">
          <w:marLeft w:val="0"/>
          <w:marRight w:val="0"/>
          <w:marTop w:val="0"/>
          <w:marBottom w:val="0"/>
          <w:divBdr>
            <w:top w:val="none" w:sz="0" w:space="0" w:color="auto"/>
            <w:left w:val="none" w:sz="0" w:space="0" w:color="auto"/>
            <w:bottom w:val="none" w:sz="0" w:space="0" w:color="auto"/>
            <w:right w:val="none" w:sz="0" w:space="0" w:color="auto"/>
          </w:divBdr>
        </w:div>
      </w:divsChild>
    </w:div>
    <w:div w:id="364796182">
      <w:bodyDiv w:val="1"/>
      <w:marLeft w:val="0"/>
      <w:marRight w:val="0"/>
      <w:marTop w:val="0"/>
      <w:marBottom w:val="0"/>
      <w:divBdr>
        <w:top w:val="none" w:sz="0" w:space="0" w:color="auto"/>
        <w:left w:val="none" w:sz="0" w:space="0" w:color="auto"/>
        <w:bottom w:val="none" w:sz="0" w:space="0" w:color="auto"/>
        <w:right w:val="none" w:sz="0" w:space="0" w:color="auto"/>
      </w:divBdr>
    </w:div>
    <w:div w:id="368923103">
      <w:bodyDiv w:val="1"/>
      <w:marLeft w:val="0"/>
      <w:marRight w:val="0"/>
      <w:marTop w:val="0"/>
      <w:marBottom w:val="0"/>
      <w:divBdr>
        <w:top w:val="none" w:sz="0" w:space="0" w:color="auto"/>
        <w:left w:val="none" w:sz="0" w:space="0" w:color="auto"/>
        <w:bottom w:val="none" w:sz="0" w:space="0" w:color="auto"/>
        <w:right w:val="none" w:sz="0" w:space="0" w:color="auto"/>
      </w:divBdr>
    </w:div>
    <w:div w:id="375662978">
      <w:bodyDiv w:val="1"/>
      <w:marLeft w:val="0"/>
      <w:marRight w:val="0"/>
      <w:marTop w:val="0"/>
      <w:marBottom w:val="0"/>
      <w:divBdr>
        <w:top w:val="none" w:sz="0" w:space="0" w:color="auto"/>
        <w:left w:val="none" w:sz="0" w:space="0" w:color="auto"/>
        <w:bottom w:val="none" w:sz="0" w:space="0" w:color="auto"/>
        <w:right w:val="none" w:sz="0" w:space="0" w:color="auto"/>
      </w:divBdr>
    </w:div>
    <w:div w:id="543372417">
      <w:bodyDiv w:val="1"/>
      <w:marLeft w:val="0"/>
      <w:marRight w:val="0"/>
      <w:marTop w:val="0"/>
      <w:marBottom w:val="0"/>
      <w:divBdr>
        <w:top w:val="none" w:sz="0" w:space="0" w:color="auto"/>
        <w:left w:val="none" w:sz="0" w:space="0" w:color="auto"/>
        <w:bottom w:val="none" w:sz="0" w:space="0" w:color="auto"/>
        <w:right w:val="none" w:sz="0" w:space="0" w:color="auto"/>
      </w:divBdr>
    </w:div>
    <w:div w:id="625048277">
      <w:bodyDiv w:val="1"/>
      <w:marLeft w:val="0"/>
      <w:marRight w:val="0"/>
      <w:marTop w:val="0"/>
      <w:marBottom w:val="0"/>
      <w:divBdr>
        <w:top w:val="none" w:sz="0" w:space="0" w:color="auto"/>
        <w:left w:val="none" w:sz="0" w:space="0" w:color="auto"/>
        <w:bottom w:val="none" w:sz="0" w:space="0" w:color="auto"/>
        <w:right w:val="none" w:sz="0" w:space="0" w:color="auto"/>
      </w:divBdr>
    </w:div>
    <w:div w:id="768624761">
      <w:bodyDiv w:val="1"/>
      <w:marLeft w:val="0"/>
      <w:marRight w:val="0"/>
      <w:marTop w:val="0"/>
      <w:marBottom w:val="0"/>
      <w:divBdr>
        <w:top w:val="none" w:sz="0" w:space="0" w:color="auto"/>
        <w:left w:val="none" w:sz="0" w:space="0" w:color="auto"/>
        <w:bottom w:val="none" w:sz="0" w:space="0" w:color="auto"/>
        <w:right w:val="none" w:sz="0" w:space="0" w:color="auto"/>
      </w:divBdr>
    </w:div>
    <w:div w:id="973947357">
      <w:bodyDiv w:val="1"/>
      <w:marLeft w:val="0"/>
      <w:marRight w:val="0"/>
      <w:marTop w:val="0"/>
      <w:marBottom w:val="0"/>
      <w:divBdr>
        <w:top w:val="none" w:sz="0" w:space="0" w:color="auto"/>
        <w:left w:val="none" w:sz="0" w:space="0" w:color="auto"/>
        <w:bottom w:val="none" w:sz="0" w:space="0" w:color="auto"/>
        <w:right w:val="none" w:sz="0" w:space="0" w:color="auto"/>
      </w:divBdr>
    </w:div>
    <w:div w:id="1045107409">
      <w:bodyDiv w:val="1"/>
      <w:marLeft w:val="0"/>
      <w:marRight w:val="0"/>
      <w:marTop w:val="0"/>
      <w:marBottom w:val="0"/>
      <w:divBdr>
        <w:top w:val="none" w:sz="0" w:space="0" w:color="auto"/>
        <w:left w:val="none" w:sz="0" w:space="0" w:color="auto"/>
        <w:bottom w:val="none" w:sz="0" w:space="0" w:color="auto"/>
        <w:right w:val="none" w:sz="0" w:space="0" w:color="auto"/>
      </w:divBdr>
    </w:div>
    <w:div w:id="1060404481">
      <w:bodyDiv w:val="1"/>
      <w:marLeft w:val="0"/>
      <w:marRight w:val="0"/>
      <w:marTop w:val="0"/>
      <w:marBottom w:val="0"/>
      <w:divBdr>
        <w:top w:val="none" w:sz="0" w:space="0" w:color="auto"/>
        <w:left w:val="none" w:sz="0" w:space="0" w:color="auto"/>
        <w:bottom w:val="none" w:sz="0" w:space="0" w:color="auto"/>
        <w:right w:val="none" w:sz="0" w:space="0" w:color="auto"/>
      </w:divBdr>
    </w:div>
    <w:div w:id="1088773299">
      <w:bodyDiv w:val="1"/>
      <w:marLeft w:val="0"/>
      <w:marRight w:val="0"/>
      <w:marTop w:val="0"/>
      <w:marBottom w:val="0"/>
      <w:divBdr>
        <w:top w:val="none" w:sz="0" w:space="0" w:color="auto"/>
        <w:left w:val="none" w:sz="0" w:space="0" w:color="auto"/>
        <w:bottom w:val="none" w:sz="0" w:space="0" w:color="auto"/>
        <w:right w:val="none" w:sz="0" w:space="0" w:color="auto"/>
      </w:divBdr>
    </w:div>
    <w:div w:id="1099329461">
      <w:bodyDiv w:val="1"/>
      <w:marLeft w:val="0"/>
      <w:marRight w:val="0"/>
      <w:marTop w:val="0"/>
      <w:marBottom w:val="0"/>
      <w:divBdr>
        <w:top w:val="none" w:sz="0" w:space="0" w:color="auto"/>
        <w:left w:val="none" w:sz="0" w:space="0" w:color="auto"/>
        <w:bottom w:val="none" w:sz="0" w:space="0" w:color="auto"/>
        <w:right w:val="none" w:sz="0" w:space="0" w:color="auto"/>
      </w:divBdr>
    </w:div>
    <w:div w:id="1168667841">
      <w:bodyDiv w:val="1"/>
      <w:marLeft w:val="0"/>
      <w:marRight w:val="0"/>
      <w:marTop w:val="0"/>
      <w:marBottom w:val="0"/>
      <w:divBdr>
        <w:top w:val="none" w:sz="0" w:space="0" w:color="auto"/>
        <w:left w:val="none" w:sz="0" w:space="0" w:color="auto"/>
        <w:bottom w:val="none" w:sz="0" w:space="0" w:color="auto"/>
        <w:right w:val="none" w:sz="0" w:space="0" w:color="auto"/>
      </w:divBdr>
    </w:div>
    <w:div w:id="1263340976">
      <w:bodyDiv w:val="1"/>
      <w:marLeft w:val="0"/>
      <w:marRight w:val="0"/>
      <w:marTop w:val="0"/>
      <w:marBottom w:val="0"/>
      <w:divBdr>
        <w:top w:val="none" w:sz="0" w:space="0" w:color="auto"/>
        <w:left w:val="none" w:sz="0" w:space="0" w:color="auto"/>
        <w:bottom w:val="none" w:sz="0" w:space="0" w:color="auto"/>
        <w:right w:val="none" w:sz="0" w:space="0" w:color="auto"/>
      </w:divBdr>
    </w:div>
    <w:div w:id="1337998313">
      <w:bodyDiv w:val="1"/>
      <w:marLeft w:val="0"/>
      <w:marRight w:val="0"/>
      <w:marTop w:val="0"/>
      <w:marBottom w:val="0"/>
      <w:divBdr>
        <w:top w:val="none" w:sz="0" w:space="0" w:color="auto"/>
        <w:left w:val="none" w:sz="0" w:space="0" w:color="auto"/>
        <w:bottom w:val="none" w:sz="0" w:space="0" w:color="auto"/>
        <w:right w:val="none" w:sz="0" w:space="0" w:color="auto"/>
      </w:divBdr>
    </w:div>
    <w:div w:id="1433477976">
      <w:bodyDiv w:val="1"/>
      <w:marLeft w:val="0"/>
      <w:marRight w:val="0"/>
      <w:marTop w:val="0"/>
      <w:marBottom w:val="0"/>
      <w:divBdr>
        <w:top w:val="none" w:sz="0" w:space="0" w:color="auto"/>
        <w:left w:val="none" w:sz="0" w:space="0" w:color="auto"/>
        <w:bottom w:val="none" w:sz="0" w:space="0" w:color="auto"/>
        <w:right w:val="none" w:sz="0" w:space="0" w:color="auto"/>
      </w:divBdr>
    </w:div>
    <w:div w:id="1472020896">
      <w:bodyDiv w:val="1"/>
      <w:marLeft w:val="0"/>
      <w:marRight w:val="0"/>
      <w:marTop w:val="0"/>
      <w:marBottom w:val="0"/>
      <w:divBdr>
        <w:top w:val="none" w:sz="0" w:space="0" w:color="auto"/>
        <w:left w:val="none" w:sz="0" w:space="0" w:color="auto"/>
        <w:bottom w:val="none" w:sz="0" w:space="0" w:color="auto"/>
        <w:right w:val="none" w:sz="0" w:space="0" w:color="auto"/>
      </w:divBdr>
    </w:div>
    <w:div w:id="1473525716">
      <w:bodyDiv w:val="1"/>
      <w:marLeft w:val="0"/>
      <w:marRight w:val="0"/>
      <w:marTop w:val="0"/>
      <w:marBottom w:val="0"/>
      <w:divBdr>
        <w:top w:val="none" w:sz="0" w:space="0" w:color="auto"/>
        <w:left w:val="none" w:sz="0" w:space="0" w:color="auto"/>
        <w:bottom w:val="none" w:sz="0" w:space="0" w:color="auto"/>
        <w:right w:val="none" w:sz="0" w:space="0" w:color="auto"/>
      </w:divBdr>
    </w:div>
    <w:div w:id="1614050819">
      <w:bodyDiv w:val="1"/>
      <w:marLeft w:val="0"/>
      <w:marRight w:val="0"/>
      <w:marTop w:val="0"/>
      <w:marBottom w:val="0"/>
      <w:divBdr>
        <w:top w:val="none" w:sz="0" w:space="0" w:color="auto"/>
        <w:left w:val="none" w:sz="0" w:space="0" w:color="auto"/>
        <w:bottom w:val="none" w:sz="0" w:space="0" w:color="auto"/>
        <w:right w:val="none" w:sz="0" w:space="0" w:color="auto"/>
      </w:divBdr>
    </w:div>
    <w:div w:id="1680963645">
      <w:bodyDiv w:val="1"/>
      <w:marLeft w:val="0"/>
      <w:marRight w:val="0"/>
      <w:marTop w:val="0"/>
      <w:marBottom w:val="0"/>
      <w:divBdr>
        <w:top w:val="none" w:sz="0" w:space="0" w:color="auto"/>
        <w:left w:val="none" w:sz="0" w:space="0" w:color="auto"/>
        <w:bottom w:val="none" w:sz="0" w:space="0" w:color="auto"/>
        <w:right w:val="none" w:sz="0" w:space="0" w:color="auto"/>
      </w:divBdr>
    </w:div>
    <w:div w:id="1755936160">
      <w:bodyDiv w:val="1"/>
      <w:marLeft w:val="0"/>
      <w:marRight w:val="0"/>
      <w:marTop w:val="0"/>
      <w:marBottom w:val="0"/>
      <w:divBdr>
        <w:top w:val="none" w:sz="0" w:space="0" w:color="auto"/>
        <w:left w:val="none" w:sz="0" w:space="0" w:color="auto"/>
        <w:bottom w:val="none" w:sz="0" w:space="0" w:color="auto"/>
        <w:right w:val="none" w:sz="0" w:space="0" w:color="auto"/>
      </w:divBdr>
    </w:div>
    <w:div w:id="1774783610">
      <w:bodyDiv w:val="1"/>
      <w:marLeft w:val="0"/>
      <w:marRight w:val="0"/>
      <w:marTop w:val="0"/>
      <w:marBottom w:val="0"/>
      <w:divBdr>
        <w:top w:val="none" w:sz="0" w:space="0" w:color="auto"/>
        <w:left w:val="none" w:sz="0" w:space="0" w:color="auto"/>
        <w:bottom w:val="none" w:sz="0" w:space="0" w:color="auto"/>
        <w:right w:val="none" w:sz="0" w:space="0" w:color="auto"/>
      </w:divBdr>
    </w:div>
    <w:div w:id="1807507817">
      <w:bodyDiv w:val="1"/>
      <w:marLeft w:val="0"/>
      <w:marRight w:val="0"/>
      <w:marTop w:val="0"/>
      <w:marBottom w:val="0"/>
      <w:divBdr>
        <w:top w:val="none" w:sz="0" w:space="0" w:color="auto"/>
        <w:left w:val="none" w:sz="0" w:space="0" w:color="auto"/>
        <w:bottom w:val="none" w:sz="0" w:space="0" w:color="auto"/>
        <w:right w:val="none" w:sz="0" w:space="0" w:color="auto"/>
      </w:divBdr>
    </w:div>
    <w:div w:id="1820002910">
      <w:bodyDiv w:val="1"/>
      <w:marLeft w:val="0"/>
      <w:marRight w:val="0"/>
      <w:marTop w:val="0"/>
      <w:marBottom w:val="0"/>
      <w:divBdr>
        <w:top w:val="none" w:sz="0" w:space="0" w:color="auto"/>
        <w:left w:val="none" w:sz="0" w:space="0" w:color="auto"/>
        <w:bottom w:val="none" w:sz="0" w:space="0" w:color="auto"/>
        <w:right w:val="none" w:sz="0" w:space="0" w:color="auto"/>
      </w:divBdr>
    </w:div>
    <w:div w:id="1874537178">
      <w:bodyDiv w:val="1"/>
      <w:marLeft w:val="0"/>
      <w:marRight w:val="0"/>
      <w:marTop w:val="0"/>
      <w:marBottom w:val="0"/>
      <w:divBdr>
        <w:top w:val="none" w:sz="0" w:space="0" w:color="auto"/>
        <w:left w:val="none" w:sz="0" w:space="0" w:color="auto"/>
        <w:bottom w:val="none" w:sz="0" w:space="0" w:color="auto"/>
        <w:right w:val="none" w:sz="0" w:space="0" w:color="auto"/>
      </w:divBdr>
    </w:div>
    <w:div w:id="1891190105">
      <w:bodyDiv w:val="1"/>
      <w:marLeft w:val="0"/>
      <w:marRight w:val="0"/>
      <w:marTop w:val="0"/>
      <w:marBottom w:val="0"/>
      <w:divBdr>
        <w:top w:val="none" w:sz="0" w:space="0" w:color="auto"/>
        <w:left w:val="none" w:sz="0" w:space="0" w:color="auto"/>
        <w:bottom w:val="none" w:sz="0" w:space="0" w:color="auto"/>
        <w:right w:val="none" w:sz="0" w:space="0" w:color="auto"/>
      </w:divBdr>
    </w:div>
    <w:div w:id="213925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Huyen.Nguyen@harveynash.vn"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intranet.harveynash.vn/Process%20Asset%20Library/HR%20Process,%20Guidelines,%20Checklists/HNVN-HR-FM%20Performance%20Appraisal%20Form.xls" TargetMode="External"/><Relationship Id="rId2" Type="http://schemas.openxmlformats.org/officeDocument/2006/relationships/customXml" Target="../customXml/item2.xml"/><Relationship Id="rId16" Type="http://schemas.openxmlformats.org/officeDocument/2006/relationships/hyperlink" Target="https://intranet.harveynash.vn/Process%20Asset%20Library/HR%20Process,%20Guidelines,%20Checklists/HVN-HR-GD%20Compose%20Project%20Performance%20Checkpoint%20Form.doc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intranet.harveynash.vn/_layouts/xlviewer.aspx?id=/Process%20Asset%20Library/HR%20Process,%20Guidelines,%20Checklists/HNVN-HR-FM%20Project%20Performance%20CheckPoint%20Form.xlsx" TargetMode="External"/><Relationship Id="rId23" Type="http://schemas.microsoft.com/office/2007/relationships/stylesWithEffects" Target="stylesWithEffects.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MMi\WIP\Documents\Template_Templates\Template%20-%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AFEF6EC0A8CF045B465905BC1BFEE78" ma:contentTypeVersion="0" ma:contentTypeDescription="Create a new document." ma:contentTypeScope="" ma:versionID="4463bcd27b22be3734d92135f9648bf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10AEB8A-3B87-4869-AFA9-B74032C009B1}"/>
</file>

<file path=customXml/itemProps2.xml><?xml version="1.0" encoding="utf-8"?>
<ds:datastoreItem xmlns:ds="http://schemas.openxmlformats.org/officeDocument/2006/customXml" ds:itemID="{969C90FB-6FA3-4049-933B-19627E817E16}"/>
</file>

<file path=customXml/itemProps3.xml><?xml version="1.0" encoding="utf-8"?>
<ds:datastoreItem xmlns:ds="http://schemas.openxmlformats.org/officeDocument/2006/customXml" ds:itemID="{C1AC8985-33F0-4A5C-8EDB-14DC59225BF7}"/>
</file>

<file path=customXml/itemProps4.xml><?xml version="1.0" encoding="utf-8"?>
<ds:datastoreItem xmlns:ds="http://schemas.openxmlformats.org/officeDocument/2006/customXml" ds:itemID="{0692E072-7F6C-4C65-B1B5-A64BEF57DA65}"/>
</file>

<file path=docProps/app.xml><?xml version="1.0" encoding="utf-8"?>
<Properties xmlns="http://schemas.openxmlformats.org/officeDocument/2006/extended-properties" xmlns:vt="http://schemas.openxmlformats.org/officeDocument/2006/docPropsVTypes">
  <Template>Template - Document.dot</Template>
  <TotalTime>588</TotalTime>
  <Pages>7</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Proposal Template</vt:lpstr>
    </vt:vector>
  </TitlesOfParts>
  <Company>Harvey Nash</Company>
  <LinksUpToDate>false</LinksUpToDate>
  <CharactersWithSpaces>7706</CharactersWithSpaces>
  <SharedDoc>false</SharedDoc>
  <HLinks>
    <vt:vector size="48" baseType="variant">
      <vt:variant>
        <vt:i4>1835061</vt:i4>
      </vt:variant>
      <vt:variant>
        <vt:i4>41</vt:i4>
      </vt:variant>
      <vt:variant>
        <vt:i4>0</vt:i4>
      </vt:variant>
      <vt:variant>
        <vt:i4>5</vt:i4>
      </vt:variant>
      <vt:variant>
        <vt:lpwstr/>
      </vt:variant>
      <vt:variant>
        <vt:lpwstr>_Toc210625598</vt:lpwstr>
      </vt:variant>
      <vt:variant>
        <vt:i4>1835061</vt:i4>
      </vt:variant>
      <vt:variant>
        <vt:i4>35</vt:i4>
      </vt:variant>
      <vt:variant>
        <vt:i4>0</vt:i4>
      </vt:variant>
      <vt:variant>
        <vt:i4>5</vt:i4>
      </vt:variant>
      <vt:variant>
        <vt:lpwstr/>
      </vt:variant>
      <vt:variant>
        <vt:lpwstr>_Toc210625597</vt:lpwstr>
      </vt:variant>
      <vt:variant>
        <vt:i4>1835061</vt:i4>
      </vt:variant>
      <vt:variant>
        <vt:i4>29</vt:i4>
      </vt:variant>
      <vt:variant>
        <vt:i4>0</vt:i4>
      </vt:variant>
      <vt:variant>
        <vt:i4>5</vt:i4>
      </vt:variant>
      <vt:variant>
        <vt:lpwstr/>
      </vt:variant>
      <vt:variant>
        <vt:lpwstr>_Toc210625596</vt:lpwstr>
      </vt:variant>
      <vt:variant>
        <vt:i4>1835061</vt:i4>
      </vt:variant>
      <vt:variant>
        <vt:i4>23</vt:i4>
      </vt:variant>
      <vt:variant>
        <vt:i4>0</vt:i4>
      </vt:variant>
      <vt:variant>
        <vt:i4>5</vt:i4>
      </vt:variant>
      <vt:variant>
        <vt:lpwstr/>
      </vt:variant>
      <vt:variant>
        <vt:lpwstr>_Toc210625595</vt:lpwstr>
      </vt:variant>
      <vt:variant>
        <vt:i4>1835061</vt:i4>
      </vt:variant>
      <vt:variant>
        <vt:i4>17</vt:i4>
      </vt:variant>
      <vt:variant>
        <vt:i4>0</vt:i4>
      </vt:variant>
      <vt:variant>
        <vt:i4>5</vt:i4>
      </vt:variant>
      <vt:variant>
        <vt:lpwstr/>
      </vt:variant>
      <vt:variant>
        <vt:lpwstr>_Toc210625594</vt:lpwstr>
      </vt:variant>
      <vt:variant>
        <vt:i4>1835061</vt:i4>
      </vt:variant>
      <vt:variant>
        <vt:i4>11</vt:i4>
      </vt:variant>
      <vt:variant>
        <vt:i4>0</vt:i4>
      </vt:variant>
      <vt:variant>
        <vt:i4>5</vt:i4>
      </vt:variant>
      <vt:variant>
        <vt:lpwstr/>
      </vt:variant>
      <vt:variant>
        <vt:lpwstr>_Toc210625593</vt:lpwstr>
      </vt:variant>
      <vt:variant>
        <vt:i4>1835061</vt:i4>
      </vt:variant>
      <vt:variant>
        <vt:i4>5</vt:i4>
      </vt:variant>
      <vt:variant>
        <vt:i4>0</vt:i4>
      </vt:variant>
      <vt:variant>
        <vt:i4>5</vt:i4>
      </vt:variant>
      <vt:variant>
        <vt:lpwstr/>
      </vt:variant>
      <vt:variant>
        <vt:lpwstr>_Toc210625592</vt:lpwstr>
      </vt:variant>
      <vt:variant>
        <vt:i4>3145797</vt:i4>
      </vt:variant>
      <vt:variant>
        <vt:i4>0</vt:i4>
      </vt:variant>
      <vt:variant>
        <vt:i4>0</vt:i4>
      </vt:variant>
      <vt:variant>
        <vt:i4>5</vt:i4>
      </vt:variant>
      <vt:variant>
        <vt:lpwstr>mailto:Tim.lewis@harveynash.com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Template</dc:title>
  <dc:subject>Sales Document</dc:subject>
  <dc:creator>nhihuynh</dc:creator>
  <cp:keywords/>
  <cp:lastModifiedBy>huyennguyen</cp:lastModifiedBy>
  <cp:revision>10</cp:revision>
  <cp:lastPrinted>2007-04-17T04:32:00Z</cp:lastPrinted>
  <dcterms:created xsi:type="dcterms:W3CDTF">2011-04-18T08:40:00Z</dcterms:created>
  <dcterms:modified xsi:type="dcterms:W3CDTF">2011-07-28T09:28:00Z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0x010100DAFEF6EC0A8CF045B465905BC1BFEE78</vt:lpwstr>
  </property>
</Properties>
</file>