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eastAsia="Noto Sans CJK SC Regular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bookmarkStart w:id="0" w:name="__RefHeading___Toc6597_3320701940"/>
      <w:bookmarkStart w:id="1" w:name="__DdeLink__11_3458765128"/>
      <w:bookmarkEnd w:id="0"/>
      <w:r>
        <w:rPr>
          <w:rFonts w:eastAsia="Noto Sans CJK SC Regular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Testing</w:t>
      </w:r>
      <w:bookmarkEnd w:id="1"/>
    </w:p>
    <w:p>
      <w:pPr>
        <w:pStyle w:val="TextBody"/>
        <w:numPr>
          <w:ilvl w:val="0"/>
          <w:numId w:val="2"/>
        </w:numPr>
        <w:rPr/>
      </w:pPr>
      <w:r>
        <w:rPr/>
        <w:t xml:space="preserve">This section 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t>describes the testing process we went through during our project development.</w:t>
      </w:r>
    </w:p>
    <w:p>
      <w:pPr>
        <w:pStyle w:val="Heading2"/>
        <w:rPr/>
      </w:pPr>
      <w:r>
        <w:rPr/>
        <w:t>Resistive Load Testing in Power Electronics Lab</w:t>
      </w:r>
    </w:p>
    <w:p>
      <w:pPr>
        <w:pStyle w:val="TextBody"/>
        <w:rPr>
          <w:highlight w:val="yellow"/>
        </w:rPr>
      </w:pPr>
      <w:r>
        <w:rPr>
          <w:highlight w:val="yellow"/>
        </w:rPr>
        <w:t xml:space="preserve">Describe our preliminary testing using the </w:t>
      </w:r>
      <w:r>
        <w:rPr>
          <w:rFonts w:eastAsia="Noto Sans CJK SC Regular" w:cs="Lohit Devanagari"/>
          <w:color w:val="auto"/>
          <w:kern w:val="2"/>
          <w:sz w:val="24"/>
          <w:szCs w:val="24"/>
          <w:highlight w:val="yellow"/>
          <w:lang w:val="en-US" w:eastAsia="zh-CN" w:bidi="hi-IN"/>
        </w:rPr>
        <w:t>rheostat</w:t>
      </w:r>
      <w:r>
        <w:rPr>
          <w:highlight w:val="yellow"/>
        </w:rPr>
        <w:t xml:space="preserve"> in the power electronics lab.</w:t>
      </w:r>
    </w:p>
    <w:p>
      <w:pPr>
        <w:pStyle w:val="TextBody"/>
        <w:rPr>
          <w:highlight w:val="yellow"/>
        </w:rPr>
      </w:pPr>
      <w:r>
        <w:rPr>
          <w:highlight w:val="yellow"/>
        </w:rPr>
        <w:t>Include oscilloscope shots.</w:t>
      </w:r>
    </w:p>
    <w:p>
      <w:pPr>
        <w:pStyle w:val="Heading2"/>
        <w:rPr/>
      </w:pPr>
      <w:r>
        <w:rPr/>
        <w:t>Resistive Load Testing in the Machines Lab</w:t>
      </w:r>
    </w:p>
    <w:p>
      <w:pPr>
        <w:pStyle w:val="TextBody"/>
        <w:rPr>
          <w:highlight w:val="yellow"/>
        </w:rPr>
      </w:pPr>
      <w:r>
        <w:rPr>
          <w:highlight w:val="yellow"/>
        </w:rPr>
        <w:t>Describe our tests using the resistive load bank in the machines lab.</w:t>
      </w:r>
    </w:p>
    <w:p>
      <w:pPr>
        <w:pStyle w:val="TextBody"/>
        <w:rPr>
          <w:highlight w:val="yellow"/>
        </w:rPr>
      </w:pPr>
      <w:r>
        <w:rPr>
          <w:highlight w:val="yellow"/>
        </w:rPr>
        <w:t>Include oscilloscope and thermal camera shots.</w:t>
      </w:r>
    </w:p>
    <w:p>
      <w:pPr>
        <w:pStyle w:val="Heading2"/>
        <w:rPr/>
      </w:pPr>
      <w:r>
        <w:rPr/>
        <w:t>Motor Load Testing without Mechanical Load</w:t>
      </w:r>
    </w:p>
    <w:p>
      <w:pPr>
        <w:pStyle w:val="TextBody"/>
        <w:rPr>
          <w:highlight w:val="yellow"/>
        </w:rPr>
      </w:pPr>
      <w:r>
        <w:rPr>
          <w:highlight w:val="yellow"/>
        </w:rPr>
        <w:t>Include oscillscope and thermal camera shots.</w:t>
      </w:r>
    </w:p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eastAsia="Noto Sans CJK SC Regular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 Regular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Demo Day</w:t>
      </w:r>
    </w:p>
    <w:p>
      <w:pPr>
        <w:pStyle w:val="TextBody"/>
        <w:rPr>
          <w:highlight w:val="yellow"/>
        </w:rPr>
      </w:pPr>
      <w:r>
        <w:rPr>
          <w:highlight w:val="yellow"/>
        </w:rPr>
        <w:t>How did demo day go for us? Was there anything we learned from our experience of demo day?</w:t>
      </w:r>
    </w:p>
    <w:p>
      <w:pPr>
        <w:pStyle w:val="TextBody"/>
        <w:spacing w:before="240" w:after="240"/>
        <w:rPr>
          <w:highlight w:val="yellow"/>
        </w:rPr>
      </w:pPr>
      <w:r>
        <w:rPr>
          <w:highlight w:val="yellow"/>
        </w:rPr>
        <w:t>Include oscilloscope and thermal camera shots.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pageBreakBefore w:val="false"/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35220c"/>
    <w:pPr>
      <w:keepNext w:val="true"/>
      <w:spacing w:before="240" w:after="240"/>
    </w:pPr>
    <w:rPr>
      <w:szCs w:val="28"/>
    </w:rPr>
  </w:style>
  <w:style w:type="paragraph" w:styleId="TextBody">
    <w:name w:val="Body Text"/>
    <w:basedOn w:val="Normal"/>
    <w:rsid w:val="001e25ec"/>
    <w:pPr>
      <w:spacing w:lineRule="auto" w:line="276" w:before="240" w:after="2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styleId="Figure" w:customStyle="1">
    <w:name w:val="Figure"/>
    <w:basedOn w:val="Caption1"/>
    <w:next w:val="TextBody"/>
    <w:qFormat/>
    <w:rsid w:val="001e25ec"/>
    <w:pPr>
      <w:spacing w:before="0" w:after="240"/>
      <w:jc w:val="center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jc w:val="center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02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8743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74AD-DD91-4EFA-B697-95AE643E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LibreOffice/6.3.4.2$Linux_X86_64 LibreOffice_project/30$Build-2</Application>
  <Pages>1</Pages>
  <Words>99</Words>
  <Characters>554</Characters>
  <CharactersWithSpaces>640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2019-12-03T00:39:00Z</dcterms:created>
  <dc:creator/>
  <dc:description/>
  <dc:language>en-US</dc:language>
  <cp:lastModifiedBy/>
  <dcterms:modified xsi:type="dcterms:W3CDTF">2020-01-10T12:17:20Z</dcterms:modified>
  <cp:revision>108</cp:revision>
  <dc:subject/>
  <dc:title>"Blue Smoke" Hardware Project Simulation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