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061" w:rsidRPr="00033297" w:rsidRDefault="00033297" w:rsidP="00033297">
      <w:pPr>
        <w:autoSpaceDE w:val="0"/>
        <w:autoSpaceDN w:val="0"/>
        <w:adjustRightInd w:val="0"/>
        <w:spacing w:after="0" w:line="240" w:lineRule="auto"/>
        <w:jc w:val="center"/>
        <w:rPr>
          <w:rFonts w:cs="CenturyGothic-Bold"/>
          <w:b/>
          <w:bCs/>
          <w:color w:val="12349B"/>
          <w:sz w:val="24"/>
          <w:szCs w:val="24"/>
        </w:rPr>
      </w:pPr>
      <w:r w:rsidRPr="00033297">
        <w:rPr>
          <w:rFonts w:cs="CenturyGothic-Bold"/>
          <w:b/>
          <w:bCs/>
          <w:color w:val="12349B"/>
          <w:sz w:val="24"/>
          <w:szCs w:val="24"/>
        </w:rPr>
        <w:t>Chapter 2 Summary</w:t>
      </w:r>
    </w:p>
    <w:p w:rsidR="0095371E" w:rsidRPr="00033297" w:rsidRDefault="0095371E" w:rsidP="007B4061">
      <w:pPr>
        <w:autoSpaceDE w:val="0"/>
        <w:autoSpaceDN w:val="0"/>
        <w:adjustRightInd w:val="0"/>
        <w:spacing w:after="0" w:line="240" w:lineRule="auto"/>
        <w:rPr>
          <w:rFonts w:cs="WarnockPro-Regular"/>
          <w:color w:val="000000"/>
          <w:sz w:val="24"/>
          <w:szCs w:val="24"/>
        </w:rPr>
      </w:pPr>
    </w:p>
    <w:p w:rsidR="007B4061" w:rsidRPr="00033297" w:rsidRDefault="007B4061" w:rsidP="007B4061">
      <w:pPr>
        <w:autoSpaceDE w:val="0"/>
        <w:autoSpaceDN w:val="0"/>
        <w:adjustRightInd w:val="0"/>
        <w:spacing w:after="0" w:line="240" w:lineRule="auto"/>
        <w:rPr>
          <w:rFonts w:cs="WarnockPro-Regular"/>
          <w:color w:val="000000"/>
          <w:sz w:val="24"/>
          <w:szCs w:val="24"/>
        </w:rPr>
      </w:pPr>
      <w:r w:rsidRPr="00033297">
        <w:rPr>
          <w:rFonts w:cs="WarnockPro-Regular"/>
          <w:color w:val="000000"/>
          <w:sz w:val="24"/>
          <w:szCs w:val="24"/>
        </w:rPr>
        <w:t>In this chapter we considered a variety of linear regression models – that is, models that are linear in the parameters or can be made linear with suitable transformations. Each model is useful in specific situations. In some applications more than one model may fi t the data. We discussed the unique features of each model in terms of slope and elasticity coefficients.</w:t>
      </w:r>
    </w:p>
    <w:p w:rsidR="007B4061" w:rsidRPr="00033297" w:rsidRDefault="007B4061" w:rsidP="007B4061">
      <w:pPr>
        <w:autoSpaceDE w:val="0"/>
        <w:autoSpaceDN w:val="0"/>
        <w:adjustRightInd w:val="0"/>
        <w:spacing w:after="0" w:line="240" w:lineRule="auto"/>
        <w:rPr>
          <w:rFonts w:cs="WarnockPro-Regular"/>
          <w:color w:val="000000"/>
          <w:sz w:val="24"/>
          <w:szCs w:val="24"/>
        </w:rPr>
      </w:pPr>
    </w:p>
    <w:p w:rsidR="007B4061" w:rsidRPr="00033297" w:rsidRDefault="007B4061" w:rsidP="007B4061">
      <w:pPr>
        <w:autoSpaceDE w:val="0"/>
        <w:autoSpaceDN w:val="0"/>
        <w:adjustRightInd w:val="0"/>
        <w:spacing w:after="0" w:line="240" w:lineRule="auto"/>
        <w:rPr>
          <w:rFonts w:cs="WarnockPro-Regular"/>
          <w:color w:val="000000"/>
          <w:sz w:val="24"/>
          <w:szCs w:val="24"/>
        </w:rPr>
      </w:pPr>
      <w:r w:rsidRPr="00033297">
        <w:rPr>
          <w:rFonts w:cs="WarnockPro-Regular"/>
          <w:color w:val="000000"/>
          <w:sz w:val="24"/>
          <w:szCs w:val="24"/>
        </w:rPr>
        <w:t xml:space="preserve">In comparing two or more models on the basis of </w:t>
      </w:r>
      <w:r w:rsidRPr="00033297">
        <w:rPr>
          <w:rFonts w:cs="WarnockPro-It"/>
          <w:i/>
          <w:iCs/>
          <w:color w:val="000000"/>
          <w:sz w:val="24"/>
          <w:szCs w:val="24"/>
        </w:rPr>
        <w:t>R</w:t>
      </w:r>
      <w:r w:rsidRPr="00033297">
        <w:rPr>
          <w:rFonts w:cs="WarnockPro-Regular"/>
          <w:color w:val="000000"/>
          <w:sz w:val="24"/>
          <w:szCs w:val="24"/>
        </w:rPr>
        <w:t>2 we pointed out that the dependent variable in these models must be the same. In particular, we discussed the choice between a linear and a log-linear model, two of the commonly used models in research.</w:t>
      </w:r>
    </w:p>
    <w:p w:rsidR="007B4061" w:rsidRPr="00033297" w:rsidRDefault="007B4061" w:rsidP="007B4061">
      <w:pPr>
        <w:autoSpaceDE w:val="0"/>
        <w:autoSpaceDN w:val="0"/>
        <w:adjustRightInd w:val="0"/>
        <w:spacing w:after="0" w:line="240" w:lineRule="auto"/>
        <w:rPr>
          <w:rFonts w:cs="WarnockPro-Regular"/>
          <w:color w:val="000000"/>
          <w:sz w:val="24"/>
          <w:szCs w:val="24"/>
        </w:rPr>
      </w:pPr>
    </w:p>
    <w:p w:rsidR="0095371E" w:rsidRPr="00033297" w:rsidRDefault="007B4061" w:rsidP="007B4061">
      <w:pPr>
        <w:autoSpaceDE w:val="0"/>
        <w:autoSpaceDN w:val="0"/>
        <w:adjustRightInd w:val="0"/>
        <w:spacing w:after="0" w:line="240" w:lineRule="auto"/>
        <w:rPr>
          <w:rFonts w:cs="WarnockPro-Regular"/>
          <w:color w:val="000000"/>
          <w:sz w:val="24"/>
          <w:szCs w:val="24"/>
        </w:rPr>
      </w:pPr>
      <w:r w:rsidRPr="00033297">
        <w:rPr>
          <w:rFonts w:cs="WarnockPro-Regular"/>
          <w:color w:val="000000"/>
          <w:sz w:val="24"/>
          <w:szCs w:val="24"/>
        </w:rPr>
        <w:t xml:space="preserve">Although we have discussed the various models in terms of two-variable or </w:t>
      </w:r>
      <w:r w:rsidR="0095371E" w:rsidRPr="00033297">
        <w:rPr>
          <w:rFonts w:cs="WarnockPro-Regular"/>
          <w:color w:val="000000"/>
          <w:sz w:val="24"/>
          <w:szCs w:val="24"/>
        </w:rPr>
        <w:t xml:space="preserve">three-variable linear </w:t>
      </w:r>
      <w:r w:rsidRPr="00033297">
        <w:rPr>
          <w:rFonts w:cs="WarnockPro-Regular"/>
          <w:color w:val="000000"/>
          <w:sz w:val="24"/>
          <w:szCs w:val="24"/>
        </w:rPr>
        <w:t xml:space="preserve">regression models for expository purposes, they can be easily </w:t>
      </w:r>
      <w:r w:rsidR="0095371E" w:rsidRPr="00033297">
        <w:rPr>
          <w:rFonts w:cs="WarnockPro-Regular"/>
          <w:color w:val="000000"/>
          <w:sz w:val="24"/>
          <w:szCs w:val="24"/>
        </w:rPr>
        <w:t xml:space="preserve">extended to regression models </w:t>
      </w:r>
      <w:r w:rsidRPr="00033297">
        <w:rPr>
          <w:rFonts w:cs="WarnockPro-Regular"/>
          <w:color w:val="000000"/>
          <w:sz w:val="24"/>
          <w:szCs w:val="24"/>
        </w:rPr>
        <w:t xml:space="preserve">involving any number of </w:t>
      </w:r>
      <w:proofErr w:type="spellStart"/>
      <w:r w:rsidRPr="00033297">
        <w:rPr>
          <w:rFonts w:cs="WarnockPro-Regular"/>
          <w:color w:val="000000"/>
          <w:sz w:val="24"/>
          <w:szCs w:val="24"/>
        </w:rPr>
        <w:t>regressors</w:t>
      </w:r>
      <w:proofErr w:type="spellEnd"/>
      <w:r w:rsidRPr="00033297">
        <w:rPr>
          <w:rFonts w:cs="WarnockPro-Regular"/>
          <w:color w:val="000000"/>
          <w:sz w:val="24"/>
          <w:szCs w:val="24"/>
        </w:rPr>
        <w:t>.</w:t>
      </w:r>
      <w:r w:rsidR="0095371E" w:rsidRPr="00033297">
        <w:rPr>
          <w:rFonts w:cs="WarnockPro-Regular"/>
          <w:color w:val="000000"/>
          <w:sz w:val="24"/>
          <w:szCs w:val="24"/>
        </w:rPr>
        <w:t xml:space="preserve"> </w:t>
      </w:r>
      <w:r w:rsidRPr="00033297">
        <w:rPr>
          <w:rFonts w:cs="WarnockPro-Regular"/>
          <w:color w:val="000000"/>
          <w:sz w:val="24"/>
          <w:szCs w:val="24"/>
        </w:rPr>
        <w:t xml:space="preserve">We can also have models in which some </w:t>
      </w:r>
      <w:proofErr w:type="spellStart"/>
      <w:r w:rsidRPr="00033297">
        <w:rPr>
          <w:rFonts w:cs="WarnockPro-Regular"/>
          <w:color w:val="000000"/>
          <w:sz w:val="24"/>
          <w:szCs w:val="24"/>
        </w:rPr>
        <w:t>regressors</w:t>
      </w:r>
      <w:proofErr w:type="spellEnd"/>
      <w:r w:rsidRPr="00033297">
        <w:rPr>
          <w:rFonts w:cs="WarnockPro-Regular"/>
          <w:color w:val="000000"/>
          <w:sz w:val="24"/>
          <w:szCs w:val="24"/>
        </w:rPr>
        <w:t xml:space="preserve"> are linear and some are log-linear. </w:t>
      </w:r>
    </w:p>
    <w:p w:rsidR="0095371E" w:rsidRPr="00033297" w:rsidRDefault="0095371E" w:rsidP="007B4061">
      <w:pPr>
        <w:autoSpaceDE w:val="0"/>
        <w:autoSpaceDN w:val="0"/>
        <w:adjustRightInd w:val="0"/>
        <w:spacing w:after="0" w:line="240" w:lineRule="auto"/>
        <w:rPr>
          <w:rFonts w:cs="WarnockPro-Regular"/>
          <w:color w:val="000000"/>
          <w:sz w:val="24"/>
          <w:szCs w:val="24"/>
        </w:rPr>
      </w:pPr>
    </w:p>
    <w:p w:rsidR="007B4061" w:rsidRPr="00033297" w:rsidRDefault="007B4061" w:rsidP="007B4061">
      <w:pPr>
        <w:autoSpaceDE w:val="0"/>
        <w:autoSpaceDN w:val="0"/>
        <w:adjustRightInd w:val="0"/>
        <w:spacing w:after="0" w:line="240" w:lineRule="auto"/>
        <w:rPr>
          <w:rFonts w:cs="WarnockPro-Regular"/>
          <w:color w:val="000000"/>
          <w:sz w:val="24"/>
          <w:szCs w:val="24"/>
        </w:rPr>
      </w:pPr>
      <w:r w:rsidRPr="00033297">
        <w:rPr>
          <w:rFonts w:cs="WarnockPro-Regular"/>
          <w:color w:val="000000"/>
          <w:sz w:val="24"/>
          <w:szCs w:val="24"/>
        </w:rPr>
        <w:t>We briefly discussed the role of standardized vari</w:t>
      </w:r>
      <w:r w:rsidR="0095371E" w:rsidRPr="00033297">
        <w:rPr>
          <w:rFonts w:cs="WarnockPro-Regular"/>
          <w:color w:val="000000"/>
          <w:sz w:val="24"/>
          <w:szCs w:val="24"/>
        </w:rPr>
        <w:t xml:space="preserve">ables in regression analysis. A </w:t>
      </w:r>
      <w:r w:rsidRPr="00033297">
        <w:rPr>
          <w:rFonts w:cs="WarnockPro-Regular"/>
          <w:color w:val="000000"/>
          <w:sz w:val="24"/>
          <w:szCs w:val="24"/>
        </w:rPr>
        <w:t xml:space="preserve">standardized variable has zero mean </w:t>
      </w:r>
      <w:r w:rsidR="0095371E" w:rsidRPr="00033297">
        <w:rPr>
          <w:rFonts w:cs="WarnockPro-Regular"/>
          <w:color w:val="000000"/>
          <w:sz w:val="24"/>
          <w:szCs w:val="24"/>
        </w:rPr>
        <w:t xml:space="preserve">and unit standard deviation. Therefore, all the </w:t>
      </w:r>
      <w:r w:rsidRPr="00033297">
        <w:rPr>
          <w:rFonts w:cs="WarnockPro-Regular"/>
          <w:color w:val="000000"/>
          <w:sz w:val="24"/>
          <w:szCs w:val="24"/>
        </w:rPr>
        <w:t>variables in the model are standard deviations units</w:t>
      </w:r>
      <w:r w:rsidR="0095371E" w:rsidRPr="00033297">
        <w:rPr>
          <w:rFonts w:cs="WarnockPro-Regular"/>
          <w:color w:val="000000"/>
          <w:sz w:val="24"/>
          <w:szCs w:val="24"/>
        </w:rPr>
        <w:t xml:space="preserve">. However, we cautioned against </w:t>
      </w:r>
      <w:r w:rsidRPr="00033297">
        <w:rPr>
          <w:rFonts w:cs="WarnockPro-Regular"/>
          <w:color w:val="000000"/>
          <w:sz w:val="24"/>
          <w:szCs w:val="24"/>
        </w:rPr>
        <w:t>using the magni</w:t>
      </w:r>
      <w:r w:rsidR="0095371E" w:rsidRPr="00033297">
        <w:rPr>
          <w:rFonts w:cs="WarnockPro-Regular"/>
          <w:color w:val="000000"/>
          <w:sz w:val="24"/>
          <w:szCs w:val="24"/>
        </w:rPr>
        <w:t>tude of the standardized coeffi</w:t>
      </w:r>
      <w:r w:rsidRPr="00033297">
        <w:rPr>
          <w:rFonts w:cs="WarnockPro-Regular"/>
          <w:color w:val="000000"/>
          <w:sz w:val="24"/>
          <w:szCs w:val="24"/>
        </w:rPr>
        <w:t>cien</w:t>
      </w:r>
      <w:r w:rsidR="0095371E" w:rsidRPr="00033297">
        <w:rPr>
          <w:rFonts w:cs="WarnockPro-Regular"/>
          <w:color w:val="000000"/>
          <w:sz w:val="24"/>
          <w:szCs w:val="24"/>
        </w:rPr>
        <w:t xml:space="preserve">ts as a measure of the relative </w:t>
      </w:r>
      <w:r w:rsidRPr="00033297">
        <w:rPr>
          <w:rFonts w:cs="WarnockPro-Regular"/>
          <w:color w:val="000000"/>
          <w:sz w:val="24"/>
          <w:szCs w:val="24"/>
        </w:rPr>
        <w:t>impor</w:t>
      </w:r>
      <w:r w:rsidR="0095371E" w:rsidRPr="00033297">
        <w:rPr>
          <w:rFonts w:cs="WarnockPro-Regular"/>
          <w:color w:val="000000"/>
          <w:sz w:val="24"/>
          <w:szCs w:val="24"/>
        </w:rPr>
        <w:t xml:space="preserve">tance of the </w:t>
      </w:r>
      <w:proofErr w:type="spellStart"/>
      <w:r w:rsidR="0095371E" w:rsidRPr="00033297">
        <w:rPr>
          <w:rFonts w:cs="WarnockPro-Regular"/>
          <w:color w:val="000000"/>
          <w:sz w:val="24"/>
          <w:szCs w:val="24"/>
        </w:rPr>
        <w:t>regressors</w:t>
      </w:r>
      <w:proofErr w:type="spellEnd"/>
      <w:r w:rsidR="0095371E" w:rsidRPr="00033297">
        <w:rPr>
          <w:rFonts w:cs="WarnockPro-Regular"/>
          <w:color w:val="000000"/>
          <w:sz w:val="24"/>
          <w:szCs w:val="24"/>
        </w:rPr>
        <w:t>. Th</w:t>
      </w:r>
      <w:r w:rsidRPr="00033297">
        <w:rPr>
          <w:rFonts w:cs="WarnockPro-Regular"/>
          <w:color w:val="000000"/>
          <w:sz w:val="24"/>
          <w:szCs w:val="24"/>
        </w:rPr>
        <w:t>is is because the ra</w:t>
      </w:r>
      <w:r w:rsidR="0095371E" w:rsidRPr="00033297">
        <w:rPr>
          <w:rFonts w:cs="WarnockPro-Regular"/>
          <w:color w:val="000000"/>
          <w:sz w:val="24"/>
          <w:szCs w:val="24"/>
        </w:rPr>
        <w:t xml:space="preserve">nge of values of the </w:t>
      </w:r>
      <w:proofErr w:type="spellStart"/>
      <w:r w:rsidR="0095371E" w:rsidRPr="00033297">
        <w:rPr>
          <w:rFonts w:cs="WarnockPro-Regular"/>
          <w:color w:val="000000"/>
          <w:sz w:val="24"/>
          <w:szCs w:val="24"/>
        </w:rPr>
        <w:t>regressors</w:t>
      </w:r>
      <w:proofErr w:type="spellEnd"/>
      <w:r w:rsidR="0095371E" w:rsidRPr="00033297">
        <w:rPr>
          <w:rFonts w:cs="WarnockPro-Regular"/>
          <w:color w:val="000000"/>
          <w:sz w:val="24"/>
          <w:szCs w:val="24"/>
        </w:rPr>
        <w:t xml:space="preserve"> affects the standardized coeffi</w:t>
      </w:r>
      <w:r w:rsidRPr="00033297">
        <w:rPr>
          <w:rFonts w:cs="WarnockPro-Regular"/>
          <w:color w:val="000000"/>
          <w:sz w:val="24"/>
          <w:szCs w:val="24"/>
        </w:rPr>
        <w:t>cients.</w:t>
      </w:r>
    </w:p>
    <w:p w:rsidR="0095371E" w:rsidRPr="00033297" w:rsidRDefault="0095371E" w:rsidP="007B4061">
      <w:pPr>
        <w:autoSpaceDE w:val="0"/>
        <w:autoSpaceDN w:val="0"/>
        <w:adjustRightInd w:val="0"/>
        <w:spacing w:after="0" w:line="240" w:lineRule="auto"/>
        <w:rPr>
          <w:rFonts w:cs="WarnockPro-Regular"/>
          <w:color w:val="000000"/>
          <w:sz w:val="24"/>
          <w:szCs w:val="24"/>
        </w:rPr>
      </w:pPr>
    </w:p>
    <w:p w:rsidR="007B4061" w:rsidRPr="00033297" w:rsidRDefault="007B4061" w:rsidP="007B4061">
      <w:pPr>
        <w:autoSpaceDE w:val="0"/>
        <w:autoSpaceDN w:val="0"/>
        <w:adjustRightInd w:val="0"/>
        <w:spacing w:after="0" w:line="240" w:lineRule="auto"/>
        <w:rPr>
          <w:rFonts w:cs="WarnockPro-Regular"/>
          <w:color w:val="000000"/>
          <w:sz w:val="24"/>
          <w:szCs w:val="24"/>
        </w:rPr>
      </w:pPr>
      <w:r w:rsidRPr="00033297">
        <w:rPr>
          <w:rFonts w:cs="WarnockPro-Regular"/>
          <w:color w:val="000000"/>
          <w:sz w:val="24"/>
          <w:szCs w:val="24"/>
        </w:rPr>
        <w:t>We can evaluate a model in terms of the expected s</w:t>
      </w:r>
      <w:r w:rsidR="0095371E" w:rsidRPr="00033297">
        <w:rPr>
          <w:rFonts w:cs="WarnockPro-Regular"/>
          <w:color w:val="000000"/>
          <w:sz w:val="24"/>
          <w:szCs w:val="24"/>
        </w:rPr>
        <w:t>igns of the regression coeffi</w:t>
      </w:r>
      <w:r w:rsidRPr="00033297">
        <w:rPr>
          <w:rFonts w:cs="WarnockPro-Regular"/>
          <w:color w:val="000000"/>
          <w:sz w:val="24"/>
          <w:szCs w:val="24"/>
        </w:rPr>
        <w:t>ci</w:t>
      </w:r>
      <w:r w:rsidR="0095371E" w:rsidRPr="00033297">
        <w:rPr>
          <w:rFonts w:cs="WarnockPro-Regular"/>
          <w:color w:val="000000"/>
          <w:sz w:val="24"/>
          <w:szCs w:val="24"/>
        </w:rPr>
        <w:t>ents, their statistical signifi</w:t>
      </w:r>
      <w:r w:rsidRPr="00033297">
        <w:rPr>
          <w:rFonts w:cs="WarnockPro-Regular"/>
          <w:color w:val="000000"/>
          <w:sz w:val="24"/>
          <w:szCs w:val="24"/>
        </w:rPr>
        <w:t xml:space="preserve">cance in terms of the </w:t>
      </w:r>
      <w:r w:rsidRPr="00033297">
        <w:rPr>
          <w:rFonts w:cs="WarnockPro-It"/>
          <w:i/>
          <w:iCs/>
          <w:color w:val="000000"/>
          <w:sz w:val="24"/>
          <w:szCs w:val="24"/>
        </w:rPr>
        <w:t xml:space="preserve">t </w:t>
      </w:r>
      <w:r w:rsidR="0095371E" w:rsidRPr="00033297">
        <w:rPr>
          <w:rFonts w:cs="WarnockPro-Regular"/>
          <w:color w:val="000000"/>
          <w:sz w:val="24"/>
          <w:szCs w:val="24"/>
        </w:rPr>
        <w:t xml:space="preserve">value of the coefficients, or the </w:t>
      </w:r>
      <w:r w:rsidRPr="00033297">
        <w:rPr>
          <w:rFonts w:cs="WarnockPro-It"/>
          <w:i/>
          <w:iCs/>
          <w:color w:val="000000"/>
          <w:sz w:val="24"/>
          <w:szCs w:val="24"/>
        </w:rPr>
        <w:t xml:space="preserve">F </w:t>
      </w:r>
      <w:r w:rsidRPr="00033297">
        <w:rPr>
          <w:rFonts w:cs="WarnockPro-Regular"/>
          <w:color w:val="000000"/>
          <w:sz w:val="24"/>
          <w:szCs w:val="24"/>
        </w:rPr>
        <w:t xml:space="preserve">test if we are </w:t>
      </w:r>
      <w:r w:rsidR="0095371E" w:rsidRPr="00033297">
        <w:rPr>
          <w:rFonts w:cs="WarnockPro-Regular"/>
          <w:color w:val="000000"/>
          <w:sz w:val="24"/>
          <w:szCs w:val="24"/>
        </w:rPr>
        <w:t>interested in the joint signifi</w:t>
      </w:r>
      <w:r w:rsidRPr="00033297">
        <w:rPr>
          <w:rFonts w:cs="WarnockPro-Regular"/>
          <w:color w:val="000000"/>
          <w:sz w:val="24"/>
          <w:szCs w:val="24"/>
        </w:rPr>
        <w:t>cance o</w:t>
      </w:r>
      <w:r w:rsidR="0095371E" w:rsidRPr="00033297">
        <w:rPr>
          <w:rFonts w:cs="WarnockPro-Regular"/>
          <w:color w:val="000000"/>
          <w:sz w:val="24"/>
          <w:szCs w:val="24"/>
        </w:rPr>
        <w:t xml:space="preserve">f two or more variables. We can </w:t>
      </w:r>
      <w:r w:rsidRPr="00033297">
        <w:rPr>
          <w:rFonts w:cs="WarnockPro-Regular"/>
          <w:color w:val="000000"/>
          <w:sz w:val="24"/>
          <w:szCs w:val="24"/>
        </w:rPr>
        <w:t xml:space="preserve">judge the overall performance of a model in terms of </w:t>
      </w:r>
      <w:r w:rsidRPr="00033297">
        <w:rPr>
          <w:rFonts w:cs="WarnockPro-It"/>
          <w:i/>
          <w:iCs/>
          <w:color w:val="000000"/>
          <w:sz w:val="24"/>
          <w:szCs w:val="24"/>
        </w:rPr>
        <w:t>R</w:t>
      </w:r>
      <w:r w:rsidRPr="00033297">
        <w:rPr>
          <w:rFonts w:cs="WarnockPro-Regular"/>
          <w:color w:val="000000"/>
          <w:sz w:val="24"/>
          <w:szCs w:val="24"/>
        </w:rPr>
        <w:t>2</w:t>
      </w:r>
      <w:r w:rsidR="0095371E" w:rsidRPr="00033297">
        <w:rPr>
          <w:rFonts w:cs="WarnockPro-Regular"/>
          <w:color w:val="000000"/>
          <w:sz w:val="24"/>
          <w:szCs w:val="24"/>
        </w:rPr>
        <w:t xml:space="preserve">. If we are comparing two </w:t>
      </w:r>
      <w:r w:rsidRPr="00033297">
        <w:rPr>
          <w:rFonts w:cs="WarnockPro-Regular"/>
          <w:color w:val="000000"/>
          <w:sz w:val="24"/>
          <w:szCs w:val="24"/>
        </w:rPr>
        <w:t xml:space="preserve">or more regression models, we can use the adjusted </w:t>
      </w:r>
      <w:r w:rsidRPr="00033297">
        <w:rPr>
          <w:rFonts w:cs="WarnockPro-It"/>
          <w:i/>
          <w:iCs/>
          <w:color w:val="000000"/>
          <w:sz w:val="24"/>
          <w:szCs w:val="24"/>
        </w:rPr>
        <w:t>R</w:t>
      </w:r>
      <w:r w:rsidRPr="00033297">
        <w:rPr>
          <w:rFonts w:cs="WarnockPro-Regular"/>
          <w:color w:val="000000"/>
          <w:sz w:val="24"/>
          <w:szCs w:val="24"/>
        </w:rPr>
        <w:t xml:space="preserve">2 </w:t>
      </w:r>
      <w:r w:rsidR="0095371E" w:rsidRPr="00033297">
        <w:rPr>
          <w:rFonts w:cs="WarnockPro-Regular"/>
          <w:color w:val="000000"/>
          <w:sz w:val="24"/>
          <w:szCs w:val="24"/>
        </w:rPr>
        <w:t xml:space="preserve">or the </w:t>
      </w:r>
      <w:proofErr w:type="spellStart"/>
      <w:r w:rsidR="0095371E" w:rsidRPr="00033297">
        <w:rPr>
          <w:rFonts w:cs="WarnockPro-Regular"/>
          <w:color w:val="000000"/>
          <w:sz w:val="24"/>
          <w:szCs w:val="24"/>
        </w:rPr>
        <w:t>Akaike</w:t>
      </w:r>
      <w:proofErr w:type="spellEnd"/>
      <w:r w:rsidR="0095371E" w:rsidRPr="00033297">
        <w:rPr>
          <w:rFonts w:cs="WarnockPro-Regular"/>
          <w:color w:val="000000"/>
          <w:sz w:val="24"/>
          <w:szCs w:val="24"/>
        </w:rPr>
        <w:t xml:space="preserve"> or Schwarz </w:t>
      </w:r>
      <w:r w:rsidRPr="00033297">
        <w:rPr>
          <w:rFonts w:cs="WarnockPro-Regular"/>
          <w:color w:val="000000"/>
          <w:sz w:val="24"/>
          <w:szCs w:val="24"/>
        </w:rPr>
        <w:t>information criteria.</w:t>
      </w:r>
    </w:p>
    <w:p w:rsidR="0095371E" w:rsidRPr="00033297" w:rsidRDefault="0095371E" w:rsidP="007B4061">
      <w:pPr>
        <w:autoSpaceDE w:val="0"/>
        <w:autoSpaceDN w:val="0"/>
        <w:adjustRightInd w:val="0"/>
        <w:spacing w:after="0" w:line="240" w:lineRule="auto"/>
        <w:rPr>
          <w:rFonts w:cs="WarnockPro-Regular"/>
          <w:color w:val="000000"/>
          <w:sz w:val="24"/>
          <w:szCs w:val="24"/>
        </w:rPr>
      </w:pPr>
    </w:p>
    <w:p w:rsidR="0095371E" w:rsidRPr="00033297" w:rsidRDefault="007B4061" w:rsidP="0095371E">
      <w:pPr>
        <w:autoSpaceDE w:val="0"/>
        <w:autoSpaceDN w:val="0"/>
        <w:adjustRightInd w:val="0"/>
        <w:spacing w:after="0" w:line="240" w:lineRule="auto"/>
        <w:rPr>
          <w:rFonts w:cs="WarnockPro-Regular"/>
          <w:color w:val="000000"/>
          <w:sz w:val="24"/>
          <w:szCs w:val="24"/>
        </w:rPr>
      </w:pPr>
      <w:r w:rsidRPr="00033297">
        <w:rPr>
          <w:rFonts w:cs="WarnockPro-Regular"/>
          <w:color w:val="000000"/>
          <w:sz w:val="24"/>
          <w:szCs w:val="24"/>
        </w:rPr>
        <w:t>We also discussed how we can incorporate linear restri</w:t>
      </w:r>
      <w:r w:rsidR="0095371E" w:rsidRPr="00033297">
        <w:rPr>
          <w:rFonts w:cs="WarnockPro-Regular"/>
          <w:color w:val="000000"/>
          <w:sz w:val="24"/>
          <w:szCs w:val="24"/>
        </w:rPr>
        <w:t xml:space="preserve">ctions in estimating regression </w:t>
      </w:r>
      <w:r w:rsidRPr="00033297">
        <w:rPr>
          <w:rFonts w:cs="WarnockPro-Regular"/>
          <w:color w:val="000000"/>
          <w:sz w:val="24"/>
          <w:szCs w:val="24"/>
        </w:rPr>
        <w:t>models. Such restrictions are ofte</w:t>
      </w:r>
      <w:r w:rsidR="0095371E" w:rsidRPr="00033297">
        <w:rPr>
          <w:rFonts w:cs="WarnockPro-Regular"/>
          <w:color w:val="000000"/>
          <w:sz w:val="24"/>
          <w:szCs w:val="24"/>
        </w:rPr>
        <w:t xml:space="preserve">n suggested by economic theory. </w:t>
      </w:r>
    </w:p>
    <w:p w:rsidR="0095371E" w:rsidRPr="00033297" w:rsidRDefault="0095371E" w:rsidP="0095371E">
      <w:pPr>
        <w:autoSpaceDE w:val="0"/>
        <w:autoSpaceDN w:val="0"/>
        <w:adjustRightInd w:val="0"/>
        <w:spacing w:after="0" w:line="240" w:lineRule="auto"/>
        <w:rPr>
          <w:rFonts w:cs="WarnockPro-Regular"/>
          <w:color w:val="000000"/>
          <w:sz w:val="24"/>
          <w:szCs w:val="24"/>
        </w:rPr>
      </w:pPr>
    </w:p>
    <w:p w:rsidR="00BF2170" w:rsidRPr="00033297" w:rsidRDefault="007B4061" w:rsidP="0095371E">
      <w:pPr>
        <w:autoSpaceDE w:val="0"/>
        <w:autoSpaceDN w:val="0"/>
        <w:adjustRightInd w:val="0"/>
        <w:spacing w:after="0" w:line="240" w:lineRule="auto"/>
        <w:rPr>
          <w:rFonts w:cs="WarnockPro-Regular"/>
          <w:color w:val="000000"/>
          <w:sz w:val="24"/>
          <w:szCs w:val="24"/>
        </w:rPr>
      </w:pPr>
      <w:r w:rsidRPr="00033297">
        <w:rPr>
          <w:rFonts w:cs="WarnockPro-Regular"/>
          <w:color w:val="000000"/>
          <w:sz w:val="24"/>
          <w:szCs w:val="24"/>
        </w:rPr>
        <w:t xml:space="preserve">Finally, we also discussed the </w:t>
      </w:r>
      <w:r w:rsidRPr="00033297">
        <w:rPr>
          <w:rFonts w:cs="WarnockPro-It"/>
          <w:i/>
          <w:iCs/>
          <w:color w:val="000000"/>
          <w:sz w:val="24"/>
          <w:szCs w:val="24"/>
        </w:rPr>
        <w:t xml:space="preserve">regression through the origin </w:t>
      </w:r>
      <w:r w:rsidR="0095371E" w:rsidRPr="00033297">
        <w:rPr>
          <w:rFonts w:cs="WarnockPro-Regular"/>
          <w:color w:val="000000"/>
          <w:sz w:val="24"/>
          <w:szCs w:val="24"/>
        </w:rPr>
        <w:t xml:space="preserve">model. Although useful </w:t>
      </w:r>
      <w:r w:rsidRPr="00033297">
        <w:rPr>
          <w:rFonts w:cs="WarnockPro-Regular"/>
          <w:color w:val="000000"/>
          <w:sz w:val="24"/>
          <w:szCs w:val="24"/>
        </w:rPr>
        <w:t xml:space="preserve">in some situations, in general we should avoid </w:t>
      </w:r>
      <w:r w:rsidR="0095371E" w:rsidRPr="00033297">
        <w:rPr>
          <w:rFonts w:cs="WarnockPro-Regular"/>
          <w:color w:val="000000"/>
          <w:sz w:val="24"/>
          <w:szCs w:val="24"/>
        </w:rPr>
        <w:t xml:space="preserve">dropping the intercept from the </w:t>
      </w:r>
      <w:r w:rsidRPr="00033297">
        <w:rPr>
          <w:rFonts w:cs="WarnockPro-Regular"/>
          <w:color w:val="000000"/>
          <w:sz w:val="24"/>
          <w:szCs w:val="24"/>
        </w:rPr>
        <w:t>regression model.</w:t>
      </w:r>
    </w:p>
    <w:sectPr w:rsidR="00BF2170" w:rsidRPr="0003329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297" w:rsidRDefault="00033297" w:rsidP="00033297">
      <w:pPr>
        <w:spacing w:after="0" w:line="240" w:lineRule="auto"/>
      </w:pPr>
      <w:r>
        <w:separator/>
      </w:r>
    </w:p>
  </w:endnote>
  <w:endnote w:type="continuationSeparator" w:id="0">
    <w:p w:rsidR="00033297" w:rsidRDefault="00033297" w:rsidP="00033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WarnockPro-I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47C" w:rsidRDefault="003C44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297" w:rsidRPr="00033297" w:rsidRDefault="00033297" w:rsidP="00033297">
    <w:pPr>
      <w:pStyle w:val="Header"/>
      <w:rPr>
        <w:rFonts w:cs="Arial"/>
        <w:i/>
        <w:sz w:val="18"/>
        <w:szCs w:val="18"/>
      </w:rPr>
    </w:pPr>
    <w:bookmarkStart w:id="0" w:name="_GoBack"/>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033297" w:rsidRPr="00C3252F" w:rsidRDefault="00033297" w:rsidP="00033297">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sidR="003C447C">
      <w:rPr>
        <w:rFonts w:cs="Arial"/>
        <w:sz w:val="18"/>
        <w:szCs w:val="18"/>
      </w:rPr>
      <w:t>.</w:t>
    </w:r>
    <w:r>
      <w:rPr>
        <w:rFonts w:cs="Arial"/>
        <w:sz w:val="18"/>
        <w:szCs w:val="18"/>
      </w:rPr>
      <w:t xml:space="preserve"> </w:t>
    </w:r>
  </w:p>
  <w:bookmarkEnd w:id="0"/>
  <w:p w:rsidR="00033297" w:rsidRDefault="00033297">
    <w:pPr>
      <w:pStyle w:val="Footer"/>
    </w:pPr>
  </w:p>
  <w:p w:rsidR="00033297" w:rsidRDefault="000332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47C" w:rsidRDefault="003C4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297" w:rsidRDefault="00033297" w:rsidP="00033297">
      <w:pPr>
        <w:spacing w:after="0" w:line="240" w:lineRule="auto"/>
      </w:pPr>
      <w:r>
        <w:separator/>
      </w:r>
    </w:p>
  </w:footnote>
  <w:footnote w:type="continuationSeparator" w:id="0">
    <w:p w:rsidR="00033297" w:rsidRDefault="00033297" w:rsidP="00033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47C" w:rsidRDefault="003C44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47C" w:rsidRDefault="003C44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47C" w:rsidRDefault="003C44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061"/>
    <w:rsid w:val="00033297"/>
    <w:rsid w:val="002B2B6F"/>
    <w:rsid w:val="003C447C"/>
    <w:rsid w:val="00563CF7"/>
    <w:rsid w:val="007B4061"/>
    <w:rsid w:val="0095371E"/>
    <w:rsid w:val="00BF2170"/>
    <w:rsid w:val="00CA3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297"/>
  </w:style>
  <w:style w:type="paragraph" w:styleId="Footer">
    <w:name w:val="footer"/>
    <w:basedOn w:val="Normal"/>
    <w:link w:val="FooterChar"/>
    <w:uiPriority w:val="99"/>
    <w:unhideWhenUsed/>
    <w:rsid w:val="00033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297"/>
  </w:style>
  <w:style w:type="paragraph" w:styleId="BalloonText">
    <w:name w:val="Balloon Text"/>
    <w:basedOn w:val="Normal"/>
    <w:link w:val="BalloonTextChar"/>
    <w:uiPriority w:val="99"/>
    <w:semiHidden/>
    <w:unhideWhenUsed/>
    <w:rsid w:val="00033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297"/>
    <w:rPr>
      <w:rFonts w:ascii="Tahoma" w:hAnsi="Tahoma" w:cs="Tahoma"/>
      <w:sz w:val="16"/>
      <w:szCs w:val="16"/>
    </w:rPr>
  </w:style>
  <w:style w:type="character" w:styleId="Hyperlink">
    <w:name w:val="Hyperlink"/>
    <w:basedOn w:val="DefaultParagraphFont"/>
    <w:uiPriority w:val="99"/>
    <w:unhideWhenUsed/>
    <w:rsid w:val="000332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297"/>
  </w:style>
  <w:style w:type="paragraph" w:styleId="Footer">
    <w:name w:val="footer"/>
    <w:basedOn w:val="Normal"/>
    <w:link w:val="FooterChar"/>
    <w:uiPriority w:val="99"/>
    <w:unhideWhenUsed/>
    <w:rsid w:val="00033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297"/>
  </w:style>
  <w:style w:type="paragraph" w:styleId="BalloonText">
    <w:name w:val="Balloon Text"/>
    <w:basedOn w:val="Normal"/>
    <w:link w:val="BalloonTextChar"/>
    <w:uiPriority w:val="99"/>
    <w:semiHidden/>
    <w:unhideWhenUsed/>
    <w:rsid w:val="00033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297"/>
    <w:rPr>
      <w:rFonts w:ascii="Tahoma" w:hAnsi="Tahoma" w:cs="Tahoma"/>
      <w:sz w:val="16"/>
      <w:szCs w:val="16"/>
    </w:rPr>
  </w:style>
  <w:style w:type="character" w:styleId="Hyperlink">
    <w:name w:val="Hyperlink"/>
    <w:basedOn w:val="DefaultParagraphFont"/>
    <w:uiPriority w:val="99"/>
    <w:unhideWhenUsed/>
    <w:rsid w:val="000332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3</cp:revision>
  <dcterms:created xsi:type="dcterms:W3CDTF">2014-09-09T09:43:00Z</dcterms:created>
  <dcterms:modified xsi:type="dcterms:W3CDTF">2014-09-19T14:52:00Z</dcterms:modified>
</cp:coreProperties>
</file>