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List1-Accent1"/>
        <w:tblW w:w="9923" w:type="dxa"/>
        <w:tblLook w:val="04A0" w:firstRow="1" w:lastRow="0" w:firstColumn="1" w:lastColumn="0" w:noHBand="0" w:noVBand="1"/>
      </w:tblPr>
      <w:tblGrid>
        <w:gridCol w:w="2822"/>
        <w:gridCol w:w="7101"/>
      </w:tblGrid>
      <w:tr w:rsidR="00F208EC" w:rsidRPr="00F208EC" w:rsidTr="00F20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noWrap/>
            <w:hideMark/>
          </w:tcPr>
          <w:p w:rsidR="00F208EC" w:rsidRPr="00F208EC" w:rsidRDefault="00F208EC" w:rsidP="00F208EC">
            <w:pPr>
              <w:rPr>
                <w:rFonts w:eastAsia="Times New Roman" w:cs="Times New Roman"/>
                <w:color w:val="000000"/>
                <w:sz w:val="36"/>
                <w:szCs w:val="36"/>
              </w:rPr>
            </w:pPr>
            <w:r w:rsidRPr="00F208EC">
              <w:rPr>
                <w:rFonts w:eastAsia="Times New Roman" w:cs="Times New Roman"/>
                <w:color w:val="000000"/>
                <w:sz w:val="36"/>
                <w:szCs w:val="36"/>
              </w:rPr>
              <w:t>Judge</w:t>
            </w:r>
          </w:p>
        </w:tc>
        <w:tc>
          <w:tcPr>
            <w:tcW w:w="7101" w:type="dxa"/>
            <w:noWrap/>
            <w:hideMark/>
          </w:tcPr>
          <w:p w:rsidR="00F208EC" w:rsidRPr="00F208EC" w:rsidRDefault="00F208EC" w:rsidP="00F208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36"/>
                <w:szCs w:val="36"/>
              </w:rPr>
            </w:pPr>
            <w:r w:rsidRPr="00F208EC">
              <w:rPr>
                <w:rFonts w:eastAsia="Times New Roman" w:cs="Times New Roman"/>
                <w:b/>
                <w:color w:val="000000"/>
                <w:sz w:val="36"/>
                <w:szCs w:val="36"/>
              </w:rPr>
              <w:t>Affiliation</w:t>
            </w:r>
          </w:p>
        </w:tc>
      </w:tr>
      <w:tr w:rsidR="00F208EC" w:rsidRPr="00F208EC" w:rsidTr="00F20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noWrap/>
            <w:hideMark/>
          </w:tcPr>
          <w:p w:rsidR="00F208EC" w:rsidRPr="00F208EC" w:rsidRDefault="00F208EC" w:rsidP="00F208EC">
            <w:pP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F208EC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Aleja</w:t>
            </w:r>
            <w:r w:rsidR="00201EE0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ndra</w:t>
            </w:r>
            <w:bookmarkStart w:id="0" w:name="_GoBack"/>
            <w:bookmarkEnd w:id="0"/>
            <w:r w:rsidRPr="00F208EC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 Ortiz</w:t>
            </w:r>
          </w:p>
        </w:tc>
        <w:tc>
          <w:tcPr>
            <w:tcW w:w="7101" w:type="dxa"/>
            <w:noWrap/>
            <w:hideMark/>
          </w:tcPr>
          <w:p w:rsidR="00F208EC" w:rsidRPr="00F208EC" w:rsidRDefault="00F208EC" w:rsidP="00F208EC">
            <w:pPr>
              <w:tabs>
                <w:tab w:val="left" w:pos="5086"/>
              </w:tabs>
              <w:ind w:right="-6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F208EC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IU Dept. of Geological Sciences</w:t>
            </w:r>
          </w:p>
        </w:tc>
      </w:tr>
      <w:tr w:rsidR="00F208EC" w:rsidRPr="00F208EC" w:rsidTr="00F208EC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noWrap/>
            <w:hideMark/>
          </w:tcPr>
          <w:p w:rsidR="00F208EC" w:rsidRPr="00F208EC" w:rsidRDefault="00F208EC" w:rsidP="00F208EC">
            <w:pP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F208EC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Ben Kirby</w:t>
            </w:r>
          </w:p>
        </w:tc>
        <w:tc>
          <w:tcPr>
            <w:tcW w:w="7101" w:type="dxa"/>
            <w:noWrap/>
            <w:hideMark/>
          </w:tcPr>
          <w:p w:rsidR="00F208EC" w:rsidRPr="00F208EC" w:rsidRDefault="00F208EC" w:rsidP="00F2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F208EC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Anadarko</w:t>
            </w:r>
          </w:p>
        </w:tc>
      </w:tr>
      <w:tr w:rsidR="00F208EC" w:rsidRPr="00F208EC" w:rsidTr="00F20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noWrap/>
            <w:hideMark/>
          </w:tcPr>
          <w:p w:rsidR="00F208EC" w:rsidRPr="00F208EC" w:rsidRDefault="00F208EC" w:rsidP="00F208EC">
            <w:pP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F208EC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David Polly</w:t>
            </w:r>
          </w:p>
        </w:tc>
        <w:tc>
          <w:tcPr>
            <w:tcW w:w="7101" w:type="dxa"/>
            <w:noWrap/>
            <w:hideMark/>
          </w:tcPr>
          <w:p w:rsidR="00F208EC" w:rsidRPr="00F208EC" w:rsidRDefault="00F208EC" w:rsidP="00F208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F208EC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IU- DOGS</w:t>
            </w:r>
          </w:p>
        </w:tc>
      </w:tr>
      <w:tr w:rsidR="00F208EC" w:rsidRPr="00F208EC" w:rsidTr="00F208EC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noWrap/>
            <w:hideMark/>
          </w:tcPr>
          <w:p w:rsidR="00F208EC" w:rsidRPr="00F208EC" w:rsidRDefault="00F208EC" w:rsidP="00F208EC">
            <w:pP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F208EC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Dean </w:t>
            </w:r>
            <w:proofErr w:type="spellStart"/>
            <w:r w:rsidRPr="00F208EC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Rossell</w:t>
            </w:r>
            <w:proofErr w:type="spellEnd"/>
          </w:p>
        </w:tc>
        <w:tc>
          <w:tcPr>
            <w:tcW w:w="7101" w:type="dxa"/>
            <w:noWrap/>
            <w:hideMark/>
          </w:tcPr>
          <w:p w:rsidR="00F208EC" w:rsidRPr="00F208EC" w:rsidRDefault="00F208EC" w:rsidP="00F2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F208EC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Rio-Tinto</w:t>
            </w:r>
          </w:p>
        </w:tc>
      </w:tr>
      <w:tr w:rsidR="00F208EC" w:rsidRPr="00F208EC" w:rsidTr="00F20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noWrap/>
            <w:hideMark/>
          </w:tcPr>
          <w:p w:rsidR="00F208EC" w:rsidRPr="00F208EC" w:rsidRDefault="00F208EC" w:rsidP="00F208EC">
            <w:pP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F208EC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Jeff </w:t>
            </w:r>
            <w:proofErr w:type="spellStart"/>
            <w:r w:rsidRPr="00F208EC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Oslund</w:t>
            </w:r>
            <w:proofErr w:type="spellEnd"/>
          </w:p>
        </w:tc>
        <w:tc>
          <w:tcPr>
            <w:tcW w:w="7101" w:type="dxa"/>
            <w:noWrap/>
            <w:hideMark/>
          </w:tcPr>
          <w:p w:rsidR="00F208EC" w:rsidRPr="00F208EC" w:rsidRDefault="00F208EC" w:rsidP="00F208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F208EC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Advisory Board,  Anadarko (Retired)</w:t>
            </w:r>
          </w:p>
        </w:tc>
      </w:tr>
      <w:tr w:rsidR="00F208EC" w:rsidRPr="00F208EC" w:rsidTr="00F208EC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noWrap/>
            <w:hideMark/>
          </w:tcPr>
          <w:p w:rsidR="00F208EC" w:rsidRPr="00F208EC" w:rsidRDefault="00F208EC" w:rsidP="00F208EC">
            <w:pP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F208EC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Jim </w:t>
            </w:r>
            <w:proofErr w:type="spellStart"/>
            <w:r w:rsidRPr="00F208EC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Brophy</w:t>
            </w:r>
            <w:proofErr w:type="spellEnd"/>
          </w:p>
        </w:tc>
        <w:tc>
          <w:tcPr>
            <w:tcW w:w="7101" w:type="dxa"/>
            <w:noWrap/>
            <w:hideMark/>
          </w:tcPr>
          <w:p w:rsidR="00F208EC" w:rsidRPr="00F208EC" w:rsidRDefault="00F208EC" w:rsidP="00F2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F208EC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IU Dept. of Geological Sciences</w:t>
            </w:r>
          </w:p>
        </w:tc>
      </w:tr>
      <w:tr w:rsidR="00F208EC" w:rsidRPr="00F208EC" w:rsidTr="00F20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noWrap/>
            <w:hideMark/>
          </w:tcPr>
          <w:p w:rsidR="00F208EC" w:rsidRPr="00F208EC" w:rsidRDefault="00F208EC" w:rsidP="00F208EC">
            <w:pP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F208EC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Jim </w:t>
            </w:r>
            <w:proofErr w:type="spellStart"/>
            <w:r w:rsidRPr="00F208EC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Handschy</w:t>
            </w:r>
            <w:proofErr w:type="spellEnd"/>
          </w:p>
        </w:tc>
        <w:tc>
          <w:tcPr>
            <w:tcW w:w="7101" w:type="dxa"/>
            <w:noWrap/>
            <w:hideMark/>
          </w:tcPr>
          <w:p w:rsidR="00F208EC" w:rsidRPr="00F208EC" w:rsidRDefault="00F208EC" w:rsidP="00F208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F208EC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IU, Conoco (Retired)</w:t>
            </w:r>
          </w:p>
        </w:tc>
      </w:tr>
      <w:tr w:rsidR="00F208EC" w:rsidRPr="00F208EC" w:rsidTr="00F208EC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noWrap/>
            <w:hideMark/>
          </w:tcPr>
          <w:p w:rsidR="00F208EC" w:rsidRPr="00F208EC" w:rsidRDefault="00F208EC" w:rsidP="00F208EC">
            <w:pP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F208EC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Joel </w:t>
            </w:r>
            <w:proofErr w:type="spellStart"/>
            <w:r w:rsidRPr="00F208EC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Degenstein</w:t>
            </w:r>
            <w:proofErr w:type="spellEnd"/>
          </w:p>
        </w:tc>
        <w:tc>
          <w:tcPr>
            <w:tcW w:w="7101" w:type="dxa"/>
            <w:noWrap/>
            <w:hideMark/>
          </w:tcPr>
          <w:p w:rsidR="00F208EC" w:rsidRPr="00F208EC" w:rsidRDefault="00F208EC" w:rsidP="00F2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F208EC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Advisory Board, EP Energy (Retired)</w:t>
            </w:r>
          </w:p>
        </w:tc>
      </w:tr>
      <w:tr w:rsidR="00F208EC" w:rsidRPr="00F208EC" w:rsidTr="00F20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noWrap/>
            <w:hideMark/>
          </w:tcPr>
          <w:p w:rsidR="00F208EC" w:rsidRPr="00F208EC" w:rsidRDefault="00F208EC" w:rsidP="00F208EC">
            <w:pP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F208EC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Kathy </w:t>
            </w:r>
            <w:proofErr w:type="spellStart"/>
            <w:r w:rsidRPr="00F208EC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Licht</w:t>
            </w:r>
            <w:proofErr w:type="spellEnd"/>
          </w:p>
        </w:tc>
        <w:tc>
          <w:tcPr>
            <w:tcW w:w="7101" w:type="dxa"/>
            <w:noWrap/>
            <w:hideMark/>
          </w:tcPr>
          <w:p w:rsidR="00F208EC" w:rsidRPr="00F208EC" w:rsidRDefault="00F208EC" w:rsidP="00F208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F208EC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IUPUI - geology</w:t>
            </w:r>
          </w:p>
        </w:tc>
      </w:tr>
      <w:tr w:rsidR="00F208EC" w:rsidRPr="00F208EC" w:rsidTr="00F208EC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noWrap/>
            <w:hideMark/>
          </w:tcPr>
          <w:p w:rsidR="00F208EC" w:rsidRPr="00F208EC" w:rsidRDefault="00F208EC" w:rsidP="00F208EC">
            <w:pP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F208EC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Larry </w:t>
            </w:r>
            <w:proofErr w:type="spellStart"/>
            <w:r w:rsidRPr="00F208EC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Witmer</w:t>
            </w:r>
            <w:proofErr w:type="spellEnd"/>
          </w:p>
        </w:tc>
        <w:tc>
          <w:tcPr>
            <w:tcW w:w="7101" w:type="dxa"/>
            <w:noWrap/>
            <w:hideMark/>
          </w:tcPr>
          <w:p w:rsidR="00F208EC" w:rsidRPr="00F208EC" w:rsidRDefault="00F208EC" w:rsidP="00F2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F208EC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Wabash Energy</w:t>
            </w:r>
          </w:p>
        </w:tc>
      </w:tr>
      <w:tr w:rsidR="00F208EC" w:rsidRPr="00F208EC" w:rsidTr="00F20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noWrap/>
            <w:hideMark/>
          </w:tcPr>
          <w:p w:rsidR="00F208EC" w:rsidRPr="00F208EC" w:rsidRDefault="00F208EC" w:rsidP="00F208EC">
            <w:pP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F208EC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Mark </w:t>
            </w:r>
            <w:proofErr w:type="spellStart"/>
            <w:r w:rsidRPr="00F208EC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Scanlan</w:t>
            </w:r>
            <w:proofErr w:type="spellEnd"/>
          </w:p>
        </w:tc>
        <w:tc>
          <w:tcPr>
            <w:tcW w:w="7101" w:type="dxa"/>
            <w:noWrap/>
            <w:hideMark/>
          </w:tcPr>
          <w:p w:rsidR="00F208EC" w:rsidRPr="00F208EC" w:rsidRDefault="00F208EC" w:rsidP="00F208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</w:p>
        </w:tc>
      </w:tr>
      <w:tr w:rsidR="00F208EC" w:rsidRPr="00F208EC" w:rsidTr="00F208EC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noWrap/>
            <w:hideMark/>
          </w:tcPr>
          <w:p w:rsidR="00F208EC" w:rsidRPr="00F208EC" w:rsidRDefault="00F208EC" w:rsidP="00F208EC">
            <w:pP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F208EC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Patrick McLaughlin</w:t>
            </w:r>
          </w:p>
        </w:tc>
        <w:tc>
          <w:tcPr>
            <w:tcW w:w="7101" w:type="dxa"/>
            <w:noWrap/>
            <w:hideMark/>
          </w:tcPr>
          <w:p w:rsidR="00F208EC" w:rsidRPr="00F208EC" w:rsidRDefault="00F208EC" w:rsidP="00F2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F208EC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Indiana Geological Society</w:t>
            </w:r>
          </w:p>
        </w:tc>
      </w:tr>
      <w:tr w:rsidR="00F208EC" w:rsidRPr="00F208EC" w:rsidTr="00F20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noWrap/>
            <w:hideMark/>
          </w:tcPr>
          <w:p w:rsidR="00F208EC" w:rsidRPr="00F208EC" w:rsidRDefault="00F208EC" w:rsidP="00F208EC">
            <w:pP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F208EC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Sally </w:t>
            </w:r>
            <w:proofErr w:type="spellStart"/>
            <w:r w:rsidRPr="00F208EC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Letsinger</w:t>
            </w:r>
            <w:proofErr w:type="spellEnd"/>
          </w:p>
        </w:tc>
        <w:tc>
          <w:tcPr>
            <w:tcW w:w="7101" w:type="dxa"/>
            <w:noWrap/>
            <w:hideMark/>
          </w:tcPr>
          <w:p w:rsidR="00F208EC" w:rsidRPr="00F208EC" w:rsidRDefault="00F208EC" w:rsidP="00F208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F208EC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Indiana Geological Society</w:t>
            </w:r>
          </w:p>
        </w:tc>
      </w:tr>
      <w:tr w:rsidR="00F208EC" w:rsidRPr="00F208EC" w:rsidTr="00F208EC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noWrap/>
            <w:hideMark/>
          </w:tcPr>
          <w:p w:rsidR="00F208EC" w:rsidRPr="00F208EC" w:rsidRDefault="00F208EC" w:rsidP="00F208EC">
            <w:pP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proofErr w:type="spellStart"/>
            <w:r w:rsidRPr="00F208EC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Shui-jiong</w:t>
            </w:r>
            <w:proofErr w:type="spellEnd"/>
            <w:r w:rsidRPr="00F208EC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 Wang</w:t>
            </w:r>
          </w:p>
        </w:tc>
        <w:tc>
          <w:tcPr>
            <w:tcW w:w="7101" w:type="dxa"/>
            <w:noWrap/>
            <w:hideMark/>
          </w:tcPr>
          <w:p w:rsidR="00F208EC" w:rsidRPr="00F208EC" w:rsidRDefault="00F208EC" w:rsidP="00F2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F208EC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IU Dept. of Geological Sciences</w:t>
            </w:r>
          </w:p>
        </w:tc>
      </w:tr>
      <w:tr w:rsidR="00F208EC" w:rsidRPr="00F208EC" w:rsidTr="00F20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noWrap/>
            <w:hideMark/>
          </w:tcPr>
          <w:p w:rsidR="00F208EC" w:rsidRPr="00F208EC" w:rsidRDefault="00F208EC" w:rsidP="00F208EC">
            <w:pP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F208EC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Steve </w:t>
            </w:r>
            <w:proofErr w:type="spellStart"/>
            <w:r w:rsidRPr="00F208EC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Goodbred</w:t>
            </w:r>
            <w:proofErr w:type="spellEnd"/>
          </w:p>
        </w:tc>
        <w:tc>
          <w:tcPr>
            <w:tcW w:w="7101" w:type="dxa"/>
            <w:noWrap/>
            <w:hideMark/>
          </w:tcPr>
          <w:p w:rsidR="00F208EC" w:rsidRPr="00F208EC" w:rsidRDefault="00F208EC" w:rsidP="00F208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F208EC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Vanderbilt Dept. of Earth and Environmental Sciences</w:t>
            </w:r>
          </w:p>
        </w:tc>
      </w:tr>
      <w:tr w:rsidR="00F208EC" w:rsidRPr="00F208EC" w:rsidTr="00F208EC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noWrap/>
            <w:hideMark/>
          </w:tcPr>
          <w:p w:rsidR="00F208EC" w:rsidRPr="00F208EC" w:rsidRDefault="00F208EC" w:rsidP="00F208EC">
            <w:pPr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F208EC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Tom Skirvin</w:t>
            </w:r>
          </w:p>
        </w:tc>
        <w:tc>
          <w:tcPr>
            <w:tcW w:w="7101" w:type="dxa"/>
            <w:noWrap/>
            <w:hideMark/>
          </w:tcPr>
          <w:p w:rsidR="00F208EC" w:rsidRPr="00F208EC" w:rsidRDefault="00F208EC" w:rsidP="00F2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F208EC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Rincon Energy</w:t>
            </w:r>
          </w:p>
        </w:tc>
      </w:tr>
    </w:tbl>
    <w:p w:rsidR="00C06B13" w:rsidRPr="00F208EC" w:rsidRDefault="00201EE0">
      <w:pPr>
        <w:rPr>
          <w:rFonts w:asciiTheme="majorHAnsi" w:hAnsiTheme="majorHAnsi"/>
          <w:sz w:val="28"/>
          <w:szCs w:val="28"/>
        </w:rPr>
      </w:pPr>
    </w:p>
    <w:sectPr w:rsidR="00C06B13" w:rsidRPr="00F20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8EC"/>
    <w:rsid w:val="00201EE0"/>
    <w:rsid w:val="00A94A1D"/>
    <w:rsid w:val="00E46807"/>
    <w:rsid w:val="00F2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2">
    <w:name w:val="Light Shading Accent 2"/>
    <w:basedOn w:val="TableNormal"/>
    <w:uiPriority w:val="60"/>
    <w:rsid w:val="00F208E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F208E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1-Accent1">
    <w:name w:val="Medium List 1 Accent 1"/>
    <w:basedOn w:val="TableNormal"/>
    <w:uiPriority w:val="65"/>
    <w:rsid w:val="00F208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2">
    <w:name w:val="Light Shading Accent 2"/>
    <w:basedOn w:val="TableNormal"/>
    <w:uiPriority w:val="60"/>
    <w:rsid w:val="00F208E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F208E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1-Accent1">
    <w:name w:val="Medium List 1 Accent 1"/>
    <w:basedOn w:val="TableNormal"/>
    <w:uiPriority w:val="65"/>
    <w:rsid w:val="00F208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1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David, Scott</dc:creator>
  <cp:lastModifiedBy>David, Scott</cp:lastModifiedBy>
  <cp:revision>2</cp:revision>
  <dcterms:created xsi:type="dcterms:W3CDTF">2016-03-02T17:41:00Z</dcterms:created>
  <dcterms:modified xsi:type="dcterms:W3CDTF">2016-03-02T18:50:00Z</dcterms:modified>
</cp:coreProperties>
</file>