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30/11/2016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/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3863 / 04/01/2016 (ΑΔΑ: 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20 / 08/01/2016 (ΑΔΑ: ΩΖΙΣ4653ΠΣ-ΦΒ9)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>8. Τη με αριθ. 19 / 08/01/2016 (ΑΔΑ: 7Σ8Κ4653ΠΣ-ΦΜΙ) απόφαση ανάληψης υποχρέωσης.</w:t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ΜΑΡΤΙΝΟΥ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ΣΩΤΗΡΙΑ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7000(Δάσκαλος)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29/11/2016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ΑΓ.ΝΙΚΟΛΑΟΣ-ΑΓ.ΓΕΩΡΓΙΟΣ (ΜΕΣΩ ΝΕΑΠΟΛΗΣ)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ΑΓΙΟΣ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4η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ΣΧΟΛΙΚΟΣ ΣΥΜΒΟΥΛΟΣ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ΧΑΛΑΡΩΣΗ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90-36/182 (KAE: 721), 90-36/181 (KAE: 721), 90-36/181 (KAE: 719)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