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59326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1.1pt;margin-top:83.3pt;width:281.25pt;height:45pt;z-index:251659264" stroked="f">
            <v:textbox style="mso-next-textbox:#_x0000_s1031">
              <w:txbxContent>
                <w:p w:rsidR="00143229" w:rsidRPr="00167F54" w:rsidRDefault="00143229" w:rsidP="00143229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143229" w:rsidRPr="00CC4DC9" w:rsidRDefault="00143229" w:rsidP="00143229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AC2E75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F324FC" w:rsidRPr="00D52544" w:rsidRDefault="00F324FC" w:rsidP="00F324FC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963A8F" w:rsidRPr="00812198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F324FC" w:rsidRPr="003C3B0B" w:rsidRDefault="00F324FC" w:rsidP="00F324FC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812198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F324FC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F324FC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F324FC" w:rsidRDefault="0049561A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F324FC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DC2060" w:rsidRDefault="00DC2060" w:rsidP="00171286">
      <w:pPr>
        <w:pStyle w:val="WW-"/>
        <w:spacing w:line="360" w:lineRule="exact"/>
        <w:rPr>
          <w:rFonts w:ascii="Calibri" w:hAnsi="Calibri" w:cs="Calibri"/>
          <w:b/>
          <w:bCs/>
          <w:sz w:val="22"/>
          <w:szCs w:val="22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 Χορήγηση άδειας </w:t>
      </w:r>
      <w:r w:rsidR="00301CD2">
        <w:rPr>
          <w:rFonts w:ascii="Calibri" w:hAnsi="Calibri" w:cs="Calibri"/>
          <w:b/>
          <w:bCs/>
          <w:sz w:val="22"/>
          <w:szCs w:val="22"/>
        </w:rPr>
        <w:t>κύησης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143229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Έ</w:t>
      </w:r>
      <w:r w:rsidR="00CB58CC" w:rsidRPr="002D2BC1">
        <w:rPr>
          <w:rFonts w:ascii="Calibri" w:hAnsi="Calibri" w:cs="Calibri"/>
          <w:sz w:val="22"/>
          <w:szCs w:val="22"/>
        </w:rPr>
        <w:t xml:space="preserve">χοντας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υπ</w:t>
      </w:r>
      <w:r w:rsidR="00171286" w:rsidRPr="002D2BC1">
        <w:rPr>
          <w:rFonts w:ascii="Calibri" w:hAnsi="Calibri" w:cs="Calibri"/>
          <w:sz w:val="22"/>
          <w:szCs w:val="22"/>
        </w:rPr>
        <w:t>΄</w:t>
      </w:r>
      <w:proofErr w:type="spellEnd"/>
      <w:r w:rsidR="00171286" w:rsidRPr="002D2BC1">
        <w:rPr>
          <w:rFonts w:ascii="Calibri" w:hAnsi="Calibri" w:cs="Calibri"/>
          <w:sz w:val="22"/>
          <w:szCs w:val="22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="00CB58CC" w:rsidRPr="002D2BC1">
        <w:rPr>
          <w:rFonts w:ascii="Calibri" w:hAnsi="Calibri" w:cs="Calibri"/>
          <w:sz w:val="22"/>
          <w:szCs w:val="22"/>
        </w:rPr>
        <w:t>:</w:t>
      </w:r>
    </w:p>
    <w:p w:rsidR="00CB58CC" w:rsidRPr="002D2BC1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>του άρθρου 9 του Ν. 2224/1994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112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75095D" w:rsidRPr="00DC4B1C">
        <w:rPr>
          <w:rFonts w:ascii="Calibri" w:hAnsi="Calibri" w:cs="Arial"/>
          <w:b w:val="0"/>
          <w:sz w:val="16"/>
          <w:szCs w:val="16"/>
        </w:rPr>
        <w:t>06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1994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75095D" w:rsidRPr="002D2BC1">
        <w:rPr>
          <w:rFonts w:ascii="Calibri" w:hAnsi="Calibri" w:cs="Arial"/>
          <w:b w:val="0"/>
          <w:sz w:val="22"/>
          <w:szCs w:val="22"/>
        </w:rPr>
        <w:t>Ρύθμιση θεμάτων εργασίας, συνδικαλιστικών δικαιωμάτων, υγιεινής και ασφάλειας των εργαζομένων και οργάνωσης Υπουργείου Εργασίας και των εποπτευομένων από αυτό νομικών προσώπων και άλλες διατάξεις</w:t>
      </w:r>
      <w:r w:rsidRPr="002D2BC1">
        <w:rPr>
          <w:rFonts w:ascii="Calibri" w:hAnsi="Calibri" w:cs="Arial"/>
          <w:b w:val="0"/>
          <w:sz w:val="22"/>
          <w:szCs w:val="22"/>
        </w:rPr>
        <w:t>».</w:t>
      </w:r>
    </w:p>
    <w:p w:rsidR="00E00CB6" w:rsidRPr="002D2BC1" w:rsidRDefault="00E00CB6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/>
          <w:b w:val="0"/>
          <w:sz w:val="22"/>
          <w:szCs w:val="22"/>
        </w:rPr>
        <w:t xml:space="preserve">Τις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διατάξεις του άρθρου 11 του Ν. 2874/2000</w:t>
      </w:r>
      <w:r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>(ΦΕΚ 286/τ.Α΄/29-12-2000)</w:t>
      </w:r>
      <w:r w:rsidRPr="002D2BC1">
        <w:rPr>
          <w:rFonts w:ascii="Calibri" w:hAnsi="Calibri" w:cs="Arial"/>
          <w:b w:val="0"/>
          <w:sz w:val="22"/>
          <w:szCs w:val="22"/>
        </w:rPr>
        <w:t>, με θέμα : «Προώθηση της απασχόλησης και άλλες διατάξεις».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με 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>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και Δ/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ς με </w:t>
      </w:r>
      <w:proofErr w:type="spellStart"/>
      <w:r w:rsidR="00307F05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 w:cs="Arial"/>
          <w:b w:val="0"/>
          <w:sz w:val="22"/>
          <w:szCs w:val="22"/>
        </w:rPr>
        <w:t>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Pr="002D2BC1">
        <w:rPr>
          <w:rFonts w:ascii="Calibri" w:hAnsi="Calibri" w:cs="Arial"/>
          <w:b w:val="0"/>
          <w:sz w:val="22"/>
          <w:szCs w:val="22"/>
        </w:rPr>
        <w:t>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="00DC4B1C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Arial"/>
          <w:b w:val="0"/>
          <w:sz w:val="22"/>
          <w:szCs w:val="22"/>
        </w:rPr>
        <w:t>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CB58C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lastRenderedPageBreak/>
        <w:t>Τις διατάξεις της</w:t>
      </w:r>
      <w:r w:rsidR="00CB58CC" w:rsidRPr="002D2BC1">
        <w:rPr>
          <w:rFonts w:ascii="Calibri" w:hAnsi="Calibri" w:cs="Calibri"/>
          <w:sz w:val="22"/>
          <w:szCs w:val="22"/>
        </w:rPr>
        <w:t xml:space="preserve"> με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πρωτ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>. Φ.351.5/43/67822/Δ1/05-05-2014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DC4B1C">
        <w:rPr>
          <w:rFonts w:ascii="Calibri" w:hAnsi="Calibri" w:cs="Calibri"/>
          <w:sz w:val="16"/>
          <w:szCs w:val="16"/>
        </w:rPr>
        <w:t>(ΑΔΑ: ΒΙΦΓ9-4ΘΑ)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εγκύκλιο του Υ</w:t>
      </w:r>
      <w:r w:rsidR="00171286" w:rsidRPr="002D2BC1">
        <w:rPr>
          <w:rFonts w:ascii="Calibri" w:hAnsi="Calibri" w:cs="Calibri"/>
          <w:sz w:val="22"/>
          <w:szCs w:val="22"/>
        </w:rPr>
        <w:t xml:space="preserve">Π.ΠΑΙ.Θ., </w:t>
      </w:r>
      <w:r w:rsidR="00CB58CC" w:rsidRPr="002D2BC1">
        <w:rPr>
          <w:rFonts w:ascii="Calibri" w:hAnsi="Calibri" w:cs="Calibri"/>
          <w:sz w:val="22"/>
          <w:szCs w:val="22"/>
        </w:rPr>
        <w:t xml:space="preserve">με θέμα </w:t>
      </w:r>
      <w:r w:rsidR="00171286" w:rsidRPr="002D2BC1">
        <w:rPr>
          <w:rFonts w:ascii="Calibri" w:hAnsi="Calibri" w:cs="Calibri"/>
          <w:sz w:val="22"/>
          <w:szCs w:val="22"/>
        </w:rPr>
        <w:t xml:space="preserve">: </w:t>
      </w:r>
      <w:r w:rsidR="00CB58CC" w:rsidRPr="002D2BC1">
        <w:rPr>
          <w:rFonts w:ascii="Calibri" w:hAnsi="Calibri" w:cs="Arial"/>
          <w:sz w:val="22"/>
          <w:szCs w:val="22"/>
        </w:rPr>
        <w:t>«</w:t>
      </w:r>
      <w:r w:rsidR="00CB58CC" w:rsidRPr="002D2BC1">
        <w:rPr>
          <w:rFonts w:ascii="Calibri" w:hAnsi="Calibri" w:cs="Calibri"/>
          <w:sz w:val="22"/>
          <w:szCs w:val="22"/>
        </w:rPr>
        <w:t>Άδειες εκπαιδευτικών Πρωτοβάθμιας και  Δευτεροβάθμιας Εκπαίδευσης».</w:t>
      </w:r>
    </w:p>
    <w:p w:rsidR="00315F82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>. Φ.351.5/85/162843/Δ1/9-10-14 εγκύκλιο του Υ.ΠΑΙ.Θ.</w:t>
      </w:r>
      <w:r w:rsidR="00183EEB">
        <w:rPr>
          <w:rFonts w:ascii="Calibri" w:hAnsi="Calibri" w:cs="Calibri"/>
          <w:sz w:val="22"/>
          <w:szCs w:val="22"/>
        </w:rPr>
        <w:t>, με θέμα : «Ενημέρωση σχετικά με τις αρμοδιότητες των Διευθυντών σχολικών μονάδων».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DC4B1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>. 64040/Ε2/24-04-2015</w:t>
      </w:r>
      <w:r w:rsidR="00315F82" w:rsidRPr="002D2BC1">
        <w:rPr>
          <w:rFonts w:ascii="Calibri" w:hAnsi="Calibri" w:cs="Calibri"/>
          <w:sz w:val="22"/>
          <w:szCs w:val="22"/>
        </w:rPr>
        <w:t xml:space="preserve">, όπως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ανακοινοποιήθηκε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 xml:space="preserve"> στις 30-04-2015,</w:t>
      </w:r>
      <w:r w:rsidR="00DC4B1C" w:rsidRPr="002D2BC1">
        <w:rPr>
          <w:rFonts w:ascii="Calibri" w:hAnsi="Calibri" w:cs="Calibri"/>
          <w:sz w:val="22"/>
          <w:szCs w:val="22"/>
        </w:rPr>
        <w:t xml:space="preserve"> εγκύκλιο του Υ.ΠΟ.ΠΑΙ.Θ., με θέμα : «Διευκρινίσεις σχετικά με τις άδειες εκπαιδευτικών Π/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 και Δ/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 Εκπαίδευσης».</w:t>
      </w:r>
    </w:p>
    <w:p w:rsidR="00301CD2" w:rsidRPr="00171286" w:rsidRDefault="00301CD2" w:rsidP="00301CD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>
        <w:rPr>
          <w:rFonts w:ascii="Calibri" w:hAnsi="Calibri"/>
          <w:sz w:val="22"/>
          <w:szCs w:val="22"/>
        </w:rPr>
        <w:t>σ΄</w:t>
      </w:r>
      <w:proofErr w:type="spellEnd"/>
      <w:r>
        <w:rPr>
          <w:rFonts w:ascii="Calibri" w:hAnsi="Calibri"/>
          <w:sz w:val="22"/>
          <w:szCs w:val="22"/>
        </w:rPr>
        <w:t xml:space="preserve"> αυτές δικαιολογητικά. </w:t>
      </w:r>
    </w:p>
    <w:p w:rsidR="00143229" w:rsidRPr="004A0499" w:rsidRDefault="00143229" w:rsidP="00143229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3B7939">
        <w:rPr>
          <w:rFonts w:ascii="Calibri" w:hAnsi="Calibri"/>
          <w:b/>
          <w:sz w:val="22"/>
          <w:szCs w:val="22"/>
        </w:rPr>
        <w:t>Χορηγούμε</w:t>
      </w:r>
      <w:r w:rsidRPr="002D2BC1">
        <w:rPr>
          <w:rFonts w:ascii="Calibri" w:hAnsi="Calibri"/>
          <w:sz w:val="22"/>
          <w:szCs w:val="22"/>
        </w:rPr>
        <w:t xml:space="preserve"> </w:t>
      </w:r>
      <w:r w:rsidR="00301CD2">
        <w:rPr>
          <w:rFonts w:ascii="Calibri" w:hAnsi="Calibri"/>
          <w:sz w:val="22"/>
          <w:szCs w:val="22"/>
        </w:rPr>
        <w:t xml:space="preserve">στις αναφερόμενες </w:t>
      </w:r>
      <w:r w:rsidR="00315F82" w:rsidRPr="002D2BC1">
        <w:rPr>
          <w:rFonts w:ascii="Calibri" w:hAnsi="Calibri"/>
          <w:sz w:val="22"/>
          <w:szCs w:val="22"/>
        </w:rPr>
        <w:t xml:space="preserve">στον παρακάτω πίνακα </w:t>
      </w:r>
      <w:r w:rsidR="00301CD2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άδειας κύησης</w:t>
      </w:r>
      <w:r w:rsidR="00301CD2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175" w:type="dxa"/>
        <w:tblInd w:w="53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2694"/>
        <w:gridCol w:w="1842"/>
        <w:gridCol w:w="851"/>
        <w:gridCol w:w="1275"/>
        <w:gridCol w:w="1276"/>
        <w:gridCol w:w="2125"/>
        <w:gridCol w:w="3403"/>
      </w:tblGrid>
      <w:tr w:rsidR="000F4B2F" w:rsidRPr="001774E4" w:rsidTr="00E66469">
        <w:trPr>
          <w:trHeight w:hRule="exact" w:val="397"/>
        </w:trPr>
        <w:tc>
          <w:tcPr>
            <w:tcW w:w="14175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01CD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</w:t>
            </w:r>
            <w:r w:rsidR="00DD0D81">
              <w:rPr>
                <w:rFonts w:ascii="Calibri" w:hAnsi="Calibri"/>
                <w:b/>
                <w:sz w:val="20"/>
              </w:rPr>
              <w:t xml:space="preserve">ΚΥΗΣΗΣ </w:t>
            </w:r>
            <w:r w:rsidR="003956BD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DD0D81" w:rsidRPr="001774E4" w:rsidTr="00E66469">
        <w:trPr>
          <w:trHeight w:hRule="exact" w:val="227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3403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:rsidR="00E66469" w:rsidRPr="00762006" w:rsidRDefault="00E66469" w:rsidP="00E6646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DD0D81" w:rsidRPr="004134AE" w:rsidRDefault="00E66469" w:rsidP="00E6646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DD0D81" w:rsidRPr="001774E4" w:rsidTr="00E66469">
        <w:trPr>
          <w:trHeight w:hRule="exact" w:val="227"/>
        </w:trPr>
        <w:tc>
          <w:tcPr>
            <w:tcW w:w="709" w:type="dxa"/>
            <w:vMerge/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694" w:type="dxa"/>
            <w:vMerge/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1774E4" w:rsidRDefault="00DD0D81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1774E4" w:rsidRDefault="00DD0D81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3" w:type="dxa"/>
            <w:vMerge/>
            <w:shd w:val="clear" w:color="auto" w:fill="CCCCCC"/>
            <w:vAlign w:val="center"/>
          </w:tcPr>
          <w:p w:rsidR="00DD0D81" w:rsidRPr="001774E4" w:rsidRDefault="00DD0D81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43229" w:rsidRPr="001774E4" w:rsidTr="008B499D">
        <w:trPr>
          <w:trHeight w:hRule="exact" w:val="567"/>
        </w:trPr>
        <w:tc>
          <w:tcPr>
            <w:tcW w:w="709" w:type="dxa"/>
            <w:vAlign w:val="center"/>
          </w:tcPr>
          <w:p w:rsidR="00143229" w:rsidRPr="001774E4" w:rsidRDefault="00143229" w:rsidP="001432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2" w:type="dxa"/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143229" w:rsidRPr="001774E4" w:rsidRDefault="0014322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5" w:type="dxa"/>
            <w:vAlign w:val="center"/>
          </w:tcPr>
          <w:p w:rsidR="00143229" w:rsidRPr="00762006" w:rsidRDefault="0014322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3403" w:type="dxa"/>
            <w:vAlign w:val="center"/>
          </w:tcPr>
          <w:p w:rsidR="00143229" w:rsidRPr="001774E4" w:rsidRDefault="0014322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143229" w:rsidRDefault="00143229" w:rsidP="0014322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143229" w:rsidRPr="009F42EF" w:rsidRDefault="00143229" w:rsidP="0014322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143229" w:rsidRPr="009F42EF" w:rsidRDefault="00143229" w:rsidP="0014322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143229" w:rsidRPr="009F42EF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143229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143229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143229" w:rsidRPr="009F42EF" w:rsidRDefault="00143229" w:rsidP="0014322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143229" w:rsidRPr="009F42EF" w:rsidRDefault="00143229" w:rsidP="00143229">
      <w:pPr>
        <w:jc w:val="both"/>
        <w:rPr>
          <w:rFonts w:ascii="Calibri" w:hAnsi="Calibri" w:cs="Arial"/>
          <w:sz w:val="22"/>
          <w:szCs w:val="22"/>
        </w:rPr>
      </w:pPr>
    </w:p>
    <w:sectPr w:rsidR="00143229" w:rsidRPr="009F42EF" w:rsidSect="00DC2060">
      <w:pgSz w:w="16838" w:h="11906" w:orient="landscape"/>
      <w:pgMar w:top="993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12F9E"/>
    <w:rsid w:val="00037968"/>
    <w:rsid w:val="00061523"/>
    <w:rsid w:val="000B37FA"/>
    <w:rsid w:val="000B4198"/>
    <w:rsid w:val="000C02A8"/>
    <w:rsid w:val="000E7924"/>
    <w:rsid w:val="000F122D"/>
    <w:rsid w:val="000F4B2F"/>
    <w:rsid w:val="00126410"/>
    <w:rsid w:val="001358DB"/>
    <w:rsid w:val="00143229"/>
    <w:rsid w:val="00157CF6"/>
    <w:rsid w:val="00171286"/>
    <w:rsid w:val="001774E4"/>
    <w:rsid w:val="00183EEB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2D2BC1"/>
    <w:rsid w:val="00301CD2"/>
    <w:rsid w:val="00307F05"/>
    <w:rsid w:val="00311894"/>
    <w:rsid w:val="00315F82"/>
    <w:rsid w:val="00375D01"/>
    <w:rsid w:val="00385044"/>
    <w:rsid w:val="003920AC"/>
    <w:rsid w:val="003956BD"/>
    <w:rsid w:val="003B1EB2"/>
    <w:rsid w:val="003B7939"/>
    <w:rsid w:val="003E0BD0"/>
    <w:rsid w:val="004134AE"/>
    <w:rsid w:val="0042306C"/>
    <w:rsid w:val="00451344"/>
    <w:rsid w:val="004540AA"/>
    <w:rsid w:val="00464AB1"/>
    <w:rsid w:val="0049561A"/>
    <w:rsid w:val="004C7ABB"/>
    <w:rsid w:val="004D5F1A"/>
    <w:rsid w:val="004F0255"/>
    <w:rsid w:val="00524371"/>
    <w:rsid w:val="00573372"/>
    <w:rsid w:val="00581662"/>
    <w:rsid w:val="005908AC"/>
    <w:rsid w:val="00593264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6B7DC7"/>
    <w:rsid w:val="0075095D"/>
    <w:rsid w:val="00791881"/>
    <w:rsid w:val="007F783C"/>
    <w:rsid w:val="0080542C"/>
    <w:rsid w:val="00811FB0"/>
    <w:rsid w:val="00812198"/>
    <w:rsid w:val="00820C6E"/>
    <w:rsid w:val="00820EC4"/>
    <w:rsid w:val="0085733D"/>
    <w:rsid w:val="008864F3"/>
    <w:rsid w:val="008B499D"/>
    <w:rsid w:val="008E6504"/>
    <w:rsid w:val="00926C2D"/>
    <w:rsid w:val="00932222"/>
    <w:rsid w:val="0094411C"/>
    <w:rsid w:val="009612F0"/>
    <w:rsid w:val="00963061"/>
    <w:rsid w:val="00963A8F"/>
    <w:rsid w:val="00997EA5"/>
    <w:rsid w:val="009A66F9"/>
    <w:rsid w:val="009C2484"/>
    <w:rsid w:val="009E0B03"/>
    <w:rsid w:val="00A466A8"/>
    <w:rsid w:val="00A516AC"/>
    <w:rsid w:val="00A94712"/>
    <w:rsid w:val="00AC2E75"/>
    <w:rsid w:val="00AE13A1"/>
    <w:rsid w:val="00AE1EF9"/>
    <w:rsid w:val="00AF16C0"/>
    <w:rsid w:val="00B43736"/>
    <w:rsid w:val="00B45023"/>
    <w:rsid w:val="00BC5693"/>
    <w:rsid w:val="00BE3282"/>
    <w:rsid w:val="00BF4E6C"/>
    <w:rsid w:val="00C0108E"/>
    <w:rsid w:val="00C1441E"/>
    <w:rsid w:val="00C2289E"/>
    <w:rsid w:val="00C31C5F"/>
    <w:rsid w:val="00C36A42"/>
    <w:rsid w:val="00C461AE"/>
    <w:rsid w:val="00C968F9"/>
    <w:rsid w:val="00C96FFD"/>
    <w:rsid w:val="00CA5705"/>
    <w:rsid w:val="00CB4796"/>
    <w:rsid w:val="00CB4981"/>
    <w:rsid w:val="00CB58CC"/>
    <w:rsid w:val="00CB72F9"/>
    <w:rsid w:val="00CC24CE"/>
    <w:rsid w:val="00D1519E"/>
    <w:rsid w:val="00D16977"/>
    <w:rsid w:val="00D16F28"/>
    <w:rsid w:val="00DC2060"/>
    <w:rsid w:val="00DC4B1C"/>
    <w:rsid w:val="00DD0D81"/>
    <w:rsid w:val="00DD51A7"/>
    <w:rsid w:val="00E00CB6"/>
    <w:rsid w:val="00E172B6"/>
    <w:rsid w:val="00E23908"/>
    <w:rsid w:val="00E57EA1"/>
    <w:rsid w:val="00E66469"/>
    <w:rsid w:val="00EA41EF"/>
    <w:rsid w:val="00EA5F60"/>
    <w:rsid w:val="00EB4042"/>
    <w:rsid w:val="00EC21E4"/>
    <w:rsid w:val="00ED6AD0"/>
    <w:rsid w:val="00F324FC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paragraph" w:styleId="a6">
    <w:name w:val="Balloon Text"/>
    <w:basedOn w:val="a"/>
    <w:link w:val="Char"/>
    <w:rsid w:val="00F324FC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F324FC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F324FC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6</cp:revision>
  <cp:lastPrinted>2017-05-18T10:48:00Z</cp:lastPrinted>
  <dcterms:created xsi:type="dcterms:W3CDTF">2017-09-05T09:04:00Z</dcterms:created>
  <dcterms:modified xsi:type="dcterms:W3CDTF">2019-07-12T11:29:00Z</dcterms:modified>
</cp:coreProperties>
</file>