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8D422C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7216ED">
              <w:rPr>
                <w:b/>
                <w:sz w:val="22"/>
                <w:szCs w:val="22"/>
              </w:rPr>
              <w:t xml:space="preserve"> </w:t>
            </w:r>
            <w:r w:rsidRPr="003C3B0B">
              <w:rPr>
                <w:b/>
                <w:sz w:val="22"/>
                <w:szCs w:val="22"/>
              </w:rPr>
              <w:t>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726E27" w:rsidRPr="00D52544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FF2A19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726E27" w:rsidRPr="003C3B0B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>Γ</w:t>
            </w:r>
            <w:r w:rsidR="00CF4A13">
              <w:rPr>
                <w:sz w:val="22"/>
                <w:szCs w:val="22"/>
              </w:rPr>
              <w:t xml:space="preserve">΄ </w:t>
            </w:r>
            <w:r>
              <w:rPr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53B6C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21F08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167F5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21F08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21F08" w:rsidRDefault="0049561A" w:rsidP="00E172B6">
      <w:pPr>
        <w:spacing w:line="360" w:lineRule="auto"/>
        <w:jc w:val="both"/>
        <w:rPr>
          <w:lang w:val="en-US"/>
        </w:rPr>
      </w:pPr>
    </w:p>
    <w:p w:rsidR="00E172B6" w:rsidRPr="00D21F08" w:rsidRDefault="00582D4A" w:rsidP="00E172B6">
      <w:pPr>
        <w:spacing w:line="360" w:lineRule="auto"/>
        <w:jc w:val="both"/>
        <w:rPr>
          <w:lang w:val="en-US"/>
        </w:rPr>
      </w:pPr>
      <w:r w:rsidRPr="00582D4A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3.1pt;margin-top:9pt;width:281.25pt;height:45pt;z-index:251657728" stroked="f">
            <v:textbox style="mso-next-textbox:#_x0000_s1026">
              <w:txbxContent>
                <w:p w:rsidR="00ED3B0C" w:rsidRPr="00167F54" w:rsidRDefault="00ED3B0C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337AF0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ED3B0C" w:rsidRPr="00CC4DC9" w:rsidRDefault="00ED3B0C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D21F08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6E27" w:rsidRDefault="00726E27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κανονικής άδειας</w:t>
      </w:r>
      <w:r w:rsidR="00BF78C9">
        <w:rPr>
          <w:rFonts w:ascii="Calibri" w:hAnsi="Calibri" w:cs="Calibri"/>
          <w:b/>
          <w:bCs/>
          <w:szCs w:val="24"/>
        </w:rPr>
        <w:t xml:space="preserve"> </w:t>
      </w:r>
      <w:r w:rsidR="00BF78C9" w:rsidRPr="00090BA3">
        <w:rPr>
          <w:rFonts w:cs="Arial"/>
          <w:b/>
        </w:rPr>
        <w:t>σε αναπληρωτή/</w:t>
      </w:r>
      <w:proofErr w:type="spellStart"/>
      <w:r w:rsidR="00BF78C9" w:rsidRPr="00090BA3">
        <w:rPr>
          <w:rFonts w:cs="Arial"/>
          <w:b/>
        </w:rPr>
        <w:t>τρια</w:t>
      </w:r>
      <w:proofErr w:type="spellEnd"/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901F0D" w:rsidRDefault="00447184" w:rsidP="00ED3B0C">
      <w:pPr>
        <w:pStyle w:val="WW-"/>
        <w:spacing w:line="360" w:lineRule="exac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901F0D" w:rsidRPr="00901F0D">
        <w:rPr>
          <w:rFonts w:ascii="Calibri" w:hAnsi="Calibri" w:cs="Calibri"/>
          <w:szCs w:val="24"/>
        </w:rPr>
        <w:t xml:space="preserve">χοντας </w:t>
      </w:r>
      <w:proofErr w:type="spellStart"/>
      <w:r w:rsidR="00901F0D" w:rsidRPr="00901F0D">
        <w:rPr>
          <w:rFonts w:ascii="Calibri" w:hAnsi="Calibri" w:cs="Calibri"/>
          <w:szCs w:val="24"/>
        </w:rPr>
        <w:t>υπ΄</w:t>
      </w:r>
      <w:proofErr w:type="spellEnd"/>
      <w:r w:rsidR="00901F0D" w:rsidRPr="00901F0D">
        <w:rPr>
          <w:rFonts w:ascii="Calibri" w:hAnsi="Calibri" w:cs="Calibri"/>
          <w:szCs w:val="24"/>
        </w:rPr>
        <w:t xml:space="preserve"> όψιν:</w:t>
      </w:r>
    </w:p>
    <w:p w:rsidR="00901F0D" w:rsidRPr="00ED3B0C" w:rsidRDefault="00ED3B0C" w:rsidP="005B7124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ED3B0C">
        <w:rPr>
          <w:rFonts w:cs="Arial"/>
          <w:b w:val="0"/>
          <w:szCs w:val="20"/>
        </w:rPr>
        <w:t>Τις διατάξεις της παρ.8 του άρθρου 20 του Π.Δ.410/88(ΦΕΚ191/Α/30-8-1988).</w:t>
      </w:r>
    </w:p>
    <w:p w:rsidR="00ED3B0C" w:rsidRPr="00ED3B0C" w:rsidRDefault="00ED3B0C" w:rsidP="005B7124">
      <w:pPr>
        <w:pStyle w:val="20"/>
        <w:framePr w:hSpace="0" w:wrap="auto" w:vAnchor="margin" w:hAnchor="text" w:xAlign="left" w:yAlign="inline"/>
        <w:numPr>
          <w:ilvl w:val="0"/>
          <w:numId w:val="5"/>
        </w:numPr>
        <w:ind w:left="425" w:hanging="425"/>
        <w:jc w:val="both"/>
        <w:rPr>
          <w:rFonts w:cs="Arial"/>
          <w:b w:val="0"/>
          <w:bCs w:val="0"/>
          <w:szCs w:val="20"/>
        </w:rPr>
      </w:pPr>
      <w:r w:rsidRPr="00ED3B0C">
        <w:rPr>
          <w:rFonts w:cs="Arial"/>
          <w:b w:val="0"/>
          <w:szCs w:val="20"/>
        </w:rPr>
        <w:t xml:space="preserve">Τις διατάξεις της με </w:t>
      </w:r>
      <w:proofErr w:type="spellStart"/>
      <w:r w:rsidRPr="00ED3B0C">
        <w:rPr>
          <w:rFonts w:cs="Arial"/>
          <w:b w:val="0"/>
          <w:szCs w:val="20"/>
        </w:rPr>
        <w:t>αριθμ</w:t>
      </w:r>
      <w:proofErr w:type="spellEnd"/>
      <w:r w:rsidRPr="00ED3B0C">
        <w:rPr>
          <w:rFonts w:cs="Arial"/>
          <w:b w:val="0"/>
          <w:szCs w:val="20"/>
        </w:rPr>
        <w:t xml:space="preserve">. Φ.353.1/324/105657/Δ1/8-10-02 (ΦΕΚ 1340/τ.Β΄/16-10-02) Υ.Α. του ΥΠ.Ε.Π.Θ., με θέμα :«Καθορισμός των ειδικότερων καθηκόντων και αρμοδιοτήτων των προϊσταμένων των περιφερειακών υπηρεσιών </w:t>
      </w:r>
      <w:r w:rsidR="009C3811">
        <w:rPr>
          <w:rFonts w:cs="Arial"/>
          <w:b w:val="0"/>
          <w:szCs w:val="20"/>
        </w:rPr>
        <w:t>Π</w:t>
      </w:r>
      <w:r w:rsidRPr="00ED3B0C">
        <w:rPr>
          <w:rFonts w:cs="Arial"/>
          <w:b w:val="0"/>
          <w:szCs w:val="20"/>
        </w:rPr>
        <w:t>/</w:t>
      </w:r>
      <w:proofErr w:type="spellStart"/>
      <w:r w:rsidRPr="00ED3B0C">
        <w:rPr>
          <w:rFonts w:cs="Arial"/>
          <w:b w:val="0"/>
          <w:szCs w:val="20"/>
        </w:rPr>
        <w:t>θμιας</w:t>
      </w:r>
      <w:proofErr w:type="spellEnd"/>
      <w:r w:rsidRPr="00ED3B0C">
        <w:rPr>
          <w:rFonts w:cs="Arial"/>
          <w:b w:val="0"/>
          <w:szCs w:val="20"/>
        </w:rPr>
        <w:t xml:space="preserve"> και </w:t>
      </w:r>
      <w:r w:rsidR="009C3811">
        <w:rPr>
          <w:rFonts w:cs="Arial"/>
          <w:b w:val="0"/>
          <w:szCs w:val="20"/>
        </w:rPr>
        <w:t>Δ</w:t>
      </w:r>
      <w:r w:rsidRPr="00ED3B0C">
        <w:rPr>
          <w:rFonts w:cs="Arial"/>
          <w:b w:val="0"/>
          <w:szCs w:val="20"/>
        </w:rPr>
        <w:t>/</w:t>
      </w:r>
      <w:proofErr w:type="spellStart"/>
      <w:r w:rsidRPr="00ED3B0C">
        <w:rPr>
          <w:rFonts w:cs="Arial"/>
          <w:b w:val="0"/>
          <w:szCs w:val="20"/>
        </w:rPr>
        <w:t>θμιας</w:t>
      </w:r>
      <w:proofErr w:type="spellEnd"/>
      <w:r w:rsidRPr="00ED3B0C">
        <w:rPr>
          <w:rFonts w:cs="Arial"/>
          <w:b w:val="0"/>
          <w:szCs w:val="20"/>
        </w:rPr>
        <w:t xml:space="preserve"> </w:t>
      </w:r>
      <w:r w:rsidR="009C3811">
        <w:rPr>
          <w:rFonts w:cs="Arial"/>
          <w:b w:val="0"/>
          <w:szCs w:val="20"/>
        </w:rPr>
        <w:t>Ε</w:t>
      </w:r>
      <w:r w:rsidRPr="00ED3B0C">
        <w:rPr>
          <w:rFonts w:cs="Arial"/>
          <w:b w:val="0"/>
          <w:szCs w:val="20"/>
        </w:rPr>
        <w:t xml:space="preserve">κπαίδευσης…., όπως τροποποιήθηκε και ισχύει. </w:t>
      </w:r>
    </w:p>
    <w:p w:rsidR="00ED3B0C" w:rsidRPr="00ED3B0C" w:rsidRDefault="00ED3B0C" w:rsidP="005B7124">
      <w:pPr>
        <w:pStyle w:val="20"/>
        <w:framePr w:hSpace="0" w:wrap="auto" w:vAnchor="margin" w:hAnchor="text" w:xAlign="left" w:yAlign="inline"/>
        <w:numPr>
          <w:ilvl w:val="0"/>
          <w:numId w:val="5"/>
        </w:numPr>
        <w:ind w:left="425" w:hanging="425"/>
        <w:jc w:val="both"/>
        <w:rPr>
          <w:rFonts w:cs="Arial"/>
          <w:b w:val="0"/>
          <w:szCs w:val="20"/>
        </w:rPr>
      </w:pPr>
      <w:r w:rsidRPr="00ED3B0C">
        <w:rPr>
          <w:rFonts w:cs="Arial"/>
          <w:b w:val="0"/>
          <w:szCs w:val="20"/>
        </w:rPr>
        <w:t xml:space="preserve">Τη με </w:t>
      </w:r>
      <w:proofErr w:type="spellStart"/>
      <w:r w:rsidRPr="00ED3B0C">
        <w:rPr>
          <w:rFonts w:cs="Arial"/>
          <w:b w:val="0"/>
          <w:szCs w:val="20"/>
        </w:rPr>
        <w:t>αριθμ</w:t>
      </w:r>
      <w:proofErr w:type="spellEnd"/>
      <w:r w:rsidRPr="00ED3B0C">
        <w:rPr>
          <w:rFonts w:cs="Arial"/>
          <w:b w:val="0"/>
          <w:szCs w:val="20"/>
        </w:rPr>
        <w:t xml:space="preserve">. </w:t>
      </w:r>
      <w:proofErr w:type="spellStart"/>
      <w:r w:rsidRPr="00ED3B0C">
        <w:rPr>
          <w:rFonts w:cs="Arial"/>
          <w:b w:val="0"/>
          <w:szCs w:val="20"/>
        </w:rPr>
        <w:t>πρωτ</w:t>
      </w:r>
      <w:proofErr w:type="spellEnd"/>
      <w:r w:rsidRPr="00ED3B0C">
        <w:rPr>
          <w:rFonts w:cs="Arial"/>
          <w:b w:val="0"/>
          <w:szCs w:val="20"/>
        </w:rPr>
        <w:t xml:space="preserve">. Φ.351.5/43/67822/Δ1/05-05-2014 εγκύκλιο του Υπουργείου Παιδείας και Θρησκευμάτων με θέμα « Άδειες εκπαιδευτικών πρωτοβάθμιας και Δευτεροβάθμιας εκπαίδευσης </w:t>
      </w:r>
      <w:r w:rsidRPr="00ED3B0C">
        <w:rPr>
          <w:rFonts w:ascii="Arial Narrow" w:hAnsi="Arial Narrow" w:cs="Arial"/>
          <w:b w:val="0"/>
          <w:sz w:val="22"/>
          <w:szCs w:val="22"/>
        </w:rPr>
        <w:t>».</w:t>
      </w:r>
    </w:p>
    <w:p w:rsidR="00ED3B0C" w:rsidRPr="00ED3B0C" w:rsidRDefault="00ED3B0C" w:rsidP="005B7124">
      <w:pPr>
        <w:pStyle w:val="20"/>
        <w:framePr w:wrap="around"/>
        <w:ind w:left="425" w:hanging="425"/>
        <w:jc w:val="both"/>
        <w:rPr>
          <w:rFonts w:ascii="Arial Narrow" w:hAnsi="Arial Narrow" w:cs="Arial"/>
          <w:b w:val="0"/>
          <w:sz w:val="22"/>
          <w:szCs w:val="22"/>
        </w:rPr>
      </w:pPr>
    </w:p>
    <w:p w:rsidR="00ED3B0C" w:rsidRPr="00ED3B0C" w:rsidRDefault="00ED3B0C" w:rsidP="005B7124">
      <w:pPr>
        <w:pStyle w:val="20"/>
        <w:framePr w:wrap="around"/>
        <w:ind w:left="425" w:hanging="425"/>
        <w:jc w:val="both"/>
        <w:rPr>
          <w:rFonts w:cs="Arial"/>
          <w:b w:val="0"/>
          <w:szCs w:val="20"/>
        </w:rPr>
      </w:pPr>
    </w:p>
    <w:p w:rsidR="00ED3B0C" w:rsidRPr="00ED3B0C" w:rsidRDefault="00ED3B0C" w:rsidP="005B7124">
      <w:pPr>
        <w:pStyle w:val="20"/>
        <w:framePr w:hSpace="0" w:wrap="auto" w:vAnchor="margin" w:hAnchor="text" w:xAlign="left" w:yAlign="inline"/>
        <w:numPr>
          <w:ilvl w:val="0"/>
          <w:numId w:val="5"/>
        </w:numPr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ED3B0C">
        <w:rPr>
          <w:rFonts w:cs="Arial"/>
          <w:b w:val="0"/>
          <w:szCs w:val="20"/>
        </w:rPr>
        <w:t xml:space="preserve">Το άρθρο 2 παρ. 4 της με </w:t>
      </w:r>
      <w:proofErr w:type="spellStart"/>
      <w:r w:rsidRPr="00ED3B0C">
        <w:rPr>
          <w:rFonts w:cs="Arial"/>
          <w:b w:val="0"/>
          <w:szCs w:val="20"/>
        </w:rPr>
        <w:t>αριθμ</w:t>
      </w:r>
      <w:proofErr w:type="spellEnd"/>
      <w:r w:rsidRPr="00ED3B0C">
        <w:rPr>
          <w:rFonts w:cs="Arial"/>
          <w:b w:val="0"/>
          <w:szCs w:val="20"/>
        </w:rPr>
        <w:t xml:space="preserve">. 211076/ΓΔ4/6-12-2018 Υ.Α (ΑΔΑ:Ω23Σ4653ΠΣ-ΑΤΚ) με θέμα «Ενιαίος Κανονισμός λειτουργίας των Κέντρων Εκπαιδευτικής και Συμβουλευτικής Υποστήριξης (Κ.Ε.Σ.Υ) και ειδικότερα καθήκοντα και αρμοδιότητες του προσωπικού τους </w:t>
      </w:r>
      <w:r w:rsidRPr="00ED3B0C">
        <w:rPr>
          <w:rFonts w:ascii="Arial Narrow" w:hAnsi="Arial Narrow" w:cs="Arial"/>
          <w:b w:val="0"/>
          <w:sz w:val="22"/>
          <w:szCs w:val="22"/>
        </w:rPr>
        <w:t>»</w:t>
      </w:r>
      <w:r w:rsidRPr="00ED3B0C">
        <w:rPr>
          <w:rFonts w:cs="Arial"/>
          <w:b w:val="0"/>
          <w:szCs w:val="20"/>
        </w:rPr>
        <w:t xml:space="preserve"> </w:t>
      </w:r>
    </w:p>
    <w:p w:rsidR="00901F0D" w:rsidRPr="00A53B6C" w:rsidRDefault="00ED3B0C" w:rsidP="005B7124">
      <w:pPr>
        <w:pStyle w:val="20"/>
        <w:framePr w:hSpace="0" w:wrap="auto" w:vAnchor="margin" w:hAnchor="text" w:xAlign="left" w:yAlign="inline"/>
        <w:numPr>
          <w:ilvl w:val="0"/>
          <w:numId w:val="5"/>
        </w:numPr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ED3B0C">
        <w:rPr>
          <w:rFonts w:cs="Arial"/>
          <w:b w:val="0"/>
          <w:szCs w:val="20"/>
        </w:rPr>
        <w:t>Τις αιτήσεις των αναπληρωτών με αριθμό πρωτοκόλλου και ημερομηνία , όπως</w:t>
      </w:r>
      <w:r w:rsidR="00A53B6C">
        <w:rPr>
          <w:rFonts w:cs="Arial"/>
          <w:b w:val="0"/>
          <w:szCs w:val="20"/>
        </w:rPr>
        <w:t xml:space="preserve"> φαίνονται στον παρακάτω πίνακα</w:t>
      </w:r>
      <w:r w:rsidRPr="00ED3B0C">
        <w:rPr>
          <w:rFonts w:cs="Arial"/>
          <w:b w:val="0"/>
          <w:szCs w:val="20"/>
        </w:rPr>
        <w:t>.</w:t>
      </w:r>
    </w:p>
    <w:p w:rsidR="00A53B6C" w:rsidRDefault="00A53B6C" w:rsidP="00A53B6C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</w:rPr>
        <w:t>${EXTRA_REASON}</w:t>
      </w:r>
    </w:p>
    <w:p w:rsidR="00A53B6C" w:rsidRPr="00ED3B0C" w:rsidRDefault="00A53B6C" w:rsidP="00A53B6C">
      <w:pPr>
        <w:pStyle w:val="20"/>
        <w:framePr w:hSpace="0" w:wrap="auto" w:vAnchor="margin" w:hAnchor="text" w:xAlign="left" w:yAlign="inline"/>
        <w:spacing w:line="360" w:lineRule="exact"/>
        <w:ind w:left="425"/>
        <w:jc w:val="both"/>
        <w:rPr>
          <w:rFonts w:ascii="Calibri" w:hAnsi="Calibri" w:cs="Arial"/>
          <w:b w:val="0"/>
        </w:rPr>
      </w:pPr>
    </w:p>
    <w:p w:rsidR="00ED3B0C" w:rsidRPr="00ED3B0C" w:rsidRDefault="00ED3B0C" w:rsidP="00ED3B0C">
      <w:pPr>
        <w:pStyle w:val="20"/>
        <w:framePr w:hSpace="0" w:wrap="auto" w:vAnchor="margin" w:hAnchor="text" w:xAlign="left" w:yAlign="inline"/>
        <w:spacing w:after="120" w:line="360" w:lineRule="exact"/>
        <w:ind w:left="426"/>
        <w:jc w:val="both"/>
        <w:rPr>
          <w:rFonts w:ascii="Calibri" w:hAnsi="Calibri" w:cs="Arial"/>
          <w:b w:val="0"/>
        </w:rPr>
      </w:pPr>
    </w:p>
    <w:p w:rsidR="00901F0D" w:rsidRPr="00F52959" w:rsidRDefault="00901F0D" w:rsidP="00901F0D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901F0D">
      <w:pPr>
        <w:pStyle w:val="WW-"/>
      </w:pPr>
    </w:p>
    <w:p w:rsidR="00901F0D" w:rsidRDefault="00901F0D" w:rsidP="00901F0D">
      <w:pPr>
        <w:pStyle w:val="WW-"/>
        <w:ind w:firstLine="426"/>
        <w:rPr>
          <w:rFonts w:ascii="Calibri" w:hAnsi="Calibri"/>
        </w:rPr>
      </w:pPr>
      <w:r w:rsidRPr="00F92B6C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 w:rsidR="00124706">
        <w:rPr>
          <w:rFonts w:ascii="Calibri" w:hAnsi="Calibri"/>
        </w:rPr>
        <w:t xml:space="preserve">αναφερόμενους στον παρακάτω πίνακα </w:t>
      </w:r>
      <w:r w:rsidRPr="004A0499">
        <w:rPr>
          <w:rFonts w:ascii="Calibri" w:hAnsi="Calibri"/>
        </w:rPr>
        <w:t xml:space="preserve"> υπαλλήλους</w:t>
      </w:r>
      <w:r w:rsidR="00124706">
        <w:rPr>
          <w:rFonts w:ascii="Calibri" w:hAnsi="Calibri"/>
        </w:rPr>
        <w:t>,</w:t>
      </w:r>
      <w:r w:rsidRPr="004A0499">
        <w:rPr>
          <w:rFonts w:ascii="Calibri" w:hAnsi="Calibri"/>
        </w:rPr>
        <w:t xml:space="preserve"> κανονική άδεια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5431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567"/>
        <w:gridCol w:w="2062"/>
        <w:gridCol w:w="1526"/>
        <w:gridCol w:w="567"/>
        <w:gridCol w:w="1488"/>
        <w:gridCol w:w="1525"/>
        <w:gridCol w:w="1134"/>
        <w:gridCol w:w="2167"/>
        <w:gridCol w:w="1699"/>
        <w:gridCol w:w="2696"/>
      </w:tblGrid>
      <w:tr w:rsidR="00124706" w:rsidRPr="004540AA" w:rsidTr="0073493C">
        <w:trPr>
          <w:trHeight w:hRule="exact" w:val="397"/>
          <w:jc w:val="center"/>
        </w:trPr>
        <w:tc>
          <w:tcPr>
            <w:tcW w:w="15431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ΚΑΝΟΝΙΚΗΣ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73493C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ΥΠΟΛΟΙΠΟ</w:t>
            </w:r>
            <w:r w:rsidR="0073493C">
              <w:rPr>
                <w:rFonts w:ascii="Calibri" w:hAnsi="Calibri"/>
                <w:b/>
                <w:sz w:val="18"/>
                <w:szCs w:val="18"/>
              </w:rPr>
              <w:t>*</w:t>
            </w:r>
          </w:p>
        </w:tc>
        <w:tc>
          <w:tcPr>
            <w:tcW w:w="21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F5295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73493C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062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2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6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24706" w:rsidRPr="001774E4" w:rsidTr="0073493C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124706" w:rsidRPr="001774E4" w:rsidRDefault="00124706" w:rsidP="00572E3E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062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26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124706" w:rsidRPr="001774E4" w:rsidRDefault="00167F54" w:rsidP="009E2B52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134" w:type="dxa"/>
            <w:vAlign w:val="center"/>
          </w:tcPr>
          <w:p w:rsidR="00124706" w:rsidRPr="001774E4" w:rsidRDefault="00167F54" w:rsidP="00CC4DC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</w:rPr>
              <w:t>${REM}</w:t>
            </w:r>
          </w:p>
        </w:tc>
        <w:tc>
          <w:tcPr>
            <w:tcW w:w="2167" w:type="dxa"/>
            <w:vAlign w:val="center"/>
          </w:tcPr>
          <w:p w:rsidR="00124706" w:rsidRPr="00762006" w:rsidRDefault="00167F54" w:rsidP="009E2B52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699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6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337AF0">
              <w:rPr>
                <w:rFonts w:ascii="Calibri" w:hAnsi="Calibri"/>
                <w:sz w:val="18"/>
                <w:lang w:val="en-US"/>
              </w:rPr>
              <w:t>${</w:t>
            </w:r>
            <w:r w:rsidRPr="00337AF0">
              <w:rPr>
                <w:rFonts w:ascii="Calibri" w:hAnsi="Calibri"/>
                <w:sz w:val="18"/>
              </w:rPr>
              <w:t>SERVICE</w:t>
            </w:r>
            <w:r w:rsidRPr="00337AF0">
              <w:rPr>
                <w:rFonts w:ascii="Calibri" w:hAnsi="Calibri"/>
                <w:sz w:val="18"/>
                <w:lang w:val="en-US"/>
              </w:rPr>
              <w:t>_SERVE}</w:t>
            </w:r>
            <w:r w:rsidRPr="00337AF0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735186" w:rsidRDefault="00735186" w:rsidP="009F42EF">
      <w:pPr>
        <w:jc w:val="both"/>
        <w:rPr>
          <w:rFonts w:ascii="Calibri" w:hAnsi="Calibri" w:cs="Arial"/>
          <w:sz w:val="22"/>
          <w:szCs w:val="22"/>
        </w:rPr>
      </w:pPr>
    </w:p>
    <w:p w:rsidR="0073493C" w:rsidRDefault="0073493C" w:rsidP="0073493C">
      <w:pPr>
        <w:jc w:val="both"/>
        <w:rPr>
          <w:rFonts w:ascii="Calibri" w:hAnsi="Calibri" w:cs="Arial"/>
          <w:i/>
          <w:sz w:val="22"/>
          <w:szCs w:val="22"/>
        </w:rPr>
      </w:pPr>
      <w:r w:rsidRPr="00AF4C13">
        <w:rPr>
          <w:rFonts w:ascii="Calibri" w:hAnsi="Calibri" w:cs="Arial"/>
          <w:i/>
          <w:sz w:val="22"/>
          <w:szCs w:val="22"/>
        </w:rPr>
        <w:t xml:space="preserve">* </w:t>
      </w:r>
      <w:r w:rsidR="00947DE3">
        <w:rPr>
          <w:rFonts w:ascii="Calibri" w:hAnsi="Calibri" w:cs="Arial"/>
          <w:i/>
          <w:sz w:val="22"/>
          <w:szCs w:val="22"/>
        </w:rPr>
        <w:t>Το υπόλοιπο των αδειών αφορά μέχρι την τελευταία ημέρα της χορηγηθείσας άδειας.</w:t>
      </w:r>
    </w:p>
    <w:p w:rsidR="00ED3B0C" w:rsidRDefault="00ED3B0C" w:rsidP="0073493C">
      <w:pPr>
        <w:jc w:val="both"/>
        <w:rPr>
          <w:rFonts w:ascii="Calibri" w:hAnsi="Calibri" w:cs="Arial"/>
          <w:i/>
          <w:sz w:val="22"/>
          <w:szCs w:val="22"/>
        </w:rPr>
      </w:pP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938"/>
        <w:gridCol w:w="6521"/>
      </w:tblGrid>
      <w:tr w:rsidR="00ED3B0C" w:rsidTr="00B22B4F">
        <w:tc>
          <w:tcPr>
            <w:tcW w:w="7938" w:type="dxa"/>
          </w:tcPr>
          <w:p w:rsidR="00ED3B0C" w:rsidRPr="009F42EF" w:rsidRDefault="00ED3B0C" w:rsidP="00ED3B0C">
            <w:pPr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F6438">
              <w:rPr>
                <w:rFonts w:ascii="Calibri" w:hAnsi="Calibri" w:cs="Arial"/>
                <w:b/>
                <w:sz w:val="20"/>
                <w:szCs w:val="20"/>
              </w:rPr>
              <w:t>Κοινοποίηση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:</w:t>
            </w:r>
          </w:p>
          <w:p w:rsidR="00ED3B0C" w:rsidRDefault="00ED3B0C" w:rsidP="00ED3B0C">
            <w:pPr>
              <w:pStyle w:val="a3"/>
              <w:numPr>
                <w:ilvl w:val="0"/>
                <w:numId w:val="3"/>
              </w:numPr>
              <w:tabs>
                <w:tab w:val="left" w:pos="993"/>
              </w:tabs>
              <w:spacing w:after="0" w:line="260" w:lineRule="exact"/>
              <w:ind w:left="993" w:hanging="28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Ενδιαφερόμενους</w:t>
            </w:r>
          </w:p>
          <w:p w:rsidR="00ED3B0C" w:rsidRDefault="00ED3B0C" w:rsidP="00ED3B0C">
            <w:pPr>
              <w:pStyle w:val="a3"/>
              <w:numPr>
                <w:ilvl w:val="0"/>
                <w:numId w:val="3"/>
              </w:numPr>
              <w:tabs>
                <w:tab w:val="left" w:pos="993"/>
              </w:tabs>
              <w:spacing w:after="0" w:line="260" w:lineRule="exact"/>
              <w:ind w:left="993" w:hanging="284"/>
              <w:rPr>
                <w:rFonts w:ascii="Calibri" w:hAnsi="Calibri" w:cs="Arial"/>
                <w:sz w:val="20"/>
                <w:szCs w:val="20"/>
              </w:rPr>
            </w:pPr>
            <w:r w:rsidRPr="00ED3B0C">
              <w:rPr>
                <w:rFonts w:ascii="Calibri" w:hAnsi="Calibri" w:cs="Arial"/>
                <w:sz w:val="20"/>
                <w:szCs w:val="20"/>
              </w:rPr>
              <w:t>Α.Φ.</w:t>
            </w:r>
            <w:r w:rsidRPr="00ED3B0C">
              <w:rPr>
                <w:rFonts w:ascii="Calibri" w:hAnsi="Calibri" w:cs="Arial"/>
                <w:sz w:val="20"/>
                <w:szCs w:val="20"/>
              </w:rPr>
              <w:br/>
              <w:t>Εσωτερική διανομή</w:t>
            </w:r>
            <w:r w:rsidRPr="00ED3B0C">
              <w:rPr>
                <w:rFonts w:ascii="Calibri" w:hAnsi="Calibri" w:cs="Arial"/>
                <w:sz w:val="20"/>
                <w:szCs w:val="20"/>
              </w:rPr>
              <w:br/>
              <w:t>Τμήμα Γ΄ Προσωπικού</w:t>
            </w:r>
          </w:p>
          <w:p w:rsidR="00ED3B0C" w:rsidRPr="00ED3B0C" w:rsidRDefault="00ED3B0C" w:rsidP="00ED3B0C">
            <w:pPr>
              <w:pStyle w:val="a3"/>
              <w:tabs>
                <w:tab w:val="left" w:pos="993"/>
              </w:tabs>
              <w:spacing w:after="0" w:line="260" w:lineRule="exact"/>
              <w:ind w:left="993"/>
              <w:rPr>
                <w:rFonts w:ascii="Calibri" w:hAnsi="Calibri" w:cs="Arial"/>
                <w:sz w:val="20"/>
                <w:szCs w:val="20"/>
              </w:rPr>
            </w:pPr>
            <w:r w:rsidRPr="00ED3B0C">
              <w:rPr>
                <w:rFonts w:ascii="Calibri" w:hAnsi="Calibri" w:cs="Arial"/>
                <w:sz w:val="20"/>
                <w:szCs w:val="20"/>
              </w:rPr>
              <w:t>Τμήμα Β΄ Οικονομικών Υποθέσεων</w:t>
            </w:r>
          </w:p>
        </w:tc>
        <w:tc>
          <w:tcPr>
            <w:tcW w:w="6521" w:type="dxa"/>
          </w:tcPr>
          <w:p w:rsidR="00ED3B0C" w:rsidRPr="009F42EF" w:rsidRDefault="00ED3B0C" w:rsidP="00ED3B0C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42EF">
              <w:rPr>
                <w:rFonts w:ascii="Calibri" w:hAnsi="Calibri" w:cs="Arial"/>
                <w:b/>
                <w:sz w:val="22"/>
                <w:szCs w:val="22"/>
              </w:rPr>
              <w:t>${DIRECTOR_SIGN}</w:t>
            </w:r>
          </w:p>
          <w:p w:rsidR="00ED3B0C" w:rsidRDefault="00ED3B0C" w:rsidP="00ED3B0C">
            <w:pPr>
              <w:pStyle w:val="a3"/>
              <w:tabs>
                <w:tab w:val="left" w:pos="993"/>
              </w:tabs>
              <w:spacing w:after="0" w:line="26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ED3B0C" w:rsidRDefault="00ED3B0C" w:rsidP="00ED3B0C">
            <w:pPr>
              <w:pStyle w:val="a3"/>
              <w:tabs>
                <w:tab w:val="left" w:pos="993"/>
              </w:tabs>
              <w:spacing w:after="0" w:line="26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ED3B0C" w:rsidRDefault="00ED3B0C" w:rsidP="00ED3B0C">
            <w:pPr>
              <w:pStyle w:val="a3"/>
              <w:tabs>
                <w:tab w:val="left" w:pos="993"/>
              </w:tabs>
              <w:spacing w:after="0" w:line="26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ED3B0C" w:rsidRPr="00ED3B0C" w:rsidRDefault="00ED3B0C" w:rsidP="00ED3B0C">
            <w:pPr>
              <w:pStyle w:val="a3"/>
              <w:tabs>
                <w:tab w:val="left" w:pos="993"/>
              </w:tabs>
              <w:spacing w:after="0" w:line="26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ED3B0C" w:rsidRDefault="00ED3B0C" w:rsidP="00ED3B0C">
            <w:pPr>
              <w:jc w:val="center"/>
              <w:rPr>
                <w:rFonts w:ascii="Calibri" w:hAnsi="Calibri" w:cs="Arial"/>
                <w:i/>
                <w:sz w:val="22"/>
                <w:szCs w:val="22"/>
              </w:rPr>
            </w:pPr>
            <w:r w:rsidRPr="009F42EF">
              <w:rPr>
                <w:rFonts w:ascii="Calibri" w:hAnsi="Calibri" w:cs="Arial"/>
                <w:b/>
                <w:sz w:val="22"/>
                <w:szCs w:val="22"/>
              </w:rPr>
              <w:t>${DIRECTOR}</w:t>
            </w:r>
          </w:p>
        </w:tc>
      </w:tr>
    </w:tbl>
    <w:p w:rsidR="009F42EF" w:rsidRPr="009F42EF" w:rsidRDefault="009F42EF" w:rsidP="009F42EF">
      <w:pPr>
        <w:jc w:val="both"/>
        <w:rPr>
          <w:rFonts w:ascii="Calibri" w:hAnsi="Calibri" w:cs="Arial"/>
          <w:sz w:val="22"/>
          <w:szCs w:val="22"/>
        </w:rPr>
      </w:pPr>
    </w:p>
    <w:sectPr w:rsidR="009F42EF" w:rsidRPr="009F42EF" w:rsidSect="00FF1D09">
      <w:footerReference w:type="default" r:id="rId8"/>
      <w:pgSz w:w="16838" w:h="11906" w:orient="landscape"/>
      <w:pgMar w:top="993" w:right="1245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B0C" w:rsidRDefault="00ED3B0C" w:rsidP="00ED3B0C">
      <w:r>
        <w:separator/>
      </w:r>
    </w:p>
  </w:endnote>
  <w:endnote w:type="continuationSeparator" w:id="0">
    <w:p w:rsidR="00ED3B0C" w:rsidRDefault="00ED3B0C" w:rsidP="00ED3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B0C" w:rsidRDefault="00ED3B0C" w:rsidP="00ED3B0C">
    <w:pPr>
      <w:pStyle w:val="a7"/>
      <w:jc w:val="center"/>
    </w:pPr>
    <w:r>
      <w:rPr>
        <w:rFonts w:ascii="Verdana" w:hAnsi="Verdana" w:cs="Arial"/>
        <w:noProof/>
        <w:sz w:val="20"/>
        <w:szCs w:val="20"/>
      </w:rPr>
      <w:drawing>
        <wp:inline distT="0" distB="0" distL="0" distR="0">
          <wp:extent cx="7898130" cy="562610"/>
          <wp:effectExtent l="19050" t="0" r="7620" b="0"/>
          <wp:docPr id="2" name="Εικόνα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8130" cy="562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B0C" w:rsidRDefault="00ED3B0C" w:rsidP="00ED3B0C">
      <w:r>
        <w:separator/>
      </w:r>
    </w:p>
  </w:footnote>
  <w:footnote w:type="continuationSeparator" w:id="0">
    <w:p w:rsidR="00ED3B0C" w:rsidRDefault="00ED3B0C" w:rsidP="00ED3B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B2C0217C"/>
    <w:lvl w:ilvl="0" w:tplc="0C3CD92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855" w:hanging="360"/>
      </w:pPr>
    </w:lvl>
    <w:lvl w:ilvl="2" w:tplc="0408001B" w:tentative="1">
      <w:start w:val="1"/>
      <w:numFmt w:val="lowerRoman"/>
      <w:lvlText w:val="%3."/>
      <w:lvlJc w:val="right"/>
      <w:pPr>
        <w:ind w:left="3575" w:hanging="180"/>
      </w:pPr>
    </w:lvl>
    <w:lvl w:ilvl="3" w:tplc="0408000F" w:tentative="1">
      <w:start w:val="1"/>
      <w:numFmt w:val="decimal"/>
      <w:lvlText w:val="%4."/>
      <w:lvlJc w:val="left"/>
      <w:pPr>
        <w:ind w:left="4295" w:hanging="360"/>
      </w:pPr>
    </w:lvl>
    <w:lvl w:ilvl="4" w:tplc="04080019" w:tentative="1">
      <w:start w:val="1"/>
      <w:numFmt w:val="lowerLetter"/>
      <w:lvlText w:val="%5."/>
      <w:lvlJc w:val="left"/>
      <w:pPr>
        <w:ind w:left="5015" w:hanging="360"/>
      </w:pPr>
    </w:lvl>
    <w:lvl w:ilvl="5" w:tplc="0408001B" w:tentative="1">
      <w:start w:val="1"/>
      <w:numFmt w:val="lowerRoman"/>
      <w:lvlText w:val="%6."/>
      <w:lvlJc w:val="right"/>
      <w:pPr>
        <w:ind w:left="5735" w:hanging="180"/>
      </w:pPr>
    </w:lvl>
    <w:lvl w:ilvl="6" w:tplc="0408000F" w:tentative="1">
      <w:start w:val="1"/>
      <w:numFmt w:val="decimal"/>
      <w:lvlText w:val="%7."/>
      <w:lvlJc w:val="left"/>
      <w:pPr>
        <w:ind w:left="6455" w:hanging="360"/>
      </w:pPr>
    </w:lvl>
    <w:lvl w:ilvl="7" w:tplc="04080019" w:tentative="1">
      <w:start w:val="1"/>
      <w:numFmt w:val="lowerLetter"/>
      <w:lvlText w:val="%8."/>
      <w:lvlJc w:val="left"/>
      <w:pPr>
        <w:ind w:left="7175" w:hanging="360"/>
      </w:pPr>
    </w:lvl>
    <w:lvl w:ilvl="8" w:tplc="0408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6">
    <w:nsid w:val="7E2C2C43"/>
    <w:multiLevelType w:val="hybridMultilevel"/>
    <w:tmpl w:val="E36641E6"/>
    <w:lvl w:ilvl="0" w:tplc="82022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1B4E"/>
    <w:rsid w:val="001358DB"/>
    <w:rsid w:val="00157CF6"/>
    <w:rsid w:val="00167F54"/>
    <w:rsid w:val="001774E4"/>
    <w:rsid w:val="00185983"/>
    <w:rsid w:val="00192BB9"/>
    <w:rsid w:val="001A5729"/>
    <w:rsid w:val="001B3848"/>
    <w:rsid w:val="001B3C2E"/>
    <w:rsid w:val="001D2382"/>
    <w:rsid w:val="001E1D92"/>
    <w:rsid w:val="00254454"/>
    <w:rsid w:val="002625D9"/>
    <w:rsid w:val="00273391"/>
    <w:rsid w:val="002F264F"/>
    <w:rsid w:val="00311894"/>
    <w:rsid w:val="00337AF0"/>
    <w:rsid w:val="00363ACA"/>
    <w:rsid w:val="003B1EB2"/>
    <w:rsid w:val="003C6878"/>
    <w:rsid w:val="003D4D64"/>
    <w:rsid w:val="003E0BD0"/>
    <w:rsid w:val="003F52D0"/>
    <w:rsid w:val="00410987"/>
    <w:rsid w:val="00422E8C"/>
    <w:rsid w:val="00447184"/>
    <w:rsid w:val="004540AA"/>
    <w:rsid w:val="00464AB1"/>
    <w:rsid w:val="00466D2A"/>
    <w:rsid w:val="0049561A"/>
    <w:rsid w:val="004C7ABB"/>
    <w:rsid w:val="004F0255"/>
    <w:rsid w:val="00524371"/>
    <w:rsid w:val="0053324C"/>
    <w:rsid w:val="00572E3E"/>
    <w:rsid w:val="00573372"/>
    <w:rsid w:val="00582D4A"/>
    <w:rsid w:val="005908AC"/>
    <w:rsid w:val="00597AB5"/>
    <w:rsid w:val="005B7124"/>
    <w:rsid w:val="005D0ED2"/>
    <w:rsid w:val="005E29ED"/>
    <w:rsid w:val="005F6438"/>
    <w:rsid w:val="0060733E"/>
    <w:rsid w:val="00610311"/>
    <w:rsid w:val="006130CE"/>
    <w:rsid w:val="00633539"/>
    <w:rsid w:val="00645721"/>
    <w:rsid w:val="00654BBD"/>
    <w:rsid w:val="006838C6"/>
    <w:rsid w:val="00694E68"/>
    <w:rsid w:val="006C4B3A"/>
    <w:rsid w:val="006F511D"/>
    <w:rsid w:val="007216ED"/>
    <w:rsid w:val="00723AB5"/>
    <w:rsid w:val="00726E27"/>
    <w:rsid w:val="0073493C"/>
    <w:rsid w:val="00735186"/>
    <w:rsid w:val="00762006"/>
    <w:rsid w:val="007640A4"/>
    <w:rsid w:val="007D08D6"/>
    <w:rsid w:val="007F783C"/>
    <w:rsid w:val="00811FB0"/>
    <w:rsid w:val="00820EC4"/>
    <w:rsid w:val="0085733D"/>
    <w:rsid w:val="00872BF7"/>
    <w:rsid w:val="008864F3"/>
    <w:rsid w:val="008D422C"/>
    <w:rsid w:val="00901F0D"/>
    <w:rsid w:val="00926C2D"/>
    <w:rsid w:val="0094411C"/>
    <w:rsid w:val="00947DE3"/>
    <w:rsid w:val="009612F0"/>
    <w:rsid w:val="00963061"/>
    <w:rsid w:val="00997EA5"/>
    <w:rsid w:val="009B1C0D"/>
    <w:rsid w:val="009C2484"/>
    <w:rsid w:val="009C3811"/>
    <w:rsid w:val="009E2B52"/>
    <w:rsid w:val="009F42EF"/>
    <w:rsid w:val="00A466A8"/>
    <w:rsid w:val="00A53B6C"/>
    <w:rsid w:val="00A868CF"/>
    <w:rsid w:val="00AE1EF9"/>
    <w:rsid w:val="00AF0F35"/>
    <w:rsid w:val="00AF16C0"/>
    <w:rsid w:val="00AF2450"/>
    <w:rsid w:val="00B22B4F"/>
    <w:rsid w:val="00B43736"/>
    <w:rsid w:val="00B45023"/>
    <w:rsid w:val="00B8529E"/>
    <w:rsid w:val="00BC5693"/>
    <w:rsid w:val="00BF78C9"/>
    <w:rsid w:val="00C1441E"/>
    <w:rsid w:val="00C36A42"/>
    <w:rsid w:val="00C461AE"/>
    <w:rsid w:val="00CA5705"/>
    <w:rsid w:val="00CA7109"/>
    <w:rsid w:val="00CB3DEA"/>
    <w:rsid w:val="00CB4796"/>
    <w:rsid w:val="00CB4981"/>
    <w:rsid w:val="00CB72F9"/>
    <w:rsid w:val="00CC24CE"/>
    <w:rsid w:val="00CC4DC9"/>
    <w:rsid w:val="00CF4A13"/>
    <w:rsid w:val="00D05992"/>
    <w:rsid w:val="00D1519E"/>
    <w:rsid w:val="00D16977"/>
    <w:rsid w:val="00D16F28"/>
    <w:rsid w:val="00D21F08"/>
    <w:rsid w:val="00DF36EA"/>
    <w:rsid w:val="00E172B6"/>
    <w:rsid w:val="00E1786D"/>
    <w:rsid w:val="00E2024F"/>
    <w:rsid w:val="00E23908"/>
    <w:rsid w:val="00E57EA1"/>
    <w:rsid w:val="00EA5F60"/>
    <w:rsid w:val="00EB4042"/>
    <w:rsid w:val="00EC21E4"/>
    <w:rsid w:val="00ED3B0C"/>
    <w:rsid w:val="00ED6AD0"/>
    <w:rsid w:val="00F14572"/>
    <w:rsid w:val="00F42E1A"/>
    <w:rsid w:val="00F52959"/>
    <w:rsid w:val="00F92B6C"/>
    <w:rsid w:val="00FA0B4C"/>
    <w:rsid w:val="00FF1D09"/>
    <w:rsid w:val="00FF1EA3"/>
    <w:rsid w:val="00FF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21F0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21F08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726E27"/>
    <w:rPr>
      <w:b/>
      <w:bCs/>
      <w:sz w:val="24"/>
      <w:szCs w:val="24"/>
      <w:lang w:eastAsia="en-US"/>
    </w:rPr>
  </w:style>
  <w:style w:type="paragraph" w:styleId="a6">
    <w:name w:val="header"/>
    <w:basedOn w:val="a"/>
    <w:link w:val="Char0"/>
    <w:rsid w:val="00ED3B0C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rsid w:val="00ED3B0C"/>
    <w:rPr>
      <w:sz w:val="24"/>
      <w:szCs w:val="24"/>
    </w:rPr>
  </w:style>
  <w:style w:type="paragraph" w:styleId="a7">
    <w:name w:val="footer"/>
    <w:basedOn w:val="a"/>
    <w:link w:val="Char1"/>
    <w:rsid w:val="00ED3B0C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7"/>
    <w:rsid w:val="00ED3B0C"/>
    <w:rPr>
      <w:sz w:val="24"/>
      <w:szCs w:val="24"/>
    </w:rPr>
  </w:style>
  <w:style w:type="paragraph" w:styleId="a8">
    <w:name w:val="caption"/>
    <w:basedOn w:val="a"/>
    <w:next w:val="a"/>
    <w:qFormat/>
    <w:rsid w:val="00ED3B0C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22</cp:revision>
  <cp:lastPrinted>2016-12-14T10:53:00Z</cp:lastPrinted>
  <dcterms:created xsi:type="dcterms:W3CDTF">2017-09-04T10:53:00Z</dcterms:created>
  <dcterms:modified xsi:type="dcterms:W3CDTF">2019-10-23T11:07:00Z</dcterms:modified>
</cp:coreProperties>
</file>