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Analysis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EXPLANATORY DATA ANALYSIS OF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Rule="auto"/>
        <w:rPr>
          <w:color w:val="0d0d0d"/>
          <w:sz w:val="34"/>
          <w:szCs w:val="34"/>
        </w:rPr>
      </w:pPr>
      <w:bookmarkStart w:colFirst="0" w:colLast="0" w:name="_752013tfkqnj" w:id="0"/>
      <w:bookmarkEnd w:id="0"/>
      <w:r w:rsidDel="00000000" w:rsidR="00000000" w:rsidRPr="00000000">
        <w:rPr>
          <w:color w:val="0d0d0d"/>
          <w:sz w:val="34"/>
          <w:szCs w:val="34"/>
          <w:rtl w:val="0"/>
        </w:rPr>
        <w:t xml:space="preserve">1. Change Over Time Trends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have monthly sales revenue and order volume changed over the past year?</w:t>
      </w:r>
    </w:p>
    <w:p w:rsidR="00000000" w:rsidDel="00000000" w:rsidP="00000000" w:rsidRDefault="00000000" w:rsidRPr="00000000" w14:paraId="00000006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466975" cy="362902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has the number of new customer registrations changed each month?</w:t>
      </w:r>
    </w:p>
    <w:p w:rsidR="00000000" w:rsidDel="00000000" w:rsidP="00000000" w:rsidRDefault="00000000" w:rsidRPr="00000000" w14:paraId="00000009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057400" cy="23145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has the monthly return rate changed over time?</w:t>
      </w:r>
    </w:p>
    <w:p w:rsidR="00000000" w:rsidDel="00000000" w:rsidP="00000000" w:rsidRDefault="00000000" w:rsidRPr="00000000" w14:paraId="0000000B">
      <w:pPr>
        <w:shd w:fill="ffffff" w:val="clear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1924050" cy="36004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have shipping delays trended by month?</w:t>
      </w:r>
    </w:p>
    <w:p w:rsidR="00000000" w:rsidDel="00000000" w:rsidP="00000000" w:rsidRDefault="00000000" w:rsidRPr="00000000" w14:paraId="0000000F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466975" cy="3657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has the average order value changed each quarter?</w:t>
      </w:r>
    </w:p>
    <w:p w:rsidR="00000000" w:rsidDel="00000000" w:rsidP="00000000" w:rsidRDefault="00000000" w:rsidRPr="00000000" w14:paraId="00000012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1914525" cy="10382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d0d0d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Rule="auto"/>
        <w:rPr>
          <w:color w:val="0d0d0d"/>
          <w:sz w:val="34"/>
          <w:szCs w:val="34"/>
        </w:rPr>
      </w:pPr>
      <w:bookmarkStart w:colFirst="0" w:colLast="0" w:name="_hur0nf2pco5v" w:id="1"/>
      <w:bookmarkEnd w:id="1"/>
      <w:r w:rsidDel="00000000" w:rsidR="00000000" w:rsidRPr="00000000">
        <w:rPr>
          <w:color w:val="0d0d0d"/>
          <w:sz w:val="34"/>
          <w:szCs w:val="34"/>
          <w:rtl w:val="0"/>
        </w:rPr>
        <w:t xml:space="preserve">2. Cumulative Analysis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is the cumulative sales revenue over time?</w:t>
      </w:r>
    </w:p>
    <w:p w:rsidR="00000000" w:rsidDel="00000000" w:rsidP="00000000" w:rsidRDefault="00000000" w:rsidRPr="00000000" w14:paraId="00000017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305175" cy="36766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many customers have registered cumulatively each month?</w:t>
      </w:r>
    </w:p>
    <w:p w:rsidR="00000000" w:rsidDel="00000000" w:rsidP="00000000" w:rsidRDefault="00000000" w:rsidRPr="00000000" w14:paraId="00000022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409950" cy="363855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is the cumulative number of orders processed throughout the year?</w:t>
      </w:r>
    </w:p>
    <w:p w:rsidR="00000000" w:rsidDel="00000000" w:rsidP="00000000" w:rsidRDefault="00000000" w:rsidRPr="00000000" w14:paraId="00000025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809875" cy="3667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is the cumulative refund amount due to returned products?</w:t>
      </w:r>
    </w:p>
    <w:p w:rsidR="00000000" w:rsidDel="00000000" w:rsidP="00000000" w:rsidRDefault="00000000" w:rsidRPr="00000000" w14:paraId="00000027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057525" cy="3667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How has cumulative shipping cost increased over time?</w:t>
      </w:r>
    </w:p>
    <w:p w:rsidR="00000000" w:rsidDel="00000000" w:rsidP="00000000" w:rsidRDefault="00000000" w:rsidRPr="00000000" w14:paraId="0000002A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152775" cy="36671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Rule="auto"/>
        <w:rPr>
          <w:color w:val="0d0d0d"/>
          <w:sz w:val="34"/>
          <w:szCs w:val="34"/>
        </w:rPr>
      </w:pPr>
      <w:bookmarkStart w:colFirst="0" w:colLast="0" w:name="_wercvxev4lu1" w:id="2"/>
      <w:bookmarkEnd w:id="2"/>
      <w:r w:rsidDel="00000000" w:rsidR="00000000" w:rsidRPr="00000000">
        <w:rPr>
          <w:color w:val="0d0d0d"/>
          <w:sz w:val="34"/>
          <w:szCs w:val="34"/>
          <w:rtl w:val="0"/>
        </w:rPr>
        <w:t xml:space="preserve">3. Performance Analysis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products generate the highest sales and profit?</w:t>
      </w:r>
    </w:p>
    <w:p w:rsidR="00000000" w:rsidDel="00000000" w:rsidP="00000000" w:rsidRDefault="00000000" w:rsidRPr="00000000" w14:paraId="0000002E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4619625" cy="28670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employees process the most orders and generate the highest revenue?</w:t>
      </w:r>
    </w:p>
    <w:p w:rsidR="00000000" w:rsidDel="00000000" w:rsidP="00000000" w:rsidRDefault="00000000" w:rsidRPr="00000000" w14:paraId="00000032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200275" cy="10572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sales channels (Online, Store, etc.) perform best?</w:t>
      </w:r>
    </w:p>
    <w:p w:rsidR="00000000" w:rsidDel="00000000" w:rsidP="00000000" w:rsidRDefault="00000000" w:rsidRPr="00000000" w14:paraId="00000036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409950" cy="11906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Which shipping carriers have the best on-time delivery performance?</w:t>
      </w:r>
    </w:p>
    <w:p w:rsidR="00000000" w:rsidDel="00000000" w:rsidP="00000000" w:rsidRDefault="00000000" w:rsidRPr="00000000" w14:paraId="0000003C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br w:type="textWrapping"/>
      </w: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419350" cy="17811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80" w:lineRule="auto"/>
        <w:rPr>
          <w:color w:val="0d0d0d"/>
          <w:sz w:val="34"/>
          <w:szCs w:val="34"/>
        </w:rPr>
      </w:pPr>
      <w:bookmarkStart w:colFirst="0" w:colLast="0" w:name="_2uuf2s474uhk" w:id="3"/>
      <w:bookmarkEnd w:id="3"/>
      <w:r w:rsidDel="00000000" w:rsidR="00000000" w:rsidRPr="00000000">
        <w:rPr>
          <w:color w:val="0d0d0d"/>
          <w:sz w:val="34"/>
          <w:szCs w:val="34"/>
          <w:rtl w:val="0"/>
        </w:rPr>
        <w:t xml:space="preserve">4. Part-to-Whole Analysis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percentage of total revenue comes from each product category?</w:t>
      </w:r>
    </w:p>
    <w:p w:rsidR="00000000" w:rsidDel="00000000" w:rsidP="00000000" w:rsidRDefault="00000000" w:rsidRPr="00000000" w14:paraId="00000040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3648075" cy="28670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share of total orders comes from each sales channel?</w:t>
      </w:r>
    </w:p>
    <w:p w:rsidR="00000000" w:rsidDel="00000000" w:rsidP="00000000" w:rsidRDefault="00000000" w:rsidRPr="00000000" w14:paraId="00000044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447925" cy="10858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proportion of refunds comes from each return reason?</w:t>
      </w:r>
    </w:p>
    <w:p w:rsidR="00000000" w:rsidDel="00000000" w:rsidP="00000000" w:rsidRDefault="00000000" w:rsidRPr="00000000" w14:paraId="00000048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371725" cy="1400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What percentage of total shipping cost is contributed by each carrier?</w:t>
      </w:r>
    </w:p>
    <w:p w:rsidR="00000000" w:rsidDel="00000000" w:rsidP="00000000" w:rsidRDefault="00000000" w:rsidRPr="00000000" w14:paraId="0000004B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</w:rPr>
        <w:drawing>
          <wp:inline distB="114300" distT="114300" distL="114300" distR="114300">
            <wp:extent cx="2324100" cy="17335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80" w:lineRule="auto"/>
        <w:rPr>
          <w:color w:val="0d0d0d"/>
          <w:sz w:val="34"/>
          <w:szCs w:val="34"/>
        </w:rPr>
      </w:pPr>
      <w:bookmarkStart w:colFirst="0" w:colLast="0" w:name="_vzw7g7g56chp" w:id="4"/>
      <w:bookmarkEnd w:id="4"/>
      <w:r w:rsidDel="00000000" w:rsidR="00000000" w:rsidRPr="00000000">
        <w:rPr>
          <w:color w:val="0d0d0d"/>
          <w:sz w:val="34"/>
          <w:szCs w:val="34"/>
          <w:rtl w:val="0"/>
        </w:rPr>
        <w:t xml:space="preserve">5. Data Segmentation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Segment customers by customer type and compare their spending behavior.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Segment customers by region to identify high-performing locations.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Segment products by category to compare sales and return rates.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Segment employees by department to compare sales performance.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Segment orders by payment method to identify purchasing patterns.</w:t>
      </w:r>
    </w:p>
    <w:p w:rsidR="00000000" w:rsidDel="00000000" w:rsidP="00000000" w:rsidRDefault="00000000" w:rsidRPr="00000000" w14:paraId="00000054">
      <w:pPr>
        <w:shd w:fill="ffffff" w:val="clear"/>
        <w:spacing w:after="60" w:lineRule="auto"/>
        <w:ind w:left="72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5.png"/><Relationship Id="rId22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7.png"/><Relationship Id="rId18" Type="http://schemas.openxmlformats.org/officeDocument/2006/relationships/image" Target="media/image14.png"/><Relationship Id="rId7" Type="http://schemas.openxmlformats.org/officeDocument/2006/relationships/image" Target="media/image18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