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A084" w14:textId="58068CE8" w:rsidR="00A543C6" w:rsidRPr="008F6AE6" w:rsidRDefault="00A543C6" w:rsidP="008F6AE6">
      <w:pPr>
        <w:spacing w:after="0" w:line="240" w:lineRule="auto"/>
        <w:jc w:val="both"/>
        <w:rPr>
          <w:b/>
          <w:color w:val="242424"/>
          <w:spacing w:val="-2"/>
          <w:sz w:val="20"/>
          <w:szCs w:val="20"/>
        </w:rPr>
      </w:pPr>
      <w:r w:rsidRPr="008F6AE6">
        <w:rPr>
          <w:b/>
          <w:color w:val="242424"/>
          <w:spacing w:val="-2"/>
          <w:sz w:val="20"/>
          <w:szCs w:val="20"/>
        </w:rPr>
        <w:t>Divya</w:t>
      </w:r>
      <w:r w:rsidRPr="008F6AE6">
        <w:rPr>
          <w:b/>
          <w:color w:val="242424"/>
          <w:spacing w:val="-11"/>
          <w:sz w:val="20"/>
          <w:szCs w:val="20"/>
        </w:rPr>
        <w:t xml:space="preserve"> </w:t>
      </w:r>
      <w:r w:rsidRPr="008F6AE6">
        <w:rPr>
          <w:b/>
          <w:color w:val="242424"/>
          <w:spacing w:val="-2"/>
          <w:sz w:val="20"/>
          <w:szCs w:val="20"/>
        </w:rPr>
        <w:t>Sai</w:t>
      </w:r>
      <w:r w:rsidRPr="008F6AE6">
        <w:rPr>
          <w:b/>
          <w:color w:val="242424"/>
          <w:spacing w:val="-11"/>
          <w:sz w:val="20"/>
          <w:szCs w:val="20"/>
        </w:rPr>
        <w:t xml:space="preserve"> </w:t>
      </w:r>
      <w:proofErr w:type="spellStart"/>
      <w:r w:rsidRPr="008F6AE6">
        <w:rPr>
          <w:b/>
          <w:color w:val="242424"/>
          <w:spacing w:val="-2"/>
          <w:sz w:val="20"/>
          <w:szCs w:val="20"/>
        </w:rPr>
        <w:t>Billakanti</w:t>
      </w:r>
      <w:proofErr w:type="spellEnd"/>
    </w:p>
    <w:p w14:paraId="5FFB7836" w14:textId="77777777" w:rsidR="008F6AE6" w:rsidRDefault="008F6AE6" w:rsidP="008F6AE6">
      <w:pPr>
        <w:pBdr>
          <w:bottom w:val="single" w:sz="4" w:space="1" w:color="000000"/>
        </w:pBdr>
        <w:spacing w:after="0" w:line="240" w:lineRule="auto"/>
        <w:jc w:val="both"/>
        <w:rPr>
          <w:b/>
          <w:color w:val="242424"/>
          <w:sz w:val="20"/>
          <w:szCs w:val="20"/>
        </w:rPr>
      </w:pPr>
    </w:p>
    <w:p w14:paraId="5E01DB9F" w14:textId="196C6079" w:rsidR="00967B6F" w:rsidRPr="008F6AE6" w:rsidRDefault="008F6AE6" w:rsidP="008F6AE6">
      <w:pPr>
        <w:pBdr>
          <w:bottom w:val="single" w:sz="4" w:space="1" w:color="000000"/>
        </w:pBdr>
        <w:spacing w:after="0" w:line="240" w:lineRule="auto"/>
        <w:jc w:val="both"/>
        <w:rPr>
          <w:b/>
          <w:sz w:val="20"/>
          <w:szCs w:val="20"/>
        </w:rPr>
      </w:pPr>
      <w:r w:rsidRPr="008F6AE6">
        <w:rPr>
          <w:b/>
          <w:sz w:val="20"/>
          <w:szCs w:val="20"/>
        </w:rPr>
        <w:t>Professional Summary</w:t>
      </w:r>
    </w:p>
    <w:p w14:paraId="050BBEAF" w14:textId="77777777" w:rsidR="00B50716" w:rsidRPr="008F6AE6" w:rsidRDefault="00AD5478" w:rsidP="008F6AE6">
      <w:pPr>
        <w:pStyle w:val="ListParagraph"/>
        <w:numPr>
          <w:ilvl w:val="0"/>
          <w:numId w:val="8"/>
        </w:numPr>
        <w:spacing w:after="0" w:line="240" w:lineRule="auto"/>
        <w:jc w:val="both"/>
        <w:rPr>
          <w:sz w:val="20"/>
          <w:szCs w:val="20"/>
          <w:lang w:val="en-US"/>
        </w:rPr>
      </w:pPr>
      <w:r w:rsidRPr="008F6AE6">
        <w:rPr>
          <w:sz w:val="20"/>
          <w:szCs w:val="20"/>
        </w:rPr>
        <w:t>Over 10+ years of IT experience, with 6+ years in Big Data ecosystems specializing in data ingestion, storage, querying, processing, and analytics, and 4 years in Data Warehousing and ETL development.</w:t>
      </w:r>
      <w:r w:rsidR="00AA11AB" w:rsidRPr="008F6AE6">
        <w:rPr>
          <w:sz w:val="20"/>
          <w:szCs w:val="20"/>
        </w:rPr>
        <w:t xml:space="preserve"> </w:t>
      </w:r>
      <w:r w:rsidR="00B50716" w:rsidRPr="008F6AE6">
        <w:rPr>
          <w:sz w:val="20"/>
          <w:szCs w:val="20"/>
        </w:rPr>
        <w:t xml:space="preserve"> </w:t>
      </w:r>
    </w:p>
    <w:p w14:paraId="32AA4141" w14:textId="7845129D" w:rsidR="00AA11AB" w:rsidRPr="008F6AE6" w:rsidRDefault="00B50716" w:rsidP="008F6AE6">
      <w:pPr>
        <w:pStyle w:val="ListParagraph"/>
        <w:numPr>
          <w:ilvl w:val="0"/>
          <w:numId w:val="8"/>
        </w:numPr>
        <w:spacing w:after="0" w:line="240" w:lineRule="auto"/>
        <w:jc w:val="both"/>
        <w:rPr>
          <w:sz w:val="20"/>
          <w:szCs w:val="20"/>
          <w:lang w:val="en-US"/>
        </w:rPr>
      </w:pPr>
      <w:r w:rsidRPr="008F6AE6">
        <w:rPr>
          <w:sz w:val="20"/>
          <w:szCs w:val="20"/>
          <w:lang w:val="en-US"/>
        </w:rPr>
        <w:t xml:space="preserve">Proven experience integrating Informatica, </w:t>
      </w:r>
      <w:proofErr w:type="spellStart"/>
      <w:r w:rsidRPr="008F6AE6">
        <w:rPr>
          <w:sz w:val="20"/>
          <w:szCs w:val="20"/>
          <w:lang w:val="en-US"/>
        </w:rPr>
        <w:t>PowerBI</w:t>
      </w:r>
      <w:proofErr w:type="spellEnd"/>
      <w:r w:rsidRPr="008F6AE6">
        <w:rPr>
          <w:sz w:val="20"/>
          <w:szCs w:val="20"/>
          <w:lang w:val="en-US"/>
        </w:rPr>
        <w:t>, and cloud-native services to deliver governed, high-performance data warehouse solutions while leading distributed teams.</w:t>
      </w:r>
    </w:p>
    <w:p w14:paraId="71F50411" w14:textId="316CB6B6" w:rsidR="00AA11AB" w:rsidRPr="008F6AE6" w:rsidRDefault="00AA11AB" w:rsidP="008F6AE6">
      <w:pPr>
        <w:pStyle w:val="ListParagraph"/>
        <w:numPr>
          <w:ilvl w:val="0"/>
          <w:numId w:val="8"/>
        </w:numPr>
        <w:spacing w:after="0" w:line="240" w:lineRule="auto"/>
        <w:jc w:val="both"/>
        <w:rPr>
          <w:sz w:val="20"/>
          <w:szCs w:val="20"/>
          <w:lang w:val="en-US"/>
        </w:rPr>
      </w:pPr>
      <w:r w:rsidRPr="008F6AE6">
        <w:rPr>
          <w:sz w:val="20"/>
          <w:szCs w:val="20"/>
          <w:lang w:val="en-US"/>
        </w:rPr>
        <w:t>Expert in designing scalable ETL frameworks, real-time ingestion pipelines, and NoSQL data models using Amazon DynamoDB for low-latency, high-throughput workloads.</w:t>
      </w:r>
    </w:p>
    <w:p w14:paraId="04A70BD8" w14:textId="77777777" w:rsidR="00AA11AB" w:rsidRPr="008F6AE6" w:rsidRDefault="00AA11AB" w:rsidP="008F6AE6">
      <w:pPr>
        <w:pStyle w:val="ListParagraph"/>
        <w:numPr>
          <w:ilvl w:val="0"/>
          <w:numId w:val="8"/>
        </w:numPr>
        <w:spacing w:after="0" w:line="240" w:lineRule="auto"/>
        <w:jc w:val="both"/>
        <w:rPr>
          <w:rFonts w:eastAsia="Times New Roman"/>
          <w:sz w:val="20"/>
          <w:szCs w:val="20"/>
          <w:lang w:val="en-US"/>
        </w:rPr>
      </w:pPr>
      <w:r w:rsidRPr="008F6AE6">
        <w:rPr>
          <w:rFonts w:eastAsia="Times New Roman"/>
          <w:sz w:val="20"/>
          <w:szCs w:val="20"/>
          <w:lang w:val="en-US"/>
        </w:rPr>
        <w:t>Strong background in AWS-native orchestration, automation, and observability, with a focus on reliability, performance optimization, and cost efficiency.</w:t>
      </w:r>
    </w:p>
    <w:p w14:paraId="08533D94" w14:textId="66ECBE6F" w:rsidR="00967B6F" w:rsidRPr="008F6AE6" w:rsidRDefault="00AA11AB" w:rsidP="008F6AE6">
      <w:pPr>
        <w:pStyle w:val="ListParagraph"/>
        <w:numPr>
          <w:ilvl w:val="0"/>
          <w:numId w:val="8"/>
        </w:numPr>
        <w:spacing w:after="0" w:line="240" w:lineRule="auto"/>
        <w:jc w:val="both"/>
        <w:rPr>
          <w:rFonts w:eastAsia="Times New Roman"/>
          <w:sz w:val="20"/>
          <w:szCs w:val="20"/>
          <w:lang w:val="en-US"/>
        </w:rPr>
      </w:pPr>
      <w:r w:rsidRPr="008F6AE6">
        <w:rPr>
          <w:rFonts w:eastAsia="Times New Roman"/>
          <w:sz w:val="20"/>
          <w:szCs w:val="20"/>
          <w:lang w:val="en-US"/>
        </w:rPr>
        <w:t>Proven collaborator with experience delivering secure, governed data platforms in regulated enterprise environments.</w:t>
      </w:r>
    </w:p>
    <w:p w14:paraId="7C6E0FEF"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 xml:space="preserve">Designed and implemented ETL/ELT data pipelines using AWS Glue, </w:t>
      </w:r>
      <w:proofErr w:type="spellStart"/>
      <w:r w:rsidRPr="008F6AE6">
        <w:rPr>
          <w:sz w:val="20"/>
          <w:szCs w:val="20"/>
        </w:rPr>
        <w:t>PySpark</w:t>
      </w:r>
      <w:proofErr w:type="spellEnd"/>
      <w:r w:rsidRPr="008F6AE6">
        <w:rPr>
          <w:sz w:val="20"/>
          <w:szCs w:val="20"/>
        </w:rPr>
        <w:t xml:space="preserve">, Apache Spark, </w:t>
      </w:r>
      <w:proofErr w:type="spellStart"/>
      <w:r w:rsidRPr="008F6AE6">
        <w:rPr>
          <w:sz w:val="20"/>
          <w:szCs w:val="20"/>
        </w:rPr>
        <w:t>StreamSets</w:t>
      </w:r>
      <w:proofErr w:type="spellEnd"/>
      <w:r w:rsidRPr="008F6AE6">
        <w:rPr>
          <w:sz w:val="20"/>
          <w:szCs w:val="20"/>
        </w:rPr>
        <w:t>, and Snowflake, enabling efficient data ingestion, transformation, and processing.</w:t>
      </w:r>
    </w:p>
    <w:p w14:paraId="2566345E"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Worked with Big Data processing using Hadoop ecosystem components, including HDFS, MapReduce, Hive, Impala, Tez, Oozie, Sqoop, and Pig, with hands-on experience in Apache Spark and Kafka.</w:t>
      </w:r>
    </w:p>
    <w:p w14:paraId="5CF3CD64"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Managed AWS Cloud services, including Amazon S3, Amazon Redshift, AWS Lambda, Amazon Kinesis, AWS Glue, Amazon DynamoDB, AWS Step Functions, and Amazon RDS, ensuring optimized cloud data solutions.</w:t>
      </w:r>
    </w:p>
    <w:p w14:paraId="101B6DF7"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Designed and deployed scalable ETL/ELT pipelines using AWS Glue, EMR, and Snowflake, facilitating seamless ingestion and transformation of structured and semi-structured data.</w:t>
      </w:r>
    </w:p>
    <w:p w14:paraId="07566125"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Hands-on experience managing Amazon S3 data lakes for high-throughput data ingestion, archival storage, and secure data access.</w:t>
      </w:r>
    </w:p>
    <w:p w14:paraId="17D975B3"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Built and optimized real-time streaming pipelines using Amazon Kinesis Data Streams, Kinesis Data Firehose, and AWS Lambda, enabling low-latency ingestion from multiple sources.</w:t>
      </w:r>
    </w:p>
    <w:p w14:paraId="0C8522C8"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 xml:space="preserve">Developed batch and streaming solutions in </w:t>
      </w:r>
      <w:proofErr w:type="spellStart"/>
      <w:r w:rsidRPr="008F6AE6">
        <w:rPr>
          <w:sz w:val="20"/>
          <w:szCs w:val="20"/>
        </w:rPr>
        <w:t>PySpark</w:t>
      </w:r>
      <w:proofErr w:type="spellEnd"/>
      <w:r w:rsidRPr="008F6AE6">
        <w:rPr>
          <w:sz w:val="20"/>
          <w:szCs w:val="20"/>
        </w:rPr>
        <w:t xml:space="preserve"> within AWS EMR and Glue, processing JSON, Parquet, ORC, Avro, and CSV formats with schema evolution and data quality checks.</w:t>
      </w:r>
    </w:p>
    <w:p w14:paraId="6A940275"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Created Delta Lake-style architecture on S3 with Apache Hudi and Iceberg, enabling ACID transactions and versioned datasets for analytics.</w:t>
      </w:r>
    </w:p>
    <w:p w14:paraId="4B2F3E5C"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Designed and maintained Amazon Redshift solutions, implementing Spectrum external tables, materialized views, and workload management (WLM) for performance-optimized reporting.</w:t>
      </w:r>
    </w:p>
    <w:p w14:paraId="6E7832ED"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 xml:space="preserve">Implemented SQL-based transformations using Redshift SQL, </w:t>
      </w:r>
      <w:proofErr w:type="spellStart"/>
      <w:r w:rsidRPr="008F6AE6">
        <w:rPr>
          <w:sz w:val="20"/>
          <w:szCs w:val="20"/>
        </w:rPr>
        <w:t>SparkSQL</w:t>
      </w:r>
      <w:proofErr w:type="spellEnd"/>
      <w:r w:rsidRPr="008F6AE6">
        <w:rPr>
          <w:sz w:val="20"/>
          <w:szCs w:val="20"/>
        </w:rPr>
        <w:t>, and Athena, including indexing, partitioning, and query tuning for efficient data access.</w:t>
      </w:r>
    </w:p>
    <w:p w14:paraId="14469055"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Worked with Amazon DynamoDB for NoSQL workloads, designing partition keys, stored procedures, and integrating with real-time pipelines for high-availability applications.</w:t>
      </w:r>
    </w:p>
    <w:p w14:paraId="721BC572"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Built CI/CD pipelines in AWS Code Pipeline and Code Build for automated deployment of Glue, Redshift, and EMR resources across dev, QA, and production environments.</w:t>
      </w:r>
    </w:p>
    <w:p w14:paraId="2E72ABF0"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Developed and maintained infrastructure-as-code using CloudFormation, Terraform, and YAML pipelines, enabling consistent infrastructure provisioning and rollback support.</w:t>
      </w:r>
    </w:p>
    <w:p w14:paraId="003AE40B"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Implemented AWS Secrets Manager and IAM roles/policies for secure access controls across storage, databases, and compute services.</w:t>
      </w:r>
    </w:p>
    <w:p w14:paraId="6E4B22E8"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Created and scheduled Airflow DAGs on Amazon MWAA (Managed Workflows for Apache Airflow) to automate job execution in EMR/Glue, integrating with S3 events, Kinesis, and metadata logging.</w:t>
      </w:r>
    </w:p>
    <w:p w14:paraId="5386FEDD"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 xml:space="preserve">Ingested data from on-prem and cloud sources using </w:t>
      </w:r>
      <w:proofErr w:type="spellStart"/>
      <w:r w:rsidRPr="008F6AE6">
        <w:rPr>
          <w:sz w:val="20"/>
          <w:szCs w:val="20"/>
        </w:rPr>
        <w:t>StreamSets</w:t>
      </w:r>
      <w:proofErr w:type="spellEnd"/>
      <w:r w:rsidRPr="008F6AE6">
        <w:rPr>
          <w:sz w:val="20"/>
          <w:szCs w:val="20"/>
        </w:rPr>
        <w:t xml:space="preserve">, Apache </w:t>
      </w:r>
      <w:proofErr w:type="spellStart"/>
      <w:r w:rsidRPr="008F6AE6">
        <w:rPr>
          <w:sz w:val="20"/>
          <w:szCs w:val="20"/>
        </w:rPr>
        <w:t>NiFi</w:t>
      </w:r>
      <w:proofErr w:type="spellEnd"/>
      <w:r w:rsidRPr="008F6AE6">
        <w:rPr>
          <w:sz w:val="20"/>
          <w:szCs w:val="20"/>
        </w:rPr>
        <w:t>, and Glue connectors, performing schema mapping and data drift detection.</w:t>
      </w:r>
    </w:p>
    <w:p w14:paraId="7CEC51C1"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 xml:space="preserve">Built near real-time dashboards in Amazon </w:t>
      </w:r>
      <w:proofErr w:type="spellStart"/>
      <w:r w:rsidRPr="008F6AE6">
        <w:rPr>
          <w:sz w:val="20"/>
          <w:szCs w:val="20"/>
        </w:rPr>
        <w:t>QuickSight</w:t>
      </w:r>
      <w:proofErr w:type="spellEnd"/>
      <w:r w:rsidRPr="008F6AE6">
        <w:rPr>
          <w:sz w:val="20"/>
          <w:szCs w:val="20"/>
        </w:rPr>
        <w:t>, connecting to Redshift, Athena, and Snowflake, with custom calculated fields and measures.</w:t>
      </w:r>
    </w:p>
    <w:p w14:paraId="1109416B"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Implemented automated data validation, profiling, and quality checks using Pandas, Great Expectations, and CloudWatch alerts.</w:t>
      </w:r>
    </w:p>
    <w:p w14:paraId="2B1F535B"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Tuned Spark configurations and EMR cluster settings, including parallelism, memory allocation, and shuffle partitions, to improve performance.</w:t>
      </w:r>
    </w:p>
    <w:p w14:paraId="6BCD8759"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Migrated legacy SSIS packages to AWS Glue, reengineering ETL jobs using Glue Studio, Jobs, and Crawlers.</w:t>
      </w:r>
    </w:p>
    <w:p w14:paraId="46CE5180"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Defined data retention, masking, and encryption policies across S3, DynamoDB, and Redshift to meet HIPAA, GDPR, and SOC2 compliance.</w:t>
      </w:r>
    </w:p>
    <w:p w14:paraId="74197230"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Collaborated with teams to implement data cataloging using AWS Glue Data Catalog and AWS Lake Formation, tagging sensitive fields and generating automated lineage reports.</w:t>
      </w:r>
    </w:p>
    <w:p w14:paraId="0F3EA1B6"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Built RESTful APIs in Python for data extraction and integration with AWS Lambda, enabling event-driven triggers and scalable ingestion.</w:t>
      </w:r>
    </w:p>
    <w:p w14:paraId="70CE89C6"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Created custom monitoring and alerts using CloudWatch, CloudTrail, and AWS X-Ray for proactive pipeline monitoring and troubleshooting.</w:t>
      </w:r>
    </w:p>
    <w:p w14:paraId="3E8855C9"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Worked with AWS EMR for Hadoop workloads, integrating Hive and Spark on YARN for large-scale parallel data processing and migrations to Glue.</w:t>
      </w:r>
    </w:p>
    <w:p w14:paraId="0F4FC661"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lastRenderedPageBreak/>
        <w:t xml:space="preserve">Designed dimensional data models using star/snowflake schemas for Redshift and </w:t>
      </w:r>
      <w:proofErr w:type="spellStart"/>
      <w:r w:rsidRPr="008F6AE6">
        <w:rPr>
          <w:sz w:val="20"/>
          <w:szCs w:val="20"/>
        </w:rPr>
        <w:t>QuickSight</w:t>
      </w:r>
      <w:proofErr w:type="spellEnd"/>
      <w:r w:rsidRPr="008F6AE6">
        <w:rPr>
          <w:sz w:val="20"/>
          <w:szCs w:val="20"/>
        </w:rPr>
        <w:t>, enabling self-service analytics and high-performance queries.</w:t>
      </w:r>
    </w:p>
    <w:p w14:paraId="027A4039"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 xml:space="preserve">Versioned all development using Git, integrated with </w:t>
      </w:r>
      <w:proofErr w:type="spellStart"/>
      <w:r w:rsidRPr="008F6AE6">
        <w:rPr>
          <w:sz w:val="20"/>
          <w:szCs w:val="20"/>
        </w:rPr>
        <w:t>CodeCommit</w:t>
      </w:r>
      <w:proofErr w:type="spellEnd"/>
      <w:r w:rsidRPr="008F6AE6">
        <w:rPr>
          <w:sz w:val="20"/>
          <w:szCs w:val="20"/>
        </w:rPr>
        <w:t xml:space="preserve">, and followed </w:t>
      </w:r>
      <w:proofErr w:type="spellStart"/>
      <w:r w:rsidRPr="008F6AE6">
        <w:rPr>
          <w:sz w:val="20"/>
          <w:szCs w:val="20"/>
        </w:rPr>
        <w:t>GitFlow</w:t>
      </w:r>
      <w:proofErr w:type="spellEnd"/>
      <w:r w:rsidRPr="008F6AE6">
        <w:rPr>
          <w:sz w:val="20"/>
          <w:szCs w:val="20"/>
        </w:rPr>
        <w:t xml:space="preserve"> branching strategies for efficient team collaboration.</w:t>
      </w:r>
    </w:p>
    <w:p w14:paraId="26FE7B0A" w14:textId="77777777" w:rsidR="00967B6F" w:rsidRPr="008F6AE6" w:rsidRDefault="00AD5478" w:rsidP="008F6AE6">
      <w:pPr>
        <w:pStyle w:val="ListParagraph"/>
        <w:numPr>
          <w:ilvl w:val="0"/>
          <w:numId w:val="8"/>
        </w:numPr>
        <w:spacing w:after="0" w:line="240" w:lineRule="auto"/>
        <w:jc w:val="both"/>
        <w:rPr>
          <w:sz w:val="20"/>
          <w:szCs w:val="20"/>
        </w:rPr>
      </w:pPr>
      <w:r w:rsidRPr="008F6AE6">
        <w:rPr>
          <w:sz w:val="20"/>
          <w:szCs w:val="20"/>
        </w:rPr>
        <w:t xml:space="preserve">Facilitated Agile practices using Jira and AWS </w:t>
      </w:r>
      <w:proofErr w:type="spellStart"/>
      <w:r w:rsidRPr="008F6AE6">
        <w:rPr>
          <w:sz w:val="20"/>
          <w:szCs w:val="20"/>
        </w:rPr>
        <w:t>CodeStar</w:t>
      </w:r>
      <w:proofErr w:type="spellEnd"/>
      <w:r w:rsidRPr="008F6AE6">
        <w:rPr>
          <w:sz w:val="20"/>
          <w:szCs w:val="20"/>
        </w:rPr>
        <w:t>, led sprint reviews, backlog grooming, and cross-functional syncs for rapid delivery cycles.</w:t>
      </w:r>
    </w:p>
    <w:p w14:paraId="0BC2E82F" w14:textId="77777777" w:rsidR="00967B6F" w:rsidRPr="008F6AE6" w:rsidRDefault="00967B6F" w:rsidP="008F6AE6">
      <w:pPr>
        <w:spacing w:after="0" w:line="240" w:lineRule="auto"/>
        <w:jc w:val="both"/>
        <w:rPr>
          <w:sz w:val="20"/>
          <w:szCs w:val="20"/>
        </w:rPr>
      </w:pPr>
    </w:p>
    <w:p w14:paraId="4F520A5F" w14:textId="6F017048" w:rsidR="00967B6F" w:rsidRPr="008F6AE6" w:rsidRDefault="008F6AE6" w:rsidP="008F6AE6">
      <w:pPr>
        <w:widowControl w:val="0"/>
        <w:pBdr>
          <w:bottom w:val="single" w:sz="6" w:space="1" w:color="000000"/>
        </w:pBdr>
        <w:tabs>
          <w:tab w:val="left" w:pos="508"/>
          <w:tab w:val="left" w:pos="509"/>
        </w:tabs>
        <w:spacing w:after="0" w:line="240" w:lineRule="auto"/>
        <w:jc w:val="both"/>
        <w:rPr>
          <w:sz w:val="20"/>
          <w:szCs w:val="20"/>
        </w:rPr>
      </w:pPr>
      <w:r w:rsidRPr="008F6AE6">
        <w:rPr>
          <w:b/>
          <w:sz w:val="20"/>
          <w:szCs w:val="20"/>
        </w:rPr>
        <w:t>Technical Skills</w:t>
      </w:r>
    </w:p>
    <w:tbl>
      <w:tblPr>
        <w:tblStyle w:val="a1"/>
        <w:tblW w:w="10376" w:type="dxa"/>
        <w:tblInd w:w="108" w:type="dxa"/>
        <w:tblLayout w:type="fixed"/>
        <w:tblLook w:val="0000" w:firstRow="0" w:lastRow="0" w:firstColumn="0" w:lastColumn="0" w:noHBand="0" w:noVBand="0"/>
      </w:tblPr>
      <w:tblGrid>
        <w:gridCol w:w="2583"/>
        <w:gridCol w:w="7793"/>
      </w:tblGrid>
      <w:tr w:rsidR="00967B6F" w:rsidRPr="008F6AE6" w14:paraId="22507EB3"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1964BA4D"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color w:val="000000"/>
                <w:sz w:val="20"/>
                <w:szCs w:val="20"/>
              </w:rPr>
              <w:t>Cloud Technologies</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84BE301"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color w:val="000000"/>
                <w:sz w:val="20"/>
                <w:szCs w:val="20"/>
              </w:rPr>
              <w:t xml:space="preserve">AWS Glue, AWS Lambda, AWS Step Functions, AWS S3, Amazon EC2, Amazon Redshift, AWS Kinesis, Amazon DynamoDB, Amazon Athena, Amazon CloudFormation, AWS </w:t>
            </w:r>
            <w:proofErr w:type="spellStart"/>
            <w:r w:rsidRPr="008F6AE6">
              <w:rPr>
                <w:color w:val="000000"/>
                <w:sz w:val="20"/>
                <w:szCs w:val="20"/>
              </w:rPr>
              <w:t>CloudTrial</w:t>
            </w:r>
            <w:proofErr w:type="spellEnd"/>
            <w:r w:rsidRPr="008F6AE6">
              <w:rPr>
                <w:color w:val="000000"/>
                <w:sz w:val="20"/>
                <w:szCs w:val="20"/>
              </w:rPr>
              <w:t>, AWS EMR, AWS IAM, AWS KMS, AWS Secrets Manager, AWS Security Hub, AWS Config, AWS CloudWatch.</w:t>
            </w:r>
          </w:p>
        </w:tc>
      </w:tr>
      <w:tr w:rsidR="00967B6F" w:rsidRPr="008F6AE6" w14:paraId="588B83E4"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05194AA2"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color w:val="000000"/>
                <w:sz w:val="20"/>
                <w:szCs w:val="20"/>
              </w:rPr>
              <w:t>Big Data Technologies</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650E5C5"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color w:val="000000"/>
                <w:sz w:val="20"/>
                <w:szCs w:val="20"/>
              </w:rPr>
              <w:t xml:space="preserve">MapReduce, Apache Hive, Apache Tez, Python, </w:t>
            </w:r>
            <w:proofErr w:type="spellStart"/>
            <w:r w:rsidRPr="008F6AE6">
              <w:rPr>
                <w:color w:val="000000"/>
                <w:sz w:val="20"/>
                <w:szCs w:val="20"/>
              </w:rPr>
              <w:t>PySpark</w:t>
            </w:r>
            <w:proofErr w:type="spellEnd"/>
            <w:r w:rsidRPr="008F6AE6">
              <w:rPr>
                <w:color w:val="000000"/>
                <w:sz w:val="20"/>
                <w:szCs w:val="20"/>
              </w:rPr>
              <w:t>, Scala, Apache Kafka, Spark Streaming, Apache Oozie, Apache Sqoop, Apache Zookeeper.</w:t>
            </w:r>
          </w:p>
        </w:tc>
      </w:tr>
      <w:tr w:rsidR="00967B6F" w:rsidRPr="008F6AE6" w14:paraId="58A7FBEB"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7B4FAD0C"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color w:val="000000"/>
                <w:sz w:val="20"/>
                <w:szCs w:val="20"/>
              </w:rPr>
              <w:t>Hadoop Distribution</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AAEA2CA"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color w:val="000000"/>
                <w:sz w:val="20"/>
                <w:szCs w:val="20"/>
              </w:rPr>
              <w:t>Cloudera, Horton Works</w:t>
            </w:r>
          </w:p>
        </w:tc>
      </w:tr>
      <w:tr w:rsidR="00967B6F" w:rsidRPr="008F6AE6" w14:paraId="58DFE903"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3F784CB9"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color w:val="000000"/>
                <w:sz w:val="20"/>
                <w:szCs w:val="20"/>
              </w:rPr>
              <w:t>Languages</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52433B2"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color w:val="000000"/>
                <w:sz w:val="20"/>
                <w:szCs w:val="20"/>
              </w:rPr>
              <w:t>SQL, PL/SQL, Python, HiveQL, Scala.</w:t>
            </w:r>
          </w:p>
        </w:tc>
      </w:tr>
      <w:tr w:rsidR="00967B6F" w:rsidRPr="008F6AE6" w14:paraId="0440B460"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20FAFE85"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sz w:val="20"/>
                <w:szCs w:val="20"/>
              </w:rPr>
              <w:t xml:space="preserve">Cloud </w:t>
            </w:r>
            <w:proofErr w:type="spellStart"/>
            <w:r w:rsidRPr="008F6AE6">
              <w:rPr>
                <w:b/>
                <w:sz w:val="20"/>
                <w:szCs w:val="20"/>
              </w:rPr>
              <w:t>Infrastructure,Monitoring</w:t>
            </w:r>
            <w:proofErr w:type="spellEnd"/>
            <w:r w:rsidRPr="008F6AE6">
              <w:rPr>
                <w:b/>
                <w:sz w:val="20"/>
                <w:szCs w:val="20"/>
              </w:rPr>
              <w:t xml:space="preserve"> &amp; Security</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802F368"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color w:val="000000"/>
                <w:sz w:val="20"/>
                <w:szCs w:val="20"/>
              </w:rPr>
              <w:t xml:space="preserve">AWS Key Management Service (KMS), AWS Identity and Access Management (IAM), AWS Security Hub, AWS CloudTrail, AWS CloudWatch, AWS Config, AWS CloudFormation, Terraform, AWS Secrets Manager, S3 Encryption at rest and in transit, Redshift, Encryption, Apache Spark ( </w:t>
            </w:r>
            <w:proofErr w:type="spellStart"/>
            <w:r w:rsidRPr="008F6AE6">
              <w:rPr>
                <w:color w:val="000000"/>
                <w:sz w:val="20"/>
                <w:szCs w:val="20"/>
              </w:rPr>
              <w:t>PySpark</w:t>
            </w:r>
            <w:proofErr w:type="spellEnd"/>
            <w:r w:rsidRPr="008F6AE6">
              <w:rPr>
                <w:color w:val="000000"/>
                <w:sz w:val="20"/>
                <w:szCs w:val="20"/>
              </w:rPr>
              <w:t xml:space="preserve">, Spark SQL, Spark Streaming), Hadoop ( HDFS, MapReduce, Hive, Sqoop), Kafka, Flink, HBase, </w:t>
            </w:r>
            <w:proofErr w:type="spellStart"/>
            <w:r w:rsidRPr="008F6AE6">
              <w:rPr>
                <w:color w:val="000000"/>
                <w:sz w:val="20"/>
                <w:szCs w:val="20"/>
              </w:rPr>
              <w:t>NiFi</w:t>
            </w:r>
            <w:proofErr w:type="spellEnd"/>
            <w:r w:rsidRPr="008F6AE6">
              <w:rPr>
                <w:color w:val="000000"/>
                <w:sz w:val="20"/>
                <w:szCs w:val="20"/>
              </w:rPr>
              <w:t>, Airflow, Delta Lake, Star/Snowflake Schema.</w:t>
            </w:r>
          </w:p>
        </w:tc>
      </w:tr>
      <w:tr w:rsidR="00967B6F" w:rsidRPr="008F6AE6" w14:paraId="10389EA0"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41548750"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color w:val="000000"/>
                <w:sz w:val="20"/>
                <w:szCs w:val="20"/>
              </w:rPr>
              <w:t>Operating Systems</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2D7E9FE"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color w:val="000000"/>
                <w:sz w:val="20"/>
                <w:szCs w:val="20"/>
              </w:rPr>
              <w:t>Windows (XP/7/8/10), UNIX, LINUX, UBUNTU, CENTOS.</w:t>
            </w:r>
          </w:p>
        </w:tc>
      </w:tr>
      <w:tr w:rsidR="00967B6F" w:rsidRPr="008F6AE6" w14:paraId="52B28923"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672A226F"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sz w:val="20"/>
                <w:szCs w:val="20"/>
              </w:rPr>
              <w:t>Reporting</w:t>
            </w:r>
            <w:r w:rsidRPr="008F6AE6">
              <w:rPr>
                <w:b/>
                <w:color w:val="000000"/>
                <w:sz w:val="20"/>
                <w:szCs w:val="20"/>
              </w:rPr>
              <w:t xml:space="preserve"> tools</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677F302"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sz w:val="20"/>
                <w:szCs w:val="20"/>
              </w:rPr>
              <w:t xml:space="preserve">Tableau and </w:t>
            </w:r>
            <w:proofErr w:type="spellStart"/>
            <w:r w:rsidRPr="008F6AE6">
              <w:rPr>
                <w:sz w:val="20"/>
                <w:szCs w:val="20"/>
              </w:rPr>
              <w:t>PowerBI</w:t>
            </w:r>
            <w:proofErr w:type="spellEnd"/>
          </w:p>
        </w:tc>
      </w:tr>
      <w:tr w:rsidR="00967B6F" w:rsidRPr="008F6AE6" w14:paraId="3178F20D"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2643F5C2"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color w:val="000000"/>
                <w:sz w:val="20"/>
                <w:szCs w:val="20"/>
              </w:rPr>
              <w:t>Version Control and CI/</w:t>
            </w:r>
            <w:r w:rsidRPr="008F6AE6">
              <w:rPr>
                <w:b/>
                <w:sz w:val="20"/>
                <w:szCs w:val="20"/>
              </w:rPr>
              <w:t>CD</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837D87D"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sz w:val="20"/>
                <w:szCs w:val="20"/>
                <w:highlight w:val="white"/>
              </w:rPr>
              <w:t>Git, GitHub, Azure DevOps, Jenkins, Maven, Bitbucket</w:t>
            </w:r>
          </w:p>
        </w:tc>
      </w:tr>
      <w:tr w:rsidR="00967B6F" w:rsidRPr="008F6AE6" w14:paraId="1E6EC440"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07EAB0DF"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color w:val="000000"/>
                <w:sz w:val="20"/>
                <w:szCs w:val="20"/>
              </w:rPr>
              <w:t>IDE &amp;Build Tools, Design</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1900DD0"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sz w:val="20"/>
                <w:szCs w:val="20"/>
                <w:highlight w:val="white"/>
              </w:rPr>
              <w:t xml:space="preserve">Eclipse, Visual Studio, IntelliJ IDEA, Spark </w:t>
            </w:r>
            <w:proofErr w:type="spellStart"/>
            <w:r w:rsidRPr="008F6AE6">
              <w:rPr>
                <w:sz w:val="20"/>
                <w:szCs w:val="20"/>
                <w:highlight w:val="white"/>
              </w:rPr>
              <w:t>MLlib</w:t>
            </w:r>
            <w:proofErr w:type="spellEnd"/>
            <w:r w:rsidRPr="008F6AE6">
              <w:rPr>
                <w:sz w:val="20"/>
                <w:szCs w:val="20"/>
                <w:highlight w:val="white"/>
              </w:rPr>
              <w:t xml:space="preserve">, </w:t>
            </w:r>
            <w:proofErr w:type="spellStart"/>
            <w:r w:rsidRPr="008F6AE6">
              <w:rPr>
                <w:sz w:val="20"/>
                <w:szCs w:val="20"/>
                <w:highlight w:val="white"/>
              </w:rPr>
              <w:t>PySpark</w:t>
            </w:r>
            <w:proofErr w:type="spellEnd"/>
            <w:r w:rsidRPr="008F6AE6">
              <w:rPr>
                <w:sz w:val="20"/>
                <w:szCs w:val="20"/>
                <w:highlight w:val="white"/>
              </w:rPr>
              <w:t>.</w:t>
            </w:r>
          </w:p>
        </w:tc>
      </w:tr>
      <w:tr w:rsidR="00967B6F" w:rsidRPr="008F6AE6" w14:paraId="373CDB6E" w14:textId="77777777">
        <w:tc>
          <w:tcPr>
            <w:tcW w:w="2583" w:type="dxa"/>
            <w:tcBorders>
              <w:top w:val="single" w:sz="5" w:space="0" w:color="836967"/>
              <w:left w:val="single" w:sz="5" w:space="0" w:color="836967"/>
              <w:bottom w:val="single" w:sz="5" w:space="0" w:color="836967"/>
              <w:right w:val="single" w:sz="5" w:space="0" w:color="836967"/>
            </w:tcBorders>
            <w:shd w:val="clear" w:color="auto" w:fill="D5DCE4"/>
            <w:tcMar>
              <w:left w:w="108" w:type="dxa"/>
              <w:right w:w="108" w:type="dxa"/>
            </w:tcMar>
          </w:tcPr>
          <w:p w14:paraId="1A6B7D01" w14:textId="77777777" w:rsidR="00967B6F" w:rsidRPr="008F6AE6" w:rsidRDefault="00AD5478" w:rsidP="008F6AE6">
            <w:pPr>
              <w:widowControl w:val="0"/>
              <w:pBdr>
                <w:top w:val="nil"/>
                <w:left w:val="nil"/>
                <w:bottom w:val="nil"/>
                <w:right w:val="nil"/>
                <w:between w:val="nil"/>
              </w:pBdr>
              <w:spacing w:after="0" w:line="240" w:lineRule="auto"/>
              <w:jc w:val="both"/>
              <w:rPr>
                <w:b/>
                <w:color w:val="000000"/>
                <w:sz w:val="20"/>
                <w:szCs w:val="20"/>
              </w:rPr>
            </w:pPr>
            <w:r w:rsidRPr="008F6AE6">
              <w:rPr>
                <w:b/>
                <w:color w:val="000000"/>
                <w:sz w:val="20"/>
                <w:szCs w:val="20"/>
              </w:rPr>
              <w:t>Databases</w:t>
            </w:r>
          </w:p>
        </w:tc>
        <w:tc>
          <w:tcPr>
            <w:tcW w:w="7793"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8A75A38" w14:textId="77777777" w:rsidR="00967B6F" w:rsidRPr="008F6AE6" w:rsidRDefault="00AD5478" w:rsidP="008F6AE6">
            <w:pPr>
              <w:widowControl w:val="0"/>
              <w:pBdr>
                <w:top w:val="nil"/>
                <w:left w:val="nil"/>
                <w:bottom w:val="nil"/>
                <w:right w:val="nil"/>
                <w:between w:val="nil"/>
              </w:pBdr>
              <w:spacing w:after="0" w:line="240" w:lineRule="auto"/>
              <w:jc w:val="both"/>
              <w:rPr>
                <w:color w:val="000000"/>
                <w:sz w:val="20"/>
                <w:szCs w:val="20"/>
              </w:rPr>
            </w:pPr>
            <w:r w:rsidRPr="008F6AE6">
              <w:rPr>
                <w:color w:val="000000"/>
                <w:sz w:val="20"/>
                <w:szCs w:val="20"/>
              </w:rPr>
              <w:t xml:space="preserve">MS SQL Server 2016/2014/2012, Azure SQL DB, </w:t>
            </w:r>
            <w:r w:rsidRPr="008F6AE6">
              <w:rPr>
                <w:sz w:val="20"/>
                <w:szCs w:val="20"/>
                <w:highlight w:val="white"/>
              </w:rPr>
              <w:t xml:space="preserve">MongoDB, Cosmos DB, Cassandra, Snowflake, HiveQL, PostgreSQL and </w:t>
            </w:r>
            <w:r w:rsidRPr="008F6AE6">
              <w:rPr>
                <w:color w:val="000000"/>
                <w:sz w:val="20"/>
                <w:szCs w:val="20"/>
              </w:rPr>
              <w:t>Oracle 11g/12c</w:t>
            </w:r>
          </w:p>
        </w:tc>
      </w:tr>
    </w:tbl>
    <w:p w14:paraId="34BAD092" w14:textId="77777777" w:rsidR="00967B6F" w:rsidRDefault="00967B6F" w:rsidP="008F6AE6">
      <w:pPr>
        <w:pBdr>
          <w:bottom w:val="single" w:sz="4" w:space="1" w:color="000000"/>
        </w:pBdr>
        <w:spacing w:after="0" w:line="240" w:lineRule="auto"/>
        <w:jc w:val="both"/>
        <w:rPr>
          <w:b/>
          <w:sz w:val="20"/>
          <w:szCs w:val="20"/>
        </w:rPr>
      </w:pPr>
    </w:p>
    <w:p w14:paraId="29E6AAD3" w14:textId="03CD7626" w:rsidR="00BF46CB" w:rsidRDefault="00BF46CB" w:rsidP="008F6AE6">
      <w:pPr>
        <w:pBdr>
          <w:bottom w:val="single" w:sz="4" w:space="1" w:color="000000"/>
        </w:pBdr>
        <w:spacing w:after="0" w:line="240" w:lineRule="auto"/>
        <w:jc w:val="both"/>
        <w:rPr>
          <w:b/>
          <w:sz w:val="20"/>
          <w:szCs w:val="20"/>
        </w:rPr>
      </w:pPr>
      <w:r>
        <w:rPr>
          <w:b/>
          <w:sz w:val="20"/>
          <w:szCs w:val="20"/>
        </w:rPr>
        <w:t>Educational Details</w:t>
      </w:r>
    </w:p>
    <w:p w14:paraId="485C2E54" w14:textId="160008CE" w:rsidR="00BF46CB" w:rsidRPr="00BF46CB" w:rsidRDefault="00BF46CB" w:rsidP="00BF46CB">
      <w:pPr>
        <w:pStyle w:val="ListParagraph"/>
        <w:numPr>
          <w:ilvl w:val="0"/>
          <w:numId w:val="14"/>
        </w:numPr>
        <w:pBdr>
          <w:bottom w:val="single" w:sz="4" w:space="1" w:color="000000"/>
        </w:pBdr>
        <w:spacing w:after="0" w:line="240" w:lineRule="auto"/>
        <w:jc w:val="both"/>
        <w:rPr>
          <w:bCs/>
          <w:sz w:val="20"/>
          <w:szCs w:val="20"/>
        </w:rPr>
      </w:pPr>
      <w:r w:rsidRPr="00BF46CB">
        <w:rPr>
          <w:bCs/>
          <w:sz w:val="20"/>
          <w:szCs w:val="20"/>
        </w:rPr>
        <w:t xml:space="preserve">Bachelor’s in computer science </w:t>
      </w:r>
      <w:r w:rsidRPr="00BF46CB">
        <w:rPr>
          <w:bCs/>
          <w:sz w:val="20"/>
          <w:szCs w:val="20"/>
        </w:rPr>
        <w:t>– 2014</w:t>
      </w:r>
      <w:r w:rsidRPr="00BF46CB">
        <w:rPr>
          <w:bCs/>
          <w:sz w:val="20"/>
          <w:szCs w:val="20"/>
        </w:rPr>
        <w:t xml:space="preserve"> - </w:t>
      </w:r>
      <w:r w:rsidRPr="00BF46CB">
        <w:rPr>
          <w:bCs/>
          <w:sz w:val="20"/>
          <w:szCs w:val="20"/>
        </w:rPr>
        <w:t>Lovely Professional University (LPU)</w:t>
      </w:r>
    </w:p>
    <w:p w14:paraId="6B4B3759" w14:textId="77777777" w:rsidR="00BF46CB" w:rsidRPr="008F6AE6" w:rsidRDefault="00BF46CB" w:rsidP="008F6AE6">
      <w:pPr>
        <w:pBdr>
          <w:bottom w:val="single" w:sz="4" w:space="1" w:color="000000"/>
        </w:pBdr>
        <w:spacing w:after="0" w:line="240" w:lineRule="auto"/>
        <w:jc w:val="both"/>
        <w:rPr>
          <w:b/>
          <w:sz w:val="20"/>
          <w:szCs w:val="20"/>
        </w:rPr>
      </w:pPr>
    </w:p>
    <w:p w14:paraId="19774F4E" w14:textId="410D9E72" w:rsidR="00967B6F" w:rsidRPr="008F6AE6" w:rsidRDefault="008F6AE6" w:rsidP="008F6AE6">
      <w:pPr>
        <w:pBdr>
          <w:bottom w:val="single" w:sz="4" w:space="1" w:color="000000"/>
        </w:pBdr>
        <w:spacing w:after="0" w:line="240" w:lineRule="auto"/>
        <w:jc w:val="both"/>
        <w:rPr>
          <w:b/>
          <w:sz w:val="20"/>
          <w:szCs w:val="20"/>
        </w:rPr>
      </w:pPr>
      <w:r w:rsidRPr="008F6AE6">
        <w:rPr>
          <w:b/>
          <w:sz w:val="20"/>
          <w:szCs w:val="20"/>
        </w:rPr>
        <w:t>Work Experience</w:t>
      </w:r>
    </w:p>
    <w:p w14:paraId="7A9275C9" w14:textId="66590B96" w:rsidR="004D241A" w:rsidRPr="008F6AE6" w:rsidRDefault="004D241A" w:rsidP="008F6AE6">
      <w:pPr>
        <w:spacing w:after="0" w:line="240" w:lineRule="auto"/>
        <w:jc w:val="both"/>
        <w:rPr>
          <w:b/>
          <w:bCs/>
          <w:sz w:val="20"/>
          <w:szCs w:val="20"/>
        </w:rPr>
      </w:pPr>
      <w:r w:rsidRPr="008F6AE6">
        <w:rPr>
          <w:b/>
          <w:bCs/>
          <w:sz w:val="20"/>
          <w:szCs w:val="20"/>
        </w:rPr>
        <w:t>Role: Sr.</w:t>
      </w:r>
      <w:r w:rsidR="00FF38D3" w:rsidRPr="008F6AE6">
        <w:rPr>
          <w:b/>
          <w:bCs/>
          <w:sz w:val="20"/>
          <w:szCs w:val="20"/>
        </w:rPr>
        <w:t xml:space="preserve"> </w:t>
      </w:r>
      <w:r w:rsidRPr="008F6AE6">
        <w:rPr>
          <w:b/>
          <w:bCs/>
          <w:sz w:val="20"/>
          <w:szCs w:val="20"/>
        </w:rPr>
        <w:t>Data Engineer</w:t>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t xml:space="preserve">     </w:t>
      </w:r>
      <w:r w:rsidRPr="008F6AE6">
        <w:rPr>
          <w:b/>
          <w:bCs/>
          <w:sz w:val="20"/>
          <w:szCs w:val="20"/>
        </w:rPr>
        <w:t xml:space="preserve">May 2024 - </w:t>
      </w:r>
      <w:r w:rsidR="008F6AE6">
        <w:rPr>
          <w:b/>
          <w:bCs/>
          <w:sz w:val="20"/>
          <w:szCs w:val="20"/>
        </w:rPr>
        <w:t>Present</w:t>
      </w:r>
    </w:p>
    <w:p w14:paraId="1B460DB0" w14:textId="03DA10C5" w:rsidR="004D241A" w:rsidRPr="008F6AE6" w:rsidRDefault="004D241A" w:rsidP="008F6AE6">
      <w:pPr>
        <w:spacing w:after="0" w:line="240" w:lineRule="auto"/>
        <w:jc w:val="both"/>
        <w:rPr>
          <w:b/>
          <w:bCs/>
          <w:sz w:val="20"/>
          <w:szCs w:val="20"/>
        </w:rPr>
      </w:pPr>
      <w:r w:rsidRPr="008F6AE6">
        <w:rPr>
          <w:b/>
          <w:bCs/>
          <w:sz w:val="20"/>
          <w:szCs w:val="20"/>
        </w:rPr>
        <w:t xml:space="preserve">Client: Citi Bank, Jersey City, NJ </w:t>
      </w:r>
    </w:p>
    <w:p w14:paraId="29A6AF59" w14:textId="41B5B8ED" w:rsidR="004D241A" w:rsidRPr="008F6AE6" w:rsidRDefault="004D241A" w:rsidP="008F6AE6">
      <w:pPr>
        <w:spacing w:after="0" w:line="240" w:lineRule="auto"/>
        <w:jc w:val="both"/>
        <w:rPr>
          <w:b/>
          <w:bCs/>
          <w:sz w:val="20"/>
          <w:szCs w:val="20"/>
        </w:rPr>
      </w:pPr>
      <w:r w:rsidRPr="008F6AE6">
        <w:rPr>
          <w:b/>
          <w:bCs/>
          <w:sz w:val="20"/>
          <w:szCs w:val="20"/>
        </w:rPr>
        <w:t>Responsibilities:</w:t>
      </w:r>
    </w:p>
    <w:p w14:paraId="54369057" w14:textId="77777777" w:rsidR="00651A1D" w:rsidRPr="008F6AE6" w:rsidRDefault="00651A1D" w:rsidP="008F6AE6">
      <w:pPr>
        <w:pStyle w:val="ListParagraph"/>
        <w:numPr>
          <w:ilvl w:val="0"/>
          <w:numId w:val="9"/>
        </w:numPr>
        <w:spacing w:after="0" w:line="240" w:lineRule="auto"/>
        <w:jc w:val="both"/>
        <w:rPr>
          <w:sz w:val="20"/>
          <w:szCs w:val="20"/>
        </w:rPr>
      </w:pPr>
      <w:r w:rsidRPr="008F6AE6">
        <w:rPr>
          <w:sz w:val="20"/>
          <w:szCs w:val="20"/>
        </w:rPr>
        <w:t>Designed and implemented large-scale ETL pipelines using AWS Glue, EMR (</w:t>
      </w:r>
      <w:proofErr w:type="spellStart"/>
      <w:r w:rsidRPr="008F6AE6">
        <w:rPr>
          <w:sz w:val="20"/>
          <w:szCs w:val="20"/>
        </w:rPr>
        <w:t>PySpark</w:t>
      </w:r>
      <w:proofErr w:type="spellEnd"/>
      <w:r w:rsidRPr="008F6AE6">
        <w:rPr>
          <w:sz w:val="20"/>
          <w:szCs w:val="20"/>
        </w:rPr>
        <w:t>), and S3 to support enterprise financial data products.</w:t>
      </w:r>
    </w:p>
    <w:p w14:paraId="38680CAF" w14:textId="77777777" w:rsidR="00651A1D" w:rsidRPr="008F6AE6" w:rsidRDefault="00651A1D" w:rsidP="008F6AE6">
      <w:pPr>
        <w:pStyle w:val="ListParagraph"/>
        <w:numPr>
          <w:ilvl w:val="0"/>
          <w:numId w:val="9"/>
        </w:numPr>
        <w:spacing w:after="0" w:line="240" w:lineRule="auto"/>
        <w:jc w:val="both"/>
        <w:rPr>
          <w:sz w:val="20"/>
          <w:szCs w:val="20"/>
        </w:rPr>
      </w:pPr>
      <w:r w:rsidRPr="008F6AE6">
        <w:rPr>
          <w:sz w:val="20"/>
          <w:szCs w:val="20"/>
        </w:rPr>
        <w:t>Built and optimized DynamoDB data models, including partition and sort key design, to support real-time ingestion and low-latency access patterns.</w:t>
      </w:r>
    </w:p>
    <w:p w14:paraId="2680A5B6" w14:textId="03044FAF" w:rsidR="00610B3E" w:rsidRPr="008F6AE6" w:rsidRDefault="00610B3E" w:rsidP="008F6AE6">
      <w:pPr>
        <w:pStyle w:val="ListParagraph"/>
        <w:numPr>
          <w:ilvl w:val="0"/>
          <w:numId w:val="9"/>
        </w:numPr>
        <w:spacing w:after="0" w:line="240" w:lineRule="auto"/>
        <w:jc w:val="both"/>
        <w:rPr>
          <w:rFonts w:eastAsia="Times New Roman"/>
          <w:sz w:val="20"/>
          <w:szCs w:val="20"/>
          <w:lang w:val="en-US"/>
        </w:rPr>
      </w:pPr>
      <w:r w:rsidRPr="008F6AE6">
        <w:rPr>
          <w:rFonts w:eastAsia="Times New Roman"/>
          <w:sz w:val="20"/>
          <w:szCs w:val="20"/>
          <w:lang w:val="en-US"/>
        </w:rPr>
        <w:t xml:space="preserve">Designed ELT frameworks using Snowflake and </w:t>
      </w:r>
      <w:proofErr w:type="spellStart"/>
      <w:r w:rsidRPr="008F6AE6">
        <w:rPr>
          <w:rFonts w:eastAsia="Times New Roman"/>
          <w:sz w:val="20"/>
          <w:szCs w:val="20"/>
          <w:lang w:val="en-US"/>
        </w:rPr>
        <w:t>dbt</w:t>
      </w:r>
      <w:proofErr w:type="spellEnd"/>
      <w:r w:rsidRPr="008F6AE6">
        <w:rPr>
          <w:rFonts w:eastAsia="Times New Roman"/>
          <w:sz w:val="20"/>
          <w:szCs w:val="20"/>
          <w:lang w:val="en-US"/>
        </w:rPr>
        <w:t xml:space="preserve"> to build curated analytics layers, enabling modular transformations, version control, and automated testing.</w:t>
      </w:r>
    </w:p>
    <w:p w14:paraId="30621048" w14:textId="007E8EB4" w:rsidR="00610B3E" w:rsidRPr="008F6AE6" w:rsidRDefault="00610B3E" w:rsidP="008F6AE6">
      <w:pPr>
        <w:pStyle w:val="ListParagraph"/>
        <w:numPr>
          <w:ilvl w:val="0"/>
          <w:numId w:val="9"/>
        </w:numPr>
        <w:spacing w:after="0" w:line="240" w:lineRule="auto"/>
        <w:jc w:val="both"/>
        <w:rPr>
          <w:rFonts w:eastAsia="Times New Roman"/>
          <w:sz w:val="20"/>
          <w:szCs w:val="20"/>
          <w:lang w:val="en-US"/>
        </w:rPr>
      </w:pPr>
      <w:r w:rsidRPr="008F6AE6">
        <w:rPr>
          <w:rFonts w:eastAsia="Times New Roman"/>
          <w:sz w:val="20"/>
          <w:szCs w:val="20"/>
          <w:lang w:val="en-US"/>
        </w:rPr>
        <w:t xml:space="preserve">Implemented </w:t>
      </w:r>
      <w:proofErr w:type="spellStart"/>
      <w:r w:rsidRPr="008F6AE6">
        <w:rPr>
          <w:rFonts w:eastAsia="Times New Roman"/>
          <w:sz w:val="20"/>
          <w:szCs w:val="20"/>
          <w:lang w:val="en-US"/>
        </w:rPr>
        <w:t>dbt</w:t>
      </w:r>
      <w:proofErr w:type="spellEnd"/>
      <w:r w:rsidRPr="008F6AE6">
        <w:rPr>
          <w:rFonts w:eastAsia="Times New Roman"/>
          <w:sz w:val="20"/>
          <w:szCs w:val="20"/>
          <w:lang w:val="en-US"/>
        </w:rPr>
        <w:t xml:space="preserve"> models with incremental loads, schema tests, and documentation to improve data reliability and analytics readiness.</w:t>
      </w:r>
    </w:p>
    <w:p w14:paraId="3D1779D7" w14:textId="37287300" w:rsidR="00610B3E" w:rsidRPr="008F6AE6" w:rsidRDefault="00610B3E" w:rsidP="008F6AE6">
      <w:pPr>
        <w:pStyle w:val="ListParagraph"/>
        <w:numPr>
          <w:ilvl w:val="0"/>
          <w:numId w:val="9"/>
        </w:numPr>
        <w:spacing w:after="0" w:line="240" w:lineRule="auto"/>
        <w:jc w:val="both"/>
        <w:rPr>
          <w:rFonts w:eastAsia="Times New Roman"/>
          <w:sz w:val="20"/>
          <w:szCs w:val="20"/>
          <w:lang w:val="en-US"/>
        </w:rPr>
      </w:pPr>
      <w:r w:rsidRPr="008F6AE6">
        <w:rPr>
          <w:rFonts w:eastAsia="Times New Roman"/>
          <w:sz w:val="20"/>
          <w:szCs w:val="20"/>
          <w:lang w:val="en-US"/>
        </w:rPr>
        <w:t>Integrated Informatica IICS pipelines with AWS S3, Redshift, and Snowflake to support hybrid enterprise ingestion workflows.</w:t>
      </w:r>
    </w:p>
    <w:p w14:paraId="48AA0539" w14:textId="48D196E0" w:rsidR="00610B3E" w:rsidRPr="008F6AE6" w:rsidRDefault="00610B3E" w:rsidP="008F6AE6">
      <w:pPr>
        <w:pStyle w:val="ListParagraph"/>
        <w:numPr>
          <w:ilvl w:val="0"/>
          <w:numId w:val="9"/>
        </w:numPr>
        <w:spacing w:after="0" w:line="240" w:lineRule="auto"/>
        <w:jc w:val="both"/>
        <w:rPr>
          <w:rFonts w:eastAsia="Times New Roman"/>
          <w:sz w:val="20"/>
          <w:szCs w:val="20"/>
          <w:lang w:val="en-US"/>
        </w:rPr>
      </w:pPr>
      <w:r w:rsidRPr="008F6AE6">
        <w:rPr>
          <w:rFonts w:eastAsia="Times New Roman"/>
          <w:sz w:val="20"/>
          <w:szCs w:val="20"/>
          <w:lang w:val="en-US"/>
        </w:rPr>
        <w:t>Built serverless orchestration using AWS Lambda, Step Functions, and Glue Workflows for batch scheduling and dependency management.</w:t>
      </w:r>
    </w:p>
    <w:p w14:paraId="3D972690" w14:textId="5E1581AC" w:rsidR="00610B3E" w:rsidRPr="008F6AE6" w:rsidRDefault="00610B3E" w:rsidP="008F6AE6">
      <w:pPr>
        <w:pStyle w:val="ListParagraph"/>
        <w:numPr>
          <w:ilvl w:val="0"/>
          <w:numId w:val="9"/>
        </w:numPr>
        <w:spacing w:after="0" w:line="240" w:lineRule="auto"/>
        <w:jc w:val="both"/>
        <w:rPr>
          <w:rFonts w:eastAsia="Times New Roman"/>
          <w:sz w:val="20"/>
          <w:szCs w:val="20"/>
          <w:lang w:val="en-US"/>
        </w:rPr>
      </w:pPr>
      <w:r w:rsidRPr="008F6AE6">
        <w:rPr>
          <w:rFonts w:eastAsia="Times New Roman"/>
          <w:sz w:val="20"/>
          <w:szCs w:val="20"/>
          <w:lang w:val="en-US"/>
        </w:rPr>
        <w:t>Developed Python-based services and utilities to support metadata-driven ingestion, validation, and operational automation.</w:t>
      </w:r>
    </w:p>
    <w:p w14:paraId="6AAF2765" w14:textId="59DF8935" w:rsidR="00610B3E" w:rsidRPr="008F6AE6" w:rsidRDefault="00610B3E" w:rsidP="008F6AE6">
      <w:pPr>
        <w:pStyle w:val="ListParagraph"/>
        <w:numPr>
          <w:ilvl w:val="0"/>
          <w:numId w:val="9"/>
        </w:numPr>
        <w:spacing w:after="0" w:line="240" w:lineRule="auto"/>
        <w:jc w:val="both"/>
        <w:rPr>
          <w:rFonts w:eastAsia="Times New Roman"/>
          <w:sz w:val="20"/>
          <w:szCs w:val="20"/>
          <w:lang w:val="en-US"/>
        </w:rPr>
      </w:pPr>
      <w:r w:rsidRPr="008F6AE6">
        <w:rPr>
          <w:rFonts w:eastAsia="Times New Roman"/>
          <w:sz w:val="20"/>
          <w:szCs w:val="20"/>
          <w:lang w:val="en-US"/>
        </w:rPr>
        <w:t xml:space="preserve">Delivered </w:t>
      </w:r>
      <w:proofErr w:type="spellStart"/>
      <w:r w:rsidRPr="008F6AE6">
        <w:rPr>
          <w:rFonts w:eastAsia="Times New Roman"/>
          <w:sz w:val="20"/>
          <w:szCs w:val="20"/>
          <w:lang w:val="en-US"/>
        </w:rPr>
        <w:t>PowerBI</w:t>
      </w:r>
      <w:proofErr w:type="spellEnd"/>
      <w:r w:rsidRPr="008F6AE6">
        <w:rPr>
          <w:rFonts w:eastAsia="Times New Roman"/>
          <w:sz w:val="20"/>
          <w:szCs w:val="20"/>
          <w:lang w:val="en-US"/>
        </w:rPr>
        <w:t xml:space="preserve"> datasets and reports sourced from Snowflake and Redshift, supporting executive and operational reporting.</w:t>
      </w:r>
    </w:p>
    <w:p w14:paraId="5C8739A9" w14:textId="50BCA569" w:rsidR="00610B3E" w:rsidRPr="008F6AE6" w:rsidRDefault="00610B3E" w:rsidP="008F6AE6">
      <w:pPr>
        <w:pStyle w:val="ListParagraph"/>
        <w:numPr>
          <w:ilvl w:val="0"/>
          <w:numId w:val="9"/>
        </w:numPr>
        <w:spacing w:after="0" w:line="240" w:lineRule="auto"/>
        <w:jc w:val="both"/>
        <w:rPr>
          <w:rFonts w:eastAsia="Times New Roman"/>
          <w:sz w:val="20"/>
          <w:szCs w:val="20"/>
          <w:lang w:val="en-US"/>
        </w:rPr>
      </w:pPr>
      <w:r w:rsidRPr="008F6AE6">
        <w:rPr>
          <w:rFonts w:eastAsia="Times New Roman"/>
          <w:sz w:val="20"/>
          <w:szCs w:val="20"/>
          <w:lang w:val="en-US"/>
        </w:rPr>
        <w:t>Led cross-location teams by coordinating design reviews, sprint planning, and production releases across onshore and offshore engineers.</w:t>
      </w:r>
    </w:p>
    <w:p w14:paraId="0512BC1F"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Created dimensional models (Star/Snowflake) and implemented Slowly Changing Dimensions (SCD) for business reporting in Redshift and EMR.</w:t>
      </w:r>
    </w:p>
    <w:p w14:paraId="3AC7A231"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 xml:space="preserve">Integrated structured, semi-structured, and unstructured data (JSON, Parquet, XML) using </w:t>
      </w:r>
      <w:proofErr w:type="spellStart"/>
      <w:r w:rsidRPr="008F6AE6">
        <w:rPr>
          <w:sz w:val="20"/>
          <w:szCs w:val="20"/>
        </w:rPr>
        <w:t>PySpark</w:t>
      </w:r>
      <w:proofErr w:type="spellEnd"/>
      <w:r w:rsidRPr="008F6AE6">
        <w:rPr>
          <w:sz w:val="20"/>
          <w:szCs w:val="20"/>
        </w:rPr>
        <w:t xml:space="preserve">, </w:t>
      </w:r>
      <w:proofErr w:type="spellStart"/>
      <w:r w:rsidRPr="008F6AE6">
        <w:rPr>
          <w:sz w:val="20"/>
          <w:szCs w:val="20"/>
        </w:rPr>
        <w:t>SparkSQL</w:t>
      </w:r>
      <w:proofErr w:type="spellEnd"/>
      <w:r w:rsidRPr="008F6AE6">
        <w:rPr>
          <w:sz w:val="20"/>
          <w:szCs w:val="20"/>
        </w:rPr>
        <w:t xml:space="preserve">, and </w:t>
      </w:r>
      <w:proofErr w:type="spellStart"/>
      <w:r w:rsidRPr="008F6AE6">
        <w:rPr>
          <w:sz w:val="20"/>
          <w:szCs w:val="20"/>
        </w:rPr>
        <w:t>Jupyter</w:t>
      </w:r>
      <w:proofErr w:type="spellEnd"/>
      <w:r w:rsidRPr="008F6AE6">
        <w:rPr>
          <w:sz w:val="20"/>
          <w:szCs w:val="20"/>
        </w:rPr>
        <w:t xml:space="preserve"> notebooks on EMR/Glue.</w:t>
      </w:r>
    </w:p>
    <w:p w14:paraId="17A5FCBB"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Developed complex workflows using Apache Airflow, AWS Step Functions, and AWS Glue Workflows, enabling automation and error recovery.</w:t>
      </w:r>
    </w:p>
    <w:p w14:paraId="10C04A9A" w14:textId="77777777" w:rsidR="00651A1D" w:rsidRPr="008F6AE6" w:rsidRDefault="00651A1D" w:rsidP="008F6AE6">
      <w:pPr>
        <w:pStyle w:val="ListParagraph"/>
        <w:numPr>
          <w:ilvl w:val="0"/>
          <w:numId w:val="9"/>
        </w:numPr>
        <w:spacing w:after="0" w:line="240" w:lineRule="auto"/>
        <w:jc w:val="both"/>
        <w:rPr>
          <w:sz w:val="20"/>
          <w:szCs w:val="20"/>
        </w:rPr>
      </w:pPr>
      <w:r w:rsidRPr="008F6AE6">
        <w:rPr>
          <w:sz w:val="20"/>
          <w:szCs w:val="20"/>
        </w:rPr>
        <w:t>Performed DynamoDB capacity planning, throughput tuning, and performance optimization to support high-volume transactional workloads.</w:t>
      </w:r>
    </w:p>
    <w:p w14:paraId="55DD5DFC"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 xml:space="preserve">Automated CI/CD deployment pipelines using AWS CodePipeline, </w:t>
      </w:r>
      <w:proofErr w:type="spellStart"/>
      <w:r w:rsidRPr="008F6AE6">
        <w:rPr>
          <w:sz w:val="20"/>
          <w:szCs w:val="20"/>
        </w:rPr>
        <w:t>CodeBuild</w:t>
      </w:r>
      <w:proofErr w:type="spellEnd"/>
      <w:r w:rsidRPr="008F6AE6">
        <w:rPr>
          <w:sz w:val="20"/>
          <w:szCs w:val="20"/>
        </w:rPr>
        <w:t>, and CloudFormation/Terraform for Glue, Redshift, and EMR.</w:t>
      </w:r>
    </w:p>
    <w:p w14:paraId="286B7466"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lastRenderedPageBreak/>
        <w:t>Provisioned AWS infrastructure using Terraform and CloudFormation, deploying EMR clusters, S3 buckets, and Glue connections.</w:t>
      </w:r>
    </w:p>
    <w:p w14:paraId="3D5D3D74"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Led development of a customer insights dashboard at Bank of America, integrating data from Amazon RDS, EMR, and S3, enhancing strategic reporting.</w:t>
      </w:r>
    </w:p>
    <w:p w14:paraId="3D0B6129"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Implemented IAM Roles/Policies, AWS Secrets Manager, and KMS encryption for secure access, compliance, and secrets management.</w:t>
      </w:r>
    </w:p>
    <w:p w14:paraId="789B2973"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Developed custom CloudWatch dashboards and integrated alerts with SNS and Lambda to proactively detect pipeline failures and service limits.</w:t>
      </w:r>
    </w:p>
    <w:p w14:paraId="617C0829" w14:textId="77777777" w:rsidR="00651A1D" w:rsidRPr="008F6AE6" w:rsidRDefault="00651A1D" w:rsidP="008F6AE6">
      <w:pPr>
        <w:pStyle w:val="ListParagraph"/>
        <w:numPr>
          <w:ilvl w:val="0"/>
          <w:numId w:val="9"/>
        </w:numPr>
        <w:spacing w:after="0" w:line="240" w:lineRule="auto"/>
        <w:jc w:val="both"/>
        <w:rPr>
          <w:sz w:val="20"/>
          <w:szCs w:val="20"/>
        </w:rPr>
      </w:pPr>
      <w:r w:rsidRPr="008F6AE6">
        <w:rPr>
          <w:sz w:val="20"/>
          <w:szCs w:val="20"/>
        </w:rPr>
        <w:t>Implemented end-to-end observability using CloudWatch metrics, custom alarms, and logs for Glue jobs, EMR clusters, and DynamoDB tables.</w:t>
      </w:r>
    </w:p>
    <w:p w14:paraId="6E51E828" w14:textId="77777777" w:rsidR="00651A1D" w:rsidRPr="008F6AE6" w:rsidRDefault="00651A1D" w:rsidP="008F6AE6">
      <w:pPr>
        <w:pStyle w:val="ListParagraph"/>
        <w:numPr>
          <w:ilvl w:val="0"/>
          <w:numId w:val="9"/>
        </w:numPr>
        <w:spacing w:after="0" w:line="240" w:lineRule="auto"/>
        <w:jc w:val="both"/>
        <w:rPr>
          <w:sz w:val="20"/>
          <w:szCs w:val="20"/>
        </w:rPr>
      </w:pPr>
      <w:r w:rsidRPr="008F6AE6">
        <w:rPr>
          <w:sz w:val="20"/>
          <w:szCs w:val="20"/>
        </w:rPr>
        <w:t>Automated deployments using Terraform and CloudFormation for Glue jobs, DynamoDB tables, IAM roles, and monitoring resources.</w:t>
      </w:r>
    </w:p>
    <w:p w14:paraId="73920C85"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Implemented domain-based data ownership patterns using AWS Glue Data Catalog and Lake Formation, contributing to early-stage Data Mesh adoption.</w:t>
      </w:r>
    </w:p>
    <w:p w14:paraId="44F75250"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Conducted Spark job tuning on EMR, improving performance by adjusting memory configs, shuffles, broadcast joins, and cluster auto-scaling.</w:t>
      </w:r>
    </w:p>
    <w:p w14:paraId="5F1D949D"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Integrated Amazon DynamoDB for global-scale, low-latency NoSQL storage with pipelines consuming and persisting real-time JSON event data.</w:t>
      </w:r>
    </w:p>
    <w:p w14:paraId="0CDB24CD"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 xml:space="preserve">Implemented Row-Level Security (RLS) and Column-Level Security (CLS) in </w:t>
      </w:r>
      <w:proofErr w:type="spellStart"/>
      <w:r w:rsidRPr="008F6AE6">
        <w:rPr>
          <w:sz w:val="20"/>
          <w:szCs w:val="20"/>
        </w:rPr>
        <w:t>QuickSight</w:t>
      </w:r>
      <w:proofErr w:type="spellEnd"/>
      <w:r w:rsidRPr="008F6AE6">
        <w:rPr>
          <w:sz w:val="20"/>
          <w:szCs w:val="20"/>
        </w:rPr>
        <w:t xml:space="preserve"> and Redshift, enhancing fine-grained data governance.</w:t>
      </w:r>
    </w:p>
    <w:p w14:paraId="4E1F972D"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Designed and managed AWS Lambda and Step Functions for orchestration of file processing, metadata registration, and alerting, ensuring minimal manual intervention.</w:t>
      </w:r>
    </w:p>
    <w:p w14:paraId="2CF776DC"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Achieved 40% reduction in processing time by optimizing complex Glue/EMR pipelines and restructuring data flows for high-throughput ETL.</w:t>
      </w:r>
    </w:p>
    <w:p w14:paraId="2C97A3C6"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Developed robust data quality validation using Great Expectations, Pandas, and CloudWatch custom metrics.</w:t>
      </w:r>
    </w:p>
    <w:p w14:paraId="5072B234"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 xml:space="preserve">Built and published Amazon </w:t>
      </w:r>
      <w:proofErr w:type="spellStart"/>
      <w:r w:rsidRPr="008F6AE6">
        <w:rPr>
          <w:sz w:val="20"/>
          <w:szCs w:val="20"/>
        </w:rPr>
        <w:t>QuickSight</w:t>
      </w:r>
      <w:proofErr w:type="spellEnd"/>
      <w:r w:rsidRPr="008F6AE6">
        <w:rPr>
          <w:sz w:val="20"/>
          <w:szCs w:val="20"/>
        </w:rPr>
        <w:t xml:space="preserve"> dashboards on top of Redshift and EMR, applying advanced calculations and drill-downs for executive insights.</w:t>
      </w:r>
    </w:p>
    <w:p w14:paraId="5B2B5579"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Ensured compliance with HIPAA, GDPR, and SOC2 through encryption, data masking, and retention enforcement across AWS services.</w:t>
      </w:r>
    </w:p>
    <w:p w14:paraId="287AE1F8"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Spearheaded migration of on-prem datasets to Snowflake on AWS, reducing query latency by 40% and increasing analyst productivity.</w:t>
      </w:r>
    </w:p>
    <w:p w14:paraId="0D3BA6DC"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Established metadata management and lineage tracking using AWS Glue Data Catalog and Collibra across S3, Redshift, and RDS.</w:t>
      </w:r>
    </w:p>
    <w:p w14:paraId="447D0F80"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Partnered with data scientists to integrate SageMaker ML model inference and feature engineering pipelines into batch and streaming ETL workflows.</w:t>
      </w:r>
    </w:p>
    <w:p w14:paraId="0CC88994" w14:textId="77777777" w:rsidR="00967B6F" w:rsidRPr="008F6AE6" w:rsidRDefault="00AD5478" w:rsidP="008F6AE6">
      <w:pPr>
        <w:pStyle w:val="ListParagraph"/>
        <w:numPr>
          <w:ilvl w:val="0"/>
          <w:numId w:val="9"/>
        </w:numPr>
        <w:spacing w:after="0" w:line="240" w:lineRule="auto"/>
        <w:jc w:val="both"/>
        <w:rPr>
          <w:sz w:val="20"/>
          <w:szCs w:val="20"/>
        </w:rPr>
      </w:pPr>
      <w:r w:rsidRPr="008F6AE6">
        <w:rPr>
          <w:sz w:val="20"/>
          <w:szCs w:val="20"/>
        </w:rPr>
        <w:t>Mentored junior engineers on best practices in Spark optimization, Delta Lake, pipeline debugging, and AWS cost control.</w:t>
      </w:r>
    </w:p>
    <w:p w14:paraId="0452B1B6" w14:textId="77777777" w:rsidR="00967B6F" w:rsidRPr="008F6AE6" w:rsidRDefault="00AD5478" w:rsidP="008F6AE6">
      <w:pPr>
        <w:spacing w:after="0" w:line="240" w:lineRule="auto"/>
        <w:jc w:val="both"/>
        <w:rPr>
          <w:sz w:val="20"/>
          <w:szCs w:val="20"/>
        </w:rPr>
      </w:pPr>
      <w:r w:rsidRPr="008F6AE6">
        <w:rPr>
          <w:b/>
          <w:sz w:val="20"/>
          <w:szCs w:val="20"/>
        </w:rPr>
        <w:t>Environment</w:t>
      </w:r>
      <w:r w:rsidRPr="008F6AE6">
        <w:rPr>
          <w:sz w:val="20"/>
          <w:szCs w:val="20"/>
        </w:rPr>
        <w:t>: AWS Glue, Amazon Redshift, Amazon S3, Snowflake on AWS, Amazon EMR, Apache Spark (</w:t>
      </w:r>
      <w:proofErr w:type="spellStart"/>
      <w:r w:rsidRPr="008F6AE6">
        <w:rPr>
          <w:sz w:val="20"/>
          <w:szCs w:val="20"/>
        </w:rPr>
        <w:t>PySpark</w:t>
      </w:r>
      <w:proofErr w:type="spellEnd"/>
      <w:r w:rsidRPr="008F6AE6">
        <w:rPr>
          <w:sz w:val="20"/>
          <w:szCs w:val="20"/>
        </w:rPr>
        <w:t xml:space="preserve">, Scala), Delta Lake, Apache </w:t>
      </w:r>
      <w:proofErr w:type="spellStart"/>
      <w:r w:rsidRPr="008F6AE6">
        <w:rPr>
          <w:sz w:val="20"/>
          <w:szCs w:val="20"/>
        </w:rPr>
        <w:t>NiFi</w:t>
      </w:r>
      <w:proofErr w:type="spellEnd"/>
      <w:r w:rsidRPr="008F6AE6">
        <w:rPr>
          <w:sz w:val="20"/>
          <w:szCs w:val="20"/>
        </w:rPr>
        <w:t xml:space="preserve">, Apache Kafka, Spark Streaming, Amazon Kinesis, CloudWatch (logs, metrics, alarms), Hadoop (HDFS, Hive, HBase), Amazon RDS (SQL Server, PostgreSQL, Oracle), MongoDB, Amazon DynamoDB, Cassandra, Informatica IICS, Talend, </w:t>
      </w:r>
      <w:proofErr w:type="spellStart"/>
      <w:r w:rsidRPr="008F6AE6">
        <w:rPr>
          <w:sz w:val="20"/>
          <w:szCs w:val="20"/>
        </w:rPr>
        <w:t>dbt</w:t>
      </w:r>
      <w:proofErr w:type="spellEnd"/>
      <w:r w:rsidRPr="008F6AE6">
        <w:rPr>
          <w:sz w:val="20"/>
          <w:szCs w:val="20"/>
        </w:rPr>
        <w:t xml:space="preserve"> (Data Build Tool), AWS Glue Data Catalog, AWS Lake Formation, Collibra, Great Expectations, </w:t>
      </w:r>
      <w:proofErr w:type="spellStart"/>
      <w:r w:rsidRPr="008F6AE6">
        <w:rPr>
          <w:sz w:val="20"/>
          <w:szCs w:val="20"/>
        </w:rPr>
        <w:t>MLflow</w:t>
      </w:r>
      <w:proofErr w:type="spellEnd"/>
      <w:r w:rsidRPr="008F6AE6">
        <w:rPr>
          <w:sz w:val="20"/>
          <w:szCs w:val="20"/>
        </w:rPr>
        <w:t>, Amazon EKS (Kubernetes), Docker, Jenkins, AWS CodePipeline/</w:t>
      </w:r>
      <w:proofErr w:type="spellStart"/>
      <w:r w:rsidRPr="008F6AE6">
        <w:rPr>
          <w:sz w:val="20"/>
          <w:szCs w:val="20"/>
        </w:rPr>
        <w:t>Code</w:t>
      </w:r>
      <w:r w:rsidRPr="008F6AE6">
        <w:rPr>
          <w:sz w:val="20"/>
          <w:szCs w:val="20"/>
        </w:rPr>
        <w:t>Build</w:t>
      </w:r>
      <w:proofErr w:type="spellEnd"/>
      <w:r w:rsidRPr="008F6AE6">
        <w:rPr>
          <w:sz w:val="20"/>
          <w:szCs w:val="20"/>
        </w:rPr>
        <w:t xml:space="preserve">, Terraform, Amazon </w:t>
      </w:r>
      <w:proofErr w:type="spellStart"/>
      <w:r w:rsidRPr="008F6AE6">
        <w:rPr>
          <w:sz w:val="20"/>
          <w:szCs w:val="20"/>
        </w:rPr>
        <w:t>QuickSight</w:t>
      </w:r>
      <w:proofErr w:type="spellEnd"/>
      <w:r w:rsidRPr="008F6AE6">
        <w:rPr>
          <w:sz w:val="20"/>
          <w:szCs w:val="20"/>
        </w:rPr>
        <w:t>, JIRA.</w:t>
      </w:r>
    </w:p>
    <w:p w14:paraId="73783668" w14:textId="77777777" w:rsidR="00967B6F" w:rsidRDefault="00967B6F" w:rsidP="008F6AE6">
      <w:pPr>
        <w:spacing w:after="0" w:line="240" w:lineRule="auto"/>
        <w:jc w:val="both"/>
        <w:rPr>
          <w:sz w:val="20"/>
          <w:szCs w:val="20"/>
        </w:rPr>
      </w:pPr>
    </w:p>
    <w:p w14:paraId="21C1A03D" w14:textId="77777777" w:rsidR="008F6AE6" w:rsidRPr="008F6AE6" w:rsidRDefault="008F6AE6" w:rsidP="008F6AE6">
      <w:pPr>
        <w:spacing w:after="0" w:line="240" w:lineRule="auto"/>
        <w:jc w:val="both"/>
        <w:rPr>
          <w:sz w:val="20"/>
          <w:szCs w:val="20"/>
        </w:rPr>
      </w:pPr>
    </w:p>
    <w:p w14:paraId="6EABE10E" w14:textId="4D476422" w:rsidR="00087352" w:rsidRPr="008F6AE6" w:rsidRDefault="00087352" w:rsidP="008F6AE6">
      <w:pPr>
        <w:spacing w:after="0" w:line="240" w:lineRule="auto"/>
        <w:jc w:val="both"/>
        <w:rPr>
          <w:b/>
          <w:bCs/>
          <w:sz w:val="20"/>
          <w:szCs w:val="20"/>
        </w:rPr>
      </w:pPr>
      <w:r w:rsidRPr="008F6AE6">
        <w:rPr>
          <w:b/>
          <w:bCs/>
          <w:sz w:val="20"/>
          <w:szCs w:val="20"/>
        </w:rPr>
        <w:t>Role: AWS Data Engineer</w:t>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r>
      <w:r w:rsidR="008F6AE6">
        <w:rPr>
          <w:b/>
          <w:bCs/>
          <w:sz w:val="20"/>
          <w:szCs w:val="20"/>
        </w:rPr>
        <w:tab/>
        <w:t xml:space="preserve"> </w:t>
      </w:r>
      <w:r w:rsidRPr="008F6AE6">
        <w:rPr>
          <w:b/>
          <w:bCs/>
          <w:sz w:val="20"/>
          <w:szCs w:val="20"/>
        </w:rPr>
        <w:t>July 2022 – April 2024</w:t>
      </w:r>
    </w:p>
    <w:p w14:paraId="484ED2E1" w14:textId="3B2B8DB6" w:rsidR="0003455E" w:rsidRPr="008F6AE6" w:rsidRDefault="0003455E" w:rsidP="008F6AE6">
      <w:pPr>
        <w:spacing w:after="0" w:line="240" w:lineRule="auto"/>
        <w:jc w:val="both"/>
        <w:rPr>
          <w:b/>
          <w:bCs/>
          <w:sz w:val="20"/>
          <w:szCs w:val="20"/>
        </w:rPr>
      </w:pPr>
      <w:r w:rsidRPr="008F6AE6">
        <w:rPr>
          <w:b/>
          <w:bCs/>
          <w:sz w:val="20"/>
          <w:szCs w:val="20"/>
        </w:rPr>
        <w:t>Client: Charter Communications, Stamford, CT.</w:t>
      </w:r>
    </w:p>
    <w:p w14:paraId="06A01451" w14:textId="0864B949" w:rsidR="0003455E" w:rsidRPr="008F6AE6" w:rsidRDefault="0003455E" w:rsidP="008F6AE6">
      <w:pPr>
        <w:spacing w:after="0" w:line="240" w:lineRule="auto"/>
        <w:jc w:val="both"/>
        <w:rPr>
          <w:b/>
          <w:bCs/>
          <w:sz w:val="20"/>
          <w:szCs w:val="20"/>
        </w:rPr>
      </w:pPr>
      <w:r w:rsidRPr="008F6AE6">
        <w:rPr>
          <w:b/>
          <w:bCs/>
          <w:sz w:val="20"/>
          <w:szCs w:val="20"/>
        </w:rPr>
        <w:t>Responsibilities:</w:t>
      </w:r>
    </w:p>
    <w:p w14:paraId="6DC434DE" w14:textId="032CF47C"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Led requirement gathering and system analysis for AWS-based data engineering solutions; estimated development and QA efforts for ETL workflows.</w:t>
      </w:r>
    </w:p>
    <w:p w14:paraId="48480D14" w14:textId="637004F4" w:rsidR="00610B3E" w:rsidRPr="008F6AE6" w:rsidRDefault="00610B3E"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 xml:space="preserve">Developed Snowflake-based data warehouse solutions using </w:t>
      </w:r>
      <w:proofErr w:type="spellStart"/>
      <w:r w:rsidRPr="008F6AE6">
        <w:rPr>
          <w:rFonts w:eastAsia="Times New Roman"/>
          <w:sz w:val="20"/>
          <w:szCs w:val="20"/>
          <w:lang w:val="en-US"/>
        </w:rPr>
        <w:t>dbt</w:t>
      </w:r>
      <w:proofErr w:type="spellEnd"/>
      <w:r w:rsidRPr="008F6AE6">
        <w:rPr>
          <w:rFonts w:eastAsia="Times New Roman"/>
          <w:sz w:val="20"/>
          <w:szCs w:val="20"/>
          <w:lang w:val="en-US"/>
        </w:rPr>
        <w:t xml:space="preserve"> for transformation logic, data modeling, and analytics layer standardization.</w:t>
      </w:r>
    </w:p>
    <w:p w14:paraId="0F2A8F56" w14:textId="3E60240B" w:rsidR="00610B3E" w:rsidRPr="008F6AE6" w:rsidRDefault="00610B3E"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 xml:space="preserve">Built and maintained </w:t>
      </w:r>
      <w:proofErr w:type="spellStart"/>
      <w:r w:rsidRPr="008F6AE6">
        <w:rPr>
          <w:rFonts w:eastAsia="Times New Roman"/>
          <w:sz w:val="20"/>
          <w:szCs w:val="20"/>
          <w:lang w:val="en-US"/>
        </w:rPr>
        <w:t>dbt</w:t>
      </w:r>
      <w:proofErr w:type="spellEnd"/>
      <w:r w:rsidRPr="008F6AE6">
        <w:rPr>
          <w:rFonts w:eastAsia="Times New Roman"/>
          <w:sz w:val="20"/>
          <w:szCs w:val="20"/>
          <w:lang w:val="en-US"/>
        </w:rPr>
        <w:t xml:space="preserve"> models with reusable macros, snapshots, and testing to enforce data quality and consistency.</w:t>
      </w:r>
    </w:p>
    <w:p w14:paraId="6EC98C43" w14:textId="74E200D1" w:rsidR="00610B3E" w:rsidRPr="008F6AE6" w:rsidRDefault="00610B3E"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Integrated Informatica workflows with AWS Glue and Snowflake to support enterprise ETL and data migration use cases.</w:t>
      </w:r>
    </w:p>
    <w:p w14:paraId="4516E51E" w14:textId="77CA1733" w:rsidR="00610B3E" w:rsidRPr="008F6AE6" w:rsidRDefault="00610B3E"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Implemented serverless batch processing pipelines using AWS Glue, Lambda, and Step Functions for scheduled and event-driven workloads.</w:t>
      </w:r>
    </w:p>
    <w:p w14:paraId="1A6096A1" w14:textId="5E0CA059" w:rsidR="00610B3E" w:rsidRPr="008F6AE6" w:rsidRDefault="00610B3E"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 xml:space="preserve">Created </w:t>
      </w:r>
      <w:proofErr w:type="spellStart"/>
      <w:r w:rsidRPr="008F6AE6">
        <w:rPr>
          <w:rFonts w:eastAsia="Times New Roman"/>
          <w:sz w:val="20"/>
          <w:szCs w:val="20"/>
          <w:lang w:val="en-US"/>
        </w:rPr>
        <w:t>PowerBI</w:t>
      </w:r>
      <w:proofErr w:type="spellEnd"/>
      <w:r w:rsidRPr="008F6AE6">
        <w:rPr>
          <w:rFonts w:eastAsia="Times New Roman"/>
          <w:sz w:val="20"/>
          <w:szCs w:val="20"/>
          <w:lang w:val="en-US"/>
        </w:rPr>
        <w:t xml:space="preserve"> dashboards connected to Snowflake and Redshift, enabling self-service reporting for business users.</w:t>
      </w:r>
    </w:p>
    <w:p w14:paraId="067F5317" w14:textId="60D4AC4B" w:rsidR="00610B3E" w:rsidRPr="008F6AE6" w:rsidRDefault="00610B3E"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Applied Infrastructure as Code using Terraform and CloudFormation to provision AWS data services consistently across environments.</w:t>
      </w:r>
    </w:p>
    <w:p w14:paraId="5DA36076" w14:textId="67EC667C" w:rsidR="00610B3E" w:rsidRPr="008F6AE6" w:rsidRDefault="00610B3E"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 xml:space="preserve">Collaborated with DevOps teams to align CI/CD pipelines for data engineering assets and </w:t>
      </w:r>
      <w:proofErr w:type="spellStart"/>
      <w:r w:rsidRPr="008F6AE6">
        <w:rPr>
          <w:rFonts w:eastAsia="Times New Roman"/>
          <w:sz w:val="20"/>
          <w:szCs w:val="20"/>
          <w:lang w:val="en-US"/>
        </w:rPr>
        <w:t>dbt</w:t>
      </w:r>
      <w:proofErr w:type="spellEnd"/>
      <w:r w:rsidRPr="008F6AE6">
        <w:rPr>
          <w:rFonts w:eastAsia="Times New Roman"/>
          <w:sz w:val="20"/>
          <w:szCs w:val="20"/>
          <w:lang w:val="en-US"/>
        </w:rPr>
        <w:t xml:space="preserve"> deployments.</w:t>
      </w:r>
    </w:p>
    <w:p w14:paraId="1B28E428" w14:textId="77777777" w:rsidR="00525467" w:rsidRPr="008F6AE6" w:rsidRDefault="00525467"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Designed and implemented DynamoDB tables for real-time and near real-time data access, supporting both OLTP-style queries and analytical enrichment.</w:t>
      </w:r>
    </w:p>
    <w:p w14:paraId="20F5E00E"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Migrated on-premise applications to AWS, leveraging EC2, S3, EFS, and Amazon RDS for cloud-native architecture.</w:t>
      </w:r>
    </w:p>
    <w:p w14:paraId="13A13974"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lastRenderedPageBreak/>
        <w:t>Administered EMR Hadoop clusters, including resource management, scaling, patching, and tuning for performance and uptime.</w:t>
      </w:r>
    </w:p>
    <w:p w14:paraId="2B25CBBE"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Developed real-time data pipelines using Amazon Kinesis Data Streams, Kinesis Data Analytics, Spark Streaming on EMR, enabling sub-minute latency insights.</w:t>
      </w:r>
    </w:p>
    <w:p w14:paraId="50303BA6" w14:textId="77777777" w:rsidR="00525467" w:rsidRPr="008F6AE6" w:rsidRDefault="00525467" w:rsidP="008F6AE6">
      <w:pPr>
        <w:pStyle w:val="ListParagraph"/>
        <w:numPr>
          <w:ilvl w:val="0"/>
          <w:numId w:val="10"/>
        </w:numPr>
        <w:spacing w:after="0" w:line="240" w:lineRule="auto"/>
        <w:jc w:val="both"/>
        <w:rPr>
          <w:rFonts w:eastAsia="Times New Roman"/>
          <w:sz w:val="20"/>
          <w:szCs w:val="20"/>
          <w:lang w:val="en-US"/>
        </w:rPr>
      </w:pPr>
      <w:r w:rsidRPr="008F6AE6">
        <w:rPr>
          <w:rFonts w:eastAsia="Times New Roman"/>
          <w:sz w:val="20"/>
          <w:szCs w:val="20"/>
          <w:lang w:val="en-US"/>
        </w:rPr>
        <w:t xml:space="preserve">Supported CI/CD-driven releases using Git, CodePipeline, and </w:t>
      </w:r>
      <w:proofErr w:type="spellStart"/>
      <w:r w:rsidRPr="008F6AE6">
        <w:rPr>
          <w:rFonts w:eastAsia="Times New Roman"/>
          <w:sz w:val="20"/>
          <w:szCs w:val="20"/>
          <w:lang w:val="en-US"/>
        </w:rPr>
        <w:t>CodeBuild</w:t>
      </w:r>
      <w:proofErr w:type="spellEnd"/>
      <w:r w:rsidRPr="008F6AE6">
        <w:rPr>
          <w:rFonts w:eastAsia="Times New Roman"/>
          <w:sz w:val="20"/>
          <w:szCs w:val="20"/>
          <w:lang w:val="en-US"/>
        </w:rPr>
        <w:t xml:space="preserve"> to deploy Glue jobs, DynamoDB schemas, and supporting infrastructure.</w:t>
      </w:r>
    </w:p>
    <w:p w14:paraId="6405FF21"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Configured Spark Structured Streaming with Kinesis Data Streams and Kafka, processing continuous data into DynamoDB and S3.</w:t>
      </w:r>
    </w:p>
    <w:p w14:paraId="55197D4A"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Designed parameterized Glue ETL jobs to extract ORC/Parquet/Text files from S3 and load into Redshift and Snowflake.</w:t>
      </w:r>
    </w:p>
    <w:p w14:paraId="4DE853BA"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Created event-driven pipelines using AWS Lambda and automated logic chains with AWS Step Functions for operational workflows.</w:t>
      </w:r>
    </w:p>
    <w:p w14:paraId="64E0EA39"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Utilized EMR and Glue notebooks to run ML models, batch jobs, and distributed data transformations, supporting multiple data zones.</w:t>
      </w:r>
    </w:p>
    <w:p w14:paraId="23867CE0"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 xml:space="preserve">Built </w:t>
      </w:r>
      <w:proofErr w:type="spellStart"/>
      <w:r w:rsidRPr="008F6AE6">
        <w:rPr>
          <w:sz w:val="20"/>
          <w:szCs w:val="20"/>
        </w:rPr>
        <w:t>PySpark</w:t>
      </w:r>
      <w:proofErr w:type="spellEnd"/>
      <w:r w:rsidRPr="008F6AE6">
        <w:rPr>
          <w:sz w:val="20"/>
          <w:szCs w:val="20"/>
        </w:rPr>
        <w:t xml:space="preserve"> scripts to clean, standardize, validate schemas, and aggregate data prior to ingestion into Redshift.</w:t>
      </w:r>
    </w:p>
    <w:p w14:paraId="797173FD"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Implemented data governance using AWS Glue Data Catalog, Lake Formation, IAM, and Secrets Manager for metadata and credential protection.</w:t>
      </w:r>
    </w:p>
    <w:p w14:paraId="107BB037"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Integrated IBM DataStage with S3, RDS, and Redshift, orchestrating hybrid-cloud ETL processes.</w:t>
      </w:r>
    </w:p>
    <w:p w14:paraId="7423F8D5"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Created and managed Apache Airflow DAGs on Amazon MWAA for batch ETL processing using Glue, EMR, and Snowflake, ensuring SLA adherence.</w:t>
      </w:r>
    </w:p>
    <w:p w14:paraId="230DEED4"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Designed secure and scalable ingestion-to-curation pipelines using AWS-native services, aligned with compliance mandates like HIPAA and SOC2.</w:t>
      </w:r>
    </w:p>
    <w:p w14:paraId="689000C6"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Developed Airflow DAGs using Python to coordinate Glue, EMR notebooks, and Lambda functions, implementing retries and conditional branches.</w:t>
      </w:r>
    </w:p>
    <w:p w14:paraId="777A89E3"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 xml:space="preserve">Leveraged </w:t>
      </w:r>
      <w:proofErr w:type="spellStart"/>
      <w:r w:rsidRPr="008F6AE6">
        <w:rPr>
          <w:sz w:val="20"/>
          <w:szCs w:val="20"/>
        </w:rPr>
        <w:t>PySpark</w:t>
      </w:r>
      <w:proofErr w:type="spellEnd"/>
      <w:r w:rsidRPr="008F6AE6">
        <w:rPr>
          <w:sz w:val="20"/>
          <w:szCs w:val="20"/>
        </w:rPr>
        <w:t xml:space="preserve"> for large-scale dataset transformation, enabling analytics and reporting across billions of records on AWS.</w:t>
      </w:r>
    </w:p>
    <w:p w14:paraId="3308C120"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Implemented observability using Amazon CloudWatch, CloudTrail, X-Ray, and OpenSearch (ELK alternative) for pipeline performance and anomaly detection.</w:t>
      </w:r>
    </w:p>
    <w:p w14:paraId="71E5C59C"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 xml:space="preserve">Built </w:t>
      </w:r>
      <w:proofErr w:type="spellStart"/>
      <w:r w:rsidRPr="008F6AE6">
        <w:rPr>
          <w:sz w:val="20"/>
          <w:szCs w:val="20"/>
        </w:rPr>
        <w:t>dbt</w:t>
      </w:r>
      <w:proofErr w:type="spellEnd"/>
      <w:r w:rsidRPr="008F6AE6">
        <w:rPr>
          <w:sz w:val="20"/>
          <w:szCs w:val="20"/>
        </w:rPr>
        <w:t xml:space="preserve"> models for Redshift and Snowflake, establishing modular SQL-based transformations and automated data testing.</w:t>
      </w:r>
    </w:p>
    <w:p w14:paraId="16DADB79"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Developed data lake analytics solutions in EMR/Glue, using Spark SQL over JSON, CSV, and Parquet files to identify trends in customer data.</w:t>
      </w:r>
    </w:p>
    <w:p w14:paraId="652276B7"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Tuned EMR/Glue cluster performance via optimal node sizing, dynamic autoscaling policies, and spot instance utilization.</w:t>
      </w:r>
    </w:p>
    <w:p w14:paraId="76312870"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Automated ingestion into Redshift and RDS using Glue ETL jobs, Shell scripts, and Python, reducing manual workload by 60%.</w:t>
      </w:r>
    </w:p>
    <w:p w14:paraId="56E94859" w14:textId="77777777" w:rsidR="00967B6F" w:rsidRPr="008F6AE6" w:rsidRDefault="00AD5478" w:rsidP="008F6AE6">
      <w:pPr>
        <w:pStyle w:val="ListParagraph"/>
        <w:numPr>
          <w:ilvl w:val="0"/>
          <w:numId w:val="10"/>
        </w:numPr>
        <w:spacing w:after="0" w:line="240" w:lineRule="auto"/>
        <w:jc w:val="both"/>
        <w:rPr>
          <w:sz w:val="20"/>
          <w:szCs w:val="20"/>
        </w:rPr>
      </w:pPr>
      <w:r w:rsidRPr="008F6AE6">
        <w:rPr>
          <w:sz w:val="20"/>
          <w:szCs w:val="20"/>
        </w:rPr>
        <w:t>Set up infrastructure-as-code (</w:t>
      </w:r>
      <w:proofErr w:type="spellStart"/>
      <w:r w:rsidRPr="008F6AE6">
        <w:rPr>
          <w:sz w:val="20"/>
          <w:szCs w:val="20"/>
        </w:rPr>
        <w:t>IaC</w:t>
      </w:r>
      <w:proofErr w:type="spellEnd"/>
      <w:r w:rsidRPr="008F6AE6">
        <w:rPr>
          <w:sz w:val="20"/>
          <w:szCs w:val="20"/>
        </w:rPr>
        <w:t>) using Terraform, Ansible, and AWS CodePipeline/</w:t>
      </w:r>
      <w:proofErr w:type="spellStart"/>
      <w:r w:rsidRPr="008F6AE6">
        <w:rPr>
          <w:sz w:val="20"/>
          <w:szCs w:val="20"/>
        </w:rPr>
        <w:t>CodeBuild</w:t>
      </w:r>
      <w:proofErr w:type="spellEnd"/>
      <w:r w:rsidRPr="008F6AE6">
        <w:rPr>
          <w:sz w:val="20"/>
          <w:szCs w:val="20"/>
        </w:rPr>
        <w:t>, including CI/CD for Glue and EMR components with Git versioning.</w:t>
      </w:r>
    </w:p>
    <w:p w14:paraId="4E895B51" w14:textId="77777777" w:rsidR="00967B6F" w:rsidRPr="008F6AE6" w:rsidRDefault="00AD5478" w:rsidP="008F6AE6">
      <w:pPr>
        <w:spacing w:after="0" w:line="240" w:lineRule="auto"/>
        <w:jc w:val="both"/>
        <w:rPr>
          <w:sz w:val="20"/>
          <w:szCs w:val="20"/>
        </w:rPr>
      </w:pPr>
      <w:r w:rsidRPr="008F6AE6">
        <w:rPr>
          <w:b/>
          <w:sz w:val="20"/>
          <w:szCs w:val="20"/>
        </w:rPr>
        <w:t>Environment</w:t>
      </w:r>
      <w:r w:rsidRPr="008F6AE6">
        <w:rPr>
          <w:sz w:val="20"/>
          <w:szCs w:val="20"/>
        </w:rPr>
        <w:t>: AWS Glue, Amazon EMR, Amazon Redshift, Amazon S3, Amazon RDS, Snowflake on AWS, Apache Spark (</w:t>
      </w:r>
      <w:proofErr w:type="spellStart"/>
      <w:r w:rsidRPr="008F6AE6">
        <w:rPr>
          <w:sz w:val="20"/>
          <w:szCs w:val="20"/>
        </w:rPr>
        <w:t>PySpark</w:t>
      </w:r>
      <w:proofErr w:type="spellEnd"/>
      <w:r w:rsidRPr="008F6AE6">
        <w:rPr>
          <w:sz w:val="20"/>
          <w:szCs w:val="20"/>
        </w:rPr>
        <w:t xml:space="preserve">, Scala), Delta Lake (via EMR), Apache Kafka, Kinesis Data Streams, Apache Airflow (MWAA), </w:t>
      </w:r>
      <w:proofErr w:type="spellStart"/>
      <w:r w:rsidRPr="008F6AE6">
        <w:rPr>
          <w:sz w:val="20"/>
          <w:szCs w:val="20"/>
        </w:rPr>
        <w:t>PySpark</w:t>
      </w:r>
      <w:proofErr w:type="spellEnd"/>
      <w:r w:rsidRPr="008F6AE6">
        <w:rPr>
          <w:sz w:val="20"/>
          <w:szCs w:val="20"/>
        </w:rPr>
        <w:t>, AWS Lambda, AWS Step Functions, IAM, Secrets Manager, AWS Lake Formation, Amazon CloudWatch, OpenSearch (ELK alternative), Terraform, Ansible, Docker, Amazon EKS (Kubernetes), AWS CodePipeline/</w:t>
      </w:r>
      <w:proofErr w:type="spellStart"/>
      <w:r w:rsidRPr="008F6AE6">
        <w:rPr>
          <w:sz w:val="20"/>
          <w:szCs w:val="20"/>
        </w:rPr>
        <w:t>CodeBuild</w:t>
      </w:r>
      <w:proofErr w:type="spellEnd"/>
      <w:r w:rsidRPr="008F6AE6">
        <w:rPr>
          <w:sz w:val="20"/>
          <w:szCs w:val="20"/>
        </w:rPr>
        <w:t>, Git.</w:t>
      </w:r>
    </w:p>
    <w:p w14:paraId="06811C3A" w14:textId="77777777" w:rsidR="00967B6F" w:rsidRDefault="00967B6F" w:rsidP="008F6AE6">
      <w:pPr>
        <w:spacing w:after="0" w:line="240" w:lineRule="auto"/>
        <w:jc w:val="both"/>
        <w:rPr>
          <w:sz w:val="20"/>
          <w:szCs w:val="20"/>
        </w:rPr>
      </w:pPr>
    </w:p>
    <w:p w14:paraId="1B5CDC2D" w14:textId="77777777" w:rsidR="008F6AE6" w:rsidRPr="008F6AE6" w:rsidRDefault="008F6AE6" w:rsidP="008F6AE6">
      <w:pPr>
        <w:spacing w:after="0" w:line="240" w:lineRule="auto"/>
        <w:jc w:val="both"/>
        <w:rPr>
          <w:sz w:val="20"/>
          <w:szCs w:val="20"/>
        </w:rPr>
      </w:pPr>
    </w:p>
    <w:p w14:paraId="370EF268" w14:textId="0E11ED43" w:rsidR="00F1165B" w:rsidRPr="008F6AE6" w:rsidRDefault="00F1165B" w:rsidP="008F6AE6">
      <w:pPr>
        <w:spacing w:after="0" w:line="240" w:lineRule="auto"/>
        <w:jc w:val="both"/>
        <w:rPr>
          <w:b/>
          <w:bCs/>
          <w:sz w:val="20"/>
          <w:szCs w:val="20"/>
        </w:rPr>
      </w:pPr>
      <w:r w:rsidRPr="008F6AE6">
        <w:rPr>
          <w:b/>
          <w:bCs/>
          <w:sz w:val="20"/>
          <w:szCs w:val="20"/>
        </w:rPr>
        <w:t>Role: Data Engineer</w:t>
      </w:r>
      <w:r w:rsidRPr="008F6AE6">
        <w:rPr>
          <w:b/>
          <w:bCs/>
          <w:sz w:val="20"/>
          <w:szCs w:val="20"/>
        </w:rPr>
        <w:tab/>
      </w:r>
      <w:r w:rsidRPr="008F6AE6">
        <w:rPr>
          <w:b/>
          <w:bCs/>
          <w:sz w:val="20"/>
          <w:szCs w:val="20"/>
        </w:rPr>
        <w:tab/>
      </w:r>
      <w:r w:rsidRPr="008F6AE6">
        <w:rPr>
          <w:b/>
          <w:bCs/>
          <w:sz w:val="20"/>
          <w:szCs w:val="20"/>
        </w:rPr>
        <w:tab/>
      </w:r>
      <w:r w:rsidRPr="008F6AE6">
        <w:rPr>
          <w:b/>
          <w:bCs/>
          <w:sz w:val="20"/>
          <w:szCs w:val="20"/>
        </w:rPr>
        <w:tab/>
      </w:r>
      <w:r w:rsidRPr="008F6AE6">
        <w:rPr>
          <w:b/>
          <w:bCs/>
          <w:sz w:val="20"/>
          <w:szCs w:val="20"/>
        </w:rPr>
        <w:tab/>
      </w:r>
      <w:r w:rsidRPr="008F6AE6">
        <w:rPr>
          <w:b/>
          <w:bCs/>
          <w:sz w:val="20"/>
          <w:szCs w:val="20"/>
        </w:rPr>
        <w:tab/>
      </w:r>
      <w:r w:rsidRPr="008F6AE6">
        <w:rPr>
          <w:b/>
          <w:bCs/>
          <w:sz w:val="20"/>
          <w:szCs w:val="20"/>
        </w:rPr>
        <w:tab/>
      </w:r>
      <w:r w:rsidRPr="008F6AE6">
        <w:rPr>
          <w:b/>
          <w:bCs/>
          <w:sz w:val="20"/>
          <w:szCs w:val="20"/>
        </w:rPr>
        <w:tab/>
      </w:r>
      <w:r w:rsidR="008F6AE6">
        <w:rPr>
          <w:b/>
          <w:bCs/>
          <w:sz w:val="20"/>
          <w:szCs w:val="20"/>
        </w:rPr>
        <w:tab/>
      </w:r>
      <w:r w:rsidR="008F6AE6">
        <w:rPr>
          <w:b/>
          <w:bCs/>
          <w:sz w:val="20"/>
          <w:szCs w:val="20"/>
        </w:rPr>
        <w:tab/>
        <w:t xml:space="preserve">  </w:t>
      </w:r>
      <w:r w:rsidRPr="008F6AE6">
        <w:rPr>
          <w:b/>
          <w:bCs/>
          <w:sz w:val="20"/>
          <w:szCs w:val="20"/>
        </w:rPr>
        <w:t>Jan 2021 – June 2022</w:t>
      </w:r>
    </w:p>
    <w:p w14:paraId="5BC30EDB" w14:textId="65CF7A24" w:rsidR="00F1165B" w:rsidRPr="008F6AE6" w:rsidRDefault="00F1165B" w:rsidP="008F6AE6">
      <w:pPr>
        <w:spacing w:after="0" w:line="240" w:lineRule="auto"/>
        <w:jc w:val="both"/>
        <w:rPr>
          <w:b/>
          <w:bCs/>
          <w:sz w:val="20"/>
          <w:szCs w:val="20"/>
        </w:rPr>
      </w:pPr>
      <w:r w:rsidRPr="008F6AE6">
        <w:rPr>
          <w:b/>
          <w:bCs/>
          <w:sz w:val="20"/>
          <w:szCs w:val="20"/>
        </w:rPr>
        <w:t>Client: UPS, Atlanta, GA.</w:t>
      </w:r>
    </w:p>
    <w:p w14:paraId="4CA66EE2" w14:textId="01325844" w:rsidR="00F1165B" w:rsidRPr="008F6AE6" w:rsidRDefault="00F1165B" w:rsidP="008F6AE6">
      <w:pPr>
        <w:spacing w:after="0" w:line="240" w:lineRule="auto"/>
        <w:jc w:val="both"/>
        <w:rPr>
          <w:b/>
          <w:bCs/>
          <w:sz w:val="20"/>
          <w:szCs w:val="20"/>
        </w:rPr>
      </w:pPr>
      <w:r w:rsidRPr="008F6AE6">
        <w:rPr>
          <w:b/>
          <w:bCs/>
          <w:sz w:val="20"/>
          <w:szCs w:val="20"/>
        </w:rPr>
        <w:t>Responsibilities:</w:t>
      </w:r>
    </w:p>
    <w:p w14:paraId="69F1DFE2" w14:textId="1B7372FC"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Translated complex business requirements into scalable Big Data and AWS-based solutions, ensuring alignment with data architecture principles and operational goals.</w:t>
      </w:r>
    </w:p>
    <w:p w14:paraId="7F26CAE6"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Defined and implemented robust data lake and warehouse strategies across Hadoop, Amazon S3, and Amazon RDS/Redshift, enabling enterprise-wide data standardization.</w:t>
      </w:r>
    </w:p>
    <w:p w14:paraId="0E42C5AE"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Developed automated ingestion frameworks using Sqoop to extract and load data from Oracle, SQL Server, and PostgreSQL into HDFS and S3.</w:t>
      </w:r>
    </w:p>
    <w:p w14:paraId="32A65BE2"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Engineered Python-based ingestion systems to extract web server logs, load into HDFS, and dynamically provision Amazon EMR clusters for batch analytics.</w:t>
      </w:r>
    </w:p>
    <w:p w14:paraId="331FC55E"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 xml:space="preserve">Transformed semi-structured JSON data into Parquet using </w:t>
      </w:r>
      <w:proofErr w:type="spellStart"/>
      <w:r w:rsidRPr="008F6AE6">
        <w:rPr>
          <w:sz w:val="20"/>
          <w:szCs w:val="20"/>
        </w:rPr>
        <w:t>PySpark</w:t>
      </w:r>
      <w:proofErr w:type="spellEnd"/>
      <w:r w:rsidRPr="008F6AE6">
        <w:rPr>
          <w:sz w:val="20"/>
          <w:szCs w:val="20"/>
        </w:rPr>
        <w:t xml:space="preserve"> </w:t>
      </w:r>
      <w:proofErr w:type="spellStart"/>
      <w:r w:rsidRPr="008F6AE6">
        <w:rPr>
          <w:sz w:val="20"/>
          <w:szCs w:val="20"/>
        </w:rPr>
        <w:t>DataFrames</w:t>
      </w:r>
      <w:proofErr w:type="spellEnd"/>
      <w:r w:rsidRPr="008F6AE6">
        <w:rPr>
          <w:sz w:val="20"/>
          <w:szCs w:val="20"/>
        </w:rPr>
        <w:t xml:space="preserve"> on EMR, reducing storage footprint and accelerating downstream queries.</w:t>
      </w:r>
    </w:p>
    <w:p w14:paraId="64E37FF0"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Provisioned and tuned Hadoop clusters via AWS EMR, ensuring high availability, scalability, and optimized resource distribution.</w:t>
      </w:r>
    </w:p>
    <w:p w14:paraId="06AFFD65"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Tuned Spark applications on YARN by adjusting shuffle partitions, executor memory, and caching strategies to enhance interactive and batch job performance.</w:t>
      </w:r>
    </w:p>
    <w:p w14:paraId="2898D20D"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Built end-to-end ETL pipelines combining Python, Shell scripting, Spark, HQL, Sqoop, and Kafka, ingesting enterprise data into Amazon S3.</w:t>
      </w:r>
    </w:p>
    <w:p w14:paraId="09BF05B5"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 xml:space="preserve">Integrated Amazon RDS/Redshift as a shared Hive </w:t>
      </w:r>
      <w:proofErr w:type="spellStart"/>
      <w:r w:rsidRPr="008F6AE6">
        <w:rPr>
          <w:sz w:val="20"/>
          <w:szCs w:val="20"/>
        </w:rPr>
        <w:t>Metastore</w:t>
      </w:r>
      <w:proofErr w:type="spellEnd"/>
      <w:r w:rsidRPr="008F6AE6">
        <w:rPr>
          <w:sz w:val="20"/>
          <w:szCs w:val="20"/>
        </w:rPr>
        <w:t>, centralizing schema definitions across multiple EMR clusters.</w:t>
      </w:r>
    </w:p>
    <w:p w14:paraId="004AA116"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Led the modernization of legacy data workflows by migrating ETL processes from on-prem Hadoop to AWS Cloud, boosting performance and reducing operational costs.</w:t>
      </w:r>
    </w:p>
    <w:p w14:paraId="4A128289"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lastRenderedPageBreak/>
        <w:t>Automated batch workflows using Apache Airflow (MWAA) and Oozie, orchestrating Hive, Pig, and Spark jobs with complex dependencies and recovery logic.</w:t>
      </w:r>
    </w:p>
    <w:p w14:paraId="4326AECB"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Designed Spark-based transformation layers for processing large volumes of raw data, applying cleansing, validation, and aggregation at scale.</w:t>
      </w:r>
    </w:p>
    <w:p w14:paraId="3E0C6E9F"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Enhanced legacy ETL pipelines by integrating Hadoop-native processes into AWS Glue workflows, improving fault tolerance and maintainability.</w:t>
      </w:r>
    </w:p>
    <w:p w14:paraId="7DFCB189"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Modeled analytical datasets using Star/Snowflake schemas, implementing SCD Type 1/2 logic in Redshift and DynamoDB for BI and ML workloads.</w:t>
      </w:r>
    </w:p>
    <w:p w14:paraId="6233C490"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Applied advanced Hive optimization techniques such as dynamic partitioning, bucketing, and vectorized execution for high-performance querying on EMR.</w:t>
      </w:r>
    </w:p>
    <w:p w14:paraId="7708A273"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Stored refined and aggregated datasets in HBase (EMR), DynamoDB, and Redshift, enabling unified access across reporting and real-time analytics layers.</w:t>
      </w:r>
    </w:p>
    <w:p w14:paraId="214D0353"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 xml:space="preserve">Converted RDDs into optimized </w:t>
      </w:r>
      <w:proofErr w:type="spellStart"/>
      <w:r w:rsidRPr="008F6AE6">
        <w:rPr>
          <w:sz w:val="20"/>
          <w:szCs w:val="20"/>
        </w:rPr>
        <w:t>DataFrames</w:t>
      </w:r>
      <w:proofErr w:type="spellEnd"/>
      <w:r w:rsidRPr="008F6AE6">
        <w:rPr>
          <w:sz w:val="20"/>
          <w:szCs w:val="20"/>
        </w:rPr>
        <w:t>/Datasets, using Spark transformations to prepare data for efficient ingestion into DynamoDB and HBase.</w:t>
      </w:r>
    </w:p>
    <w:p w14:paraId="22855036"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 xml:space="preserve">Built Amazon </w:t>
      </w:r>
      <w:proofErr w:type="spellStart"/>
      <w:r w:rsidRPr="008F6AE6">
        <w:rPr>
          <w:sz w:val="20"/>
          <w:szCs w:val="20"/>
        </w:rPr>
        <w:t>QuickSight</w:t>
      </w:r>
      <w:proofErr w:type="spellEnd"/>
      <w:r w:rsidRPr="008F6AE6">
        <w:rPr>
          <w:sz w:val="20"/>
          <w:szCs w:val="20"/>
        </w:rPr>
        <w:t xml:space="preserve"> dashboards by integrating data from relational (RDS, PostgreSQL), NoSQL (DynamoDB, MongoDB), and streaming systems (Kafka, Kinesis Data Analytics).</w:t>
      </w:r>
    </w:p>
    <w:p w14:paraId="6F62DEE9"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Authored internal documentation on Hadoop provisioning, Hive/Pig scripting, and EMR operations, improving onboarding and operational support.</w:t>
      </w:r>
    </w:p>
    <w:p w14:paraId="3F0E92CC"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Collaborated with data science and DevOps teams to integrate ML models, CI/CD pipelines, and infrastructure automation into data workflows.</w:t>
      </w:r>
    </w:p>
    <w:p w14:paraId="2D226338"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 xml:space="preserve">Facilitated Agile delivery by leading daily stand-ups, backlog grooming, and sprint reviews via JIRA and AWS </w:t>
      </w:r>
      <w:proofErr w:type="spellStart"/>
      <w:r w:rsidRPr="008F6AE6">
        <w:rPr>
          <w:sz w:val="20"/>
          <w:szCs w:val="20"/>
        </w:rPr>
        <w:t>CodeStar</w:t>
      </w:r>
      <w:proofErr w:type="spellEnd"/>
      <w:r w:rsidRPr="008F6AE6">
        <w:rPr>
          <w:sz w:val="20"/>
          <w:szCs w:val="20"/>
        </w:rPr>
        <w:t>/CodePipeline.</w:t>
      </w:r>
    </w:p>
    <w:p w14:paraId="1B451D49"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 xml:space="preserve">Mentored team members on </w:t>
      </w:r>
      <w:proofErr w:type="spellStart"/>
      <w:r w:rsidRPr="008F6AE6">
        <w:rPr>
          <w:sz w:val="20"/>
          <w:szCs w:val="20"/>
        </w:rPr>
        <w:t>PySpark</w:t>
      </w:r>
      <w:proofErr w:type="spellEnd"/>
      <w:r w:rsidRPr="008F6AE6">
        <w:rPr>
          <w:sz w:val="20"/>
          <w:szCs w:val="20"/>
        </w:rPr>
        <w:t xml:space="preserve"> best practices, SQL tuning, Spark job debugging, and cloud cost optimization strategies.</w:t>
      </w:r>
    </w:p>
    <w:p w14:paraId="45812700"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Deployed real-time ingestion frameworks using Kafka, Flume, and Amazon Kinesis, streaming data into HDFS and S3 for live analytics.</w:t>
      </w:r>
    </w:p>
    <w:p w14:paraId="06C20EA9"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Implemented fine-grained access control using AWS IAM, Lake Formation, and Secrets Manager to enforce security and compliance across the data platform.</w:t>
      </w:r>
    </w:p>
    <w:p w14:paraId="5DB90CD6" w14:textId="77777777" w:rsidR="00967B6F" w:rsidRPr="008F6AE6" w:rsidRDefault="00AD5478" w:rsidP="008F6AE6">
      <w:pPr>
        <w:pStyle w:val="ListParagraph"/>
        <w:numPr>
          <w:ilvl w:val="0"/>
          <w:numId w:val="11"/>
        </w:numPr>
        <w:spacing w:after="0" w:line="240" w:lineRule="auto"/>
        <w:jc w:val="both"/>
        <w:rPr>
          <w:sz w:val="20"/>
          <w:szCs w:val="20"/>
        </w:rPr>
      </w:pPr>
      <w:r w:rsidRPr="008F6AE6">
        <w:rPr>
          <w:sz w:val="20"/>
          <w:szCs w:val="20"/>
        </w:rPr>
        <w:t xml:space="preserve">Conducted end-to-end performance tuning across the pipeline—from Hive joins, Spark transformations, to </w:t>
      </w:r>
      <w:proofErr w:type="spellStart"/>
      <w:r w:rsidRPr="008F6AE6">
        <w:rPr>
          <w:sz w:val="20"/>
          <w:szCs w:val="20"/>
        </w:rPr>
        <w:t>QuickSight</w:t>
      </w:r>
      <w:proofErr w:type="spellEnd"/>
      <w:r w:rsidRPr="008F6AE6">
        <w:rPr>
          <w:sz w:val="20"/>
          <w:szCs w:val="20"/>
        </w:rPr>
        <w:t xml:space="preserve"> dashboards—achieving up to 50% latency reduction.</w:t>
      </w:r>
    </w:p>
    <w:p w14:paraId="1F2E445D" w14:textId="77777777" w:rsidR="00967B6F" w:rsidRPr="008F6AE6" w:rsidRDefault="00AD5478" w:rsidP="008F6AE6">
      <w:pPr>
        <w:pBdr>
          <w:top w:val="nil"/>
          <w:left w:val="nil"/>
          <w:bottom w:val="nil"/>
          <w:right w:val="nil"/>
          <w:between w:val="nil"/>
        </w:pBdr>
        <w:spacing w:after="0" w:line="240" w:lineRule="auto"/>
        <w:jc w:val="both"/>
        <w:rPr>
          <w:color w:val="000000"/>
          <w:sz w:val="20"/>
          <w:szCs w:val="20"/>
        </w:rPr>
      </w:pPr>
      <w:r w:rsidRPr="008F6AE6">
        <w:rPr>
          <w:b/>
          <w:color w:val="000000"/>
          <w:sz w:val="20"/>
          <w:szCs w:val="20"/>
        </w:rPr>
        <w:t>Environment</w:t>
      </w:r>
      <w:r w:rsidRPr="008F6AE6">
        <w:rPr>
          <w:color w:val="000000"/>
          <w:sz w:val="20"/>
          <w:szCs w:val="20"/>
        </w:rPr>
        <w:t>: AWS Glue, Amazon EMR, Amazon Redshift, Amazon S3, Amazon RDS, DynamoDB, Apache Spark (</w:t>
      </w:r>
      <w:proofErr w:type="spellStart"/>
      <w:r w:rsidRPr="008F6AE6">
        <w:rPr>
          <w:color w:val="000000"/>
          <w:sz w:val="20"/>
          <w:szCs w:val="20"/>
        </w:rPr>
        <w:t>PySpark</w:t>
      </w:r>
      <w:proofErr w:type="spellEnd"/>
      <w:r w:rsidRPr="008F6AE6">
        <w:rPr>
          <w:color w:val="000000"/>
          <w:sz w:val="20"/>
          <w:szCs w:val="20"/>
        </w:rPr>
        <w:t xml:space="preserve">, Scala), Delta Lake (via EMR/Hudi), Hive, HBase (EMR), Kafka, Apache Airflow (MWAA), Oozie, Sqoop, Amazon Kinesis, Amazon </w:t>
      </w:r>
      <w:proofErr w:type="spellStart"/>
      <w:r w:rsidRPr="008F6AE6">
        <w:rPr>
          <w:color w:val="000000"/>
          <w:sz w:val="20"/>
          <w:szCs w:val="20"/>
        </w:rPr>
        <w:t>QuickSight</w:t>
      </w:r>
      <w:proofErr w:type="spellEnd"/>
      <w:r w:rsidRPr="008F6AE6">
        <w:rPr>
          <w:color w:val="000000"/>
          <w:sz w:val="20"/>
          <w:szCs w:val="20"/>
        </w:rPr>
        <w:t xml:space="preserve">, JIRA, AWS CodePipeline, </w:t>
      </w:r>
      <w:proofErr w:type="spellStart"/>
      <w:r w:rsidRPr="008F6AE6">
        <w:rPr>
          <w:color w:val="000000"/>
          <w:sz w:val="20"/>
          <w:szCs w:val="20"/>
        </w:rPr>
        <w:t>CodeBuild</w:t>
      </w:r>
      <w:proofErr w:type="spellEnd"/>
      <w:r w:rsidRPr="008F6AE6">
        <w:rPr>
          <w:color w:val="000000"/>
          <w:sz w:val="20"/>
          <w:szCs w:val="20"/>
        </w:rPr>
        <w:t>, AWS Lake Formation, IAM, Secrets Manager.</w:t>
      </w:r>
    </w:p>
    <w:p w14:paraId="4D01565C" w14:textId="77777777" w:rsidR="00967B6F" w:rsidRPr="008F6AE6" w:rsidRDefault="00967B6F" w:rsidP="008F6AE6">
      <w:pPr>
        <w:pBdr>
          <w:top w:val="nil"/>
          <w:left w:val="nil"/>
          <w:bottom w:val="nil"/>
          <w:right w:val="nil"/>
          <w:between w:val="nil"/>
        </w:pBdr>
        <w:spacing w:after="0" w:line="240" w:lineRule="auto"/>
        <w:jc w:val="both"/>
        <w:rPr>
          <w:color w:val="000000"/>
          <w:sz w:val="20"/>
          <w:szCs w:val="20"/>
        </w:rPr>
      </w:pPr>
    </w:p>
    <w:p w14:paraId="026D03B7" w14:textId="77777777" w:rsidR="00176F1F" w:rsidRPr="008F6AE6" w:rsidRDefault="00176F1F" w:rsidP="008F6AE6">
      <w:pPr>
        <w:spacing w:after="0" w:line="240" w:lineRule="auto"/>
        <w:jc w:val="both"/>
        <w:rPr>
          <w:b/>
          <w:bCs/>
          <w:sz w:val="20"/>
          <w:szCs w:val="20"/>
        </w:rPr>
      </w:pPr>
    </w:p>
    <w:p w14:paraId="27E6B153" w14:textId="574F4553" w:rsidR="00176F1F" w:rsidRPr="008F6AE6" w:rsidRDefault="00176F1F" w:rsidP="008F6AE6">
      <w:pPr>
        <w:spacing w:after="0" w:line="240" w:lineRule="auto"/>
        <w:jc w:val="both"/>
        <w:rPr>
          <w:b/>
          <w:bCs/>
          <w:sz w:val="20"/>
          <w:szCs w:val="20"/>
        </w:rPr>
      </w:pPr>
      <w:r w:rsidRPr="008F6AE6">
        <w:rPr>
          <w:b/>
          <w:bCs/>
          <w:sz w:val="20"/>
          <w:szCs w:val="20"/>
        </w:rPr>
        <w:t>Role: Big Data Developer</w:t>
      </w:r>
      <w:r w:rsidRPr="008F6AE6">
        <w:rPr>
          <w:b/>
          <w:bCs/>
          <w:sz w:val="20"/>
          <w:szCs w:val="20"/>
        </w:rPr>
        <w:tab/>
      </w:r>
      <w:r w:rsidRPr="008F6AE6">
        <w:rPr>
          <w:b/>
          <w:bCs/>
          <w:sz w:val="20"/>
          <w:szCs w:val="20"/>
        </w:rPr>
        <w:tab/>
      </w:r>
      <w:r w:rsidRPr="008F6AE6">
        <w:rPr>
          <w:b/>
          <w:bCs/>
          <w:sz w:val="20"/>
          <w:szCs w:val="20"/>
        </w:rPr>
        <w:tab/>
      </w:r>
      <w:r w:rsidRPr="008F6AE6">
        <w:rPr>
          <w:b/>
          <w:bCs/>
          <w:sz w:val="20"/>
          <w:szCs w:val="20"/>
        </w:rPr>
        <w:tab/>
      </w:r>
      <w:r w:rsidRPr="008F6AE6">
        <w:rPr>
          <w:b/>
          <w:bCs/>
          <w:sz w:val="20"/>
          <w:szCs w:val="20"/>
        </w:rPr>
        <w:tab/>
      </w:r>
      <w:r w:rsidRPr="008F6AE6">
        <w:rPr>
          <w:b/>
          <w:bCs/>
          <w:sz w:val="20"/>
          <w:szCs w:val="20"/>
        </w:rPr>
        <w:tab/>
      </w:r>
      <w:r w:rsidR="008F6AE6">
        <w:rPr>
          <w:b/>
          <w:bCs/>
          <w:sz w:val="20"/>
          <w:szCs w:val="20"/>
        </w:rPr>
        <w:tab/>
      </w:r>
      <w:r w:rsidR="008F6AE6">
        <w:rPr>
          <w:b/>
          <w:bCs/>
          <w:sz w:val="20"/>
          <w:szCs w:val="20"/>
        </w:rPr>
        <w:tab/>
      </w:r>
      <w:r w:rsidR="008F6AE6">
        <w:rPr>
          <w:b/>
          <w:bCs/>
          <w:sz w:val="20"/>
          <w:szCs w:val="20"/>
        </w:rPr>
        <w:tab/>
        <w:t xml:space="preserve">     </w:t>
      </w:r>
      <w:r w:rsidRPr="008F6AE6">
        <w:rPr>
          <w:b/>
          <w:bCs/>
          <w:sz w:val="20"/>
          <w:szCs w:val="20"/>
        </w:rPr>
        <w:t>April 2018 – December 2020</w:t>
      </w:r>
    </w:p>
    <w:p w14:paraId="535FF7B4" w14:textId="42817EB0" w:rsidR="00176F1F" w:rsidRPr="008F6AE6" w:rsidRDefault="00176F1F" w:rsidP="008F6AE6">
      <w:pPr>
        <w:spacing w:after="0" w:line="240" w:lineRule="auto"/>
        <w:jc w:val="both"/>
        <w:rPr>
          <w:b/>
          <w:bCs/>
          <w:sz w:val="20"/>
          <w:szCs w:val="20"/>
        </w:rPr>
      </w:pPr>
      <w:r w:rsidRPr="008F6AE6">
        <w:rPr>
          <w:b/>
          <w:bCs/>
          <w:sz w:val="20"/>
          <w:szCs w:val="20"/>
        </w:rPr>
        <w:t>Client: Ascension, St. Louis, Missouri.</w:t>
      </w:r>
    </w:p>
    <w:p w14:paraId="20F96B4B" w14:textId="2756DC5E" w:rsidR="00176F1F" w:rsidRPr="008F6AE6" w:rsidRDefault="00176F1F" w:rsidP="008F6AE6">
      <w:pPr>
        <w:spacing w:after="0" w:line="240" w:lineRule="auto"/>
        <w:jc w:val="both"/>
        <w:rPr>
          <w:b/>
          <w:bCs/>
          <w:sz w:val="20"/>
          <w:szCs w:val="20"/>
        </w:rPr>
      </w:pPr>
      <w:r w:rsidRPr="008F6AE6">
        <w:rPr>
          <w:b/>
          <w:bCs/>
          <w:sz w:val="20"/>
          <w:szCs w:val="20"/>
        </w:rPr>
        <w:t>Responsibilities:</w:t>
      </w:r>
    </w:p>
    <w:p w14:paraId="0ADE68F9" w14:textId="613ACD66"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Designed and maintained scalable Hadoop clusters (Cloudera/Hortonworks) and Amazon EMR, integrating Hive, Pig, Sqoop, and Zookeeper for distributed data processing.</w:t>
      </w:r>
    </w:p>
    <w:p w14:paraId="116DCF28"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Built robust Spark-based ETL frameworks in AWS Glue and EMR to process structured, semi-structured, and unstructured data for real-time and batch analytics.</w:t>
      </w:r>
    </w:p>
    <w:p w14:paraId="3CB0FBF0"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Automated ingestion from RDBMS (SQL Server, Oracle, PostgreSQL) into HDFS and Amazon S3 using Sqoop, and converted data formats from JSON to Parquet for query efficiency.</w:t>
      </w:r>
    </w:p>
    <w:p w14:paraId="6CBDE7D3"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Engineered real-time streaming pipelines using Spark Streaming, Kafka, and Amazon Kinesis Data Streams, storing processed events in Amazon S3 and DynamoDB.</w:t>
      </w:r>
    </w:p>
    <w:p w14:paraId="4C7367FD"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Developed and orchestrated batch and streaming data workflows with Apache Airflow (MWAA), Oozie, and AWS Glue workflows, ensuring high availability and timely data delivery.</w:t>
      </w:r>
    </w:p>
    <w:p w14:paraId="026922C4"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Tuned MapReduce and Spark jobs by optimizing shuffle partitions, memory configs, and join strategies to improve processing efficiency across large datasets.</w:t>
      </w:r>
    </w:p>
    <w:p w14:paraId="1667621E"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Optimized Hive performance through dynamic/static partitioning, bucketing, and UDFs to enhance query speed and data retrieval in EMR environments.</w:t>
      </w:r>
    </w:p>
    <w:p w14:paraId="172BD31F"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Managed hybrid data storage by integrating HDFS, Amazon RDS, DynamoDB, and Amazon Redshift to support OLAP and OLTP use cases.</w:t>
      </w:r>
    </w:p>
    <w:p w14:paraId="074F1BEA"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Built dimensional data models using Star and Snowflake schemas, applying SCD Type 2 logic in Redshift and Hive for enterprise BI reporting.</w:t>
      </w:r>
    </w:p>
    <w:p w14:paraId="00EE96B6"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Designed monitoring and alerting systems using Amazon CloudWatch, CloudTrail, and custom Spark metrics for cluster and pipeline health tracking.</w:t>
      </w:r>
    </w:p>
    <w:p w14:paraId="5C186828"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Implemented cost-saving measures in AWS Glue and EMR through cluster autoscaling, ephemeral job clusters, and optimized use of Parquet/Delta format.</w:t>
      </w:r>
    </w:p>
    <w:p w14:paraId="2F60AE89"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 xml:space="preserve">Developed dashboards in Amazon </w:t>
      </w:r>
      <w:proofErr w:type="spellStart"/>
      <w:r w:rsidRPr="008F6AE6">
        <w:rPr>
          <w:sz w:val="20"/>
          <w:szCs w:val="20"/>
        </w:rPr>
        <w:t>QuickSight</w:t>
      </w:r>
      <w:proofErr w:type="spellEnd"/>
      <w:r w:rsidRPr="008F6AE6">
        <w:rPr>
          <w:sz w:val="20"/>
          <w:szCs w:val="20"/>
        </w:rPr>
        <w:t xml:space="preserve"> and Tableau, integrating data from AWS and Hadoop sources for actionable executive insights.</w:t>
      </w:r>
    </w:p>
    <w:p w14:paraId="2B148135"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lastRenderedPageBreak/>
        <w:t>Integrated AWS Secrets Manager, IAM, and Lake Formation to securely manage secrets, data access, and pipeline authentication across environments.</w:t>
      </w:r>
    </w:p>
    <w:p w14:paraId="4CAD9403"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 xml:space="preserve">Collaborated with data scientists to transform large-scale datasets in </w:t>
      </w:r>
      <w:proofErr w:type="spellStart"/>
      <w:r w:rsidRPr="008F6AE6">
        <w:rPr>
          <w:sz w:val="20"/>
          <w:szCs w:val="20"/>
        </w:rPr>
        <w:t>PySpark</w:t>
      </w:r>
      <w:proofErr w:type="spellEnd"/>
      <w:r w:rsidRPr="008F6AE6">
        <w:rPr>
          <w:sz w:val="20"/>
          <w:szCs w:val="20"/>
        </w:rPr>
        <w:t>, enabling feature engineering and real-time model scoring workflows.</w:t>
      </w:r>
    </w:p>
    <w:p w14:paraId="3A14150D"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Built and scheduled AWS Lambda functions and Step Functions to trigger data loads, automate file watchers, and integrate external data feeds.</w:t>
      </w:r>
    </w:p>
    <w:p w14:paraId="2F786505"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 xml:space="preserve">Authored metadata-driven ingestion frameworks and reusable </w:t>
      </w:r>
      <w:proofErr w:type="spellStart"/>
      <w:r w:rsidRPr="008F6AE6">
        <w:rPr>
          <w:sz w:val="20"/>
          <w:szCs w:val="20"/>
        </w:rPr>
        <w:t>PySpark</w:t>
      </w:r>
      <w:proofErr w:type="spellEnd"/>
      <w:r w:rsidRPr="008F6AE6">
        <w:rPr>
          <w:sz w:val="20"/>
          <w:szCs w:val="20"/>
        </w:rPr>
        <w:t xml:space="preserve"> modules to onboard new datasets efficiently with schema validation and logging.</w:t>
      </w:r>
    </w:p>
    <w:p w14:paraId="38C84DBA"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Led the modernization of legacy ETL to cloud-native AWS solutions, reducing processing time by 40% and enabling real-time decision-making.</w:t>
      </w:r>
    </w:p>
    <w:p w14:paraId="775ABB66" w14:textId="77777777" w:rsidR="00967B6F" w:rsidRPr="008F6AE6" w:rsidRDefault="00AD5478" w:rsidP="008F6AE6">
      <w:pPr>
        <w:pStyle w:val="ListParagraph"/>
        <w:numPr>
          <w:ilvl w:val="0"/>
          <w:numId w:val="12"/>
        </w:numPr>
        <w:spacing w:after="0" w:line="240" w:lineRule="auto"/>
        <w:jc w:val="both"/>
        <w:rPr>
          <w:sz w:val="20"/>
          <w:szCs w:val="20"/>
        </w:rPr>
      </w:pPr>
      <w:r w:rsidRPr="008F6AE6">
        <w:rPr>
          <w:sz w:val="20"/>
          <w:szCs w:val="20"/>
        </w:rPr>
        <w:t>Participated in Agile ceremonies (Scrum, Sprint Reviews, Backlog Grooming) and used AWS CodePipeline/</w:t>
      </w:r>
      <w:proofErr w:type="spellStart"/>
      <w:r w:rsidRPr="008F6AE6">
        <w:rPr>
          <w:sz w:val="20"/>
          <w:szCs w:val="20"/>
        </w:rPr>
        <w:t>CodeBuild</w:t>
      </w:r>
      <w:proofErr w:type="spellEnd"/>
      <w:r w:rsidRPr="008F6AE6">
        <w:rPr>
          <w:sz w:val="20"/>
          <w:szCs w:val="20"/>
        </w:rPr>
        <w:t xml:space="preserve"> for CI/CD, task tracking, and version-controlled deployments.</w:t>
      </w:r>
    </w:p>
    <w:p w14:paraId="6ED4284B" w14:textId="77777777" w:rsidR="00967B6F" w:rsidRPr="008F6AE6" w:rsidRDefault="00AD5478" w:rsidP="008F6AE6">
      <w:pPr>
        <w:spacing w:after="0" w:line="240" w:lineRule="auto"/>
        <w:jc w:val="both"/>
        <w:rPr>
          <w:b/>
          <w:sz w:val="20"/>
          <w:szCs w:val="20"/>
        </w:rPr>
      </w:pPr>
      <w:r w:rsidRPr="008F6AE6">
        <w:rPr>
          <w:b/>
          <w:sz w:val="20"/>
          <w:szCs w:val="20"/>
        </w:rPr>
        <w:t>Environment</w:t>
      </w:r>
      <w:r w:rsidRPr="008F6AE6">
        <w:rPr>
          <w:sz w:val="20"/>
          <w:szCs w:val="20"/>
        </w:rPr>
        <w:t>: Amazon EMR, AWS Glue, Amazon S3, Amazon Redshift, Amazon RDS, DynamoDB, Hive, Pig, Sqoop, Zookeeper, Flume, Java MapReduce, HDFS, SQL Server, PostgreSQL, Oracle, Apache Spark (</w:t>
      </w:r>
      <w:proofErr w:type="spellStart"/>
      <w:r w:rsidRPr="008F6AE6">
        <w:rPr>
          <w:sz w:val="20"/>
          <w:szCs w:val="20"/>
        </w:rPr>
        <w:t>PySpark</w:t>
      </w:r>
      <w:proofErr w:type="spellEnd"/>
      <w:r w:rsidRPr="008F6AE6">
        <w:rPr>
          <w:sz w:val="20"/>
          <w:szCs w:val="20"/>
        </w:rPr>
        <w:t xml:space="preserve">, Scala), Apache Airflow (MWAA), Oozie, Spark Streaming, Kafka, Delta Lake, Python, SAS, R, Tableau, Amazon </w:t>
      </w:r>
      <w:proofErr w:type="spellStart"/>
      <w:r w:rsidRPr="008F6AE6">
        <w:rPr>
          <w:sz w:val="20"/>
          <w:szCs w:val="20"/>
        </w:rPr>
        <w:t>QuickSight</w:t>
      </w:r>
      <w:proofErr w:type="spellEnd"/>
      <w:r w:rsidRPr="008F6AE6">
        <w:rPr>
          <w:sz w:val="20"/>
          <w:szCs w:val="20"/>
        </w:rPr>
        <w:t>, Amazon CloudWatch, CloudTrail, AWS IAM, Secrets Manager, Lake Formation.</w:t>
      </w:r>
    </w:p>
    <w:p w14:paraId="5C1AC958" w14:textId="77777777" w:rsidR="00967B6F" w:rsidRDefault="00967B6F" w:rsidP="008F6AE6">
      <w:pPr>
        <w:widowControl w:val="0"/>
        <w:pBdr>
          <w:top w:val="nil"/>
          <w:left w:val="nil"/>
          <w:bottom w:val="nil"/>
          <w:right w:val="nil"/>
          <w:between w:val="nil"/>
        </w:pBdr>
        <w:spacing w:after="0" w:line="240" w:lineRule="auto"/>
        <w:jc w:val="both"/>
        <w:rPr>
          <w:sz w:val="20"/>
          <w:szCs w:val="20"/>
        </w:rPr>
      </w:pPr>
    </w:p>
    <w:p w14:paraId="21AE79AE" w14:textId="77777777" w:rsidR="008F6AE6" w:rsidRPr="008F6AE6" w:rsidRDefault="008F6AE6" w:rsidP="008F6AE6">
      <w:pPr>
        <w:widowControl w:val="0"/>
        <w:pBdr>
          <w:top w:val="nil"/>
          <w:left w:val="nil"/>
          <w:bottom w:val="nil"/>
          <w:right w:val="nil"/>
          <w:between w:val="nil"/>
        </w:pBdr>
        <w:spacing w:after="0" w:line="240" w:lineRule="auto"/>
        <w:jc w:val="both"/>
        <w:rPr>
          <w:sz w:val="20"/>
          <w:szCs w:val="20"/>
        </w:rPr>
      </w:pPr>
    </w:p>
    <w:p w14:paraId="7FCE8E3B" w14:textId="0A544853" w:rsidR="00547294" w:rsidRPr="008F6AE6" w:rsidRDefault="00547294" w:rsidP="008F6AE6">
      <w:pPr>
        <w:widowControl w:val="0"/>
        <w:pBdr>
          <w:top w:val="nil"/>
          <w:left w:val="nil"/>
          <w:bottom w:val="nil"/>
          <w:right w:val="nil"/>
          <w:between w:val="nil"/>
        </w:pBdr>
        <w:spacing w:after="0" w:line="240" w:lineRule="auto"/>
        <w:jc w:val="both"/>
        <w:rPr>
          <w:b/>
          <w:bCs/>
          <w:color w:val="000000"/>
          <w:sz w:val="20"/>
          <w:szCs w:val="20"/>
        </w:rPr>
      </w:pPr>
      <w:r w:rsidRPr="008F6AE6">
        <w:rPr>
          <w:b/>
          <w:bCs/>
          <w:color w:val="000000"/>
          <w:sz w:val="20"/>
          <w:szCs w:val="20"/>
        </w:rPr>
        <w:t>Role: Data Warehouse/ETL Developer</w:t>
      </w:r>
      <w:r w:rsidRPr="008F6AE6">
        <w:rPr>
          <w:b/>
          <w:bCs/>
          <w:color w:val="000000"/>
          <w:sz w:val="20"/>
          <w:szCs w:val="20"/>
        </w:rPr>
        <w:tab/>
      </w:r>
      <w:r w:rsidRPr="008F6AE6">
        <w:rPr>
          <w:b/>
          <w:bCs/>
          <w:color w:val="000000"/>
          <w:sz w:val="20"/>
          <w:szCs w:val="20"/>
        </w:rPr>
        <w:tab/>
      </w:r>
      <w:r w:rsidRPr="008F6AE6">
        <w:rPr>
          <w:b/>
          <w:bCs/>
          <w:color w:val="000000"/>
          <w:sz w:val="20"/>
          <w:szCs w:val="20"/>
        </w:rPr>
        <w:tab/>
      </w:r>
      <w:r w:rsidRPr="008F6AE6">
        <w:rPr>
          <w:b/>
          <w:bCs/>
          <w:color w:val="000000"/>
          <w:sz w:val="20"/>
          <w:szCs w:val="20"/>
        </w:rPr>
        <w:tab/>
      </w:r>
      <w:r w:rsidRPr="008F6AE6">
        <w:rPr>
          <w:b/>
          <w:bCs/>
          <w:color w:val="000000"/>
          <w:sz w:val="20"/>
          <w:szCs w:val="20"/>
        </w:rPr>
        <w:tab/>
      </w:r>
      <w:r w:rsidRPr="008F6AE6">
        <w:rPr>
          <w:b/>
          <w:bCs/>
          <w:color w:val="000000"/>
          <w:sz w:val="20"/>
          <w:szCs w:val="20"/>
        </w:rPr>
        <w:tab/>
      </w:r>
      <w:r w:rsidRPr="008F6AE6">
        <w:rPr>
          <w:b/>
          <w:bCs/>
          <w:color w:val="000000"/>
          <w:sz w:val="20"/>
          <w:szCs w:val="20"/>
        </w:rPr>
        <w:tab/>
      </w:r>
      <w:r w:rsidR="008F6AE6">
        <w:rPr>
          <w:b/>
          <w:bCs/>
          <w:color w:val="000000"/>
          <w:sz w:val="20"/>
          <w:szCs w:val="20"/>
        </w:rPr>
        <w:tab/>
        <w:t xml:space="preserve">  </w:t>
      </w:r>
      <w:r w:rsidRPr="008F6AE6">
        <w:rPr>
          <w:b/>
          <w:bCs/>
          <w:color w:val="000000"/>
          <w:sz w:val="20"/>
          <w:szCs w:val="20"/>
        </w:rPr>
        <w:t>May 2014 – July 2017</w:t>
      </w:r>
    </w:p>
    <w:p w14:paraId="084F6A2F" w14:textId="77777777" w:rsidR="00547294" w:rsidRPr="008F6AE6" w:rsidRDefault="00547294" w:rsidP="008F6AE6">
      <w:pPr>
        <w:widowControl w:val="0"/>
        <w:pBdr>
          <w:top w:val="nil"/>
          <w:left w:val="nil"/>
          <w:bottom w:val="nil"/>
          <w:right w:val="nil"/>
          <w:between w:val="nil"/>
        </w:pBdr>
        <w:spacing w:after="0" w:line="240" w:lineRule="auto"/>
        <w:jc w:val="both"/>
        <w:rPr>
          <w:b/>
          <w:bCs/>
          <w:color w:val="000000"/>
          <w:sz w:val="20"/>
          <w:szCs w:val="20"/>
        </w:rPr>
      </w:pPr>
      <w:r w:rsidRPr="008F6AE6">
        <w:rPr>
          <w:b/>
          <w:bCs/>
          <w:color w:val="000000"/>
          <w:sz w:val="20"/>
          <w:szCs w:val="20"/>
        </w:rPr>
        <w:t>Client: Novartis, Hyderabad, India.</w:t>
      </w:r>
    </w:p>
    <w:p w14:paraId="38F83783" w14:textId="2DD5CAEC" w:rsidR="00547294" w:rsidRPr="008F6AE6" w:rsidRDefault="00547294" w:rsidP="008F6AE6">
      <w:pPr>
        <w:widowControl w:val="0"/>
        <w:pBdr>
          <w:top w:val="nil"/>
          <w:left w:val="nil"/>
          <w:bottom w:val="nil"/>
          <w:right w:val="nil"/>
          <w:between w:val="nil"/>
        </w:pBdr>
        <w:spacing w:after="0" w:line="240" w:lineRule="auto"/>
        <w:jc w:val="both"/>
        <w:rPr>
          <w:b/>
          <w:bCs/>
          <w:color w:val="000000"/>
          <w:sz w:val="20"/>
          <w:szCs w:val="20"/>
        </w:rPr>
      </w:pPr>
      <w:r w:rsidRPr="008F6AE6">
        <w:rPr>
          <w:b/>
          <w:bCs/>
          <w:color w:val="000000"/>
          <w:sz w:val="20"/>
          <w:szCs w:val="20"/>
        </w:rPr>
        <w:t xml:space="preserve">Responsibilities: </w:t>
      </w:r>
    </w:p>
    <w:p w14:paraId="2378D5FA" w14:textId="416E211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Developed high-performance Amazon Redshift SQL stored procedures, user-defined functions, and views to support complex business logic and improve query efficiency.</w:t>
      </w:r>
    </w:p>
    <w:p w14:paraId="6DB5A2F9"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Optimized Redshift and RDS performance through execution plan analysis, distribution key/ sort key tuning, and query refactoring, improving data processing speed by 30–40%.</w:t>
      </w:r>
    </w:p>
    <w:p w14:paraId="6C3A0B69"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Designed and implemented robust ETL workflows using AWS Glue, extracting, transforming, and loading data from RDS, S3, and flat files into data warehouses.</w:t>
      </w:r>
    </w:p>
    <w:p w14:paraId="09D4BD26"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Engineered dimensional data models using star and snowflake schemas, including fact and dimension tables and Slowly Changing Dimensions (SCD Type 1 &amp; 2) to support analytics.</w:t>
      </w:r>
    </w:p>
    <w:p w14:paraId="416913FA"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Built and deployed Amazon Redshift Spectrum or AWS Athena-based cubes, defining aggregations, KPIs, measures, and hierarchies for fast multi-dimensional data analysis.</w:t>
      </w:r>
    </w:p>
    <w:p w14:paraId="773027FF"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 xml:space="preserve">Created and maintained interactive reports using Amazon </w:t>
      </w:r>
      <w:proofErr w:type="spellStart"/>
      <w:r w:rsidRPr="008F6AE6">
        <w:rPr>
          <w:color w:val="000000"/>
          <w:sz w:val="20"/>
          <w:szCs w:val="20"/>
        </w:rPr>
        <w:t>QuickSight</w:t>
      </w:r>
      <w:proofErr w:type="spellEnd"/>
      <w:r w:rsidRPr="008F6AE6">
        <w:rPr>
          <w:color w:val="000000"/>
          <w:sz w:val="20"/>
          <w:szCs w:val="20"/>
        </w:rPr>
        <w:t>, including parameterized dashboards, drill-downs, and cascading reports for operational and executive insights.</w:t>
      </w:r>
    </w:p>
    <w:p w14:paraId="0D7B5B19"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 xml:space="preserve">Integrated </w:t>
      </w:r>
      <w:proofErr w:type="spellStart"/>
      <w:r w:rsidRPr="008F6AE6">
        <w:rPr>
          <w:color w:val="000000"/>
          <w:sz w:val="20"/>
          <w:szCs w:val="20"/>
        </w:rPr>
        <w:t>QuickSight</w:t>
      </w:r>
      <w:proofErr w:type="spellEnd"/>
      <w:r w:rsidRPr="008F6AE6">
        <w:rPr>
          <w:color w:val="000000"/>
          <w:sz w:val="20"/>
          <w:szCs w:val="20"/>
        </w:rPr>
        <w:t xml:space="preserve"> with Redshift or Athena for interactive reporting, using SQL and DAX-like expressions to enable advanced drill-through and ad-hoc analysis.</w:t>
      </w:r>
    </w:p>
    <w:p w14:paraId="5062927E"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Improved ETL performance by implementing incremental data loads, partitioning, and parallel processing within AWS Glue Jobs, reducing job runtimes by 35%.</w:t>
      </w:r>
    </w:p>
    <w:p w14:paraId="709ABF64"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Designed and managed data marts on Redshift or RDS, applying best practices in schema modeling, distribution keys, sort keys, and surrogate key generation.</w:t>
      </w:r>
    </w:p>
    <w:p w14:paraId="7BAD5470"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Developed and scheduled automated ETL execution using AWS Glue Workflows, Lambda functions, and CloudWatch Events, integrated with alerting for job failure handling and recovery.</w:t>
      </w:r>
    </w:p>
    <w:p w14:paraId="438D494B"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Performed database administration tasks in Amazon RDS and Redshift, including snapshot backup and restore, cross-region replication, and disaster recovery planning.</w:t>
      </w:r>
    </w:p>
    <w:p w14:paraId="1E419EC9"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Conducted data profiling and cleansing using AWS Glue, Python, and Pandas, improving data quality and consistency for downstream analytics.</w:t>
      </w:r>
    </w:p>
    <w:p w14:paraId="56754502"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Documented data warehouse architecture, ETL workflows, and data lineage using AWS Glue Data Catalog, supporting metadata management and compliance requirements.</w:t>
      </w:r>
    </w:p>
    <w:p w14:paraId="6BE53C35"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 xml:space="preserve">Collaborated with BI developers, business analysts, and QA teams to translate reporting requirements into scalable data models and visualizations using Redshift and </w:t>
      </w:r>
      <w:proofErr w:type="spellStart"/>
      <w:r w:rsidRPr="008F6AE6">
        <w:rPr>
          <w:color w:val="000000"/>
          <w:sz w:val="20"/>
          <w:szCs w:val="20"/>
        </w:rPr>
        <w:t>QuickSight</w:t>
      </w:r>
      <w:proofErr w:type="spellEnd"/>
      <w:r w:rsidRPr="008F6AE6">
        <w:rPr>
          <w:color w:val="000000"/>
          <w:sz w:val="20"/>
          <w:szCs w:val="20"/>
        </w:rPr>
        <w:t>.</w:t>
      </w:r>
    </w:p>
    <w:p w14:paraId="5443BF54" w14:textId="77777777" w:rsidR="00967B6F" w:rsidRPr="008F6AE6" w:rsidRDefault="00AD5478" w:rsidP="008F6AE6">
      <w:pPr>
        <w:pStyle w:val="ListParagraph"/>
        <w:widowControl w:val="0"/>
        <w:numPr>
          <w:ilvl w:val="0"/>
          <w:numId w:val="13"/>
        </w:numPr>
        <w:pBdr>
          <w:top w:val="nil"/>
          <w:left w:val="nil"/>
          <w:bottom w:val="nil"/>
          <w:right w:val="nil"/>
          <w:between w:val="nil"/>
        </w:pBdr>
        <w:spacing w:after="0" w:line="240" w:lineRule="auto"/>
        <w:jc w:val="both"/>
        <w:rPr>
          <w:color w:val="000000"/>
          <w:sz w:val="20"/>
          <w:szCs w:val="20"/>
        </w:rPr>
      </w:pPr>
      <w:r w:rsidRPr="008F6AE6">
        <w:rPr>
          <w:color w:val="000000"/>
          <w:sz w:val="20"/>
          <w:szCs w:val="20"/>
        </w:rPr>
        <w:t xml:space="preserve">Participated in Agile sprint cycles using tools like JIRA and AWS </w:t>
      </w:r>
      <w:proofErr w:type="spellStart"/>
      <w:r w:rsidRPr="008F6AE6">
        <w:rPr>
          <w:color w:val="000000"/>
          <w:sz w:val="20"/>
          <w:szCs w:val="20"/>
        </w:rPr>
        <w:t>CodeStar</w:t>
      </w:r>
      <w:proofErr w:type="spellEnd"/>
      <w:r w:rsidRPr="008F6AE6">
        <w:rPr>
          <w:color w:val="000000"/>
          <w:sz w:val="20"/>
          <w:szCs w:val="20"/>
        </w:rPr>
        <w:t>/CodePipeline, contributing to sprint planning, backlog grooming, and daily stand-ups for DW initiatives.</w:t>
      </w:r>
    </w:p>
    <w:p w14:paraId="2BB6CEFC" w14:textId="5FFF8C3B" w:rsidR="00967B6F" w:rsidRPr="008F6AE6" w:rsidRDefault="00AD5478" w:rsidP="008F6AE6">
      <w:pPr>
        <w:widowControl w:val="0"/>
        <w:spacing w:after="0" w:line="240" w:lineRule="auto"/>
        <w:jc w:val="both"/>
        <w:rPr>
          <w:sz w:val="20"/>
          <w:szCs w:val="20"/>
        </w:rPr>
      </w:pPr>
      <w:r w:rsidRPr="008F6AE6">
        <w:rPr>
          <w:b/>
          <w:sz w:val="20"/>
          <w:szCs w:val="20"/>
        </w:rPr>
        <w:t>Environment</w:t>
      </w:r>
      <w:r w:rsidRPr="008F6AE6">
        <w:rPr>
          <w:sz w:val="20"/>
          <w:szCs w:val="20"/>
        </w:rPr>
        <w:t xml:space="preserve">: Amazon Redshift, Amazon RDS, AWS Glue, AWS Glue Data Catalog, Amazon Athena, Amazon </w:t>
      </w:r>
      <w:proofErr w:type="spellStart"/>
      <w:r w:rsidRPr="008F6AE6">
        <w:rPr>
          <w:sz w:val="20"/>
          <w:szCs w:val="20"/>
        </w:rPr>
        <w:t>QuickSight</w:t>
      </w:r>
      <w:proofErr w:type="spellEnd"/>
      <w:r w:rsidRPr="008F6AE6">
        <w:rPr>
          <w:sz w:val="20"/>
          <w:szCs w:val="20"/>
        </w:rPr>
        <w:t>, Python, Pandas, SQL, S3, CloudWatch, Lambda, JIRA, AWS CodePipeline.</w:t>
      </w:r>
    </w:p>
    <w:sectPr w:rsidR="00967B6F" w:rsidRPr="008F6AE6">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B2430B9-7B80-4A25-9CC6-7FFB07C0F6F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EA0784C-F356-44EC-A617-00D2669B8653}"/>
    <w:embedBold r:id="rId3" w:fontKey="{C591FBDF-13F8-439C-8294-6E21BE693D00}"/>
    <w:embedItalic r:id="rId4" w:fontKey="{41F77663-B662-44CE-8210-9E68C287D0FD}"/>
  </w:font>
  <w:font w:name="Play">
    <w:charset w:val="00"/>
    <w:family w:val="auto"/>
    <w:pitch w:val="default"/>
    <w:embedRegular r:id="rId5" w:fontKey="{F6889F70-057F-4D71-BA84-4A0B83B3BE84}"/>
  </w:font>
  <w:font w:name="Aptos Display">
    <w:charset w:val="00"/>
    <w:family w:val="swiss"/>
    <w:pitch w:val="variable"/>
    <w:sig w:usb0="20000287" w:usb1="00000003" w:usb2="00000000" w:usb3="00000000" w:csb0="0000019F" w:csb1="00000000"/>
    <w:embedRegular r:id="rId6" w:fontKey="{C09576F3-22BB-4BE7-A460-1A465980F084}"/>
  </w:font>
  <w:font w:name="Aptos">
    <w:charset w:val="00"/>
    <w:family w:val="swiss"/>
    <w:pitch w:val="variable"/>
    <w:sig w:usb0="20000287" w:usb1="00000003" w:usb2="00000000" w:usb3="00000000" w:csb0="0000019F" w:csb1="00000000"/>
    <w:embedRegular r:id="rId7" w:fontKey="{B3AD2D4A-9300-4261-BD56-028BD934F2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015FC"/>
    <w:multiLevelType w:val="multilevel"/>
    <w:tmpl w:val="439C0CE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22764A0F"/>
    <w:multiLevelType w:val="multilevel"/>
    <w:tmpl w:val="CF1046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3D52DA5"/>
    <w:multiLevelType w:val="hybridMultilevel"/>
    <w:tmpl w:val="7A8837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20F758E"/>
    <w:multiLevelType w:val="multilevel"/>
    <w:tmpl w:val="0F86F68E"/>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4F077779"/>
    <w:multiLevelType w:val="hybridMultilevel"/>
    <w:tmpl w:val="78421C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0173BD8"/>
    <w:multiLevelType w:val="multilevel"/>
    <w:tmpl w:val="2CF87F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508F4C60"/>
    <w:multiLevelType w:val="hybridMultilevel"/>
    <w:tmpl w:val="85F8E8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2776B27"/>
    <w:multiLevelType w:val="hybridMultilevel"/>
    <w:tmpl w:val="E85A70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9F434B9"/>
    <w:multiLevelType w:val="hybridMultilevel"/>
    <w:tmpl w:val="C194D0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7B38AA"/>
    <w:multiLevelType w:val="multilevel"/>
    <w:tmpl w:val="7878EEC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66B17104"/>
    <w:multiLevelType w:val="multilevel"/>
    <w:tmpl w:val="F16A10DA"/>
    <w:lvl w:ilvl="0">
      <w:start w:val="1"/>
      <w:numFmt w:val="bullet"/>
      <w:lvlText w:val="✦"/>
      <w:lvlJc w:val="left"/>
      <w:pPr>
        <w:ind w:left="720" w:hanging="360"/>
      </w:pPr>
      <w:rPr>
        <w:rFonts w:ascii="Noto Sans Symbols" w:eastAsia="Noto Sans Symbols" w:hAnsi="Noto Sans Symbols" w:cs="Noto Sans Symbols"/>
        <w:color w:val="00206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1D82EEC"/>
    <w:multiLevelType w:val="multilevel"/>
    <w:tmpl w:val="A4C8FF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59A78B8"/>
    <w:multiLevelType w:val="hybridMultilevel"/>
    <w:tmpl w:val="FCA02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9405855"/>
    <w:multiLevelType w:val="hybridMultilevel"/>
    <w:tmpl w:val="01186D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84208626">
    <w:abstractNumId w:val="9"/>
  </w:num>
  <w:num w:numId="2" w16cid:durableId="1447626215">
    <w:abstractNumId w:val="11"/>
  </w:num>
  <w:num w:numId="3" w16cid:durableId="160243549">
    <w:abstractNumId w:val="10"/>
  </w:num>
  <w:num w:numId="4" w16cid:durableId="156385788">
    <w:abstractNumId w:val="5"/>
  </w:num>
  <w:num w:numId="5" w16cid:durableId="486171205">
    <w:abstractNumId w:val="3"/>
  </w:num>
  <w:num w:numId="6" w16cid:durableId="1900751137">
    <w:abstractNumId w:val="0"/>
  </w:num>
  <w:num w:numId="7" w16cid:durableId="1020090255">
    <w:abstractNumId w:val="1"/>
  </w:num>
  <w:num w:numId="8" w16cid:durableId="616639839">
    <w:abstractNumId w:val="4"/>
  </w:num>
  <w:num w:numId="9" w16cid:durableId="484511325">
    <w:abstractNumId w:val="2"/>
  </w:num>
  <w:num w:numId="10" w16cid:durableId="679432686">
    <w:abstractNumId w:val="6"/>
  </w:num>
  <w:num w:numId="11" w16cid:durableId="1963221580">
    <w:abstractNumId w:val="7"/>
  </w:num>
  <w:num w:numId="12" w16cid:durableId="507408640">
    <w:abstractNumId w:val="8"/>
  </w:num>
  <w:num w:numId="13" w16cid:durableId="1862082381">
    <w:abstractNumId w:val="13"/>
  </w:num>
  <w:num w:numId="14" w16cid:durableId="12562852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6F"/>
    <w:rsid w:val="0003455E"/>
    <w:rsid w:val="00087352"/>
    <w:rsid w:val="00097E66"/>
    <w:rsid w:val="00124C9F"/>
    <w:rsid w:val="00176F1F"/>
    <w:rsid w:val="003971D2"/>
    <w:rsid w:val="0041400B"/>
    <w:rsid w:val="004D241A"/>
    <w:rsid w:val="00525467"/>
    <w:rsid w:val="00547294"/>
    <w:rsid w:val="00610B3E"/>
    <w:rsid w:val="00651A1D"/>
    <w:rsid w:val="008F6AE6"/>
    <w:rsid w:val="00917328"/>
    <w:rsid w:val="00967B6F"/>
    <w:rsid w:val="009B59AB"/>
    <w:rsid w:val="00A543C6"/>
    <w:rsid w:val="00A712B7"/>
    <w:rsid w:val="00AA11AB"/>
    <w:rsid w:val="00B50716"/>
    <w:rsid w:val="00BC4347"/>
    <w:rsid w:val="00BF46CB"/>
    <w:rsid w:val="00CC7CE6"/>
    <w:rsid w:val="00F1165B"/>
    <w:rsid w:val="00FF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D46B0"/>
  <w15:docId w15:val="{5876031A-161E-408B-961E-6E39BB56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22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E22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73C"/>
    <w:rPr>
      <w:rFonts w:eastAsiaTheme="majorEastAsia" w:cstheme="majorBidi"/>
      <w:color w:val="272727" w:themeColor="text1" w:themeTint="D8"/>
    </w:rPr>
  </w:style>
  <w:style w:type="character" w:customStyle="1" w:styleId="TitleChar">
    <w:name w:val="Title Char"/>
    <w:basedOn w:val="DefaultParagraphFont"/>
    <w:link w:val="Title"/>
    <w:uiPriority w:val="10"/>
    <w:rsid w:val="00E2273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22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73C"/>
    <w:pPr>
      <w:spacing w:before="160"/>
      <w:jc w:val="center"/>
    </w:pPr>
    <w:rPr>
      <w:i/>
      <w:iCs/>
      <w:color w:val="404040" w:themeColor="text1" w:themeTint="BF"/>
    </w:rPr>
  </w:style>
  <w:style w:type="character" w:customStyle="1" w:styleId="QuoteChar">
    <w:name w:val="Quote Char"/>
    <w:basedOn w:val="DefaultParagraphFont"/>
    <w:link w:val="Quote"/>
    <w:uiPriority w:val="29"/>
    <w:rsid w:val="00E2273C"/>
    <w:rPr>
      <w:i/>
      <w:iCs/>
      <w:color w:val="404040" w:themeColor="text1" w:themeTint="BF"/>
    </w:rPr>
  </w:style>
  <w:style w:type="paragraph" w:styleId="ListParagraph">
    <w:name w:val="List Paragraph"/>
    <w:basedOn w:val="Normal"/>
    <w:uiPriority w:val="34"/>
    <w:qFormat/>
    <w:rsid w:val="00E2273C"/>
    <w:pPr>
      <w:ind w:left="720"/>
      <w:contextualSpacing/>
    </w:pPr>
  </w:style>
  <w:style w:type="character" w:styleId="IntenseEmphasis">
    <w:name w:val="Intense Emphasis"/>
    <w:basedOn w:val="DefaultParagraphFont"/>
    <w:uiPriority w:val="21"/>
    <w:qFormat/>
    <w:rsid w:val="00E2273C"/>
    <w:rPr>
      <w:i/>
      <w:iCs/>
      <w:color w:val="0F4761" w:themeColor="accent1" w:themeShade="BF"/>
    </w:rPr>
  </w:style>
  <w:style w:type="paragraph" w:styleId="IntenseQuote">
    <w:name w:val="Intense Quote"/>
    <w:basedOn w:val="Normal"/>
    <w:next w:val="Normal"/>
    <w:link w:val="IntenseQuoteChar"/>
    <w:uiPriority w:val="30"/>
    <w:qFormat/>
    <w:rsid w:val="00E22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73C"/>
    <w:rPr>
      <w:i/>
      <w:iCs/>
      <w:color w:val="0F4761" w:themeColor="accent1" w:themeShade="BF"/>
    </w:rPr>
  </w:style>
  <w:style w:type="character" w:styleId="IntenseReference">
    <w:name w:val="Intense Reference"/>
    <w:basedOn w:val="DefaultParagraphFont"/>
    <w:uiPriority w:val="32"/>
    <w:qFormat/>
    <w:rsid w:val="00E2273C"/>
    <w:rPr>
      <w:b/>
      <w:bCs/>
      <w:smallCaps/>
      <w:color w:val="0F4761" w:themeColor="accent1" w:themeShade="BF"/>
      <w:spacing w:val="5"/>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EE7BF1"/>
    <w:rPr>
      <w:rFonts w:ascii="Times New Roman" w:hAnsi="Times New Roman" w:cs="Times New Roman"/>
      <w:sz w:val="24"/>
      <w:szCs w:val="24"/>
    </w:r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1">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A543C6"/>
    <w:rPr>
      <w:color w:val="467886" w:themeColor="hyperlink"/>
      <w:u w:val="single"/>
    </w:rPr>
  </w:style>
  <w:style w:type="character" w:styleId="UnresolvedMention">
    <w:name w:val="Unresolved Mention"/>
    <w:basedOn w:val="DefaultParagraphFont"/>
    <w:uiPriority w:val="99"/>
    <w:semiHidden/>
    <w:unhideWhenUsed/>
    <w:rsid w:val="00A54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qIb3YXV8durod955/n6iQj0vw==">CgMxLjA4AHIhMTdMN2hyQ19JckJ0anpaemlKYVphZHVKci1naDdPLVFt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3939</Words>
  <Characters>22457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Lenin Ch</dc:creator>
  <cp:lastModifiedBy>Pardeep Suhag</cp:lastModifiedBy>
  <cp:revision>22</cp:revision>
  <dcterms:created xsi:type="dcterms:W3CDTF">2025-08-03T02:19:00Z</dcterms:created>
  <dcterms:modified xsi:type="dcterms:W3CDTF">2026-02-13T16:29:00Z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5659c540-4833-49e4-ac1e-96a998de9db9</vt:lpwstr>
  </property>
</Properties>
</file>