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2EE9" w14:textId="3ED33D49" w:rsidR="000E7EF3" w:rsidRPr="00F77CFE" w:rsidRDefault="00000000">
      <w:pPr>
        <w:pStyle w:val="Ttulo1"/>
        <w:rPr>
          <w:sz w:val="30"/>
          <w:szCs w:val="30"/>
        </w:rPr>
      </w:pPr>
      <w:r w:rsidRPr="00F77CFE">
        <w:rPr>
          <w:sz w:val="30"/>
          <w:szCs w:val="30"/>
        </w:rPr>
        <w:t>INFORME DE ESTADO SITUACIONAL N.° 001-</w:t>
      </w:r>
      <w:r w:rsidR="00F77CFE">
        <w:rPr>
          <w:sz w:val="30"/>
          <w:szCs w:val="30"/>
        </w:rPr>
        <w:t>IES-</w:t>
      </w:r>
      <w:r w:rsidRPr="00F77CFE">
        <w:rPr>
          <w:sz w:val="30"/>
          <w:szCs w:val="30"/>
        </w:rPr>
        <w:t>EST-PRDV-GRA-2026</w:t>
      </w:r>
    </w:p>
    <w:p w14:paraId="4C955DA3" w14:textId="77777777" w:rsidR="000E7EF3" w:rsidRDefault="00000000">
      <w:pPr>
        <w:keepNext/>
        <w:jc w:val="both"/>
      </w:pPr>
      <w:r>
        <w:rPr>
          <w:b/>
        </w:rPr>
        <w:t>A:</w:t>
      </w:r>
      <w:r>
        <w:t xml:space="preserve"> Ing. Oliver Atiquipa Nieto - Residente de Obra</w:t>
      </w:r>
    </w:p>
    <w:p w14:paraId="19360A83" w14:textId="77777777" w:rsidR="000E7EF3" w:rsidRDefault="00000000">
      <w:pPr>
        <w:keepNext/>
        <w:jc w:val="both"/>
      </w:pPr>
      <w:r>
        <w:rPr>
          <w:b/>
        </w:rPr>
        <w:t>De:</w:t>
      </w:r>
      <w:r>
        <w:t xml:space="preserve"> Ing. Paolo Renzo De La Calle vega - Especialista en Estructuras</w:t>
      </w:r>
    </w:p>
    <w:p w14:paraId="493E0454" w14:textId="77777777" w:rsidR="000E7EF3" w:rsidRDefault="00000000">
      <w:pPr>
        <w:keepNext/>
        <w:jc w:val="both"/>
      </w:pPr>
      <w:r>
        <w:rPr>
          <w:b/>
        </w:rPr>
        <w:t>Asunto:</w:t>
      </w:r>
      <w:r>
        <w:t xml:space="preserve"> Informe de Estado Situacional N.° IES-001-EST-PRDV-GRA-2026</w:t>
      </w:r>
    </w:p>
    <w:p w14:paraId="6B38E1F4" w14:textId="77777777" w:rsidR="000E7EF3" w:rsidRDefault="00000000">
      <w:pPr>
        <w:keepNext/>
        <w:jc w:val="both"/>
      </w:pPr>
      <w:r>
        <w:rPr>
          <w:b/>
        </w:rPr>
        <w:t>Referencia:</w:t>
      </w:r>
    </w:p>
    <w:p w14:paraId="00414CE0" w14:textId="77777777" w:rsidR="000E7EF3" w:rsidRDefault="00000000">
      <w:pPr>
        <w:keepNext/>
        <w:numPr>
          <w:ilvl w:val="0"/>
          <w:numId w:val="1"/>
        </w:numPr>
        <w:jc w:val="both"/>
      </w:pPr>
      <w:r>
        <w:t>- “Creación de los servicios de transitabilidad mediante Puente Molinohuayco, distrito de Chilcas, provincia de La Mar, departamento de Ayacucho”</w:t>
      </w:r>
    </w:p>
    <w:p w14:paraId="642ECAF8" w14:textId="77777777" w:rsidR="000E7EF3" w:rsidRDefault="00000000">
      <w:pPr>
        <w:keepNext/>
        <w:numPr>
          <w:ilvl w:val="0"/>
          <w:numId w:val="1"/>
        </w:numPr>
        <w:jc w:val="both"/>
      </w:pPr>
      <w:r>
        <w:t>- CARTA N.º 010-ETC-E-HHDD (Estudio de Hidrología)</w:t>
      </w:r>
    </w:p>
    <w:p w14:paraId="722D82A1" w14:textId="77777777" w:rsidR="000E7EF3" w:rsidRDefault="00000000">
      <w:pPr>
        <w:keepNext/>
        <w:numPr>
          <w:ilvl w:val="0"/>
          <w:numId w:val="1"/>
        </w:numPr>
        <w:jc w:val="both"/>
      </w:pPr>
      <w:r>
        <w:t>- INFORME N° 001-2026/ING-CON-26-E-008/INGEOTECON-135-26 (verificación de capacidad portante)</w:t>
      </w:r>
    </w:p>
    <w:p w14:paraId="56F95059" w14:textId="77777777" w:rsidR="000E7EF3" w:rsidRDefault="00000000">
      <w:pPr>
        <w:keepNext/>
        <w:jc w:val="both"/>
      </w:pPr>
      <w:r>
        <w:rPr>
          <w:b/>
        </w:rPr>
        <w:t>Fecha:</w:t>
      </w:r>
      <w:r>
        <w:t xml:space="preserve"> 20/07/2026</w:t>
      </w:r>
    </w:p>
    <w:p w14:paraId="358C5BE5" w14:textId="77777777" w:rsidR="000E7EF3" w:rsidRDefault="000E7EF3">
      <w:pPr>
        <w:pBdr>
          <w:bottom w:val="single" w:sz="6" w:space="4" w:color="BBBBBB"/>
        </w:pBdr>
        <w:spacing w:before="200" w:after="200"/>
      </w:pPr>
    </w:p>
    <w:p w14:paraId="64AE39CE" w14:textId="77777777" w:rsidR="000E7EF3" w:rsidRDefault="00000000">
      <w:pPr>
        <w:keepNext/>
        <w:jc w:val="both"/>
      </w:pPr>
      <w:r>
        <w:t>Es grato dirigirme a usted para expresarle mi fraternal saludo de paz y bien. Así mismo le hago de conocimiento la siguiente información.</w:t>
      </w:r>
    </w:p>
    <w:p w14:paraId="0AEC76F8" w14:textId="77777777" w:rsidR="000E7EF3" w:rsidRDefault="00000000">
      <w:pPr>
        <w:pStyle w:val="Ttulo2"/>
      </w:pPr>
      <w:r>
        <w:rPr>
          <w:rFonts w:ascii="Calibri" w:hAnsi="Calibri"/>
        </w:rPr>
        <w:t>Resumen ejecutivo</w:t>
      </w:r>
    </w:p>
    <w:p w14:paraId="2C9CC77C" w14:textId="77777777" w:rsidR="000E7EF3" w:rsidRDefault="00000000">
      <w:pPr>
        <w:keepNext/>
        <w:numPr>
          <w:ilvl w:val="0"/>
          <w:numId w:val="1"/>
        </w:numPr>
        <w:jc w:val="both"/>
      </w:pPr>
      <w:r>
        <w:t xml:space="preserve">- </w:t>
      </w:r>
      <w:r>
        <w:rPr>
          <w:b/>
        </w:rPr>
        <w:t>Situación general:</w:t>
      </w:r>
      <w:r>
        <w:t xml:space="preserve"> se documentan diferencias entre la geometría del expediente y la condición de campo (5 diferencias CG-01 a CG-05).</w:t>
      </w:r>
    </w:p>
    <w:p w14:paraId="159DAD27" w14:textId="52F4BE9E" w:rsidR="000E7EF3" w:rsidRDefault="00000000">
      <w:pPr>
        <w:numPr>
          <w:ilvl w:val="0"/>
          <w:numId w:val="1"/>
        </w:numPr>
        <w:jc w:val="both"/>
      </w:pPr>
      <w:r>
        <w:t xml:space="preserve">- </w:t>
      </w:r>
      <w:r>
        <w:rPr>
          <w:b/>
        </w:rPr>
        <w:t>Ausencia documental:</w:t>
      </w:r>
      <w:r>
        <w:t xml:space="preserve"> el cuaderno de obra registra consultas técnicas al Proyectista, actividades de replanteo y la ejecución de la falsa zapata, pero </w:t>
      </w:r>
      <w:r>
        <w:rPr>
          <w:b/>
        </w:rPr>
        <w:t>no se localizaron RFI formales, respuestas del Proyectista, planos actualizados ni documentación de cambios que regularicen las variaciones ejecutadas</w:t>
      </w:r>
      <w:r>
        <w:t>. El residente anterior (Ing. Edgar Sánchez) dejó constancia de consultas pendientes sin respuesta.</w:t>
      </w:r>
    </w:p>
    <w:p w14:paraId="5D08611F" w14:textId="77777777" w:rsidR="000E7EF3" w:rsidRDefault="00000000">
      <w:pPr>
        <w:numPr>
          <w:ilvl w:val="0"/>
          <w:numId w:val="1"/>
        </w:numPr>
        <w:jc w:val="both"/>
      </w:pPr>
      <w:r>
        <w:t xml:space="preserve">- </w:t>
      </w:r>
      <w:r>
        <w:rPr>
          <w:b/>
        </w:rPr>
        <w:t>Diferencias identificadas (5):</w:t>
      </w:r>
      <w:r>
        <w:t xml:space="preserve"> CG-01 posición del puente, CG-02 nivel del tablero (rasante), CG-03 profundidad de cimentación de ambos estribos, CG-04 ancho de zapatas y CG-05 dentellón del estribo derecho.</w:t>
      </w:r>
    </w:p>
    <w:p w14:paraId="2582C5B2" w14:textId="77777777" w:rsidR="000E7EF3" w:rsidRDefault="00000000">
      <w:pPr>
        <w:keepNext/>
        <w:numPr>
          <w:ilvl w:val="0"/>
          <w:numId w:val="1"/>
        </w:numPr>
        <w:jc w:val="both"/>
      </w:pPr>
      <w:r>
        <w:t xml:space="preserve">- </w:t>
      </w:r>
      <w:r>
        <w:rPr>
          <w:b/>
        </w:rPr>
        <w:t>Instrumento:</w:t>
      </w:r>
      <w:r>
        <w:t xml:space="preserve"> corresponden </w:t>
      </w:r>
      <w:r>
        <w:rPr>
          <w:b/>
        </w:rPr>
        <w:t>2 RFI</w:t>
      </w:r>
      <w:r>
        <w:t xml:space="preserve"> que segmentan las diferencias según su naturaleza:</w:t>
      </w:r>
    </w:p>
    <w:p w14:paraId="24E6F291" w14:textId="77777777" w:rsidR="000E7EF3" w:rsidRDefault="00000000">
      <w:pPr>
        <w:keepNext/>
        <w:numPr>
          <w:ilvl w:val="0"/>
          <w:numId w:val="1"/>
        </w:numPr>
        <w:jc w:val="both"/>
      </w:pPr>
      <w:r>
        <w:t xml:space="preserve">- </w:t>
      </w:r>
      <w:r>
        <w:rPr>
          <w:b/>
        </w:rPr>
        <w:t>RFI-EST-2026-001</w:t>
      </w:r>
      <w:r>
        <w:t xml:space="preserve"> (CG-01 a CG-03): consulta sobre ubicación y geometría en elevación, dirigido al Proyectista con copia a la Supervisión.</w:t>
      </w:r>
    </w:p>
    <w:p w14:paraId="4AF4614B" w14:textId="77777777" w:rsidR="000E7EF3" w:rsidRDefault="00000000">
      <w:pPr>
        <w:numPr>
          <w:ilvl w:val="0"/>
          <w:numId w:val="1"/>
        </w:numPr>
        <w:jc w:val="both"/>
      </w:pPr>
      <w:r>
        <w:t xml:space="preserve">- </w:t>
      </w:r>
      <w:r>
        <w:rPr>
          <w:b/>
        </w:rPr>
        <w:t>RFI-EST-2026-002</w:t>
      </w:r>
      <w:r>
        <w:t xml:space="preserve"> (CG-04 y CG-05): consulta sobre rediseño estructural (ancho de zapatas y dentellón), dirigido al Proyectista con copia a la Supervisión. Se adjunta la memoria de cálculo preliminar CALC-EST-2026-001-R01 como sustento condicionado a las verificaciones pendientes indicadas en el propio anexo.</w:t>
      </w:r>
    </w:p>
    <w:p w14:paraId="1C455211" w14:textId="77777777" w:rsidR="000E7EF3" w:rsidRDefault="00000000">
      <w:pPr>
        <w:keepNext/>
        <w:numPr>
          <w:ilvl w:val="0"/>
          <w:numId w:val="1"/>
        </w:numPr>
        <w:jc w:val="both"/>
      </w:pPr>
      <w:r>
        <w:lastRenderedPageBreak/>
        <w:t xml:space="preserve">- </w:t>
      </w:r>
      <w:r>
        <w:rPr>
          <w:b/>
        </w:rPr>
        <w:t>Próxima acción crítica:</w:t>
      </w:r>
      <w:r>
        <w:t xml:space="preserve"> el Residente debe emitir ambos RFI (RFI-EST-2026-001 y RFI-EST-2026-002) adjuntando el presente IES como diagnóstico.</w:t>
      </w:r>
    </w:p>
    <w:p w14:paraId="2A6A0528" w14:textId="77777777" w:rsidR="000E7EF3" w:rsidRDefault="00000000">
      <w:pPr>
        <w:pStyle w:val="Ttulo2"/>
        <w:numPr>
          <w:ilvl w:val="1"/>
          <w:numId w:val="1"/>
        </w:numPr>
      </w:pPr>
      <w:r>
        <w:rPr>
          <w:rFonts w:ascii="Calibri" w:hAnsi="Calibri"/>
        </w:rPr>
        <w:t>1. Objeto</w:t>
      </w:r>
    </w:p>
    <w:p w14:paraId="4054A51A" w14:textId="77777777" w:rsidR="000E7EF3" w:rsidRDefault="00000000">
      <w:pPr>
        <w:jc w:val="both"/>
      </w:pPr>
      <w:r>
        <w:t>Documentar el estado situacional de la especialidad de estructuras al 15/07/2026, identificar las diferencias geométricas y altimétricas encontradas entre el expediente técnico y la condición de campo, registrar la ausencia de antecedentes de cambio y sustentar las consultas a la Supervisión y al Proyectista mediante los RFI adjuntos. Este informe no aprueba cambios, no determina vigencia y no autoriza ejecución.</w:t>
      </w:r>
    </w:p>
    <w:p w14:paraId="0A4E9A8F" w14:textId="77777777" w:rsidR="000E7EF3" w:rsidRDefault="00000000">
      <w:pPr>
        <w:pStyle w:val="Ttulo2"/>
        <w:numPr>
          <w:ilvl w:val="1"/>
          <w:numId w:val="1"/>
        </w:numPr>
      </w:pPr>
      <w:r>
        <w:rPr>
          <w:rFonts w:ascii="Calibri" w:hAnsi="Calibri"/>
        </w:rPr>
        <w:t>2. Alcance, fecha de corte y limitaciones</w:t>
      </w:r>
    </w:p>
    <w:p w14:paraId="048C17B3" w14:textId="77777777" w:rsidR="000E7EF3" w:rsidRDefault="00000000">
      <w:pPr>
        <w:jc w:val="both"/>
      </w:pPr>
      <w:r>
        <w:t>Este informe diagnostica exclusivamente las diferencias geométricas y altimétricas entre el expediente técnico y la condición de campo del puente Molinohuayco, limitándose a la especialidad de estructuras. No constituye una auditoría de obra, una valorización económica ni un expediente de adicional o deductivo. Lo incluido y excluido se detalla a continuación.</w:t>
      </w:r>
    </w:p>
    <w:p w14:paraId="0D75E6E7" w14:textId="77777777" w:rsidR="000E7EF3" w:rsidRDefault="00000000">
      <w:pPr>
        <w:pStyle w:val="Ttulo3"/>
        <w:numPr>
          <w:ilvl w:val="2"/>
          <w:numId w:val="1"/>
        </w:numPr>
      </w:pPr>
      <w:r>
        <w:rPr>
          <w:rFonts w:ascii="Calibri" w:hAnsi="Calibri"/>
        </w:rPr>
        <w:t>2.1 Incluido</w:t>
      </w:r>
    </w:p>
    <w:p w14:paraId="7F27DA38" w14:textId="77777777" w:rsidR="000E7EF3" w:rsidRDefault="00000000">
      <w:pPr>
        <w:keepNext/>
        <w:numPr>
          <w:ilvl w:val="0"/>
          <w:numId w:val="1"/>
        </w:numPr>
        <w:jc w:val="both"/>
      </w:pPr>
      <w:r>
        <w:t>- Puente, tablero, ambos estribos, zapatas y dentellón del estribo derecho en cuanto a geometría, niveles y posición.</w:t>
      </w:r>
    </w:p>
    <w:p w14:paraId="36EBA04A" w14:textId="77777777" w:rsidR="000E7EF3" w:rsidRDefault="00000000">
      <w:pPr>
        <w:keepNext/>
        <w:numPr>
          <w:ilvl w:val="0"/>
          <w:numId w:val="1"/>
        </w:numPr>
        <w:jc w:val="both"/>
      </w:pPr>
      <w:r>
        <w:t>- Memorias, estudios, figuras, borradores y registros disponibles en el repositorio.</w:t>
      </w:r>
    </w:p>
    <w:p w14:paraId="0870F9CC" w14:textId="77777777" w:rsidR="000E7EF3" w:rsidRDefault="00000000">
      <w:pPr>
        <w:keepNext/>
        <w:numPr>
          <w:ilvl w:val="0"/>
          <w:numId w:val="1"/>
        </w:numPr>
        <w:jc w:val="both"/>
      </w:pPr>
      <w:r>
        <w:t>- Comparación entre el expediente y las condiciones de campo documentadas o comunicadas.</w:t>
      </w:r>
    </w:p>
    <w:p w14:paraId="712BC273" w14:textId="77777777" w:rsidR="000E7EF3" w:rsidRDefault="00000000">
      <w:pPr>
        <w:keepNext/>
        <w:numPr>
          <w:ilvl w:val="0"/>
          <w:numId w:val="1"/>
        </w:numPr>
        <w:jc w:val="both"/>
      </w:pPr>
      <w:r>
        <w:t>- Estado de ingeniería, documentos, aprobaciones y gestión.</w:t>
      </w:r>
    </w:p>
    <w:p w14:paraId="36CFB096" w14:textId="77777777" w:rsidR="000E7EF3" w:rsidRDefault="00000000">
      <w:pPr>
        <w:keepNext/>
        <w:numPr>
          <w:ilvl w:val="0"/>
          <w:numId w:val="1"/>
        </w:numPr>
        <w:jc w:val="both"/>
      </w:pPr>
      <w:r>
        <w:t>- Selector de instrumento y RFI adjuntos: RFI-EST-2026-001 (geometría en elevación) y RFI-EST-2026-002 (rediseño estructural).</w:t>
      </w:r>
    </w:p>
    <w:p w14:paraId="58B6393E" w14:textId="77777777" w:rsidR="000E7EF3" w:rsidRDefault="00000000">
      <w:pPr>
        <w:pStyle w:val="Ttulo3"/>
        <w:numPr>
          <w:ilvl w:val="2"/>
          <w:numId w:val="1"/>
        </w:numPr>
      </w:pPr>
      <w:r>
        <w:rPr>
          <w:rFonts w:ascii="Calibri" w:hAnsi="Calibri"/>
        </w:rPr>
        <w:t>2.2 Excluido o pendiente</w:t>
      </w:r>
    </w:p>
    <w:p w14:paraId="61BED5B0" w14:textId="77777777" w:rsidR="000E7EF3" w:rsidRDefault="00000000">
      <w:pPr>
        <w:keepNext/>
        <w:numPr>
          <w:ilvl w:val="0"/>
          <w:numId w:val="1"/>
        </w:numPr>
        <w:jc w:val="both"/>
      </w:pPr>
      <w:r>
        <w:t>- Cuantificación de avance físico y metrados ejecutados: no se cuenta con valorización formalizada presentada por el residente anterior.</w:t>
      </w:r>
    </w:p>
    <w:p w14:paraId="7118BCCB" w14:textId="77777777" w:rsidR="000E7EF3" w:rsidRDefault="00000000">
      <w:pPr>
        <w:keepNext/>
        <w:numPr>
          <w:ilvl w:val="0"/>
          <w:numId w:val="1"/>
        </w:numPr>
        <w:jc w:val="both"/>
      </w:pPr>
      <w:r>
        <w:t>- Validación final de coordenadas, cotas y dimensiones que aún no cuentan con levantamiento firmado o documento que las respalde de forma única e identificable.</w:t>
      </w:r>
    </w:p>
    <w:p w14:paraId="5D0F9B40" w14:textId="77777777" w:rsidR="000E7EF3" w:rsidRDefault="00000000">
      <w:pPr>
        <w:numPr>
          <w:ilvl w:val="0"/>
          <w:numId w:val="1"/>
        </w:numPr>
        <w:jc w:val="both"/>
      </w:pPr>
      <w:r>
        <w:t xml:space="preserve">- Actos de cambio anteriores: el cuaderno de obra registra consultas técnicas y actividades de replanteo, pero </w:t>
      </w:r>
      <w:r>
        <w:rPr>
          <w:b/>
        </w:rPr>
        <w:t>no se localizaron RFI formales, respuestas del Proyectista ni planos actualizados</w:t>
      </w:r>
      <w:r>
        <w:t xml:space="preserve"> que regularicen las diferencias CG-01 a CG-05.</w:t>
      </w:r>
    </w:p>
    <w:p w14:paraId="3AC3C87B" w14:textId="77777777" w:rsidR="000E7EF3" w:rsidRDefault="00000000">
      <w:pPr>
        <w:keepNext/>
        <w:numPr>
          <w:ilvl w:val="0"/>
          <w:numId w:val="1"/>
        </w:numPr>
        <w:jc w:val="both"/>
      </w:pPr>
      <w:r>
        <w:lastRenderedPageBreak/>
        <w:t>- Inspección presencial por quien elabora este borrador; la condición de campo debe autenticarse mediante topografía, fotografías y acta.</w:t>
      </w:r>
    </w:p>
    <w:p w14:paraId="03EEF58C" w14:textId="77777777" w:rsidR="000E7EF3" w:rsidRDefault="00000000">
      <w:pPr>
        <w:pStyle w:val="Ttulo2"/>
        <w:numPr>
          <w:ilvl w:val="1"/>
          <w:numId w:val="1"/>
        </w:numPr>
      </w:pPr>
      <w:r>
        <w:rPr>
          <w:rFonts w:ascii="Calibri" w:hAnsi="Calibri"/>
        </w:rPr>
        <w:t>3. Antecedentes</w:t>
      </w:r>
    </w:p>
    <w:p w14:paraId="014EADB1" w14:textId="77777777" w:rsidR="000E7EF3" w:rsidRDefault="00000000">
      <w:pPr>
        <w:pStyle w:val="Ttulo3"/>
        <w:numPr>
          <w:ilvl w:val="2"/>
          <w:numId w:val="1"/>
        </w:numPr>
      </w:pPr>
      <w:r>
        <w:rPr>
          <w:rFonts w:ascii="Calibri" w:hAnsi="Calibri"/>
        </w:rPr>
        <w:t>3.1 Expediente técnico</w:t>
      </w:r>
    </w:p>
    <w:p w14:paraId="426A0AC2" w14:textId="77777777" w:rsidR="000E7EF3" w:rsidRDefault="00000000">
      <w:pPr>
        <w:jc w:val="both"/>
      </w:pPr>
      <w:r>
        <w:t>El proyecto "Creación de los servicios de transitabilidad mediante Puente Molinohuayco, distrito de Chilcas, provincia de La Mar, departamento de Ayacucho" (CUI N.° 2508483) cuenta con un expediente técnico que incluye la siguiente documentación de estructuras, geotecnia e hidrología.</w:t>
      </w:r>
    </w:p>
    <w:p w14:paraId="792B9BCD" w14:textId="77777777" w:rsidR="000E7EF3" w:rsidRDefault="00000000">
      <w:pPr>
        <w:keepNext/>
        <w:spacing w:before="160" w:after="60"/>
        <w:jc w:val="center"/>
      </w:pPr>
      <w:r>
        <w:rPr>
          <w:b/>
          <w:i/>
          <w:sz w:val="20"/>
        </w:rPr>
        <w:t>Tabla N.° 1 — Memorias de estructuras del expediente técnico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9"/>
        <w:gridCol w:w="1716"/>
        <w:gridCol w:w="5146"/>
        <w:gridCol w:w="1001"/>
        <w:gridCol w:w="850"/>
      </w:tblGrid>
      <w:tr w:rsidR="000E7EF3" w14:paraId="13AD81CC" w14:textId="77777777" w:rsidTr="002350C1">
        <w:trPr>
          <w:tblHeader/>
          <w:jc w:val="center"/>
        </w:trPr>
        <w:tc>
          <w:tcPr>
            <w:tcW w:w="0" w:type="auto"/>
            <w:shd w:val="clear" w:color="auto" w:fill="D9D9D9"/>
            <w:tcMar>
              <w:top w:w="30" w:type="dxa"/>
              <w:left w:w="60" w:type="dxa"/>
              <w:bottom w:w="30" w:type="dxa"/>
              <w:right w:w="60" w:type="dxa"/>
            </w:tcMar>
            <w:vAlign w:val="center"/>
          </w:tcPr>
          <w:p w14:paraId="1904FF49" w14:textId="77777777" w:rsidR="000E7EF3" w:rsidRDefault="00000000">
            <w:pPr>
              <w:spacing w:before="20" w:after="20"/>
              <w:jc w:val="center"/>
            </w:pPr>
            <w:r>
              <w:rPr>
                <w:b/>
                <w:sz w:val="18"/>
              </w:rPr>
              <w:t>N.°</w:t>
            </w:r>
          </w:p>
        </w:tc>
        <w:tc>
          <w:tcPr>
            <w:tcW w:w="0" w:type="auto"/>
            <w:shd w:val="clear" w:color="auto" w:fill="D9D9D9"/>
            <w:tcMar>
              <w:top w:w="30" w:type="dxa"/>
              <w:left w:w="60" w:type="dxa"/>
              <w:bottom w:w="30" w:type="dxa"/>
              <w:right w:w="60" w:type="dxa"/>
            </w:tcMar>
            <w:vAlign w:val="center"/>
          </w:tcPr>
          <w:p w14:paraId="6FC25814" w14:textId="77777777" w:rsidR="000E7EF3" w:rsidRDefault="00000000">
            <w:pPr>
              <w:spacing w:before="20" w:after="20"/>
              <w:jc w:val="center"/>
            </w:pPr>
            <w:r>
              <w:rPr>
                <w:b/>
                <w:sz w:val="18"/>
              </w:rPr>
              <w:t>Documento o componente</w:t>
            </w:r>
          </w:p>
        </w:tc>
        <w:tc>
          <w:tcPr>
            <w:tcW w:w="0" w:type="auto"/>
            <w:shd w:val="clear" w:color="auto" w:fill="D9D9D9"/>
            <w:tcMar>
              <w:top w:w="30" w:type="dxa"/>
              <w:left w:w="60" w:type="dxa"/>
              <w:bottom w:w="30" w:type="dxa"/>
              <w:right w:w="60" w:type="dxa"/>
            </w:tcMar>
            <w:vAlign w:val="center"/>
          </w:tcPr>
          <w:p w14:paraId="0DB9D8D3" w14:textId="77777777" w:rsidR="000E7EF3" w:rsidRDefault="00000000">
            <w:pPr>
              <w:spacing w:before="20" w:after="20"/>
              <w:jc w:val="center"/>
            </w:pPr>
            <w:r>
              <w:rPr>
                <w:b/>
                <w:sz w:val="18"/>
              </w:rPr>
              <w:t>Alcance identificado</w:t>
            </w:r>
          </w:p>
        </w:tc>
        <w:tc>
          <w:tcPr>
            <w:tcW w:w="0" w:type="auto"/>
            <w:shd w:val="clear" w:color="auto" w:fill="D9D9D9"/>
            <w:tcMar>
              <w:top w:w="30" w:type="dxa"/>
              <w:left w:w="60" w:type="dxa"/>
              <w:bottom w:w="30" w:type="dxa"/>
              <w:right w:w="60" w:type="dxa"/>
            </w:tcMar>
            <w:vAlign w:val="center"/>
          </w:tcPr>
          <w:p w14:paraId="2DBFDD50" w14:textId="77777777" w:rsidR="000E7EF3" w:rsidRDefault="00000000">
            <w:pPr>
              <w:spacing w:before="20" w:after="20"/>
              <w:jc w:val="center"/>
            </w:pPr>
            <w:r>
              <w:rPr>
                <w:b/>
                <w:sz w:val="18"/>
              </w:rPr>
              <w:t>Fecha declarada</w:t>
            </w:r>
          </w:p>
        </w:tc>
        <w:tc>
          <w:tcPr>
            <w:tcW w:w="0" w:type="auto"/>
            <w:shd w:val="clear" w:color="auto" w:fill="D9D9D9"/>
            <w:tcMar>
              <w:top w:w="30" w:type="dxa"/>
              <w:left w:w="60" w:type="dxa"/>
              <w:bottom w:w="30" w:type="dxa"/>
              <w:right w:w="60" w:type="dxa"/>
            </w:tcMar>
            <w:vAlign w:val="center"/>
          </w:tcPr>
          <w:p w14:paraId="349A048E" w14:textId="77777777" w:rsidR="000E7EF3" w:rsidRDefault="00000000">
            <w:pPr>
              <w:spacing w:before="20" w:after="20"/>
              <w:jc w:val="center"/>
            </w:pPr>
            <w:r>
              <w:rPr>
                <w:b/>
                <w:sz w:val="18"/>
              </w:rPr>
              <w:t>Extensión</w:t>
            </w:r>
          </w:p>
        </w:tc>
      </w:tr>
      <w:tr w:rsidR="000E7EF3" w14:paraId="660483DB" w14:textId="77777777" w:rsidTr="002350C1">
        <w:trPr>
          <w:cantSplit/>
          <w:jc w:val="center"/>
        </w:trPr>
        <w:tc>
          <w:tcPr>
            <w:tcW w:w="0" w:type="auto"/>
            <w:tcMar>
              <w:top w:w="30" w:type="dxa"/>
              <w:left w:w="60" w:type="dxa"/>
              <w:bottom w:w="30" w:type="dxa"/>
              <w:right w:w="60" w:type="dxa"/>
            </w:tcMar>
            <w:vAlign w:val="center"/>
          </w:tcPr>
          <w:p w14:paraId="02592A28" w14:textId="77777777" w:rsidR="000E7EF3" w:rsidRDefault="00000000">
            <w:pPr>
              <w:spacing w:before="20" w:after="20"/>
            </w:pPr>
            <w:r>
              <w:rPr>
                <w:sz w:val="17"/>
              </w:rPr>
              <w:t>1</w:t>
            </w:r>
          </w:p>
        </w:tc>
        <w:tc>
          <w:tcPr>
            <w:tcW w:w="0" w:type="auto"/>
            <w:tcMar>
              <w:top w:w="30" w:type="dxa"/>
              <w:left w:w="60" w:type="dxa"/>
              <w:bottom w:w="30" w:type="dxa"/>
              <w:right w:w="60" w:type="dxa"/>
            </w:tcMar>
            <w:vAlign w:val="center"/>
          </w:tcPr>
          <w:p w14:paraId="31B2F91A" w14:textId="77777777" w:rsidR="000E7EF3" w:rsidRDefault="00000000">
            <w:pPr>
              <w:spacing w:before="20" w:after="20"/>
            </w:pPr>
            <w:r>
              <w:rPr>
                <w:sz w:val="17"/>
              </w:rPr>
              <w:t>Memoria descriptiva estructural del Puente Molinohuayco</w:t>
            </w:r>
          </w:p>
        </w:tc>
        <w:tc>
          <w:tcPr>
            <w:tcW w:w="0" w:type="auto"/>
            <w:tcMar>
              <w:top w:w="30" w:type="dxa"/>
              <w:left w:w="60" w:type="dxa"/>
              <w:bottom w:w="30" w:type="dxa"/>
              <w:right w:w="60" w:type="dxa"/>
            </w:tcMar>
            <w:vAlign w:val="center"/>
          </w:tcPr>
          <w:p w14:paraId="3A0B399B" w14:textId="77777777" w:rsidR="000E7EF3" w:rsidRDefault="00000000">
            <w:pPr>
              <w:spacing w:before="20" w:after="20"/>
            </w:pPr>
            <w:r>
              <w:rPr>
                <w:sz w:val="17"/>
              </w:rPr>
              <w:t>Antecedentes, ubicación, criterios y normas de diseño, riesgo sísmico, cimentación, superestructura, protecciones, accesos e ingeniería del proyecto. Describe puente mixto de 50 m, estribos de concreto armado con contrafuertes y características generales de los elementos.</w:t>
            </w:r>
          </w:p>
        </w:tc>
        <w:tc>
          <w:tcPr>
            <w:tcW w:w="0" w:type="auto"/>
            <w:tcMar>
              <w:top w:w="30" w:type="dxa"/>
              <w:left w:w="60" w:type="dxa"/>
              <w:bottom w:w="30" w:type="dxa"/>
              <w:right w:w="60" w:type="dxa"/>
            </w:tcMar>
            <w:vAlign w:val="center"/>
          </w:tcPr>
          <w:p w14:paraId="5BADD403" w14:textId="77777777" w:rsidR="000E7EF3" w:rsidRDefault="00000000">
            <w:pPr>
              <w:spacing w:before="20" w:after="20"/>
            </w:pPr>
            <w:r>
              <w:rPr>
                <w:sz w:val="17"/>
              </w:rPr>
              <w:t>No visible en portada</w:t>
            </w:r>
          </w:p>
        </w:tc>
        <w:tc>
          <w:tcPr>
            <w:tcW w:w="0" w:type="auto"/>
            <w:tcMar>
              <w:top w:w="30" w:type="dxa"/>
              <w:left w:w="60" w:type="dxa"/>
              <w:bottom w:w="30" w:type="dxa"/>
              <w:right w:w="60" w:type="dxa"/>
            </w:tcMar>
            <w:vAlign w:val="center"/>
          </w:tcPr>
          <w:p w14:paraId="36AB55BA" w14:textId="77777777" w:rsidR="000E7EF3" w:rsidRDefault="00000000">
            <w:pPr>
              <w:spacing w:before="20" w:after="20"/>
            </w:pPr>
            <w:r>
              <w:rPr>
                <w:sz w:val="17"/>
              </w:rPr>
              <w:t>18 pág.</w:t>
            </w:r>
          </w:p>
        </w:tc>
      </w:tr>
      <w:tr w:rsidR="000E7EF3" w14:paraId="7B28E7E5" w14:textId="77777777" w:rsidTr="002350C1">
        <w:trPr>
          <w:cantSplit/>
          <w:jc w:val="center"/>
        </w:trPr>
        <w:tc>
          <w:tcPr>
            <w:tcW w:w="0" w:type="auto"/>
            <w:tcMar>
              <w:top w:w="30" w:type="dxa"/>
              <w:left w:w="60" w:type="dxa"/>
              <w:bottom w:w="30" w:type="dxa"/>
              <w:right w:w="60" w:type="dxa"/>
            </w:tcMar>
            <w:vAlign w:val="center"/>
          </w:tcPr>
          <w:p w14:paraId="564346BE" w14:textId="77777777" w:rsidR="000E7EF3" w:rsidRDefault="00000000">
            <w:pPr>
              <w:spacing w:before="20" w:after="20"/>
            </w:pPr>
            <w:r>
              <w:rPr>
                <w:sz w:val="17"/>
              </w:rPr>
              <w:t>2</w:t>
            </w:r>
          </w:p>
        </w:tc>
        <w:tc>
          <w:tcPr>
            <w:tcW w:w="0" w:type="auto"/>
            <w:tcMar>
              <w:top w:w="30" w:type="dxa"/>
              <w:left w:w="60" w:type="dxa"/>
              <w:bottom w:w="30" w:type="dxa"/>
              <w:right w:w="60" w:type="dxa"/>
            </w:tcMar>
            <w:vAlign w:val="center"/>
          </w:tcPr>
          <w:p w14:paraId="6DFDCD39" w14:textId="77777777" w:rsidR="000E7EF3" w:rsidRDefault="00000000">
            <w:pPr>
              <w:spacing w:before="20" w:after="20"/>
            </w:pPr>
            <w:r>
              <w:rPr>
                <w:sz w:val="17"/>
              </w:rPr>
              <w:t>Análisis estructural y diseño</w:t>
            </w:r>
          </w:p>
        </w:tc>
        <w:tc>
          <w:tcPr>
            <w:tcW w:w="0" w:type="auto"/>
            <w:tcMar>
              <w:top w:w="30" w:type="dxa"/>
              <w:left w:w="60" w:type="dxa"/>
              <w:bottom w:w="30" w:type="dxa"/>
              <w:right w:w="60" w:type="dxa"/>
            </w:tcMar>
            <w:vAlign w:val="center"/>
          </w:tcPr>
          <w:p w14:paraId="3CB6FA9E" w14:textId="77777777" w:rsidR="000E7EF3" w:rsidRDefault="00000000">
            <w:pPr>
              <w:spacing w:before="20" w:after="20"/>
            </w:pPr>
            <w:r>
              <w:rPr>
                <w:sz w:val="17"/>
              </w:rPr>
              <w:t>Criterios de diseño, dimensionamiento de vigas longitudinales y diafragmas, cargas permanentes y variables, sismo, viento, temperatura, análisis estructural, estados límite, deformaciones, contraflecha y resultados para la losa.</w:t>
            </w:r>
          </w:p>
        </w:tc>
        <w:tc>
          <w:tcPr>
            <w:tcW w:w="0" w:type="auto"/>
            <w:tcMar>
              <w:top w:w="30" w:type="dxa"/>
              <w:left w:w="60" w:type="dxa"/>
              <w:bottom w:w="30" w:type="dxa"/>
              <w:right w:w="60" w:type="dxa"/>
            </w:tcMar>
            <w:vAlign w:val="center"/>
          </w:tcPr>
          <w:p w14:paraId="52B9636D" w14:textId="77777777" w:rsidR="000E7EF3" w:rsidRDefault="00000000">
            <w:pPr>
              <w:spacing w:before="20" w:after="20"/>
            </w:pPr>
            <w:r>
              <w:rPr>
                <w:sz w:val="17"/>
              </w:rPr>
              <w:t>No visible en portada</w:t>
            </w:r>
          </w:p>
        </w:tc>
        <w:tc>
          <w:tcPr>
            <w:tcW w:w="0" w:type="auto"/>
            <w:tcMar>
              <w:top w:w="30" w:type="dxa"/>
              <w:left w:w="60" w:type="dxa"/>
              <w:bottom w:w="30" w:type="dxa"/>
              <w:right w:w="60" w:type="dxa"/>
            </w:tcMar>
            <w:vAlign w:val="center"/>
          </w:tcPr>
          <w:p w14:paraId="2D28393F" w14:textId="77777777" w:rsidR="000E7EF3" w:rsidRDefault="00000000">
            <w:pPr>
              <w:spacing w:before="20" w:after="20"/>
            </w:pPr>
            <w:r>
              <w:rPr>
                <w:sz w:val="17"/>
              </w:rPr>
              <w:t>30 pág.</w:t>
            </w:r>
          </w:p>
        </w:tc>
      </w:tr>
      <w:tr w:rsidR="000E7EF3" w14:paraId="35C2C07F" w14:textId="77777777" w:rsidTr="002350C1">
        <w:trPr>
          <w:cantSplit/>
          <w:jc w:val="center"/>
        </w:trPr>
        <w:tc>
          <w:tcPr>
            <w:tcW w:w="0" w:type="auto"/>
            <w:tcMar>
              <w:top w:w="30" w:type="dxa"/>
              <w:left w:w="60" w:type="dxa"/>
              <w:bottom w:w="30" w:type="dxa"/>
              <w:right w:w="60" w:type="dxa"/>
            </w:tcMar>
            <w:vAlign w:val="center"/>
          </w:tcPr>
          <w:p w14:paraId="6B553D5E" w14:textId="77777777" w:rsidR="000E7EF3" w:rsidRDefault="00000000">
            <w:pPr>
              <w:spacing w:before="20" w:after="20"/>
            </w:pPr>
            <w:r>
              <w:rPr>
                <w:sz w:val="17"/>
              </w:rPr>
              <w:t>3</w:t>
            </w:r>
          </w:p>
        </w:tc>
        <w:tc>
          <w:tcPr>
            <w:tcW w:w="0" w:type="auto"/>
            <w:tcMar>
              <w:top w:w="30" w:type="dxa"/>
              <w:left w:w="60" w:type="dxa"/>
              <w:bottom w:w="30" w:type="dxa"/>
              <w:right w:w="60" w:type="dxa"/>
            </w:tcMar>
            <w:vAlign w:val="center"/>
          </w:tcPr>
          <w:p w14:paraId="40201EAF" w14:textId="77777777" w:rsidR="000E7EF3" w:rsidRDefault="00000000">
            <w:pPr>
              <w:spacing w:before="20" w:after="20"/>
            </w:pPr>
            <w:r>
              <w:rPr>
                <w:sz w:val="17"/>
              </w:rPr>
              <w:t>Anexo 1 - Losa y veredas</w:t>
            </w:r>
          </w:p>
        </w:tc>
        <w:tc>
          <w:tcPr>
            <w:tcW w:w="0" w:type="auto"/>
            <w:tcMar>
              <w:top w:w="30" w:type="dxa"/>
              <w:left w:w="60" w:type="dxa"/>
              <w:bottom w:w="30" w:type="dxa"/>
              <w:right w:w="60" w:type="dxa"/>
            </w:tcMar>
            <w:vAlign w:val="center"/>
          </w:tcPr>
          <w:p w14:paraId="2B45E9D4" w14:textId="77777777" w:rsidR="000E7EF3" w:rsidRDefault="00000000">
            <w:pPr>
              <w:spacing w:before="20" w:after="20"/>
            </w:pPr>
            <w:r>
              <w:rPr>
                <w:sz w:val="17"/>
              </w:rPr>
              <w:t>Diseño de la superficie de rodadura, losa de concreto armado y veredas bajo carga HL-93; incluye datos geométricos, materiales, distribución de cargas y refuerzo.</w:t>
            </w:r>
          </w:p>
        </w:tc>
        <w:tc>
          <w:tcPr>
            <w:tcW w:w="0" w:type="auto"/>
            <w:tcMar>
              <w:top w:w="30" w:type="dxa"/>
              <w:left w:w="60" w:type="dxa"/>
              <w:bottom w:w="30" w:type="dxa"/>
              <w:right w:w="60" w:type="dxa"/>
            </w:tcMar>
            <w:vAlign w:val="center"/>
          </w:tcPr>
          <w:p w14:paraId="34284415" w14:textId="77777777" w:rsidR="000E7EF3" w:rsidRDefault="00000000">
            <w:pPr>
              <w:spacing w:before="20" w:after="20"/>
            </w:pPr>
            <w:r>
              <w:rPr>
                <w:sz w:val="17"/>
              </w:rPr>
              <w:t>NOV-2022</w:t>
            </w:r>
          </w:p>
        </w:tc>
        <w:tc>
          <w:tcPr>
            <w:tcW w:w="0" w:type="auto"/>
            <w:tcMar>
              <w:top w:w="30" w:type="dxa"/>
              <w:left w:w="60" w:type="dxa"/>
              <w:bottom w:w="30" w:type="dxa"/>
              <w:right w:w="60" w:type="dxa"/>
            </w:tcMar>
            <w:vAlign w:val="center"/>
          </w:tcPr>
          <w:p w14:paraId="07C899D9" w14:textId="77777777" w:rsidR="000E7EF3" w:rsidRDefault="00000000">
            <w:pPr>
              <w:spacing w:before="20" w:after="20"/>
            </w:pPr>
            <w:r>
              <w:rPr>
                <w:sz w:val="17"/>
              </w:rPr>
              <w:t>10 pág.</w:t>
            </w:r>
          </w:p>
        </w:tc>
      </w:tr>
      <w:tr w:rsidR="000E7EF3" w14:paraId="081E5471" w14:textId="77777777" w:rsidTr="002350C1">
        <w:trPr>
          <w:cantSplit/>
          <w:jc w:val="center"/>
        </w:trPr>
        <w:tc>
          <w:tcPr>
            <w:tcW w:w="0" w:type="auto"/>
            <w:tcMar>
              <w:top w:w="30" w:type="dxa"/>
              <w:left w:w="60" w:type="dxa"/>
              <w:bottom w:w="30" w:type="dxa"/>
              <w:right w:w="60" w:type="dxa"/>
            </w:tcMar>
            <w:vAlign w:val="center"/>
          </w:tcPr>
          <w:p w14:paraId="0B5F977D" w14:textId="77777777" w:rsidR="000E7EF3" w:rsidRDefault="00000000">
            <w:pPr>
              <w:spacing w:before="20" w:after="20"/>
            </w:pPr>
            <w:r>
              <w:rPr>
                <w:sz w:val="17"/>
              </w:rPr>
              <w:t>4</w:t>
            </w:r>
          </w:p>
        </w:tc>
        <w:tc>
          <w:tcPr>
            <w:tcW w:w="0" w:type="auto"/>
            <w:tcMar>
              <w:top w:w="30" w:type="dxa"/>
              <w:left w:w="60" w:type="dxa"/>
              <w:bottom w:w="30" w:type="dxa"/>
              <w:right w:w="60" w:type="dxa"/>
            </w:tcMar>
            <w:vAlign w:val="center"/>
          </w:tcPr>
          <w:p w14:paraId="6D435798" w14:textId="77777777" w:rsidR="000E7EF3" w:rsidRDefault="00000000">
            <w:pPr>
              <w:spacing w:before="20" w:after="20"/>
            </w:pPr>
            <w:r>
              <w:rPr>
                <w:sz w:val="17"/>
              </w:rPr>
              <w:t>Anexo 2 - Vigas metálicas principales</w:t>
            </w:r>
          </w:p>
        </w:tc>
        <w:tc>
          <w:tcPr>
            <w:tcW w:w="0" w:type="auto"/>
            <w:tcMar>
              <w:top w:w="30" w:type="dxa"/>
              <w:left w:w="60" w:type="dxa"/>
              <w:bottom w:w="30" w:type="dxa"/>
              <w:right w:w="60" w:type="dxa"/>
            </w:tcMar>
            <w:vAlign w:val="center"/>
          </w:tcPr>
          <w:p w14:paraId="4B846378" w14:textId="77777777" w:rsidR="000E7EF3" w:rsidRDefault="00000000">
            <w:pPr>
              <w:spacing w:before="20" w:after="20"/>
            </w:pPr>
            <w:r>
              <w:rPr>
                <w:sz w:val="17"/>
              </w:rPr>
              <w:t>Predimensionamiento, selección de sección, propiedades, cargas, ancho efectivo, esfuerzos y verificaciones LRFD de las vigas metálicas del tramo de 50 m.</w:t>
            </w:r>
          </w:p>
        </w:tc>
        <w:tc>
          <w:tcPr>
            <w:tcW w:w="0" w:type="auto"/>
            <w:tcMar>
              <w:top w:w="30" w:type="dxa"/>
              <w:left w:w="60" w:type="dxa"/>
              <w:bottom w:w="30" w:type="dxa"/>
              <w:right w:w="60" w:type="dxa"/>
            </w:tcMar>
            <w:vAlign w:val="center"/>
          </w:tcPr>
          <w:p w14:paraId="30E8D92C" w14:textId="77777777" w:rsidR="000E7EF3" w:rsidRDefault="00000000">
            <w:pPr>
              <w:spacing w:before="20" w:after="20"/>
            </w:pPr>
            <w:r>
              <w:rPr>
                <w:sz w:val="17"/>
              </w:rPr>
              <w:t>NOV-2022</w:t>
            </w:r>
          </w:p>
        </w:tc>
        <w:tc>
          <w:tcPr>
            <w:tcW w:w="0" w:type="auto"/>
            <w:tcMar>
              <w:top w:w="30" w:type="dxa"/>
              <w:left w:w="60" w:type="dxa"/>
              <w:bottom w:w="30" w:type="dxa"/>
              <w:right w:w="60" w:type="dxa"/>
            </w:tcMar>
            <w:vAlign w:val="center"/>
          </w:tcPr>
          <w:p w14:paraId="6FE03A02" w14:textId="77777777" w:rsidR="000E7EF3" w:rsidRDefault="00000000">
            <w:pPr>
              <w:spacing w:before="20" w:after="20"/>
            </w:pPr>
            <w:r>
              <w:rPr>
                <w:sz w:val="17"/>
              </w:rPr>
              <w:t>15 pág.</w:t>
            </w:r>
          </w:p>
        </w:tc>
      </w:tr>
      <w:tr w:rsidR="000E7EF3" w14:paraId="169EDAC6" w14:textId="77777777" w:rsidTr="002350C1">
        <w:trPr>
          <w:cantSplit/>
          <w:jc w:val="center"/>
        </w:trPr>
        <w:tc>
          <w:tcPr>
            <w:tcW w:w="0" w:type="auto"/>
            <w:tcMar>
              <w:top w:w="30" w:type="dxa"/>
              <w:left w:w="60" w:type="dxa"/>
              <w:bottom w:w="30" w:type="dxa"/>
              <w:right w:w="60" w:type="dxa"/>
            </w:tcMar>
            <w:vAlign w:val="center"/>
          </w:tcPr>
          <w:p w14:paraId="0E9A3451" w14:textId="77777777" w:rsidR="000E7EF3" w:rsidRDefault="00000000">
            <w:pPr>
              <w:spacing w:before="20" w:after="20"/>
            </w:pPr>
            <w:r>
              <w:rPr>
                <w:sz w:val="17"/>
              </w:rPr>
              <w:t>5</w:t>
            </w:r>
          </w:p>
        </w:tc>
        <w:tc>
          <w:tcPr>
            <w:tcW w:w="0" w:type="auto"/>
            <w:tcMar>
              <w:top w:w="30" w:type="dxa"/>
              <w:left w:w="60" w:type="dxa"/>
              <w:bottom w:w="30" w:type="dxa"/>
              <w:right w:w="60" w:type="dxa"/>
            </w:tcMar>
            <w:vAlign w:val="center"/>
          </w:tcPr>
          <w:p w14:paraId="4CD5C2EB" w14:textId="77777777" w:rsidR="000E7EF3" w:rsidRDefault="00000000">
            <w:pPr>
              <w:spacing w:before="20" w:after="20"/>
            </w:pPr>
            <w:r>
              <w:rPr>
                <w:sz w:val="17"/>
              </w:rPr>
              <w:t>Anexo 3 - Estribo izquierdo</w:t>
            </w:r>
          </w:p>
        </w:tc>
        <w:tc>
          <w:tcPr>
            <w:tcW w:w="0" w:type="auto"/>
            <w:tcMar>
              <w:top w:w="30" w:type="dxa"/>
              <w:left w:w="60" w:type="dxa"/>
              <w:bottom w:w="30" w:type="dxa"/>
              <w:right w:w="60" w:type="dxa"/>
            </w:tcMar>
            <w:vAlign w:val="center"/>
          </w:tcPr>
          <w:p w14:paraId="3FA393C1" w14:textId="77777777" w:rsidR="000E7EF3" w:rsidRDefault="00000000">
            <w:pPr>
              <w:spacing w:before="20" w:after="20"/>
            </w:pPr>
            <w:r>
              <w:rPr>
                <w:sz w:val="17"/>
              </w:rPr>
              <w:t>Diseño del estribo izquierdo de concreto armado con contrafuertes: geometría (B = 11.95 m, hz = 1.50 m, H = 14.65 m), acciones, empujes, estabilidad y diseño de cuerpo, zapata, contrafuertes y alas. Dentellón ubicado bajo la pantalla.</w:t>
            </w:r>
          </w:p>
        </w:tc>
        <w:tc>
          <w:tcPr>
            <w:tcW w:w="0" w:type="auto"/>
            <w:tcMar>
              <w:top w:w="30" w:type="dxa"/>
              <w:left w:w="60" w:type="dxa"/>
              <w:bottom w:w="30" w:type="dxa"/>
              <w:right w:w="60" w:type="dxa"/>
            </w:tcMar>
            <w:vAlign w:val="center"/>
          </w:tcPr>
          <w:p w14:paraId="0168198D" w14:textId="77777777" w:rsidR="000E7EF3" w:rsidRDefault="00000000">
            <w:pPr>
              <w:spacing w:before="20" w:after="20"/>
            </w:pPr>
            <w:r>
              <w:rPr>
                <w:sz w:val="17"/>
              </w:rPr>
              <w:t>NOV-2022</w:t>
            </w:r>
          </w:p>
        </w:tc>
        <w:tc>
          <w:tcPr>
            <w:tcW w:w="0" w:type="auto"/>
            <w:tcMar>
              <w:top w:w="30" w:type="dxa"/>
              <w:left w:w="60" w:type="dxa"/>
              <w:bottom w:w="30" w:type="dxa"/>
              <w:right w:w="60" w:type="dxa"/>
            </w:tcMar>
            <w:vAlign w:val="center"/>
          </w:tcPr>
          <w:p w14:paraId="11A8DFD0" w14:textId="77777777" w:rsidR="000E7EF3" w:rsidRDefault="00000000">
            <w:pPr>
              <w:spacing w:before="20" w:after="20"/>
            </w:pPr>
            <w:r>
              <w:rPr>
                <w:sz w:val="17"/>
              </w:rPr>
              <w:t>14 pág.</w:t>
            </w:r>
          </w:p>
        </w:tc>
      </w:tr>
      <w:tr w:rsidR="000E7EF3" w14:paraId="64FF626D" w14:textId="77777777" w:rsidTr="002350C1">
        <w:trPr>
          <w:cantSplit/>
          <w:jc w:val="center"/>
        </w:trPr>
        <w:tc>
          <w:tcPr>
            <w:tcW w:w="0" w:type="auto"/>
            <w:tcMar>
              <w:top w:w="30" w:type="dxa"/>
              <w:left w:w="60" w:type="dxa"/>
              <w:bottom w:w="30" w:type="dxa"/>
              <w:right w:w="60" w:type="dxa"/>
            </w:tcMar>
            <w:vAlign w:val="center"/>
          </w:tcPr>
          <w:p w14:paraId="673BA359" w14:textId="77777777" w:rsidR="000E7EF3" w:rsidRDefault="00000000">
            <w:pPr>
              <w:spacing w:before="20" w:after="20"/>
            </w:pPr>
            <w:r>
              <w:rPr>
                <w:sz w:val="17"/>
              </w:rPr>
              <w:t>6</w:t>
            </w:r>
          </w:p>
        </w:tc>
        <w:tc>
          <w:tcPr>
            <w:tcW w:w="0" w:type="auto"/>
            <w:tcMar>
              <w:top w:w="30" w:type="dxa"/>
              <w:left w:w="60" w:type="dxa"/>
              <w:bottom w:w="30" w:type="dxa"/>
              <w:right w:w="60" w:type="dxa"/>
            </w:tcMar>
            <w:vAlign w:val="center"/>
          </w:tcPr>
          <w:p w14:paraId="75F6857A" w14:textId="77777777" w:rsidR="000E7EF3" w:rsidRDefault="00000000">
            <w:pPr>
              <w:spacing w:before="20" w:after="20"/>
            </w:pPr>
            <w:r>
              <w:rPr>
                <w:sz w:val="17"/>
              </w:rPr>
              <w:t>Anexo 4 - Estribo derecho</w:t>
            </w:r>
          </w:p>
        </w:tc>
        <w:tc>
          <w:tcPr>
            <w:tcW w:w="0" w:type="auto"/>
            <w:tcMar>
              <w:top w:w="30" w:type="dxa"/>
              <w:left w:w="60" w:type="dxa"/>
              <w:bottom w:w="30" w:type="dxa"/>
              <w:right w:w="60" w:type="dxa"/>
            </w:tcMar>
            <w:vAlign w:val="center"/>
          </w:tcPr>
          <w:p w14:paraId="0D6B904F" w14:textId="77777777" w:rsidR="000E7EF3" w:rsidRDefault="00000000">
            <w:pPr>
              <w:spacing w:before="20" w:after="20"/>
            </w:pPr>
            <w:r>
              <w:rPr>
                <w:sz w:val="17"/>
              </w:rPr>
              <w:t>Diseño del estribo derecho de concreto armado con contrafuertes: geometría, acciones, empujes, estabilidad y diseño de cuerpo, zapata, contrafuertes y alas.</w:t>
            </w:r>
          </w:p>
        </w:tc>
        <w:tc>
          <w:tcPr>
            <w:tcW w:w="0" w:type="auto"/>
            <w:tcMar>
              <w:top w:w="30" w:type="dxa"/>
              <w:left w:w="60" w:type="dxa"/>
              <w:bottom w:w="30" w:type="dxa"/>
              <w:right w:w="60" w:type="dxa"/>
            </w:tcMar>
            <w:vAlign w:val="center"/>
          </w:tcPr>
          <w:p w14:paraId="728BEB41" w14:textId="77777777" w:rsidR="000E7EF3" w:rsidRDefault="00000000">
            <w:pPr>
              <w:spacing w:before="20" w:after="20"/>
            </w:pPr>
            <w:r>
              <w:rPr>
                <w:sz w:val="17"/>
              </w:rPr>
              <w:t>NOV-2022</w:t>
            </w:r>
          </w:p>
        </w:tc>
        <w:tc>
          <w:tcPr>
            <w:tcW w:w="0" w:type="auto"/>
            <w:tcMar>
              <w:top w:w="30" w:type="dxa"/>
              <w:left w:w="60" w:type="dxa"/>
              <w:bottom w:w="30" w:type="dxa"/>
              <w:right w:w="60" w:type="dxa"/>
            </w:tcMar>
            <w:vAlign w:val="center"/>
          </w:tcPr>
          <w:p w14:paraId="7CCD2488" w14:textId="77777777" w:rsidR="000E7EF3" w:rsidRDefault="00000000">
            <w:pPr>
              <w:spacing w:before="20" w:after="20"/>
            </w:pPr>
            <w:r>
              <w:rPr>
                <w:sz w:val="17"/>
              </w:rPr>
              <w:t>14 pág.</w:t>
            </w:r>
          </w:p>
        </w:tc>
      </w:tr>
      <w:tr w:rsidR="000E7EF3" w14:paraId="36065FD9" w14:textId="77777777" w:rsidTr="002350C1">
        <w:trPr>
          <w:cantSplit/>
          <w:jc w:val="center"/>
        </w:trPr>
        <w:tc>
          <w:tcPr>
            <w:tcW w:w="0" w:type="auto"/>
            <w:tcMar>
              <w:top w:w="30" w:type="dxa"/>
              <w:left w:w="60" w:type="dxa"/>
              <w:bottom w:w="30" w:type="dxa"/>
              <w:right w:w="60" w:type="dxa"/>
            </w:tcMar>
            <w:vAlign w:val="center"/>
          </w:tcPr>
          <w:p w14:paraId="346FD487" w14:textId="77777777" w:rsidR="000E7EF3" w:rsidRDefault="00000000">
            <w:pPr>
              <w:spacing w:before="20" w:after="20"/>
            </w:pPr>
            <w:r>
              <w:rPr>
                <w:sz w:val="17"/>
              </w:rPr>
              <w:t>7</w:t>
            </w:r>
          </w:p>
        </w:tc>
        <w:tc>
          <w:tcPr>
            <w:tcW w:w="0" w:type="auto"/>
            <w:tcMar>
              <w:top w:w="30" w:type="dxa"/>
              <w:left w:w="60" w:type="dxa"/>
              <w:bottom w:w="30" w:type="dxa"/>
              <w:right w:w="60" w:type="dxa"/>
            </w:tcMar>
            <w:vAlign w:val="center"/>
          </w:tcPr>
          <w:p w14:paraId="41390C38" w14:textId="77777777" w:rsidR="000E7EF3" w:rsidRDefault="00000000">
            <w:pPr>
              <w:spacing w:before="20" w:after="20"/>
            </w:pPr>
            <w:r>
              <w:rPr>
                <w:sz w:val="17"/>
              </w:rPr>
              <w:t>Anexo 5 - Viga diafragma</w:t>
            </w:r>
          </w:p>
        </w:tc>
        <w:tc>
          <w:tcPr>
            <w:tcW w:w="0" w:type="auto"/>
            <w:tcMar>
              <w:top w:w="30" w:type="dxa"/>
              <w:left w:w="60" w:type="dxa"/>
              <w:bottom w:w="30" w:type="dxa"/>
              <w:right w:w="60" w:type="dxa"/>
            </w:tcMar>
            <w:vAlign w:val="center"/>
          </w:tcPr>
          <w:p w14:paraId="44969DA1" w14:textId="77777777" w:rsidR="000E7EF3" w:rsidRDefault="00000000">
            <w:pPr>
              <w:spacing w:before="20" w:after="20"/>
            </w:pPr>
            <w:r>
              <w:rPr>
                <w:sz w:val="17"/>
              </w:rPr>
              <w:t>Reporte de diseño de miembro de acero según AASHTO LRFD 2017; incluye material A709-50, propiedades de sección armada y verificaciones de resistencia axial y flexión.</w:t>
            </w:r>
          </w:p>
        </w:tc>
        <w:tc>
          <w:tcPr>
            <w:tcW w:w="0" w:type="auto"/>
            <w:tcMar>
              <w:top w:w="30" w:type="dxa"/>
              <w:left w:w="60" w:type="dxa"/>
              <w:bottom w:w="30" w:type="dxa"/>
              <w:right w:w="60" w:type="dxa"/>
            </w:tcMar>
            <w:vAlign w:val="center"/>
          </w:tcPr>
          <w:p w14:paraId="612A08CC"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24A055C0" w14:textId="77777777" w:rsidR="000E7EF3" w:rsidRDefault="00000000">
            <w:pPr>
              <w:spacing w:before="20" w:after="20"/>
            </w:pPr>
            <w:r>
              <w:rPr>
                <w:sz w:val="17"/>
              </w:rPr>
              <w:t>4 pág.</w:t>
            </w:r>
          </w:p>
        </w:tc>
      </w:tr>
      <w:tr w:rsidR="000E7EF3" w14:paraId="42F7437E" w14:textId="77777777" w:rsidTr="002350C1">
        <w:trPr>
          <w:cantSplit/>
          <w:jc w:val="center"/>
        </w:trPr>
        <w:tc>
          <w:tcPr>
            <w:tcW w:w="0" w:type="auto"/>
            <w:tcMar>
              <w:top w:w="30" w:type="dxa"/>
              <w:left w:w="60" w:type="dxa"/>
              <w:bottom w:w="30" w:type="dxa"/>
              <w:right w:w="60" w:type="dxa"/>
            </w:tcMar>
            <w:vAlign w:val="center"/>
          </w:tcPr>
          <w:p w14:paraId="2D97CB0B" w14:textId="77777777" w:rsidR="000E7EF3" w:rsidRDefault="00000000">
            <w:pPr>
              <w:spacing w:before="20" w:after="20"/>
            </w:pPr>
            <w:r>
              <w:rPr>
                <w:sz w:val="17"/>
              </w:rPr>
              <w:t>8</w:t>
            </w:r>
          </w:p>
        </w:tc>
        <w:tc>
          <w:tcPr>
            <w:tcW w:w="0" w:type="auto"/>
            <w:tcMar>
              <w:top w:w="30" w:type="dxa"/>
              <w:left w:w="60" w:type="dxa"/>
              <w:bottom w:w="30" w:type="dxa"/>
              <w:right w:w="60" w:type="dxa"/>
            </w:tcMar>
            <w:vAlign w:val="center"/>
          </w:tcPr>
          <w:p w14:paraId="33553C37" w14:textId="77777777" w:rsidR="000E7EF3" w:rsidRDefault="00000000">
            <w:pPr>
              <w:spacing w:before="20" w:after="20"/>
            </w:pPr>
            <w:r>
              <w:rPr>
                <w:sz w:val="17"/>
              </w:rPr>
              <w:t>Anexo 6 - Apoyos elastoméricos</w:t>
            </w:r>
          </w:p>
        </w:tc>
        <w:tc>
          <w:tcPr>
            <w:tcW w:w="0" w:type="auto"/>
            <w:tcMar>
              <w:top w:w="30" w:type="dxa"/>
              <w:left w:w="60" w:type="dxa"/>
              <w:bottom w:w="30" w:type="dxa"/>
              <w:right w:w="60" w:type="dxa"/>
            </w:tcMar>
            <w:vAlign w:val="center"/>
          </w:tcPr>
          <w:p w14:paraId="67F3CDF0" w14:textId="77777777" w:rsidR="000E7EF3" w:rsidRDefault="00000000">
            <w:pPr>
              <w:spacing w:before="20" w:after="20"/>
            </w:pPr>
            <w:r>
              <w:rPr>
                <w:sz w:val="17"/>
              </w:rPr>
              <w:t>Predimensionamiento y verificación del apoyo elastomérico por el método A; resume apoyo rectangular de 80 x 60 cm, altura total de 10 cm, planchas intermedias y anclajes.</w:t>
            </w:r>
          </w:p>
        </w:tc>
        <w:tc>
          <w:tcPr>
            <w:tcW w:w="0" w:type="auto"/>
            <w:tcMar>
              <w:top w:w="30" w:type="dxa"/>
              <w:left w:w="60" w:type="dxa"/>
              <w:bottom w:w="30" w:type="dxa"/>
              <w:right w:w="60" w:type="dxa"/>
            </w:tcMar>
            <w:vAlign w:val="center"/>
          </w:tcPr>
          <w:p w14:paraId="0F3066BA"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4EE1AEAF" w14:textId="77777777" w:rsidR="000E7EF3" w:rsidRDefault="00000000">
            <w:pPr>
              <w:spacing w:before="20" w:after="20"/>
            </w:pPr>
            <w:r>
              <w:rPr>
                <w:sz w:val="17"/>
              </w:rPr>
              <w:t>2 pág.</w:t>
            </w:r>
          </w:p>
        </w:tc>
      </w:tr>
      <w:tr w:rsidR="000E7EF3" w14:paraId="424A0765" w14:textId="77777777" w:rsidTr="002350C1">
        <w:trPr>
          <w:cantSplit/>
          <w:jc w:val="center"/>
        </w:trPr>
        <w:tc>
          <w:tcPr>
            <w:tcW w:w="0" w:type="auto"/>
            <w:tcMar>
              <w:top w:w="30" w:type="dxa"/>
              <w:left w:w="60" w:type="dxa"/>
              <w:bottom w:w="30" w:type="dxa"/>
              <w:right w:w="60" w:type="dxa"/>
            </w:tcMar>
            <w:vAlign w:val="center"/>
          </w:tcPr>
          <w:p w14:paraId="22E52366" w14:textId="77777777" w:rsidR="000E7EF3" w:rsidRDefault="00000000">
            <w:pPr>
              <w:spacing w:before="20" w:after="20"/>
            </w:pPr>
            <w:r>
              <w:rPr>
                <w:sz w:val="17"/>
              </w:rPr>
              <w:t>9</w:t>
            </w:r>
          </w:p>
        </w:tc>
        <w:tc>
          <w:tcPr>
            <w:tcW w:w="0" w:type="auto"/>
            <w:tcMar>
              <w:top w:w="30" w:type="dxa"/>
              <w:left w:w="60" w:type="dxa"/>
              <w:bottom w:w="30" w:type="dxa"/>
              <w:right w:w="60" w:type="dxa"/>
            </w:tcMar>
            <w:vAlign w:val="center"/>
          </w:tcPr>
          <w:p w14:paraId="4B8BC5BD" w14:textId="77777777" w:rsidR="000E7EF3" w:rsidRDefault="00000000">
            <w:pPr>
              <w:spacing w:before="20" w:after="20"/>
            </w:pPr>
            <w:r>
              <w:rPr>
                <w:sz w:val="17"/>
              </w:rPr>
              <w:t>Anexo 7 - Topes sísmicos</w:t>
            </w:r>
          </w:p>
        </w:tc>
        <w:tc>
          <w:tcPr>
            <w:tcW w:w="0" w:type="auto"/>
            <w:tcMar>
              <w:top w:w="30" w:type="dxa"/>
              <w:left w:w="60" w:type="dxa"/>
              <w:bottom w:w="30" w:type="dxa"/>
              <w:right w:w="60" w:type="dxa"/>
            </w:tcMar>
            <w:vAlign w:val="center"/>
          </w:tcPr>
          <w:p w14:paraId="4C2DBAA7" w14:textId="77777777" w:rsidR="000E7EF3" w:rsidRDefault="00000000">
            <w:pPr>
              <w:spacing w:before="20" w:after="20"/>
            </w:pPr>
            <w:r>
              <w:rPr>
                <w:sz w:val="17"/>
              </w:rPr>
              <w:t>Diseño del anclaje de tope sísmico con neopreno simple: geometría de placa y pernos, distancias mínimas, fuerza de diseño y verificaciones de acero y concreto.</w:t>
            </w:r>
          </w:p>
        </w:tc>
        <w:tc>
          <w:tcPr>
            <w:tcW w:w="0" w:type="auto"/>
            <w:tcMar>
              <w:top w:w="30" w:type="dxa"/>
              <w:left w:w="60" w:type="dxa"/>
              <w:bottom w:w="30" w:type="dxa"/>
              <w:right w:w="60" w:type="dxa"/>
            </w:tcMar>
            <w:vAlign w:val="center"/>
          </w:tcPr>
          <w:p w14:paraId="115E6E17"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6EB21E87" w14:textId="77777777" w:rsidR="000E7EF3" w:rsidRDefault="00000000">
            <w:pPr>
              <w:spacing w:before="20" w:after="20"/>
            </w:pPr>
            <w:r>
              <w:rPr>
                <w:sz w:val="17"/>
              </w:rPr>
              <w:t>1 pág.</w:t>
            </w:r>
          </w:p>
        </w:tc>
      </w:tr>
      <w:tr w:rsidR="000E7EF3" w14:paraId="0BA407ED" w14:textId="77777777" w:rsidTr="002350C1">
        <w:trPr>
          <w:cantSplit/>
          <w:jc w:val="center"/>
        </w:trPr>
        <w:tc>
          <w:tcPr>
            <w:tcW w:w="0" w:type="auto"/>
            <w:tcMar>
              <w:top w:w="30" w:type="dxa"/>
              <w:left w:w="60" w:type="dxa"/>
              <w:bottom w:w="30" w:type="dxa"/>
              <w:right w:w="60" w:type="dxa"/>
            </w:tcMar>
            <w:vAlign w:val="center"/>
          </w:tcPr>
          <w:p w14:paraId="2D0A8C54" w14:textId="77777777" w:rsidR="000E7EF3" w:rsidRDefault="00000000">
            <w:pPr>
              <w:spacing w:before="20" w:after="20"/>
            </w:pPr>
            <w:r>
              <w:rPr>
                <w:sz w:val="17"/>
              </w:rPr>
              <w:t>10</w:t>
            </w:r>
          </w:p>
        </w:tc>
        <w:tc>
          <w:tcPr>
            <w:tcW w:w="0" w:type="auto"/>
            <w:tcMar>
              <w:top w:w="30" w:type="dxa"/>
              <w:left w:w="60" w:type="dxa"/>
              <w:bottom w:w="30" w:type="dxa"/>
              <w:right w:w="60" w:type="dxa"/>
            </w:tcMar>
            <w:vAlign w:val="center"/>
          </w:tcPr>
          <w:p w14:paraId="08B635CE" w14:textId="77777777" w:rsidR="000E7EF3" w:rsidRDefault="00000000">
            <w:pPr>
              <w:spacing w:before="20" w:after="20"/>
            </w:pPr>
            <w:r>
              <w:rPr>
                <w:sz w:val="17"/>
              </w:rPr>
              <w:t>Anexo 8 - Losa de aproximación</w:t>
            </w:r>
          </w:p>
        </w:tc>
        <w:tc>
          <w:tcPr>
            <w:tcW w:w="0" w:type="auto"/>
            <w:tcMar>
              <w:top w:w="30" w:type="dxa"/>
              <w:left w:w="60" w:type="dxa"/>
              <w:bottom w:w="30" w:type="dxa"/>
              <w:right w:w="60" w:type="dxa"/>
            </w:tcMar>
            <w:vAlign w:val="center"/>
          </w:tcPr>
          <w:p w14:paraId="513AD7A8" w14:textId="77777777" w:rsidR="000E7EF3" w:rsidRDefault="00000000">
            <w:pPr>
              <w:spacing w:before="20" w:after="20"/>
            </w:pPr>
            <w:r>
              <w:rPr>
                <w:sz w:val="17"/>
              </w:rPr>
              <w:t>Análisis longitudinal y transversal, cargas, combinación Resistencia I y diseño del refuerzo de losa de aproximación de concreto armado.</w:t>
            </w:r>
          </w:p>
        </w:tc>
        <w:tc>
          <w:tcPr>
            <w:tcW w:w="0" w:type="auto"/>
            <w:tcMar>
              <w:top w:w="30" w:type="dxa"/>
              <w:left w:w="60" w:type="dxa"/>
              <w:bottom w:w="30" w:type="dxa"/>
              <w:right w:w="60" w:type="dxa"/>
            </w:tcMar>
            <w:vAlign w:val="center"/>
          </w:tcPr>
          <w:p w14:paraId="59702E3B"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3FAA8458" w14:textId="77777777" w:rsidR="000E7EF3" w:rsidRDefault="00000000">
            <w:pPr>
              <w:spacing w:before="20" w:after="20"/>
            </w:pPr>
            <w:r>
              <w:rPr>
                <w:sz w:val="17"/>
              </w:rPr>
              <w:t>4 pág.</w:t>
            </w:r>
          </w:p>
        </w:tc>
      </w:tr>
      <w:tr w:rsidR="000E7EF3" w14:paraId="458B5650" w14:textId="77777777" w:rsidTr="002350C1">
        <w:trPr>
          <w:cantSplit/>
          <w:jc w:val="center"/>
        </w:trPr>
        <w:tc>
          <w:tcPr>
            <w:tcW w:w="0" w:type="auto"/>
            <w:tcMar>
              <w:top w:w="30" w:type="dxa"/>
              <w:left w:w="60" w:type="dxa"/>
              <w:bottom w:w="30" w:type="dxa"/>
              <w:right w:w="60" w:type="dxa"/>
            </w:tcMar>
            <w:vAlign w:val="center"/>
          </w:tcPr>
          <w:p w14:paraId="2ED0CE6A" w14:textId="77777777" w:rsidR="000E7EF3" w:rsidRDefault="00000000">
            <w:pPr>
              <w:spacing w:before="20" w:after="20"/>
            </w:pPr>
            <w:r>
              <w:rPr>
                <w:sz w:val="17"/>
              </w:rPr>
              <w:lastRenderedPageBreak/>
              <w:t>11</w:t>
            </w:r>
          </w:p>
        </w:tc>
        <w:tc>
          <w:tcPr>
            <w:tcW w:w="0" w:type="auto"/>
            <w:tcMar>
              <w:top w:w="30" w:type="dxa"/>
              <w:left w:w="60" w:type="dxa"/>
              <w:bottom w:w="30" w:type="dxa"/>
              <w:right w:w="60" w:type="dxa"/>
            </w:tcMar>
            <w:vAlign w:val="center"/>
          </w:tcPr>
          <w:p w14:paraId="1B8B7EA5" w14:textId="77777777" w:rsidR="000E7EF3" w:rsidRDefault="00000000">
            <w:pPr>
              <w:spacing w:before="20" w:after="20"/>
            </w:pPr>
            <w:r>
              <w:rPr>
                <w:sz w:val="17"/>
              </w:rPr>
              <w:t>Sección del puente</w:t>
            </w:r>
          </w:p>
        </w:tc>
        <w:tc>
          <w:tcPr>
            <w:tcW w:w="0" w:type="auto"/>
            <w:tcMar>
              <w:top w:w="30" w:type="dxa"/>
              <w:left w:w="60" w:type="dxa"/>
              <w:bottom w:w="30" w:type="dxa"/>
              <w:right w:w="60" w:type="dxa"/>
            </w:tcMar>
            <w:vAlign w:val="center"/>
          </w:tcPr>
          <w:p w14:paraId="51863404" w14:textId="77777777" w:rsidR="000E7EF3" w:rsidRDefault="00000000">
            <w:pPr>
              <w:spacing w:before="20" w:after="20"/>
            </w:pPr>
            <w:r>
              <w:rPr>
                <w:sz w:val="17"/>
              </w:rPr>
              <w:t>Memoria de cálculo de la sección mixta: geometría, materiales, cargas por viga interior y exterior, sección de acero, ancho efectivo, propiedades compuestas y resistencia de vigas.</w:t>
            </w:r>
          </w:p>
        </w:tc>
        <w:tc>
          <w:tcPr>
            <w:tcW w:w="0" w:type="auto"/>
            <w:tcMar>
              <w:top w:w="30" w:type="dxa"/>
              <w:left w:w="60" w:type="dxa"/>
              <w:bottom w:w="30" w:type="dxa"/>
              <w:right w:w="60" w:type="dxa"/>
            </w:tcMar>
            <w:vAlign w:val="center"/>
          </w:tcPr>
          <w:p w14:paraId="24866083" w14:textId="77777777" w:rsidR="000E7EF3" w:rsidRDefault="00000000">
            <w:pPr>
              <w:spacing w:before="20" w:after="20"/>
            </w:pPr>
            <w:r>
              <w:rPr>
                <w:sz w:val="17"/>
              </w:rPr>
              <w:t>ABR-2023</w:t>
            </w:r>
          </w:p>
        </w:tc>
        <w:tc>
          <w:tcPr>
            <w:tcW w:w="0" w:type="auto"/>
            <w:tcMar>
              <w:top w:w="30" w:type="dxa"/>
              <w:left w:w="60" w:type="dxa"/>
              <w:bottom w:w="30" w:type="dxa"/>
              <w:right w:w="60" w:type="dxa"/>
            </w:tcMar>
            <w:vAlign w:val="center"/>
          </w:tcPr>
          <w:p w14:paraId="52313A03" w14:textId="77777777" w:rsidR="000E7EF3" w:rsidRDefault="00000000">
            <w:pPr>
              <w:spacing w:before="20" w:after="20"/>
            </w:pPr>
            <w:r>
              <w:rPr>
                <w:sz w:val="17"/>
              </w:rPr>
              <w:t>17 pág.</w:t>
            </w:r>
          </w:p>
        </w:tc>
      </w:tr>
      <w:tr w:rsidR="000E7EF3" w14:paraId="62E45BB9" w14:textId="77777777" w:rsidTr="002350C1">
        <w:trPr>
          <w:cantSplit/>
          <w:jc w:val="center"/>
        </w:trPr>
        <w:tc>
          <w:tcPr>
            <w:tcW w:w="0" w:type="auto"/>
            <w:tcMar>
              <w:top w:w="30" w:type="dxa"/>
              <w:left w:w="60" w:type="dxa"/>
              <w:bottom w:w="30" w:type="dxa"/>
              <w:right w:w="60" w:type="dxa"/>
            </w:tcMar>
            <w:vAlign w:val="center"/>
          </w:tcPr>
          <w:p w14:paraId="0D7B1102" w14:textId="77777777" w:rsidR="000E7EF3" w:rsidRDefault="00000000">
            <w:pPr>
              <w:spacing w:before="20" w:after="20"/>
            </w:pPr>
            <w:r>
              <w:rPr>
                <w:sz w:val="17"/>
              </w:rPr>
              <w:t>12</w:t>
            </w:r>
          </w:p>
        </w:tc>
        <w:tc>
          <w:tcPr>
            <w:tcW w:w="0" w:type="auto"/>
            <w:tcMar>
              <w:top w:w="30" w:type="dxa"/>
              <w:left w:w="60" w:type="dxa"/>
              <w:bottom w:w="30" w:type="dxa"/>
              <w:right w:w="60" w:type="dxa"/>
            </w:tcMar>
            <w:vAlign w:val="center"/>
          </w:tcPr>
          <w:p w14:paraId="45483A51" w14:textId="77777777" w:rsidR="000E7EF3" w:rsidRDefault="00000000">
            <w:pPr>
              <w:spacing w:before="20" w:after="20"/>
            </w:pPr>
            <w:r>
              <w:rPr>
                <w:sz w:val="17"/>
              </w:rPr>
              <w:t>Baranda metálica del puente</w:t>
            </w:r>
          </w:p>
        </w:tc>
        <w:tc>
          <w:tcPr>
            <w:tcW w:w="0" w:type="auto"/>
            <w:tcMar>
              <w:top w:w="30" w:type="dxa"/>
              <w:left w:w="60" w:type="dxa"/>
              <w:bottom w:w="30" w:type="dxa"/>
              <w:right w:w="60" w:type="dxa"/>
            </w:tcMar>
            <w:vAlign w:val="center"/>
          </w:tcPr>
          <w:p w14:paraId="7EF1FEED" w14:textId="77777777" w:rsidR="000E7EF3" w:rsidRDefault="00000000">
            <w:pPr>
              <w:spacing w:before="20" w:after="20"/>
            </w:pPr>
            <w:r>
              <w:rPr>
                <w:sz w:val="17"/>
              </w:rPr>
              <w:t>Carga sísmica, geometría, viento y carga viva; verificaciones de rigidez y flecha; diseño LRFD de perfiles, uniones, placa y anclajes de la baranda.</w:t>
            </w:r>
          </w:p>
        </w:tc>
        <w:tc>
          <w:tcPr>
            <w:tcW w:w="0" w:type="auto"/>
            <w:tcMar>
              <w:top w:w="30" w:type="dxa"/>
              <w:left w:w="60" w:type="dxa"/>
              <w:bottom w:w="30" w:type="dxa"/>
              <w:right w:w="60" w:type="dxa"/>
            </w:tcMar>
            <w:vAlign w:val="center"/>
          </w:tcPr>
          <w:p w14:paraId="24CDD192" w14:textId="77777777" w:rsidR="000E7EF3" w:rsidRDefault="00000000">
            <w:pPr>
              <w:spacing w:before="20" w:after="20"/>
            </w:pPr>
            <w:r>
              <w:rPr>
                <w:sz w:val="17"/>
              </w:rPr>
              <w:t>ABR-2023</w:t>
            </w:r>
          </w:p>
        </w:tc>
        <w:tc>
          <w:tcPr>
            <w:tcW w:w="0" w:type="auto"/>
            <w:tcMar>
              <w:top w:w="30" w:type="dxa"/>
              <w:left w:w="60" w:type="dxa"/>
              <w:bottom w:w="30" w:type="dxa"/>
              <w:right w:w="60" w:type="dxa"/>
            </w:tcMar>
            <w:vAlign w:val="center"/>
          </w:tcPr>
          <w:p w14:paraId="06ED911B" w14:textId="77777777" w:rsidR="000E7EF3" w:rsidRDefault="00000000">
            <w:pPr>
              <w:spacing w:before="20" w:after="20"/>
            </w:pPr>
            <w:r>
              <w:rPr>
                <w:sz w:val="17"/>
              </w:rPr>
              <w:t>33 pág.</w:t>
            </w:r>
          </w:p>
        </w:tc>
      </w:tr>
      <w:tr w:rsidR="000E7EF3" w14:paraId="1920093E" w14:textId="77777777" w:rsidTr="002350C1">
        <w:trPr>
          <w:cantSplit/>
          <w:jc w:val="center"/>
        </w:trPr>
        <w:tc>
          <w:tcPr>
            <w:tcW w:w="0" w:type="auto"/>
            <w:tcMar>
              <w:top w:w="30" w:type="dxa"/>
              <w:left w:w="60" w:type="dxa"/>
              <w:bottom w:w="30" w:type="dxa"/>
              <w:right w:w="60" w:type="dxa"/>
            </w:tcMar>
            <w:vAlign w:val="center"/>
          </w:tcPr>
          <w:p w14:paraId="6D9FBAC5" w14:textId="77777777" w:rsidR="000E7EF3" w:rsidRDefault="00000000">
            <w:pPr>
              <w:spacing w:before="20" w:after="20"/>
            </w:pPr>
            <w:r>
              <w:rPr>
                <w:sz w:val="17"/>
              </w:rPr>
              <w:t>13</w:t>
            </w:r>
          </w:p>
        </w:tc>
        <w:tc>
          <w:tcPr>
            <w:tcW w:w="0" w:type="auto"/>
            <w:tcMar>
              <w:top w:w="30" w:type="dxa"/>
              <w:left w:w="60" w:type="dxa"/>
              <w:bottom w:w="30" w:type="dxa"/>
              <w:right w:w="60" w:type="dxa"/>
            </w:tcMar>
            <w:vAlign w:val="center"/>
          </w:tcPr>
          <w:p w14:paraId="23CD0D5B" w14:textId="77777777" w:rsidR="000E7EF3" w:rsidRDefault="00000000">
            <w:pPr>
              <w:spacing w:before="20" w:after="20"/>
            </w:pPr>
            <w:r>
              <w:rPr>
                <w:sz w:val="17"/>
              </w:rPr>
              <w:t>Muro de contención tipo A</w:t>
            </w:r>
          </w:p>
        </w:tc>
        <w:tc>
          <w:tcPr>
            <w:tcW w:w="0" w:type="auto"/>
            <w:tcMar>
              <w:top w:w="30" w:type="dxa"/>
              <w:left w:w="60" w:type="dxa"/>
              <w:bottom w:w="30" w:type="dxa"/>
              <w:right w:w="60" w:type="dxa"/>
            </w:tcMar>
            <w:vAlign w:val="center"/>
          </w:tcPr>
          <w:p w14:paraId="0C862438" w14:textId="77777777" w:rsidR="000E7EF3" w:rsidRDefault="00000000">
            <w:pPr>
              <w:spacing w:before="20" w:after="20"/>
            </w:pPr>
            <w:r>
              <w:rPr>
                <w:sz w:val="17"/>
              </w:rPr>
              <w:t>Definición del proyecto de muro, geometría, materiales, terreno y acciones; verificaciones de deslizamiento, vuelco, presiones y resistencia de alzado y zapata.</w:t>
            </w:r>
          </w:p>
        </w:tc>
        <w:tc>
          <w:tcPr>
            <w:tcW w:w="0" w:type="auto"/>
            <w:tcMar>
              <w:top w:w="30" w:type="dxa"/>
              <w:left w:w="60" w:type="dxa"/>
              <w:bottom w:w="30" w:type="dxa"/>
              <w:right w:w="60" w:type="dxa"/>
            </w:tcMar>
            <w:vAlign w:val="center"/>
          </w:tcPr>
          <w:p w14:paraId="112828C0"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4CB00E43" w14:textId="77777777" w:rsidR="000E7EF3" w:rsidRDefault="00000000">
            <w:pPr>
              <w:spacing w:before="20" w:after="20"/>
            </w:pPr>
            <w:r>
              <w:rPr>
                <w:sz w:val="17"/>
              </w:rPr>
              <w:t>34 pág.</w:t>
            </w:r>
          </w:p>
        </w:tc>
      </w:tr>
      <w:tr w:rsidR="000E7EF3" w14:paraId="67015630" w14:textId="77777777" w:rsidTr="002350C1">
        <w:trPr>
          <w:cantSplit/>
          <w:jc w:val="center"/>
        </w:trPr>
        <w:tc>
          <w:tcPr>
            <w:tcW w:w="0" w:type="auto"/>
            <w:tcMar>
              <w:top w:w="30" w:type="dxa"/>
              <w:left w:w="60" w:type="dxa"/>
              <w:bottom w:w="30" w:type="dxa"/>
              <w:right w:w="60" w:type="dxa"/>
            </w:tcMar>
            <w:vAlign w:val="center"/>
          </w:tcPr>
          <w:p w14:paraId="7D0F4E63" w14:textId="77777777" w:rsidR="000E7EF3" w:rsidRDefault="00000000">
            <w:pPr>
              <w:spacing w:before="20" w:after="20"/>
            </w:pPr>
            <w:r>
              <w:rPr>
                <w:sz w:val="17"/>
              </w:rPr>
              <w:t>14</w:t>
            </w:r>
          </w:p>
        </w:tc>
        <w:tc>
          <w:tcPr>
            <w:tcW w:w="0" w:type="auto"/>
            <w:tcMar>
              <w:top w:w="30" w:type="dxa"/>
              <w:left w:w="60" w:type="dxa"/>
              <w:bottom w:w="30" w:type="dxa"/>
              <w:right w:w="60" w:type="dxa"/>
            </w:tcMar>
            <w:vAlign w:val="center"/>
          </w:tcPr>
          <w:p w14:paraId="4F3F1504" w14:textId="77777777" w:rsidR="000E7EF3" w:rsidRDefault="00000000">
            <w:pPr>
              <w:spacing w:before="20" w:after="20"/>
            </w:pPr>
            <w:r>
              <w:rPr>
                <w:sz w:val="17"/>
              </w:rPr>
              <w:t>Muro de contención tipo B</w:t>
            </w:r>
          </w:p>
        </w:tc>
        <w:tc>
          <w:tcPr>
            <w:tcW w:w="0" w:type="auto"/>
            <w:tcMar>
              <w:top w:w="30" w:type="dxa"/>
              <w:left w:w="60" w:type="dxa"/>
              <w:bottom w:w="30" w:type="dxa"/>
              <w:right w:w="60" w:type="dxa"/>
            </w:tcMar>
            <w:vAlign w:val="center"/>
          </w:tcPr>
          <w:p w14:paraId="42160768" w14:textId="77777777" w:rsidR="000E7EF3" w:rsidRDefault="00000000">
            <w:pPr>
              <w:spacing w:before="20" w:after="20"/>
            </w:pPr>
            <w:r>
              <w:rPr>
                <w:sz w:val="17"/>
              </w:rPr>
              <w:t>Memoria y resumen de verificaciones del muro in situ tipo B: deslizamiento, vuelco, presiones, estabilidad y diseño estructural bajo combinaciones LRFD. Identifica el CUI 2508483.</w:t>
            </w:r>
          </w:p>
        </w:tc>
        <w:tc>
          <w:tcPr>
            <w:tcW w:w="0" w:type="auto"/>
            <w:tcMar>
              <w:top w:w="30" w:type="dxa"/>
              <w:left w:w="60" w:type="dxa"/>
              <w:bottom w:w="30" w:type="dxa"/>
              <w:right w:w="60" w:type="dxa"/>
            </w:tcMar>
            <w:vAlign w:val="center"/>
          </w:tcPr>
          <w:p w14:paraId="6226E929"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09CBB592" w14:textId="77777777" w:rsidR="000E7EF3" w:rsidRDefault="00000000">
            <w:pPr>
              <w:spacing w:before="20" w:after="20"/>
            </w:pPr>
            <w:r>
              <w:rPr>
                <w:sz w:val="17"/>
              </w:rPr>
              <w:t>9 pág.</w:t>
            </w:r>
          </w:p>
        </w:tc>
      </w:tr>
      <w:tr w:rsidR="000E7EF3" w14:paraId="3004CD6B" w14:textId="77777777" w:rsidTr="002350C1">
        <w:trPr>
          <w:cantSplit/>
          <w:jc w:val="center"/>
        </w:trPr>
        <w:tc>
          <w:tcPr>
            <w:tcW w:w="0" w:type="auto"/>
            <w:tcMar>
              <w:top w:w="30" w:type="dxa"/>
              <w:left w:w="60" w:type="dxa"/>
              <w:bottom w:w="30" w:type="dxa"/>
              <w:right w:w="60" w:type="dxa"/>
            </w:tcMar>
            <w:vAlign w:val="center"/>
          </w:tcPr>
          <w:p w14:paraId="39545976" w14:textId="77777777" w:rsidR="000E7EF3" w:rsidRDefault="00000000">
            <w:pPr>
              <w:spacing w:before="20" w:after="20"/>
            </w:pPr>
            <w:r>
              <w:rPr>
                <w:sz w:val="17"/>
              </w:rPr>
              <w:t>15</w:t>
            </w:r>
          </w:p>
        </w:tc>
        <w:tc>
          <w:tcPr>
            <w:tcW w:w="0" w:type="auto"/>
            <w:tcMar>
              <w:top w:w="30" w:type="dxa"/>
              <w:left w:w="60" w:type="dxa"/>
              <w:bottom w:w="30" w:type="dxa"/>
              <w:right w:w="60" w:type="dxa"/>
            </w:tcMar>
            <w:vAlign w:val="center"/>
          </w:tcPr>
          <w:p w14:paraId="73F8DE87" w14:textId="77777777" w:rsidR="000E7EF3" w:rsidRDefault="00000000">
            <w:pPr>
              <w:spacing w:before="20" w:after="20"/>
            </w:pPr>
            <w:r>
              <w:rPr>
                <w:sz w:val="17"/>
              </w:rPr>
              <w:t>Muro de contención tipo C</w:t>
            </w:r>
          </w:p>
        </w:tc>
        <w:tc>
          <w:tcPr>
            <w:tcW w:w="0" w:type="auto"/>
            <w:tcMar>
              <w:top w:w="30" w:type="dxa"/>
              <w:left w:w="60" w:type="dxa"/>
              <w:bottom w:w="30" w:type="dxa"/>
              <w:right w:w="60" w:type="dxa"/>
            </w:tcMar>
            <w:vAlign w:val="center"/>
          </w:tcPr>
          <w:p w14:paraId="2D7DD901" w14:textId="77777777" w:rsidR="000E7EF3" w:rsidRDefault="00000000">
            <w:pPr>
              <w:spacing w:before="20" w:after="20"/>
            </w:pPr>
            <w:r>
              <w:rPr>
                <w:sz w:val="17"/>
              </w:rPr>
              <w:t>Memoria y resumen de verificaciones del muro in situ tipo C: geometría, materiales, terreno, acciones, estabilidad y diseño de alzado y zapata. Identifica el CUI 2508483.</w:t>
            </w:r>
          </w:p>
        </w:tc>
        <w:tc>
          <w:tcPr>
            <w:tcW w:w="0" w:type="auto"/>
            <w:tcMar>
              <w:top w:w="30" w:type="dxa"/>
              <w:left w:w="60" w:type="dxa"/>
              <w:bottom w:w="30" w:type="dxa"/>
              <w:right w:w="60" w:type="dxa"/>
            </w:tcMar>
            <w:vAlign w:val="center"/>
          </w:tcPr>
          <w:p w14:paraId="4FFACDDC" w14:textId="77777777" w:rsidR="000E7EF3" w:rsidRDefault="00000000">
            <w:pPr>
              <w:spacing w:before="20" w:after="20"/>
            </w:pPr>
            <w:r>
              <w:rPr>
                <w:sz w:val="17"/>
              </w:rPr>
              <w:t>No visible</w:t>
            </w:r>
          </w:p>
        </w:tc>
        <w:tc>
          <w:tcPr>
            <w:tcW w:w="0" w:type="auto"/>
            <w:tcMar>
              <w:top w:w="30" w:type="dxa"/>
              <w:left w:w="60" w:type="dxa"/>
              <w:bottom w:w="30" w:type="dxa"/>
              <w:right w:w="60" w:type="dxa"/>
            </w:tcMar>
            <w:vAlign w:val="center"/>
          </w:tcPr>
          <w:p w14:paraId="63B84A3C" w14:textId="77777777" w:rsidR="000E7EF3" w:rsidRDefault="00000000">
            <w:pPr>
              <w:spacing w:before="20" w:after="20"/>
            </w:pPr>
            <w:r>
              <w:rPr>
                <w:sz w:val="17"/>
              </w:rPr>
              <w:t>10 pág.</w:t>
            </w:r>
          </w:p>
        </w:tc>
      </w:tr>
    </w:tbl>
    <w:p w14:paraId="434951BF" w14:textId="77777777" w:rsidR="000E7EF3" w:rsidRDefault="000E7EF3">
      <w:pPr>
        <w:spacing w:before="40" w:after="40"/>
      </w:pPr>
    </w:p>
    <w:p w14:paraId="6ED1D7FD" w14:textId="77777777" w:rsidR="000E7EF3" w:rsidRDefault="00000000">
      <w:pPr>
        <w:jc w:val="both"/>
      </w:pPr>
      <w:r>
        <w:t>El Anexo 4 del expediente técnico desarrolla el diseño del estribo de la margen derecha como una estructura de concreto armado con contrafuertes, con altura total H = 14.50 m. Para la sección central A-A adopta una zapata de 11.95 m de ancho y 1.50 m de espesor, y emplea una capacidad portante del terreno de 2.02 kg/cm². La memoria reporta factores de seguridad conformes para los casos evaluados; no obstante, en el caso con puente, sobrecarga y sismo la presión máxima calculada alcanza 2.01 kg/cm², valor muy próximo a la capacidad adoptada. Se observan además inconsistencias aparentes en el rotulado de presiones máxima y mínina, y una verificación de deslizamiento de la sección B-B presentada en el límite de 1.50. El anexo no documenta la falsa zapata, cotas o coordenadas de ejecución, ni identifica o verifica expresamente un dentellón; por tanto, no sustenta por sí solo las modificaciones ni la condición realmente ejecutada del estribo derecho. Corresponde reconciliar esta memoria con los planos aprobados, el estudio geotécnico vigente, la topografía, el cuaderno de obra y el levantamiento *as built* antes de emitir conformidad técnica.</w:t>
      </w:r>
    </w:p>
    <w:p w14:paraId="0357E951" w14:textId="77777777" w:rsidR="000E7EF3" w:rsidRDefault="00000000">
      <w:pPr>
        <w:keepNext/>
        <w:jc w:val="both"/>
      </w:pPr>
      <w:r>
        <w:rPr>
          <w:b/>
        </w:rPr>
        <w:t>Estudio de suelos del expediente (septiembre de 2022):</w:t>
      </w:r>
    </w:p>
    <w:p w14:paraId="5E9E8B2F" w14:textId="77777777" w:rsidR="000E7EF3" w:rsidRDefault="00000000">
      <w:pPr>
        <w:jc w:val="both"/>
      </w:pPr>
      <w:r>
        <w:t>El estudio geológico-geotécnico original (Informe N.° 342-2022-LABINGEOMAX / IGM-PV-015-2022) ejecutó dos perforaciones diamantinas (P-01 en margen izquierda, P-02 en margen derecha), siete calicatas, cuatro auscultaciones a cielo abierto, cuatro líneas de refracción sísmica y cuatro ensayos MASW. Para los estribos propuso:</w:t>
      </w:r>
    </w:p>
    <w:p w14:paraId="034E8436" w14:textId="77777777" w:rsidR="000E7EF3" w:rsidRDefault="00000000">
      <w:pPr>
        <w:keepNext/>
        <w:numPr>
          <w:ilvl w:val="0"/>
          <w:numId w:val="1"/>
        </w:numPr>
        <w:jc w:val="both"/>
      </w:pPr>
      <w:r>
        <w:lastRenderedPageBreak/>
        <w:t>- Cimentación superficial mediante zapata rectangular de 11.95 × 6.60 m sobre suelo mejorado.</w:t>
      </w:r>
    </w:p>
    <w:p w14:paraId="7632C1F0" w14:textId="77777777" w:rsidR="000E7EF3" w:rsidRDefault="00000000">
      <w:pPr>
        <w:keepNext/>
        <w:numPr>
          <w:ilvl w:val="0"/>
          <w:numId w:val="1"/>
        </w:numPr>
        <w:jc w:val="both"/>
      </w:pPr>
      <w:r>
        <w:t>- Mejoramiento por reemplazo de 3.50 m de material, con compactación al 95 % de la MDS del Próctor Modificado y seis anillos de confinamiento de concreto f'c = 210 kg/cm².</w:t>
      </w:r>
    </w:p>
    <w:p w14:paraId="1447087B" w14:textId="77777777" w:rsidR="000E7EF3" w:rsidRDefault="00000000">
      <w:pPr>
        <w:keepNext/>
        <w:numPr>
          <w:ilvl w:val="0"/>
          <w:numId w:val="1"/>
        </w:numPr>
        <w:jc w:val="both"/>
      </w:pPr>
      <w:r>
        <w:t>- Capacidad portante: ELR = 7.33 kg/cm² (estribo izquierdo) y 18.31 kg/cm² (estribo derecho); ELS limitado por asentamiento = 2.21 kg/cm².</w:t>
      </w:r>
    </w:p>
    <w:p w14:paraId="041D1DA5" w14:textId="77777777" w:rsidR="000E7EF3" w:rsidRDefault="00000000">
      <w:pPr>
        <w:keepNext/>
        <w:numPr>
          <w:ilvl w:val="0"/>
          <w:numId w:val="1"/>
        </w:numPr>
        <w:jc w:val="both"/>
      </w:pPr>
      <w:r>
        <w:t>- Cota de cimentación: 2356.4 msnm para ambos estribos.</w:t>
      </w:r>
    </w:p>
    <w:p w14:paraId="6C06F6F0" w14:textId="77777777" w:rsidR="000E7EF3" w:rsidRDefault="00000000">
      <w:pPr>
        <w:keepNext/>
        <w:numPr>
          <w:ilvl w:val="0"/>
          <w:numId w:val="1"/>
        </w:numPr>
        <w:jc w:val="both"/>
      </w:pPr>
      <w:r>
        <w:t>- Parámetros sísmicos: clase de sitio C, PGA = 0.360 g, SD1 = 0.3503.</w:t>
      </w:r>
    </w:p>
    <w:p w14:paraId="623C57A3" w14:textId="77777777" w:rsidR="000E7EF3" w:rsidRDefault="00000000">
      <w:pPr>
        <w:keepNext/>
        <w:numPr>
          <w:ilvl w:val="0"/>
          <w:numId w:val="1"/>
        </w:numPr>
        <w:jc w:val="both"/>
      </w:pPr>
      <w:r>
        <w:t>- Clasificación SUCS del suelo de fundación: GW (grava bien graduada con arena), φ' = 36.8°.</w:t>
      </w:r>
    </w:p>
    <w:p w14:paraId="3FFAEB32" w14:textId="77777777" w:rsidR="000E7EF3" w:rsidRDefault="00000000">
      <w:pPr>
        <w:keepNext/>
        <w:jc w:val="both"/>
      </w:pPr>
      <w:r>
        <w:rPr>
          <w:b/>
        </w:rPr>
        <w:t>Estudio hidrológico del expediente:</w:t>
      </w:r>
    </w:p>
    <w:p w14:paraId="181DB4FC" w14:textId="77777777" w:rsidR="000E7EF3" w:rsidRDefault="00000000">
      <w:pPr>
        <w:keepNext/>
        <w:jc w:val="both"/>
      </w:pPr>
      <w:r>
        <w:t>El estudio hidrológico-hidráulico original modeló la cuenca del río Molinohuayco (26.72 km², pendiente 21 %, tiempo de concentración 2.39 h) y adoptó:</w:t>
      </w:r>
    </w:p>
    <w:p w14:paraId="46B4D687" w14:textId="77777777" w:rsidR="000E7EF3" w:rsidRDefault="00000000">
      <w:pPr>
        <w:keepNext/>
        <w:numPr>
          <w:ilvl w:val="0"/>
          <w:numId w:val="1"/>
        </w:numPr>
        <w:jc w:val="both"/>
      </w:pPr>
      <w:r>
        <w:t>- Caudal de diseño (Tr = 140 años): Q = 65.20 m³/s.</w:t>
      </w:r>
    </w:p>
    <w:p w14:paraId="2296CE9D" w14:textId="77777777" w:rsidR="000E7EF3" w:rsidRDefault="00000000">
      <w:pPr>
        <w:keepNext/>
        <w:numPr>
          <w:ilvl w:val="0"/>
          <w:numId w:val="1"/>
        </w:numPr>
        <w:jc w:val="both"/>
      </w:pPr>
      <w:r>
        <w:t>- Caudal de verificación de socavación (Tr = 500 años): Q = 80.90 m³/s.</w:t>
      </w:r>
    </w:p>
    <w:p w14:paraId="0E812126" w14:textId="77777777" w:rsidR="000E7EF3" w:rsidRDefault="00000000">
      <w:pPr>
        <w:keepNext/>
        <w:numPr>
          <w:ilvl w:val="0"/>
          <w:numId w:val="1"/>
        </w:numPr>
        <w:jc w:val="both"/>
      </w:pPr>
      <w:r>
        <w:t>- NAME (Tr = 140 años): 2364.16 msnm.</w:t>
      </w:r>
    </w:p>
    <w:p w14:paraId="0AE1668E" w14:textId="77777777" w:rsidR="000E7EF3" w:rsidRDefault="00000000">
      <w:pPr>
        <w:keepNext/>
        <w:numPr>
          <w:ilvl w:val="0"/>
          <w:numId w:val="1"/>
        </w:numPr>
        <w:jc w:val="both"/>
      </w:pPr>
      <w:r>
        <w:t>- NAME (Tr = 500 años): 2364.81 msnm.</w:t>
      </w:r>
    </w:p>
    <w:p w14:paraId="04280E76" w14:textId="77777777" w:rsidR="000E7EF3" w:rsidRDefault="00000000">
      <w:pPr>
        <w:keepNext/>
        <w:numPr>
          <w:ilvl w:val="0"/>
          <w:numId w:val="1"/>
        </w:numPr>
        <w:jc w:val="both"/>
      </w:pPr>
      <w:r>
        <w:t>- Cota de fondo de tablero por hidráulica: 2366.66 msnm; cota de rasante por interconexión: 2371.00 msnm.</w:t>
      </w:r>
    </w:p>
    <w:p w14:paraId="0FBF732D" w14:textId="77777777" w:rsidR="000E7EF3" w:rsidRDefault="00000000">
      <w:pPr>
        <w:keepNext/>
        <w:numPr>
          <w:ilvl w:val="0"/>
          <w:numId w:val="1"/>
        </w:numPr>
        <w:jc w:val="both"/>
      </w:pPr>
      <w:r>
        <w:t>- Gálibo: 2.50 m sobre el NAME.</w:t>
      </w:r>
    </w:p>
    <w:p w14:paraId="3EB24291" w14:textId="77777777" w:rsidR="000E7EF3" w:rsidRDefault="00000000">
      <w:pPr>
        <w:keepNext/>
        <w:numPr>
          <w:ilvl w:val="0"/>
          <w:numId w:val="1"/>
        </w:numPr>
        <w:jc w:val="both"/>
      </w:pPr>
      <w:r>
        <w:t>- Socavación general adoptada: 1.00 m. Socavación local: 3.99 m (estribo izquierdo) y 0.30 m (estribo derecho). Total: 4.99 m y 1.30 m, respectivamente.</w:t>
      </w:r>
    </w:p>
    <w:p w14:paraId="57B07783" w14:textId="77777777" w:rsidR="000E7EF3" w:rsidRDefault="00000000">
      <w:pPr>
        <w:keepNext/>
        <w:numPr>
          <w:ilvl w:val="0"/>
          <w:numId w:val="1"/>
        </w:numPr>
        <w:jc w:val="both"/>
      </w:pPr>
      <w:r>
        <w:t>- Cota de socavación: 2356.84 msnm (margen izquierda) y 2363.27 msnm (margen derecha).</w:t>
      </w:r>
    </w:p>
    <w:p w14:paraId="27E5B754" w14:textId="77777777" w:rsidR="000E7EF3" w:rsidRDefault="00000000">
      <w:pPr>
        <w:keepNext/>
        <w:numPr>
          <w:ilvl w:val="0"/>
          <w:numId w:val="1"/>
        </w:numPr>
        <w:jc w:val="both"/>
      </w:pPr>
      <w:r>
        <w:t>- Protección con enrocado: 2.40 m de altura (estribo izquierdo) y 2.00 m (estribo derecho), con gradación de bloques de 1.30, 1.00, 0.90 y 0.40 m.</w:t>
      </w:r>
    </w:p>
    <w:p w14:paraId="32B6EA15" w14:textId="77777777" w:rsidR="000E7EF3" w:rsidRDefault="00000000">
      <w:pPr>
        <w:pStyle w:val="Ttulo3"/>
        <w:numPr>
          <w:ilvl w:val="2"/>
          <w:numId w:val="1"/>
        </w:numPr>
      </w:pPr>
      <w:r>
        <w:rPr>
          <w:rFonts w:ascii="Calibri" w:hAnsi="Calibri"/>
        </w:rPr>
        <w:t>3.2 Estudio de suelos actual (mayo de 2026)</w:t>
      </w:r>
    </w:p>
    <w:p w14:paraId="2E3EF5EE" w14:textId="77777777" w:rsidR="000E7EF3" w:rsidRDefault="00000000">
      <w:pPr>
        <w:jc w:val="both"/>
      </w:pPr>
      <w:r>
        <w:t xml:space="preserve">Con fecha mayo de 2026 se emitió el informe N.° 001-2026/ING-CON-26-E-008/INGEOTECON-135-26, cuyo objeto fue la </w:t>
      </w:r>
      <w:r>
        <w:rPr>
          <w:b/>
        </w:rPr>
        <w:t>verificación de la capacidad portante de trabajo del estribo derecho</w:t>
      </w:r>
      <w:r>
        <w:t xml:space="preserve"> del Puente Molinohuayco. Este estudio es posterior al expediente y constituye la fuente geotécnica de referencia para el estado actual. El documento fuente es un escaneo completo de 130 páginas (identificado como *estudio actual 2*), que incluye el cuerpo principal, las fichas de campo, los ensayos de laboratorio y las memorias de cálculo.</w:t>
      </w:r>
    </w:p>
    <w:p w14:paraId="406D7E2F" w14:textId="77777777" w:rsidR="000E7EF3" w:rsidRDefault="00000000">
      <w:pPr>
        <w:keepNext/>
        <w:spacing w:before="160" w:after="60"/>
        <w:jc w:val="center"/>
      </w:pPr>
      <w:r>
        <w:rPr>
          <w:b/>
          <w:i/>
          <w:sz w:val="20"/>
        </w:rPr>
        <w:t>Tabla N.° 2 — Geometría y nivel de cimentación verificados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81"/>
        <w:gridCol w:w="2053"/>
        <w:gridCol w:w="1691"/>
      </w:tblGrid>
      <w:tr w:rsidR="000E7EF3" w14:paraId="5CD03181" w14:textId="77777777" w:rsidTr="002350C1">
        <w:trPr>
          <w:tblHeader/>
          <w:jc w:val="center"/>
        </w:trPr>
        <w:tc>
          <w:tcPr>
            <w:tcW w:w="0" w:type="auto"/>
            <w:shd w:val="clear" w:color="auto" w:fill="D9D9D9"/>
            <w:tcMar>
              <w:top w:w="30" w:type="dxa"/>
              <w:left w:w="60" w:type="dxa"/>
              <w:bottom w:w="30" w:type="dxa"/>
              <w:right w:w="60" w:type="dxa"/>
            </w:tcMar>
            <w:vAlign w:val="center"/>
          </w:tcPr>
          <w:p w14:paraId="438E98EE" w14:textId="77777777" w:rsidR="000E7EF3" w:rsidRDefault="00000000">
            <w:pPr>
              <w:spacing w:before="20" w:after="20"/>
              <w:jc w:val="center"/>
            </w:pPr>
            <w:r>
              <w:rPr>
                <w:b/>
                <w:sz w:val="18"/>
              </w:rPr>
              <w:t>Parámetro</w:t>
            </w:r>
          </w:p>
        </w:tc>
        <w:tc>
          <w:tcPr>
            <w:tcW w:w="0" w:type="auto"/>
            <w:shd w:val="clear" w:color="auto" w:fill="D9D9D9"/>
            <w:tcMar>
              <w:top w:w="30" w:type="dxa"/>
              <w:left w:w="60" w:type="dxa"/>
              <w:bottom w:w="30" w:type="dxa"/>
              <w:right w:w="60" w:type="dxa"/>
            </w:tcMar>
            <w:vAlign w:val="center"/>
          </w:tcPr>
          <w:p w14:paraId="508DC3B8" w14:textId="77777777" w:rsidR="000E7EF3" w:rsidRDefault="00000000">
            <w:pPr>
              <w:spacing w:before="20" w:after="20"/>
              <w:jc w:val="center"/>
            </w:pPr>
            <w:r>
              <w:rPr>
                <w:b/>
                <w:sz w:val="18"/>
              </w:rPr>
              <w:t>Estudio original (2022)</w:t>
            </w:r>
          </w:p>
        </w:tc>
        <w:tc>
          <w:tcPr>
            <w:tcW w:w="0" w:type="auto"/>
            <w:shd w:val="clear" w:color="auto" w:fill="D9D9D9"/>
            <w:tcMar>
              <w:top w:w="30" w:type="dxa"/>
              <w:left w:w="60" w:type="dxa"/>
              <w:bottom w:w="30" w:type="dxa"/>
              <w:right w:w="60" w:type="dxa"/>
            </w:tcMar>
            <w:vAlign w:val="center"/>
          </w:tcPr>
          <w:p w14:paraId="699A3AD7" w14:textId="77777777" w:rsidR="000E7EF3" w:rsidRDefault="00000000">
            <w:pPr>
              <w:spacing w:before="20" w:after="20"/>
              <w:jc w:val="center"/>
            </w:pPr>
            <w:r>
              <w:rPr>
                <w:b/>
                <w:sz w:val="18"/>
              </w:rPr>
              <w:t>Estudio actual (2026)</w:t>
            </w:r>
          </w:p>
        </w:tc>
      </w:tr>
      <w:tr w:rsidR="000E7EF3" w14:paraId="7BB04B0E" w14:textId="77777777" w:rsidTr="002350C1">
        <w:trPr>
          <w:cantSplit/>
          <w:jc w:val="center"/>
        </w:trPr>
        <w:tc>
          <w:tcPr>
            <w:tcW w:w="0" w:type="auto"/>
            <w:tcMar>
              <w:top w:w="30" w:type="dxa"/>
              <w:left w:w="60" w:type="dxa"/>
              <w:bottom w:w="30" w:type="dxa"/>
              <w:right w:w="60" w:type="dxa"/>
            </w:tcMar>
            <w:vAlign w:val="center"/>
          </w:tcPr>
          <w:p w14:paraId="3A08152E" w14:textId="77777777" w:rsidR="000E7EF3" w:rsidRDefault="00000000">
            <w:pPr>
              <w:spacing w:before="20" w:after="20"/>
            </w:pPr>
            <w:r>
              <w:rPr>
                <w:sz w:val="17"/>
              </w:rPr>
              <w:t>Cota de socavación (estribo derecho)</w:t>
            </w:r>
          </w:p>
        </w:tc>
        <w:tc>
          <w:tcPr>
            <w:tcW w:w="0" w:type="auto"/>
            <w:tcMar>
              <w:top w:w="30" w:type="dxa"/>
              <w:left w:w="60" w:type="dxa"/>
              <w:bottom w:w="30" w:type="dxa"/>
              <w:right w:w="60" w:type="dxa"/>
            </w:tcMar>
            <w:vAlign w:val="center"/>
          </w:tcPr>
          <w:p w14:paraId="63214E17" w14:textId="77777777" w:rsidR="000E7EF3" w:rsidRDefault="00000000">
            <w:pPr>
              <w:spacing w:before="20" w:after="20"/>
            </w:pPr>
            <w:r>
              <w:rPr>
                <w:sz w:val="17"/>
              </w:rPr>
              <w:t>2363.27 msnm</w:t>
            </w:r>
          </w:p>
        </w:tc>
        <w:tc>
          <w:tcPr>
            <w:tcW w:w="0" w:type="auto"/>
            <w:tcMar>
              <w:top w:w="30" w:type="dxa"/>
              <w:left w:w="60" w:type="dxa"/>
              <w:bottom w:w="30" w:type="dxa"/>
              <w:right w:w="60" w:type="dxa"/>
            </w:tcMar>
            <w:vAlign w:val="center"/>
          </w:tcPr>
          <w:p w14:paraId="0FBDB408" w14:textId="77777777" w:rsidR="000E7EF3" w:rsidRDefault="00000000">
            <w:pPr>
              <w:spacing w:before="20" w:after="20"/>
            </w:pPr>
            <w:r>
              <w:rPr>
                <w:sz w:val="17"/>
              </w:rPr>
              <w:t>2362.00 msnm</w:t>
            </w:r>
          </w:p>
        </w:tc>
      </w:tr>
      <w:tr w:rsidR="000E7EF3" w14:paraId="605C72EA" w14:textId="77777777" w:rsidTr="002350C1">
        <w:trPr>
          <w:cantSplit/>
          <w:jc w:val="center"/>
        </w:trPr>
        <w:tc>
          <w:tcPr>
            <w:tcW w:w="0" w:type="auto"/>
            <w:tcMar>
              <w:top w:w="30" w:type="dxa"/>
              <w:left w:w="60" w:type="dxa"/>
              <w:bottom w:w="30" w:type="dxa"/>
              <w:right w:w="60" w:type="dxa"/>
            </w:tcMar>
            <w:vAlign w:val="center"/>
          </w:tcPr>
          <w:p w14:paraId="353C421C" w14:textId="77777777" w:rsidR="000E7EF3" w:rsidRDefault="00000000">
            <w:pPr>
              <w:spacing w:before="20" w:after="20"/>
            </w:pPr>
            <w:r>
              <w:rPr>
                <w:sz w:val="17"/>
              </w:rPr>
              <w:t>Cota de fondo de zapata</w:t>
            </w:r>
          </w:p>
        </w:tc>
        <w:tc>
          <w:tcPr>
            <w:tcW w:w="0" w:type="auto"/>
            <w:tcMar>
              <w:top w:w="30" w:type="dxa"/>
              <w:left w:w="60" w:type="dxa"/>
              <w:bottom w:w="30" w:type="dxa"/>
              <w:right w:w="60" w:type="dxa"/>
            </w:tcMar>
            <w:vAlign w:val="center"/>
          </w:tcPr>
          <w:p w14:paraId="63C106E8" w14:textId="77777777" w:rsidR="000E7EF3" w:rsidRDefault="00000000">
            <w:pPr>
              <w:spacing w:before="20" w:after="20"/>
            </w:pPr>
            <w:r>
              <w:rPr>
                <w:sz w:val="17"/>
              </w:rPr>
              <w:t>No definida explícitamente</w:t>
            </w:r>
          </w:p>
        </w:tc>
        <w:tc>
          <w:tcPr>
            <w:tcW w:w="0" w:type="auto"/>
            <w:tcMar>
              <w:top w:w="30" w:type="dxa"/>
              <w:left w:w="60" w:type="dxa"/>
              <w:bottom w:w="30" w:type="dxa"/>
              <w:right w:w="60" w:type="dxa"/>
            </w:tcMar>
            <w:vAlign w:val="center"/>
          </w:tcPr>
          <w:p w14:paraId="7F32F135" w14:textId="77777777" w:rsidR="000E7EF3" w:rsidRDefault="00000000">
            <w:pPr>
              <w:spacing w:before="20" w:after="20"/>
            </w:pPr>
            <w:r>
              <w:rPr>
                <w:sz w:val="17"/>
              </w:rPr>
              <w:t>2359.08 msnm</w:t>
            </w:r>
          </w:p>
        </w:tc>
      </w:tr>
      <w:tr w:rsidR="000E7EF3" w14:paraId="0A636099" w14:textId="77777777" w:rsidTr="002350C1">
        <w:trPr>
          <w:cantSplit/>
          <w:jc w:val="center"/>
        </w:trPr>
        <w:tc>
          <w:tcPr>
            <w:tcW w:w="0" w:type="auto"/>
            <w:tcMar>
              <w:top w:w="30" w:type="dxa"/>
              <w:left w:w="60" w:type="dxa"/>
              <w:bottom w:w="30" w:type="dxa"/>
              <w:right w:w="60" w:type="dxa"/>
            </w:tcMar>
            <w:vAlign w:val="center"/>
          </w:tcPr>
          <w:p w14:paraId="55B1742A" w14:textId="77777777" w:rsidR="000E7EF3" w:rsidRDefault="00000000">
            <w:pPr>
              <w:spacing w:before="20" w:after="20"/>
            </w:pPr>
            <w:r>
              <w:rPr>
                <w:sz w:val="17"/>
              </w:rPr>
              <w:lastRenderedPageBreak/>
              <w:t>Cota de fondo de falsa zapata</w:t>
            </w:r>
          </w:p>
        </w:tc>
        <w:tc>
          <w:tcPr>
            <w:tcW w:w="0" w:type="auto"/>
            <w:tcMar>
              <w:top w:w="30" w:type="dxa"/>
              <w:left w:w="60" w:type="dxa"/>
              <w:bottom w:w="30" w:type="dxa"/>
              <w:right w:w="60" w:type="dxa"/>
            </w:tcMar>
            <w:vAlign w:val="center"/>
          </w:tcPr>
          <w:p w14:paraId="13C26473" w14:textId="77777777" w:rsidR="000E7EF3" w:rsidRDefault="00000000">
            <w:pPr>
              <w:spacing w:before="20" w:after="20"/>
            </w:pPr>
            <w:r>
              <w:rPr>
                <w:sz w:val="17"/>
              </w:rPr>
              <w:t>2356.40 msnm</w:t>
            </w:r>
          </w:p>
        </w:tc>
        <w:tc>
          <w:tcPr>
            <w:tcW w:w="0" w:type="auto"/>
            <w:tcMar>
              <w:top w:w="30" w:type="dxa"/>
              <w:left w:w="60" w:type="dxa"/>
              <w:bottom w:w="30" w:type="dxa"/>
              <w:right w:w="60" w:type="dxa"/>
            </w:tcMar>
            <w:vAlign w:val="center"/>
          </w:tcPr>
          <w:p w14:paraId="2394468D" w14:textId="77777777" w:rsidR="000E7EF3" w:rsidRDefault="00000000">
            <w:pPr>
              <w:spacing w:before="20" w:after="20"/>
            </w:pPr>
            <w:r>
              <w:rPr>
                <w:sz w:val="17"/>
              </w:rPr>
              <w:t>2355.34 msnm</w:t>
            </w:r>
          </w:p>
        </w:tc>
      </w:tr>
      <w:tr w:rsidR="000E7EF3" w14:paraId="57C37410" w14:textId="77777777" w:rsidTr="002350C1">
        <w:trPr>
          <w:cantSplit/>
          <w:jc w:val="center"/>
        </w:trPr>
        <w:tc>
          <w:tcPr>
            <w:tcW w:w="0" w:type="auto"/>
            <w:tcMar>
              <w:top w:w="30" w:type="dxa"/>
              <w:left w:w="60" w:type="dxa"/>
              <w:bottom w:w="30" w:type="dxa"/>
              <w:right w:w="60" w:type="dxa"/>
            </w:tcMar>
            <w:vAlign w:val="center"/>
          </w:tcPr>
          <w:p w14:paraId="217D8B1A" w14:textId="77777777" w:rsidR="000E7EF3" w:rsidRDefault="00000000">
            <w:pPr>
              <w:spacing w:before="20" w:after="20"/>
            </w:pPr>
            <w:r>
              <w:rPr>
                <w:sz w:val="17"/>
              </w:rPr>
              <w:t>Df (desde socavación)</w:t>
            </w:r>
          </w:p>
        </w:tc>
        <w:tc>
          <w:tcPr>
            <w:tcW w:w="0" w:type="auto"/>
            <w:tcMar>
              <w:top w:w="30" w:type="dxa"/>
              <w:left w:w="60" w:type="dxa"/>
              <w:bottom w:w="30" w:type="dxa"/>
              <w:right w:w="60" w:type="dxa"/>
            </w:tcMar>
            <w:vAlign w:val="center"/>
          </w:tcPr>
          <w:p w14:paraId="684E1CCA" w14:textId="77777777" w:rsidR="000E7EF3" w:rsidRDefault="00000000">
            <w:pPr>
              <w:spacing w:before="20" w:after="20"/>
            </w:pPr>
            <w:r>
              <w:rPr>
                <w:sz w:val="17"/>
              </w:rPr>
              <w:t>5.60 m</w:t>
            </w:r>
          </w:p>
        </w:tc>
        <w:tc>
          <w:tcPr>
            <w:tcW w:w="0" w:type="auto"/>
            <w:tcMar>
              <w:top w:w="30" w:type="dxa"/>
              <w:left w:w="60" w:type="dxa"/>
              <w:bottom w:w="30" w:type="dxa"/>
              <w:right w:w="60" w:type="dxa"/>
            </w:tcMar>
            <w:vAlign w:val="center"/>
          </w:tcPr>
          <w:p w14:paraId="17B36201" w14:textId="77777777" w:rsidR="000E7EF3" w:rsidRDefault="00000000">
            <w:pPr>
              <w:spacing w:before="20" w:after="20"/>
            </w:pPr>
            <w:r>
              <w:rPr>
                <w:sz w:val="17"/>
              </w:rPr>
              <w:t>5.20 m (¹)</w:t>
            </w:r>
          </w:p>
        </w:tc>
      </w:tr>
      <w:tr w:rsidR="000E7EF3" w14:paraId="0CC3F6CC" w14:textId="77777777" w:rsidTr="002350C1">
        <w:trPr>
          <w:cantSplit/>
          <w:jc w:val="center"/>
        </w:trPr>
        <w:tc>
          <w:tcPr>
            <w:tcW w:w="0" w:type="auto"/>
            <w:tcMar>
              <w:top w:w="30" w:type="dxa"/>
              <w:left w:w="60" w:type="dxa"/>
              <w:bottom w:w="30" w:type="dxa"/>
              <w:right w:w="60" w:type="dxa"/>
            </w:tcMar>
            <w:vAlign w:val="center"/>
          </w:tcPr>
          <w:p w14:paraId="00487065" w14:textId="77777777" w:rsidR="000E7EF3" w:rsidRDefault="00000000">
            <w:pPr>
              <w:spacing w:before="20" w:after="20"/>
            </w:pPr>
            <w:r>
              <w:rPr>
                <w:sz w:val="17"/>
              </w:rPr>
              <w:t>Dimensiones de zapata (cuerpo)</w:t>
            </w:r>
          </w:p>
        </w:tc>
        <w:tc>
          <w:tcPr>
            <w:tcW w:w="0" w:type="auto"/>
            <w:tcMar>
              <w:top w:w="30" w:type="dxa"/>
              <w:left w:w="60" w:type="dxa"/>
              <w:bottom w:w="30" w:type="dxa"/>
              <w:right w:w="60" w:type="dxa"/>
            </w:tcMar>
            <w:vAlign w:val="center"/>
          </w:tcPr>
          <w:p w14:paraId="760C795A" w14:textId="77777777" w:rsidR="000E7EF3" w:rsidRDefault="00000000">
            <w:pPr>
              <w:spacing w:before="20" w:after="20"/>
            </w:pPr>
            <w:r>
              <w:rPr>
                <w:sz w:val="17"/>
              </w:rPr>
              <w:t>11.95 × 6.60 m</w:t>
            </w:r>
          </w:p>
        </w:tc>
        <w:tc>
          <w:tcPr>
            <w:tcW w:w="0" w:type="auto"/>
            <w:tcMar>
              <w:top w:w="30" w:type="dxa"/>
              <w:left w:w="60" w:type="dxa"/>
              <w:bottom w:w="30" w:type="dxa"/>
              <w:right w:w="60" w:type="dxa"/>
            </w:tcMar>
            <w:vAlign w:val="center"/>
          </w:tcPr>
          <w:p w14:paraId="57986768" w14:textId="77777777" w:rsidR="000E7EF3" w:rsidRDefault="00000000">
            <w:pPr>
              <w:spacing w:before="20" w:after="20"/>
            </w:pPr>
            <w:r>
              <w:rPr>
                <w:sz w:val="17"/>
              </w:rPr>
              <w:t>7.70 × 10.60 m</w:t>
            </w:r>
          </w:p>
        </w:tc>
      </w:tr>
      <w:tr w:rsidR="000E7EF3" w14:paraId="20CC1640" w14:textId="77777777" w:rsidTr="002350C1">
        <w:trPr>
          <w:cantSplit/>
          <w:jc w:val="center"/>
        </w:trPr>
        <w:tc>
          <w:tcPr>
            <w:tcW w:w="0" w:type="auto"/>
            <w:tcMar>
              <w:top w:w="30" w:type="dxa"/>
              <w:left w:w="60" w:type="dxa"/>
              <w:bottom w:w="30" w:type="dxa"/>
              <w:right w:w="60" w:type="dxa"/>
            </w:tcMar>
            <w:vAlign w:val="center"/>
          </w:tcPr>
          <w:p w14:paraId="54DFA6CE" w14:textId="77777777" w:rsidR="000E7EF3" w:rsidRDefault="00000000">
            <w:pPr>
              <w:spacing w:before="20" w:after="20"/>
            </w:pPr>
            <w:r>
              <w:rPr>
                <w:sz w:val="17"/>
              </w:rPr>
              <w:t>Dimensiones de zapata (alas)</w:t>
            </w:r>
          </w:p>
        </w:tc>
        <w:tc>
          <w:tcPr>
            <w:tcW w:w="0" w:type="auto"/>
            <w:tcMar>
              <w:top w:w="30" w:type="dxa"/>
              <w:left w:w="60" w:type="dxa"/>
              <w:bottom w:w="30" w:type="dxa"/>
              <w:right w:w="60" w:type="dxa"/>
            </w:tcMar>
            <w:vAlign w:val="center"/>
          </w:tcPr>
          <w:p w14:paraId="230F1D9B" w14:textId="77777777" w:rsidR="000E7EF3" w:rsidRDefault="00000000">
            <w:pPr>
              <w:spacing w:before="20" w:after="20"/>
            </w:pPr>
            <w:r>
              <w:rPr>
                <w:sz w:val="17"/>
              </w:rPr>
              <w:t>No definidas explícitamente</w:t>
            </w:r>
          </w:p>
        </w:tc>
        <w:tc>
          <w:tcPr>
            <w:tcW w:w="0" w:type="auto"/>
            <w:tcMar>
              <w:top w:w="30" w:type="dxa"/>
              <w:left w:w="60" w:type="dxa"/>
              <w:bottom w:w="30" w:type="dxa"/>
              <w:right w:w="60" w:type="dxa"/>
            </w:tcMar>
            <w:vAlign w:val="center"/>
          </w:tcPr>
          <w:p w14:paraId="15EF84F3" w14:textId="77777777" w:rsidR="000E7EF3" w:rsidRDefault="00000000">
            <w:pPr>
              <w:spacing w:before="20" w:after="20"/>
            </w:pPr>
            <w:r>
              <w:rPr>
                <w:sz w:val="17"/>
              </w:rPr>
              <w:t>5.50 × 7.80 m</w:t>
            </w:r>
          </w:p>
        </w:tc>
      </w:tr>
      <w:tr w:rsidR="000E7EF3" w14:paraId="4065EE67" w14:textId="77777777" w:rsidTr="002350C1">
        <w:trPr>
          <w:cantSplit/>
          <w:jc w:val="center"/>
        </w:trPr>
        <w:tc>
          <w:tcPr>
            <w:tcW w:w="0" w:type="auto"/>
            <w:tcMar>
              <w:top w:w="30" w:type="dxa"/>
              <w:left w:w="60" w:type="dxa"/>
              <w:bottom w:w="30" w:type="dxa"/>
              <w:right w:w="60" w:type="dxa"/>
            </w:tcMar>
            <w:vAlign w:val="center"/>
          </w:tcPr>
          <w:p w14:paraId="507E6306" w14:textId="77777777" w:rsidR="000E7EF3" w:rsidRDefault="00000000">
            <w:pPr>
              <w:spacing w:before="20" w:after="20"/>
            </w:pPr>
            <w:r>
              <w:rPr>
                <w:sz w:val="17"/>
              </w:rPr>
              <w:t>Espesor de zapata</w:t>
            </w:r>
          </w:p>
        </w:tc>
        <w:tc>
          <w:tcPr>
            <w:tcW w:w="0" w:type="auto"/>
            <w:tcMar>
              <w:top w:w="30" w:type="dxa"/>
              <w:left w:w="60" w:type="dxa"/>
              <w:bottom w:w="30" w:type="dxa"/>
              <w:right w:w="60" w:type="dxa"/>
            </w:tcMar>
            <w:vAlign w:val="center"/>
          </w:tcPr>
          <w:p w14:paraId="1BA9CBDA" w14:textId="77777777" w:rsidR="000E7EF3" w:rsidRDefault="00000000">
            <w:pPr>
              <w:spacing w:before="20" w:after="20"/>
            </w:pPr>
            <w:r>
              <w:rPr>
                <w:sz w:val="17"/>
              </w:rPr>
              <w:t>1.50 m</w:t>
            </w:r>
          </w:p>
        </w:tc>
        <w:tc>
          <w:tcPr>
            <w:tcW w:w="0" w:type="auto"/>
            <w:tcMar>
              <w:top w:w="30" w:type="dxa"/>
              <w:left w:w="60" w:type="dxa"/>
              <w:bottom w:w="30" w:type="dxa"/>
              <w:right w:w="60" w:type="dxa"/>
            </w:tcMar>
            <w:vAlign w:val="center"/>
          </w:tcPr>
          <w:p w14:paraId="5BFE2889" w14:textId="77777777" w:rsidR="000E7EF3" w:rsidRDefault="00000000">
            <w:pPr>
              <w:spacing w:before="20" w:after="20"/>
            </w:pPr>
            <w:r>
              <w:rPr>
                <w:sz w:val="17"/>
              </w:rPr>
              <w:t>1.50 m</w:t>
            </w:r>
          </w:p>
        </w:tc>
      </w:tr>
      <w:tr w:rsidR="000E7EF3" w14:paraId="7E3BA2AB" w14:textId="77777777" w:rsidTr="002350C1">
        <w:trPr>
          <w:cantSplit/>
          <w:jc w:val="center"/>
        </w:trPr>
        <w:tc>
          <w:tcPr>
            <w:tcW w:w="0" w:type="auto"/>
            <w:tcMar>
              <w:top w:w="30" w:type="dxa"/>
              <w:left w:w="60" w:type="dxa"/>
              <w:bottom w:w="30" w:type="dxa"/>
              <w:right w:w="60" w:type="dxa"/>
            </w:tcMar>
            <w:vAlign w:val="center"/>
          </w:tcPr>
          <w:p w14:paraId="2177CF12" w14:textId="77777777" w:rsidR="000E7EF3" w:rsidRDefault="00000000">
            <w:pPr>
              <w:spacing w:before="20" w:after="20"/>
            </w:pPr>
            <w:r>
              <w:rPr>
                <w:sz w:val="17"/>
              </w:rPr>
              <w:t>Altura de falsa zapata</w:t>
            </w:r>
          </w:p>
        </w:tc>
        <w:tc>
          <w:tcPr>
            <w:tcW w:w="0" w:type="auto"/>
            <w:tcMar>
              <w:top w:w="30" w:type="dxa"/>
              <w:left w:w="60" w:type="dxa"/>
              <w:bottom w:w="30" w:type="dxa"/>
              <w:right w:w="60" w:type="dxa"/>
            </w:tcMar>
            <w:vAlign w:val="center"/>
          </w:tcPr>
          <w:p w14:paraId="0C4F9D5D" w14:textId="77777777" w:rsidR="000E7EF3" w:rsidRDefault="00000000">
            <w:pPr>
              <w:spacing w:before="20" w:after="20"/>
            </w:pPr>
            <w:r>
              <w:rPr>
                <w:sz w:val="17"/>
              </w:rPr>
              <w:t>No definida explícitamente</w:t>
            </w:r>
          </w:p>
        </w:tc>
        <w:tc>
          <w:tcPr>
            <w:tcW w:w="0" w:type="auto"/>
            <w:tcMar>
              <w:top w:w="30" w:type="dxa"/>
              <w:left w:w="60" w:type="dxa"/>
              <w:bottom w:w="30" w:type="dxa"/>
              <w:right w:w="60" w:type="dxa"/>
            </w:tcMar>
            <w:vAlign w:val="center"/>
          </w:tcPr>
          <w:p w14:paraId="6554B89F" w14:textId="77777777" w:rsidR="000E7EF3" w:rsidRDefault="00000000">
            <w:pPr>
              <w:spacing w:before="20" w:after="20"/>
            </w:pPr>
            <w:r>
              <w:rPr>
                <w:sz w:val="17"/>
              </w:rPr>
              <w:t>3.74 m</w:t>
            </w:r>
          </w:p>
        </w:tc>
      </w:tr>
      <w:tr w:rsidR="000E7EF3" w14:paraId="7A40965F" w14:textId="77777777" w:rsidTr="002350C1">
        <w:trPr>
          <w:cantSplit/>
          <w:jc w:val="center"/>
        </w:trPr>
        <w:tc>
          <w:tcPr>
            <w:tcW w:w="0" w:type="auto"/>
            <w:tcMar>
              <w:top w:w="30" w:type="dxa"/>
              <w:left w:w="60" w:type="dxa"/>
              <w:bottom w:w="30" w:type="dxa"/>
              <w:right w:w="60" w:type="dxa"/>
            </w:tcMar>
            <w:vAlign w:val="center"/>
          </w:tcPr>
          <w:p w14:paraId="50DC8470" w14:textId="77777777" w:rsidR="000E7EF3" w:rsidRDefault="00000000">
            <w:pPr>
              <w:spacing w:before="20" w:after="20"/>
            </w:pPr>
            <w:r>
              <w:rPr>
                <w:sz w:val="17"/>
              </w:rPr>
              <w:t>Sobreancho de falsa zapata</w:t>
            </w:r>
          </w:p>
        </w:tc>
        <w:tc>
          <w:tcPr>
            <w:tcW w:w="0" w:type="auto"/>
            <w:tcMar>
              <w:top w:w="30" w:type="dxa"/>
              <w:left w:w="60" w:type="dxa"/>
              <w:bottom w:w="30" w:type="dxa"/>
              <w:right w:w="60" w:type="dxa"/>
            </w:tcMar>
            <w:vAlign w:val="center"/>
          </w:tcPr>
          <w:p w14:paraId="36D1A284" w14:textId="77777777" w:rsidR="000E7EF3" w:rsidRDefault="00000000">
            <w:pPr>
              <w:spacing w:before="20" w:after="20"/>
            </w:pPr>
            <w:r>
              <w:rPr>
                <w:sz w:val="17"/>
              </w:rPr>
              <w:t>No definido explícitamente</w:t>
            </w:r>
          </w:p>
        </w:tc>
        <w:tc>
          <w:tcPr>
            <w:tcW w:w="0" w:type="auto"/>
            <w:tcMar>
              <w:top w:w="30" w:type="dxa"/>
              <w:left w:w="60" w:type="dxa"/>
              <w:bottom w:w="30" w:type="dxa"/>
              <w:right w:w="60" w:type="dxa"/>
            </w:tcMar>
            <w:vAlign w:val="center"/>
          </w:tcPr>
          <w:p w14:paraId="23547606" w14:textId="77777777" w:rsidR="000E7EF3" w:rsidRDefault="00000000">
            <w:pPr>
              <w:spacing w:before="20" w:after="20"/>
            </w:pPr>
            <w:r>
              <w:rPr>
                <w:sz w:val="17"/>
              </w:rPr>
              <w:t>0.20 m</w:t>
            </w:r>
          </w:p>
        </w:tc>
      </w:tr>
    </w:tbl>
    <w:p w14:paraId="1AD5C4AF" w14:textId="77777777" w:rsidR="000E7EF3" w:rsidRDefault="000E7EF3">
      <w:pPr>
        <w:spacing w:before="40" w:after="40"/>
      </w:pPr>
    </w:p>
    <w:p w14:paraId="15E71EF4" w14:textId="77777777" w:rsidR="000E7EF3" w:rsidRDefault="00000000">
      <w:pPr>
        <w:keepLines/>
        <w:pBdr>
          <w:left w:val="single" w:sz="8" w:space="6" w:color="C0C0C0"/>
        </w:pBdr>
        <w:ind w:left="567" w:right="567"/>
      </w:pPr>
      <w:r>
        <w:rPr>
          <w:i/>
          <w:sz w:val="20"/>
        </w:rPr>
        <w:t>(¹) El estudio consigna Df = 5.20 m desde la cota de socavación (2362.00 msnm). No obstante, la diferencia aritmética entre dicha cota de socavación y la cota de fondo de falsa zapata (2355.34 msnm) es 6.66 m.</w:t>
      </w:r>
    </w:p>
    <w:p w14:paraId="5E9B4504" w14:textId="77777777" w:rsidR="000E7EF3" w:rsidRDefault="00000000">
      <w:pPr>
        <w:keepNext/>
        <w:jc w:val="both"/>
      </w:pPr>
      <w:r>
        <w:rPr>
          <w:b/>
        </w:rPr>
        <w:t>Campaña de exploración:</w:t>
      </w:r>
      <w:r>
        <w:t xml:space="preserve"> una calicata (C-01) y cinco ensayos de penetración dinámica ligera (DPL-01 a DPL-05), complementados con ensayos de laboratorio.</w:t>
      </w:r>
    </w:p>
    <w:p w14:paraId="05B38425" w14:textId="77777777" w:rsidR="000E7EF3" w:rsidRDefault="00000000">
      <w:pPr>
        <w:jc w:val="both"/>
      </w:pPr>
      <w:r>
        <w:rPr>
          <w:b/>
        </w:rPr>
        <w:t>Perfil estratigráfico (calicata C-01):</w:t>
      </w:r>
      <w:r>
        <w:t xml:space="preserve"> depósito aluvial de grava bien graduada con arena (GW), no plástico, con 67.9 % de grava, 28.0 % de arena y 4.1 % de finos. Clasificación AASHTO A-1-a (0). Humedad natural 5.3 %. Los DPL registran compacidad media, con un estrato de compacidad suelta a muy suelta de hasta 1.50 m de profundidad con menos de 10 golpes, medido desde la cota 2356.84 msnm.</w:t>
      </w:r>
    </w:p>
    <w:p w14:paraId="52E1432D" w14:textId="77777777" w:rsidR="000E7EF3" w:rsidRDefault="00000000">
      <w:pPr>
        <w:keepNext/>
        <w:spacing w:before="160" w:after="60"/>
        <w:jc w:val="center"/>
      </w:pPr>
      <w:r>
        <w:rPr>
          <w:b/>
          <w:i/>
          <w:sz w:val="20"/>
        </w:rPr>
        <w:t>Tabla N.° 3 — Parámetros geotécnicos del estribo derecho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43"/>
        <w:gridCol w:w="731"/>
        <w:gridCol w:w="521"/>
        <w:gridCol w:w="661"/>
      </w:tblGrid>
      <w:tr w:rsidR="000E7EF3" w14:paraId="1EA56343" w14:textId="77777777" w:rsidTr="002350C1">
        <w:trPr>
          <w:tblHeader/>
          <w:jc w:val="center"/>
        </w:trPr>
        <w:tc>
          <w:tcPr>
            <w:tcW w:w="0" w:type="auto"/>
            <w:shd w:val="clear" w:color="auto" w:fill="D9D9D9"/>
            <w:tcMar>
              <w:top w:w="30" w:type="dxa"/>
              <w:left w:w="60" w:type="dxa"/>
              <w:bottom w:w="30" w:type="dxa"/>
              <w:right w:w="60" w:type="dxa"/>
            </w:tcMar>
            <w:vAlign w:val="center"/>
          </w:tcPr>
          <w:p w14:paraId="26DAF6FB" w14:textId="77777777" w:rsidR="000E7EF3" w:rsidRDefault="00000000">
            <w:pPr>
              <w:spacing w:before="20" w:after="20"/>
              <w:jc w:val="center"/>
            </w:pPr>
            <w:r>
              <w:rPr>
                <w:b/>
                <w:sz w:val="18"/>
              </w:rPr>
              <w:t>Parámetro</w:t>
            </w:r>
          </w:p>
        </w:tc>
        <w:tc>
          <w:tcPr>
            <w:tcW w:w="0" w:type="auto"/>
            <w:shd w:val="clear" w:color="auto" w:fill="D9D9D9"/>
            <w:tcMar>
              <w:top w:w="30" w:type="dxa"/>
              <w:left w:w="60" w:type="dxa"/>
              <w:bottom w:w="30" w:type="dxa"/>
              <w:right w:w="60" w:type="dxa"/>
            </w:tcMar>
            <w:vAlign w:val="center"/>
          </w:tcPr>
          <w:p w14:paraId="3941C8A9" w14:textId="77777777" w:rsidR="000E7EF3" w:rsidRDefault="00000000">
            <w:pPr>
              <w:spacing w:before="20" w:after="20"/>
              <w:jc w:val="center"/>
            </w:pPr>
            <w:r>
              <w:rPr>
                <w:b/>
                <w:sz w:val="18"/>
              </w:rPr>
              <w:t>Símbolo</w:t>
            </w:r>
          </w:p>
        </w:tc>
        <w:tc>
          <w:tcPr>
            <w:tcW w:w="0" w:type="auto"/>
            <w:shd w:val="clear" w:color="auto" w:fill="D9D9D9"/>
            <w:tcMar>
              <w:top w:w="30" w:type="dxa"/>
              <w:left w:w="60" w:type="dxa"/>
              <w:bottom w:w="30" w:type="dxa"/>
              <w:right w:w="60" w:type="dxa"/>
            </w:tcMar>
            <w:vAlign w:val="center"/>
          </w:tcPr>
          <w:p w14:paraId="2BBBCE31" w14:textId="77777777" w:rsidR="000E7EF3" w:rsidRDefault="00000000">
            <w:pPr>
              <w:spacing w:before="20" w:after="20"/>
              <w:jc w:val="center"/>
            </w:pPr>
            <w:r>
              <w:rPr>
                <w:b/>
                <w:sz w:val="18"/>
              </w:rPr>
              <w:t>Valor</w:t>
            </w:r>
          </w:p>
        </w:tc>
        <w:tc>
          <w:tcPr>
            <w:tcW w:w="0" w:type="auto"/>
            <w:shd w:val="clear" w:color="auto" w:fill="D9D9D9"/>
            <w:tcMar>
              <w:top w:w="30" w:type="dxa"/>
              <w:left w:w="60" w:type="dxa"/>
              <w:bottom w:w="30" w:type="dxa"/>
              <w:right w:w="60" w:type="dxa"/>
            </w:tcMar>
            <w:vAlign w:val="center"/>
          </w:tcPr>
          <w:p w14:paraId="5EE1FCA0" w14:textId="77777777" w:rsidR="000E7EF3" w:rsidRDefault="00000000">
            <w:pPr>
              <w:spacing w:before="20" w:after="20"/>
              <w:jc w:val="center"/>
            </w:pPr>
            <w:r>
              <w:rPr>
                <w:b/>
                <w:sz w:val="18"/>
              </w:rPr>
              <w:t>Unidad</w:t>
            </w:r>
          </w:p>
        </w:tc>
      </w:tr>
      <w:tr w:rsidR="000E7EF3" w14:paraId="1164B08F" w14:textId="77777777" w:rsidTr="002350C1">
        <w:trPr>
          <w:cantSplit/>
          <w:jc w:val="center"/>
        </w:trPr>
        <w:tc>
          <w:tcPr>
            <w:tcW w:w="0" w:type="auto"/>
            <w:tcMar>
              <w:top w:w="30" w:type="dxa"/>
              <w:left w:w="60" w:type="dxa"/>
              <w:bottom w:w="30" w:type="dxa"/>
              <w:right w:w="60" w:type="dxa"/>
            </w:tcMar>
            <w:vAlign w:val="center"/>
          </w:tcPr>
          <w:p w14:paraId="49DDD2B6" w14:textId="77777777" w:rsidR="000E7EF3" w:rsidRDefault="00000000">
            <w:pPr>
              <w:spacing w:before="20" w:after="20"/>
            </w:pPr>
            <w:r>
              <w:rPr>
                <w:sz w:val="17"/>
              </w:rPr>
              <w:t>Peso unitario seco</w:t>
            </w:r>
          </w:p>
        </w:tc>
        <w:tc>
          <w:tcPr>
            <w:tcW w:w="0" w:type="auto"/>
            <w:tcMar>
              <w:top w:w="30" w:type="dxa"/>
              <w:left w:w="60" w:type="dxa"/>
              <w:bottom w:w="30" w:type="dxa"/>
              <w:right w:w="60" w:type="dxa"/>
            </w:tcMar>
            <w:vAlign w:val="center"/>
          </w:tcPr>
          <w:p w14:paraId="5DE973FF" w14:textId="77777777" w:rsidR="000E7EF3" w:rsidRDefault="00000000">
            <w:pPr>
              <w:spacing w:before="20" w:after="20"/>
            </w:pPr>
            <w:r>
              <w:rPr>
                <w:sz w:val="17"/>
              </w:rPr>
              <w:t>γs</w:t>
            </w:r>
          </w:p>
        </w:tc>
        <w:tc>
          <w:tcPr>
            <w:tcW w:w="0" w:type="auto"/>
            <w:tcMar>
              <w:top w:w="30" w:type="dxa"/>
              <w:left w:w="60" w:type="dxa"/>
              <w:bottom w:w="30" w:type="dxa"/>
              <w:right w:w="60" w:type="dxa"/>
            </w:tcMar>
            <w:vAlign w:val="center"/>
          </w:tcPr>
          <w:p w14:paraId="6013DC58" w14:textId="77777777" w:rsidR="000E7EF3" w:rsidRDefault="00000000">
            <w:pPr>
              <w:spacing w:before="20" w:after="20"/>
            </w:pPr>
            <w:r>
              <w:rPr>
                <w:sz w:val="17"/>
              </w:rPr>
              <w:t>19.2</w:t>
            </w:r>
          </w:p>
        </w:tc>
        <w:tc>
          <w:tcPr>
            <w:tcW w:w="0" w:type="auto"/>
            <w:tcMar>
              <w:top w:w="30" w:type="dxa"/>
              <w:left w:w="60" w:type="dxa"/>
              <w:bottom w:w="30" w:type="dxa"/>
              <w:right w:w="60" w:type="dxa"/>
            </w:tcMar>
            <w:vAlign w:val="center"/>
          </w:tcPr>
          <w:p w14:paraId="74F90C95" w14:textId="77777777" w:rsidR="000E7EF3" w:rsidRDefault="00000000">
            <w:pPr>
              <w:spacing w:before="20" w:after="20"/>
            </w:pPr>
            <w:r>
              <w:rPr>
                <w:sz w:val="17"/>
              </w:rPr>
              <w:t>kN/m³</w:t>
            </w:r>
          </w:p>
        </w:tc>
      </w:tr>
      <w:tr w:rsidR="000E7EF3" w14:paraId="3E4C1727" w14:textId="77777777" w:rsidTr="002350C1">
        <w:trPr>
          <w:cantSplit/>
          <w:jc w:val="center"/>
        </w:trPr>
        <w:tc>
          <w:tcPr>
            <w:tcW w:w="0" w:type="auto"/>
            <w:tcMar>
              <w:top w:w="30" w:type="dxa"/>
              <w:left w:w="60" w:type="dxa"/>
              <w:bottom w:w="30" w:type="dxa"/>
              <w:right w:w="60" w:type="dxa"/>
            </w:tcMar>
            <w:vAlign w:val="center"/>
          </w:tcPr>
          <w:p w14:paraId="5ED61E50" w14:textId="77777777" w:rsidR="000E7EF3" w:rsidRDefault="00000000">
            <w:pPr>
              <w:spacing w:before="20" w:after="20"/>
            </w:pPr>
            <w:r>
              <w:rPr>
                <w:sz w:val="17"/>
              </w:rPr>
              <w:t>Ángulo de fricción efectiva</w:t>
            </w:r>
          </w:p>
        </w:tc>
        <w:tc>
          <w:tcPr>
            <w:tcW w:w="0" w:type="auto"/>
            <w:tcMar>
              <w:top w:w="30" w:type="dxa"/>
              <w:left w:w="60" w:type="dxa"/>
              <w:bottom w:w="30" w:type="dxa"/>
              <w:right w:w="60" w:type="dxa"/>
            </w:tcMar>
            <w:vAlign w:val="center"/>
          </w:tcPr>
          <w:p w14:paraId="5755BE06" w14:textId="77777777" w:rsidR="000E7EF3" w:rsidRDefault="00000000">
            <w:pPr>
              <w:spacing w:before="20" w:after="20"/>
            </w:pPr>
            <w:r>
              <w:rPr>
                <w:sz w:val="17"/>
              </w:rPr>
              <w:t>φ'cd</w:t>
            </w:r>
          </w:p>
        </w:tc>
        <w:tc>
          <w:tcPr>
            <w:tcW w:w="0" w:type="auto"/>
            <w:tcMar>
              <w:top w:w="30" w:type="dxa"/>
              <w:left w:w="60" w:type="dxa"/>
              <w:bottom w:w="30" w:type="dxa"/>
              <w:right w:w="60" w:type="dxa"/>
            </w:tcMar>
            <w:vAlign w:val="center"/>
          </w:tcPr>
          <w:p w14:paraId="0F67D9A7" w14:textId="77777777" w:rsidR="000E7EF3" w:rsidRDefault="00000000">
            <w:pPr>
              <w:spacing w:before="20" w:after="20"/>
            </w:pPr>
            <w:r>
              <w:rPr>
                <w:sz w:val="17"/>
              </w:rPr>
              <w:t>39.8</w:t>
            </w:r>
          </w:p>
        </w:tc>
        <w:tc>
          <w:tcPr>
            <w:tcW w:w="0" w:type="auto"/>
            <w:tcMar>
              <w:top w:w="30" w:type="dxa"/>
              <w:left w:w="60" w:type="dxa"/>
              <w:bottom w:w="30" w:type="dxa"/>
              <w:right w:w="60" w:type="dxa"/>
            </w:tcMar>
            <w:vAlign w:val="center"/>
          </w:tcPr>
          <w:p w14:paraId="1E159D9B" w14:textId="77777777" w:rsidR="000E7EF3" w:rsidRDefault="00000000">
            <w:pPr>
              <w:spacing w:before="20" w:after="20"/>
            </w:pPr>
            <w:r>
              <w:rPr>
                <w:sz w:val="17"/>
              </w:rPr>
              <w:t>°</w:t>
            </w:r>
          </w:p>
        </w:tc>
      </w:tr>
      <w:tr w:rsidR="000E7EF3" w14:paraId="4519F0AB" w14:textId="77777777" w:rsidTr="002350C1">
        <w:trPr>
          <w:cantSplit/>
          <w:jc w:val="center"/>
        </w:trPr>
        <w:tc>
          <w:tcPr>
            <w:tcW w:w="0" w:type="auto"/>
            <w:tcMar>
              <w:top w:w="30" w:type="dxa"/>
              <w:left w:w="60" w:type="dxa"/>
              <w:bottom w:w="30" w:type="dxa"/>
              <w:right w:w="60" w:type="dxa"/>
            </w:tcMar>
            <w:vAlign w:val="center"/>
          </w:tcPr>
          <w:p w14:paraId="082116D4" w14:textId="77777777" w:rsidR="000E7EF3" w:rsidRDefault="00000000">
            <w:pPr>
              <w:spacing w:before="20" w:after="20"/>
            </w:pPr>
            <w:r>
              <w:rPr>
                <w:sz w:val="17"/>
              </w:rPr>
              <w:t>Cohesión efectiva</w:t>
            </w:r>
          </w:p>
        </w:tc>
        <w:tc>
          <w:tcPr>
            <w:tcW w:w="0" w:type="auto"/>
            <w:tcMar>
              <w:top w:w="30" w:type="dxa"/>
              <w:left w:w="60" w:type="dxa"/>
              <w:bottom w:w="30" w:type="dxa"/>
              <w:right w:w="60" w:type="dxa"/>
            </w:tcMar>
            <w:vAlign w:val="center"/>
          </w:tcPr>
          <w:p w14:paraId="78756674" w14:textId="77777777" w:rsidR="000E7EF3" w:rsidRDefault="00000000">
            <w:pPr>
              <w:spacing w:before="20" w:after="20"/>
            </w:pPr>
            <w:r>
              <w:rPr>
                <w:sz w:val="17"/>
              </w:rPr>
              <w:t>C'cd</w:t>
            </w:r>
          </w:p>
        </w:tc>
        <w:tc>
          <w:tcPr>
            <w:tcW w:w="0" w:type="auto"/>
            <w:tcMar>
              <w:top w:w="30" w:type="dxa"/>
              <w:left w:w="60" w:type="dxa"/>
              <w:bottom w:w="30" w:type="dxa"/>
              <w:right w:w="60" w:type="dxa"/>
            </w:tcMar>
            <w:vAlign w:val="center"/>
          </w:tcPr>
          <w:p w14:paraId="4AE86D1F" w14:textId="77777777" w:rsidR="000E7EF3" w:rsidRDefault="00000000">
            <w:pPr>
              <w:spacing w:before="20" w:after="20"/>
            </w:pPr>
            <w:r>
              <w:rPr>
                <w:sz w:val="17"/>
              </w:rPr>
              <w:t>0.0</w:t>
            </w:r>
          </w:p>
        </w:tc>
        <w:tc>
          <w:tcPr>
            <w:tcW w:w="0" w:type="auto"/>
            <w:tcMar>
              <w:top w:w="30" w:type="dxa"/>
              <w:left w:w="60" w:type="dxa"/>
              <w:bottom w:w="30" w:type="dxa"/>
              <w:right w:w="60" w:type="dxa"/>
            </w:tcMar>
            <w:vAlign w:val="center"/>
          </w:tcPr>
          <w:p w14:paraId="51AF1733" w14:textId="77777777" w:rsidR="000E7EF3" w:rsidRDefault="00000000">
            <w:pPr>
              <w:spacing w:before="20" w:after="20"/>
            </w:pPr>
            <w:r>
              <w:rPr>
                <w:sz w:val="17"/>
              </w:rPr>
              <w:t>kN/m²</w:t>
            </w:r>
          </w:p>
        </w:tc>
      </w:tr>
      <w:tr w:rsidR="000E7EF3" w14:paraId="620A8114" w14:textId="77777777" w:rsidTr="002350C1">
        <w:trPr>
          <w:cantSplit/>
          <w:jc w:val="center"/>
        </w:trPr>
        <w:tc>
          <w:tcPr>
            <w:tcW w:w="0" w:type="auto"/>
            <w:tcMar>
              <w:top w:w="30" w:type="dxa"/>
              <w:left w:w="60" w:type="dxa"/>
              <w:bottom w:w="30" w:type="dxa"/>
              <w:right w:w="60" w:type="dxa"/>
            </w:tcMar>
            <w:vAlign w:val="center"/>
          </w:tcPr>
          <w:p w14:paraId="0F32B49A" w14:textId="77777777" w:rsidR="000E7EF3" w:rsidRDefault="00000000">
            <w:pPr>
              <w:spacing w:before="20" w:after="20"/>
            </w:pPr>
            <w:r>
              <w:rPr>
                <w:sz w:val="17"/>
              </w:rPr>
              <w:t>Capacidad admisible (cuerpo, sección A-A)</w:t>
            </w:r>
          </w:p>
        </w:tc>
        <w:tc>
          <w:tcPr>
            <w:tcW w:w="0" w:type="auto"/>
            <w:tcMar>
              <w:top w:w="30" w:type="dxa"/>
              <w:left w:w="60" w:type="dxa"/>
              <w:bottom w:w="30" w:type="dxa"/>
              <w:right w:w="60" w:type="dxa"/>
            </w:tcMar>
            <w:vAlign w:val="center"/>
          </w:tcPr>
          <w:p w14:paraId="274741AD" w14:textId="77777777" w:rsidR="000E7EF3" w:rsidRDefault="00000000">
            <w:pPr>
              <w:spacing w:before="20" w:after="20"/>
            </w:pPr>
            <w:r>
              <w:rPr>
                <w:sz w:val="17"/>
              </w:rPr>
              <w:t>qad</w:t>
            </w:r>
          </w:p>
        </w:tc>
        <w:tc>
          <w:tcPr>
            <w:tcW w:w="0" w:type="auto"/>
            <w:tcMar>
              <w:top w:w="30" w:type="dxa"/>
              <w:left w:w="60" w:type="dxa"/>
              <w:bottom w:w="30" w:type="dxa"/>
              <w:right w:w="60" w:type="dxa"/>
            </w:tcMar>
            <w:vAlign w:val="center"/>
          </w:tcPr>
          <w:p w14:paraId="73AF597E" w14:textId="77777777" w:rsidR="000E7EF3" w:rsidRDefault="00000000">
            <w:pPr>
              <w:spacing w:before="20" w:after="20"/>
            </w:pPr>
            <w:r>
              <w:rPr>
                <w:sz w:val="17"/>
              </w:rPr>
              <w:t>3.67</w:t>
            </w:r>
          </w:p>
        </w:tc>
        <w:tc>
          <w:tcPr>
            <w:tcW w:w="0" w:type="auto"/>
            <w:tcMar>
              <w:top w:w="30" w:type="dxa"/>
              <w:left w:w="60" w:type="dxa"/>
              <w:bottom w:w="30" w:type="dxa"/>
              <w:right w:w="60" w:type="dxa"/>
            </w:tcMar>
            <w:vAlign w:val="center"/>
          </w:tcPr>
          <w:p w14:paraId="29093A33" w14:textId="77777777" w:rsidR="000E7EF3" w:rsidRDefault="00000000">
            <w:pPr>
              <w:spacing w:before="20" w:after="20"/>
            </w:pPr>
            <w:r>
              <w:rPr>
                <w:sz w:val="17"/>
              </w:rPr>
              <w:t>kg/cm²</w:t>
            </w:r>
          </w:p>
        </w:tc>
      </w:tr>
      <w:tr w:rsidR="000E7EF3" w14:paraId="2F8F531E" w14:textId="77777777" w:rsidTr="002350C1">
        <w:trPr>
          <w:cantSplit/>
          <w:jc w:val="center"/>
        </w:trPr>
        <w:tc>
          <w:tcPr>
            <w:tcW w:w="0" w:type="auto"/>
            <w:tcMar>
              <w:top w:w="30" w:type="dxa"/>
              <w:left w:w="60" w:type="dxa"/>
              <w:bottom w:w="30" w:type="dxa"/>
              <w:right w:w="60" w:type="dxa"/>
            </w:tcMar>
            <w:vAlign w:val="center"/>
          </w:tcPr>
          <w:p w14:paraId="4806D234" w14:textId="77777777" w:rsidR="000E7EF3" w:rsidRDefault="00000000">
            <w:pPr>
              <w:spacing w:before="20" w:after="20"/>
            </w:pPr>
            <w:r>
              <w:rPr>
                <w:sz w:val="17"/>
              </w:rPr>
              <w:t>Capacidad admisible (alas, sección B-B)</w:t>
            </w:r>
          </w:p>
        </w:tc>
        <w:tc>
          <w:tcPr>
            <w:tcW w:w="0" w:type="auto"/>
            <w:tcMar>
              <w:top w:w="30" w:type="dxa"/>
              <w:left w:w="60" w:type="dxa"/>
              <w:bottom w:w="30" w:type="dxa"/>
              <w:right w:w="60" w:type="dxa"/>
            </w:tcMar>
            <w:vAlign w:val="center"/>
          </w:tcPr>
          <w:p w14:paraId="48BAEAFC" w14:textId="77777777" w:rsidR="000E7EF3" w:rsidRDefault="00000000">
            <w:pPr>
              <w:spacing w:before="20" w:after="20"/>
            </w:pPr>
            <w:r>
              <w:rPr>
                <w:sz w:val="17"/>
              </w:rPr>
              <w:t>qad</w:t>
            </w:r>
          </w:p>
        </w:tc>
        <w:tc>
          <w:tcPr>
            <w:tcW w:w="0" w:type="auto"/>
            <w:tcMar>
              <w:top w:w="30" w:type="dxa"/>
              <w:left w:w="60" w:type="dxa"/>
              <w:bottom w:w="30" w:type="dxa"/>
              <w:right w:w="60" w:type="dxa"/>
            </w:tcMar>
            <w:vAlign w:val="center"/>
          </w:tcPr>
          <w:p w14:paraId="45D59412" w14:textId="77777777" w:rsidR="000E7EF3" w:rsidRDefault="00000000">
            <w:pPr>
              <w:spacing w:before="20" w:after="20"/>
            </w:pPr>
            <w:r>
              <w:rPr>
                <w:sz w:val="17"/>
              </w:rPr>
              <w:t>3.67</w:t>
            </w:r>
          </w:p>
        </w:tc>
        <w:tc>
          <w:tcPr>
            <w:tcW w:w="0" w:type="auto"/>
            <w:tcMar>
              <w:top w:w="30" w:type="dxa"/>
              <w:left w:w="60" w:type="dxa"/>
              <w:bottom w:w="30" w:type="dxa"/>
              <w:right w:w="60" w:type="dxa"/>
            </w:tcMar>
            <w:vAlign w:val="center"/>
          </w:tcPr>
          <w:p w14:paraId="2D9E5E2B" w14:textId="77777777" w:rsidR="000E7EF3" w:rsidRDefault="00000000">
            <w:pPr>
              <w:spacing w:before="20" w:after="20"/>
            </w:pPr>
            <w:r>
              <w:rPr>
                <w:sz w:val="17"/>
              </w:rPr>
              <w:t>kg/cm²</w:t>
            </w:r>
          </w:p>
        </w:tc>
      </w:tr>
      <w:tr w:rsidR="000E7EF3" w14:paraId="46E6CE23" w14:textId="77777777" w:rsidTr="002350C1">
        <w:trPr>
          <w:cantSplit/>
          <w:jc w:val="center"/>
        </w:trPr>
        <w:tc>
          <w:tcPr>
            <w:tcW w:w="0" w:type="auto"/>
            <w:tcMar>
              <w:top w:w="30" w:type="dxa"/>
              <w:left w:w="60" w:type="dxa"/>
              <w:bottom w:w="30" w:type="dxa"/>
              <w:right w:w="60" w:type="dxa"/>
            </w:tcMar>
            <w:vAlign w:val="center"/>
          </w:tcPr>
          <w:p w14:paraId="287461EB" w14:textId="77777777" w:rsidR="000E7EF3" w:rsidRDefault="00000000">
            <w:pPr>
              <w:spacing w:before="20" w:after="20"/>
            </w:pPr>
            <w:r>
              <w:rPr>
                <w:sz w:val="17"/>
              </w:rPr>
              <w:t>Presión máxima aplicada (cuerpo A-A)</w:t>
            </w:r>
          </w:p>
        </w:tc>
        <w:tc>
          <w:tcPr>
            <w:tcW w:w="0" w:type="auto"/>
            <w:tcMar>
              <w:top w:w="30" w:type="dxa"/>
              <w:left w:w="60" w:type="dxa"/>
              <w:bottom w:w="30" w:type="dxa"/>
              <w:right w:w="60" w:type="dxa"/>
            </w:tcMar>
            <w:vAlign w:val="center"/>
          </w:tcPr>
          <w:p w14:paraId="13DD3ACF" w14:textId="77777777" w:rsidR="000E7EF3" w:rsidRDefault="00000000">
            <w:pPr>
              <w:spacing w:before="20" w:after="20"/>
            </w:pPr>
            <w:r>
              <w:rPr>
                <w:sz w:val="17"/>
              </w:rPr>
              <w:t>qap</w:t>
            </w:r>
          </w:p>
        </w:tc>
        <w:tc>
          <w:tcPr>
            <w:tcW w:w="0" w:type="auto"/>
            <w:tcMar>
              <w:top w:w="30" w:type="dxa"/>
              <w:left w:w="60" w:type="dxa"/>
              <w:bottom w:w="30" w:type="dxa"/>
              <w:right w:w="60" w:type="dxa"/>
            </w:tcMar>
            <w:vAlign w:val="center"/>
          </w:tcPr>
          <w:p w14:paraId="2925C0C9" w14:textId="77777777" w:rsidR="000E7EF3" w:rsidRDefault="00000000">
            <w:pPr>
              <w:spacing w:before="20" w:after="20"/>
            </w:pPr>
            <w:r>
              <w:rPr>
                <w:sz w:val="17"/>
              </w:rPr>
              <w:t>3.60</w:t>
            </w:r>
          </w:p>
        </w:tc>
        <w:tc>
          <w:tcPr>
            <w:tcW w:w="0" w:type="auto"/>
            <w:tcMar>
              <w:top w:w="30" w:type="dxa"/>
              <w:left w:w="60" w:type="dxa"/>
              <w:bottom w:w="30" w:type="dxa"/>
              <w:right w:w="60" w:type="dxa"/>
            </w:tcMar>
            <w:vAlign w:val="center"/>
          </w:tcPr>
          <w:p w14:paraId="2861B198" w14:textId="77777777" w:rsidR="000E7EF3" w:rsidRDefault="00000000">
            <w:pPr>
              <w:spacing w:before="20" w:after="20"/>
            </w:pPr>
            <w:r>
              <w:rPr>
                <w:sz w:val="17"/>
              </w:rPr>
              <w:t>kg/cm²</w:t>
            </w:r>
          </w:p>
        </w:tc>
      </w:tr>
      <w:tr w:rsidR="000E7EF3" w14:paraId="3B0006C0" w14:textId="77777777" w:rsidTr="002350C1">
        <w:trPr>
          <w:cantSplit/>
          <w:jc w:val="center"/>
        </w:trPr>
        <w:tc>
          <w:tcPr>
            <w:tcW w:w="0" w:type="auto"/>
            <w:tcMar>
              <w:top w:w="30" w:type="dxa"/>
              <w:left w:w="60" w:type="dxa"/>
              <w:bottom w:w="30" w:type="dxa"/>
              <w:right w:w="60" w:type="dxa"/>
            </w:tcMar>
            <w:vAlign w:val="center"/>
          </w:tcPr>
          <w:p w14:paraId="1F7EFE37" w14:textId="77777777" w:rsidR="000E7EF3" w:rsidRDefault="00000000">
            <w:pPr>
              <w:spacing w:before="20" w:after="20"/>
            </w:pPr>
            <w:r>
              <w:rPr>
                <w:sz w:val="17"/>
              </w:rPr>
              <w:t>Presión máxima aplicada (alas B-B)</w:t>
            </w:r>
          </w:p>
        </w:tc>
        <w:tc>
          <w:tcPr>
            <w:tcW w:w="0" w:type="auto"/>
            <w:tcMar>
              <w:top w:w="30" w:type="dxa"/>
              <w:left w:w="60" w:type="dxa"/>
              <w:bottom w:w="30" w:type="dxa"/>
              <w:right w:w="60" w:type="dxa"/>
            </w:tcMar>
            <w:vAlign w:val="center"/>
          </w:tcPr>
          <w:p w14:paraId="65EB543A" w14:textId="77777777" w:rsidR="000E7EF3" w:rsidRDefault="00000000">
            <w:pPr>
              <w:spacing w:before="20" w:after="20"/>
            </w:pPr>
            <w:r>
              <w:rPr>
                <w:sz w:val="17"/>
              </w:rPr>
              <w:t>qap</w:t>
            </w:r>
          </w:p>
        </w:tc>
        <w:tc>
          <w:tcPr>
            <w:tcW w:w="0" w:type="auto"/>
            <w:tcMar>
              <w:top w:w="30" w:type="dxa"/>
              <w:left w:w="60" w:type="dxa"/>
              <w:bottom w:w="30" w:type="dxa"/>
              <w:right w:w="60" w:type="dxa"/>
            </w:tcMar>
            <w:vAlign w:val="center"/>
          </w:tcPr>
          <w:p w14:paraId="100B2385" w14:textId="77777777" w:rsidR="000E7EF3" w:rsidRDefault="00000000">
            <w:pPr>
              <w:spacing w:before="20" w:after="20"/>
            </w:pPr>
            <w:r>
              <w:rPr>
                <w:sz w:val="17"/>
              </w:rPr>
              <w:t>2.69</w:t>
            </w:r>
          </w:p>
        </w:tc>
        <w:tc>
          <w:tcPr>
            <w:tcW w:w="0" w:type="auto"/>
            <w:tcMar>
              <w:top w:w="30" w:type="dxa"/>
              <w:left w:w="60" w:type="dxa"/>
              <w:bottom w:w="30" w:type="dxa"/>
              <w:right w:w="60" w:type="dxa"/>
            </w:tcMar>
            <w:vAlign w:val="center"/>
          </w:tcPr>
          <w:p w14:paraId="165E4EC1" w14:textId="77777777" w:rsidR="000E7EF3" w:rsidRDefault="00000000">
            <w:pPr>
              <w:spacing w:before="20" w:after="20"/>
            </w:pPr>
            <w:r>
              <w:rPr>
                <w:sz w:val="17"/>
              </w:rPr>
              <w:t>kg/cm²</w:t>
            </w:r>
          </w:p>
        </w:tc>
      </w:tr>
      <w:tr w:rsidR="000E7EF3" w14:paraId="7BCBEF3D" w14:textId="77777777" w:rsidTr="002350C1">
        <w:trPr>
          <w:cantSplit/>
          <w:jc w:val="center"/>
        </w:trPr>
        <w:tc>
          <w:tcPr>
            <w:tcW w:w="0" w:type="auto"/>
            <w:tcMar>
              <w:top w:w="30" w:type="dxa"/>
              <w:left w:w="60" w:type="dxa"/>
              <w:bottom w:w="30" w:type="dxa"/>
              <w:right w:w="60" w:type="dxa"/>
            </w:tcMar>
            <w:vAlign w:val="center"/>
          </w:tcPr>
          <w:p w14:paraId="0B0FB5EA" w14:textId="77777777" w:rsidR="000E7EF3" w:rsidRDefault="00000000">
            <w:pPr>
              <w:spacing w:before="20" w:after="20"/>
            </w:pPr>
            <w:r>
              <w:rPr>
                <w:sz w:val="17"/>
              </w:rPr>
              <w:t>Asentamiento estimado (cuerpo)</w:t>
            </w:r>
          </w:p>
        </w:tc>
        <w:tc>
          <w:tcPr>
            <w:tcW w:w="0" w:type="auto"/>
            <w:tcMar>
              <w:top w:w="30" w:type="dxa"/>
              <w:left w:w="60" w:type="dxa"/>
              <w:bottom w:w="30" w:type="dxa"/>
              <w:right w:w="60" w:type="dxa"/>
            </w:tcMar>
            <w:vAlign w:val="center"/>
          </w:tcPr>
          <w:p w14:paraId="74C29464" w14:textId="77777777" w:rsidR="000E7EF3" w:rsidRDefault="00000000">
            <w:pPr>
              <w:spacing w:before="20" w:after="20"/>
            </w:pPr>
            <w:r>
              <w:rPr>
                <w:sz w:val="17"/>
              </w:rPr>
              <w:t>S</w:t>
            </w:r>
          </w:p>
        </w:tc>
        <w:tc>
          <w:tcPr>
            <w:tcW w:w="0" w:type="auto"/>
            <w:tcMar>
              <w:top w:w="30" w:type="dxa"/>
              <w:left w:w="60" w:type="dxa"/>
              <w:bottom w:w="30" w:type="dxa"/>
              <w:right w:w="60" w:type="dxa"/>
            </w:tcMar>
            <w:vAlign w:val="center"/>
          </w:tcPr>
          <w:p w14:paraId="67C3BDFB" w14:textId="77777777" w:rsidR="000E7EF3" w:rsidRDefault="00000000">
            <w:pPr>
              <w:spacing w:before="20" w:after="20"/>
            </w:pPr>
            <w:r>
              <w:rPr>
                <w:sz w:val="17"/>
              </w:rPr>
              <w:t>46.4</w:t>
            </w:r>
          </w:p>
        </w:tc>
        <w:tc>
          <w:tcPr>
            <w:tcW w:w="0" w:type="auto"/>
            <w:tcMar>
              <w:top w:w="30" w:type="dxa"/>
              <w:left w:w="60" w:type="dxa"/>
              <w:bottom w:w="30" w:type="dxa"/>
              <w:right w:w="60" w:type="dxa"/>
            </w:tcMar>
            <w:vAlign w:val="center"/>
          </w:tcPr>
          <w:p w14:paraId="5B5C378C" w14:textId="77777777" w:rsidR="000E7EF3" w:rsidRDefault="00000000">
            <w:pPr>
              <w:spacing w:before="20" w:after="20"/>
            </w:pPr>
            <w:r>
              <w:rPr>
                <w:sz w:val="17"/>
              </w:rPr>
              <w:t>mm</w:t>
            </w:r>
          </w:p>
        </w:tc>
      </w:tr>
      <w:tr w:rsidR="000E7EF3" w14:paraId="57B5099C" w14:textId="77777777" w:rsidTr="002350C1">
        <w:trPr>
          <w:cantSplit/>
          <w:jc w:val="center"/>
        </w:trPr>
        <w:tc>
          <w:tcPr>
            <w:tcW w:w="0" w:type="auto"/>
            <w:tcMar>
              <w:top w:w="30" w:type="dxa"/>
              <w:left w:w="60" w:type="dxa"/>
              <w:bottom w:w="30" w:type="dxa"/>
              <w:right w:w="60" w:type="dxa"/>
            </w:tcMar>
            <w:vAlign w:val="center"/>
          </w:tcPr>
          <w:p w14:paraId="59A60140" w14:textId="77777777" w:rsidR="000E7EF3" w:rsidRDefault="00000000">
            <w:pPr>
              <w:spacing w:before="20" w:after="20"/>
            </w:pPr>
            <w:r>
              <w:rPr>
                <w:sz w:val="17"/>
              </w:rPr>
              <w:t>Asentamiento estimado (alas)</w:t>
            </w:r>
          </w:p>
        </w:tc>
        <w:tc>
          <w:tcPr>
            <w:tcW w:w="0" w:type="auto"/>
            <w:tcMar>
              <w:top w:w="30" w:type="dxa"/>
              <w:left w:w="60" w:type="dxa"/>
              <w:bottom w:w="30" w:type="dxa"/>
              <w:right w:w="60" w:type="dxa"/>
            </w:tcMar>
            <w:vAlign w:val="center"/>
          </w:tcPr>
          <w:p w14:paraId="508AEB76" w14:textId="77777777" w:rsidR="000E7EF3" w:rsidRDefault="00000000">
            <w:pPr>
              <w:spacing w:before="20" w:after="20"/>
            </w:pPr>
            <w:r>
              <w:rPr>
                <w:sz w:val="17"/>
              </w:rPr>
              <w:t>S</w:t>
            </w:r>
          </w:p>
        </w:tc>
        <w:tc>
          <w:tcPr>
            <w:tcW w:w="0" w:type="auto"/>
            <w:tcMar>
              <w:top w:w="30" w:type="dxa"/>
              <w:left w:w="60" w:type="dxa"/>
              <w:bottom w:w="30" w:type="dxa"/>
              <w:right w:w="60" w:type="dxa"/>
            </w:tcMar>
            <w:vAlign w:val="center"/>
          </w:tcPr>
          <w:p w14:paraId="7C77E754" w14:textId="77777777" w:rsidR="000E7EF3" w:rsidRDefault="00000000">
            <w:pPr>
              <w:spacing w:before="20" w:after="20"/>
            </w:pPr>
            <w:r>
              <w:rPr>
                <w:sz w:val="17"/>
              </w:rPr>
              <w:t>24.3</w:t>
            </w:r>
          </w:p>
        </w:tc>
        <w:tc>
          <w:tcPr>
            <w:tcW w:w="0" w:type="auto"/>
            <w:tcMar>
              <w:top w:w="30" w:type="dxa"/>
              <w:left w:w="60" w:type="dxa"/>
              <w:bottom w:w="30" w:type="dxa"/>
              <w:right w:w="60" w:type="dxa"/>
            </w:tcMar>
            <w:vAlign w:val="center"/>
          </w:tcPr>
          <w:p w14:paraId="1EF27D13" w14:textId="77777777" w:rsidR="000E7EF3" w:rsidRDefault="00000000">
            <w:pPr>
              <w:spacing w:before="20" w:after="20"/>
            </w:pPr>
            <w:r>
              <w:rPr>
                <w:sz w:val="17"/>
              </w:rPr>
              <w:t>mm</w:t>
            </w:r>
          </w:p>
        </w:tc>
      </w:tr>
    </w:tbl>
    <w:p w14:paraId="573E78FE" w14:textId="77777777" w:rsidR="000E7EF3" w:rsidRDefault="000E7EF3">
      <w:pPr>
        <w:spacing w:before="40" w:after="40"/>
      </w:pPr>
    </w:p>
    <w:p w14:paraId="12B48184" w14:textId="77777777" w:rsidR="000E7EF3" w:rsidRDefault="00000000">
      <w:pPr>
        <w:jc w:val="both"/>
      </w:pPr>
      <w:r>
        <w:rPr>
          <w:b/>
        </w:rPr>
        <w:t>Conclusiones del estudio:</w:t>
      </w:r>
      <w:r>
        <w:t xml:space="preserve"> la capacidad admisible adoptada (qad = 3.67 kg/cm²) es aplicable de forma uniforme al cuerpo y las alas del estribo derecho. La presión máxima aplicada en el cuerpo (3.60 kg/cm²) resulta muy próxima a dicho valor admisible, con un margen de 0.07 kg/cm² (relación demanda/capacidad de 0.98). En las alas la presión máxima (2.69 kg/cm²) es menor. El asentamiento estimado en el cuerpo (46.4 mm) es inferior al límite de 50 mm. El estudio condiciona la conservación de las dimensiones de cimentación indicadas a la ejecución de un </w:t>
      </w:r>
      <w:r>
        <w:rPr>
          <w:b/>
        </w:rPr>
        <w:t>mejoramiento con falsa zapata de 3.74 m de espesor</w:t>
      </w:r>
      <w:r>
        <w:t>, desde la cota de fondo de zapata (2359.08 msnm) hasta la cota 2355.34 msnm, bajo toda la planta del estribo derecho, con un sobreancho de 0.20 m.</w:t>
      </w:r>
    </w:p>
    <w:p w14:paraId="31D9653E" w14:textId="77777777" w:rsidR="000E7EF3" w:rsidRDefault="00000000">
      <w:pPr>
        <w:pStyle w:val="Ttulo3"/>
        <w:numPr>
          <w:ilvl w:val="2"/>
          <w:numId w:val="1"/>
        </w:numPr>
      </w:pPr>
      <w:r>
        <w:rPr>
          <w:rFonts w:ascii="Calibri" w:hAnsi="Calibri"/>
        </w:rPr>
        <w:lastRenderedPageBreak/>
        <w:t>3.3 Estudio hidrológico actual (2026)</w:t>
      </w:r>
    </w:p>
    <w:p w14:paraId="7C0DCF84" w14:textId="77777777" w:rsidR="000E7EF3" w:rsidRDefault="00000000">
      <w:pPr>
        <w:keepNext/>
        <w:jc w:val="both"/>
      </w:pPr>
      <w:r>
        <w:t>El estudio hidrológico-hidráulico actual actualiza los caudales, niveles y socavación del expediente con la serie ampliada de precipitaciones de la estación La Quinua (1998-2024, 26 años).</w:t>
      </w:r>
    </w:p>
    <w:p w14:paraId="38DEEC8C" w14:textId="77777777" w:rsidR="000E7EF3" w:rsidRDefault="00000000">
      <w:pPr>
        <w:keepNext/>
        <w:spacing w:before="160" w:after="60"/>
        <w:jc w:val="center"/>
      </w:pPr>
      <w:r>
        <w:rPr>
          <w:b/>
          <w:i/>
          <w:sz w:val="20"/>
        </w:rPr>
        <w:t>Tabla N.° 4 — Caudales de diseño del estudio hidrológico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9"/>
        <w:gridCol w:w="1773"/>
        <w:gridCol w:w="1938"/>
      </w:tblGrid>
      <w:tr w:rsidR="000E7EF3" w14:paraId="71E86566" w14:textId="77777777" w:rsidTr="002350C1">
        <w:trPr>
          <w:tblHeader/>
          <w:jc w:val="center"/>
        </w:trPr>
        <w:tc>
          <w:tcPr>
            <w:tcW w:w="0" w:type="auto"/>
            <w:shd w:val="clear" w:color="auto" w:fill="D9D9D9"/>
            <w:tcMar>
              <w:top w:w="30" w:type="dxa"/>
              <w:left w:w="60" w:type="dxa"/>
              <w:bottom w:w="30" w:type="dxa"/>
              <w:right w:w="60" w:type="dxa"/>
            </w:tcMar>
            <w:vAlign w:val="center"/>
          </w:tcPr>
          <w:p w14:paraId="5B25786C" w14:textId="77777777" w:rsidR="000E7EF3" w:rsidRDefault="00000000">
            <w:pPr>
              <w:spacing w:before="20" w:after="20"/>
              <w:jc w:val="center"/>
            </w:pPr>
            <w:r>
              <w:rPr>
                <w:b/>
                <w:sz w:val="18"/>
              </w:rPr>
              <w:t>Variable</w:t>
            </w:r>
          </w:p>
        </w:tc>
        <w:tc>
          <w:tcPr>
            <w:tcW w:w="0" w:type="auto"/>
            <w:shd w:val="clear" w:color="auto" w:fill="D9D9D9"/>
            <w:tcMar>
              <w:top w:w="30" w:type="dxa"/>
              <w:left w:w="60" w:type="dxa"/>
              <w:bottom w:w="30" w:type="dxa"/>
              <w:right w:w="60" w:type="dxa"/>
            </w:tcMar>
            <w:vAlign w:val="center"/>
          </w:tcPr>
          <w:p w14:paraId="47899E9A" w14:textId="77777777" w:rsidR="000E7EF3" w:rsidRDefault="00000000">
            <w:pPr>
              <w:spacing w:before="20" w:after="20"/>
              <w:jc w:val="center"/>
            </w:pPr>
            <w:r>
              <w:rPr>
                <w:b/>
                <w:sz w:val="18"/>
              </w:rPr>
              <w:t>Expediente (2022)</w:t>
            </w:r>
          </w:p>
        </w:tc>
        <w:tc>
          <w:tcPr>
            <w:tcW w:w="0" w:type="auto"/>
            <w:shd w:val="clear" w:color="auto" w:fill="D9D9D9"/>
            <w:tcMar>
              <w:top w:w="30" w:type="dxa"/>
              <w:left w:w="60" w:type="dxa"/>
              <w:bottom w:w="30" w:type="dxa"/>
              <w:right w:w="60" w:type="dxa"/>
            </w:tcMar>
            <w:vAlign w:val="center"/>
          </w:tcPr>
          <w:p w14:paraId="05964BD9" w14:textId="77777777" w:rsidR="000E7EF3" w:rsidRDefault="00000000">
            <w:pPr>
              <w:spacing w:before="20" w:after="20"/>
              <w:jc w:val="center"/>
            </w:pPr>
            <w:r>
              <w:rPr>
                <w:b/>
                <w:sz w:val="18"/>
              </w:rPr>
              <w:t>Actual (2026)</w:t>
            </w:r>
          </w:p>
        </w:tc>
      </w:tr>
      <w:tr w:rsidR="000E7EF3" w14:paraId="5E9EB7C4" w14:textId="77777777" w:rsidTr="002350C1">
        <w:trPr>
          <w:cantSplit/>
          <w:jc w:val="center"/>
        </w:trPr>
        <w:tc>
          <w:tcPr>
            <w:tcW w:w="0" w:type="auto"/>
            <w:tcMar>
              <w:top w:w="30" w:type="dxa"/>
              <w:left w:w="60" w:type="dxa"/>
              <w:bottom w:w="30" w:type="dxa"/>
              <w:right w:w="60" w:type="dxa"/>
            </w:tcMar>
            <w:vAlign w:val="center"/>
          </w:tcPr>
          <w:p w14:paraId="7B86E247" w14:textId="77777777" w:rsidR="000E7EF3" w:rsidRDefault="00000000">
            <w:pPr>
              <w:spacing w:before="20" w:after="20"/>
            </w:pPr>
            <w:r>
              <w:rPr>
                <w:sz w:val="17"/>
              </w:rPr>
              <w:t>Caudal diseño puente (Tr = 140/175 años)</w:t>
            </w:r>
          </w:p>
        </w:tc>
        <w:tc>
          <w:tcPr>
            <w:tcW w:w="0" w:type="auto"/>
            <w:tcMar>
              <w:top w:w="30" w:type="dxa"/>
              <w:left w:w="60" w:type="dxa"/>
              <w:bottom w:w="30" w:type="dxa"/>
              <w:right w:w="60" w:type="dxa"/>
            </w:tcMar>
            <w:vAlign w:val="center"/>
          </w:tcPr>
          <w:p w14:paraId="00A3B11D" w14:textId="77777777" w:rsidR="000E7EF3" w:rsidRDefault="00000000">
            <w:pPr>
              <w:spacing w:before="20" w:after="20"/>
            </w:pPr>
            <w:r>
              <w:rPr>
                <w:sz w:val="17"/>
              </w:rPr>
              <w:t>65.20 m³/s (Tr=140)</w:t>
            </w:r>
          </w:p>
        </w:tc>
        <w:tc>
          <w:tcPr>
            <w:tcW w:w="0" w:type="auto"/>
            <w:tcMar>
              <w:top w:w="30" w:type="dxa"/>
              <w:left w:w="60" w:type="dxa"/>
              <w:bottom w:w="30" w:type="dxa"/>
              <w:right w:w="60" w:type="dxa"/>
            </w:tcMar>
            <w:vAlign w:val="center"/>
          </w:tcPr>
          <w:p w14:paraId="22CE47A1" w14:textId="77777777" w:rsidR="000E7EF3" w:rsidRDefault="00000000">
            <w:pPr>
              <w:spacing w:before="20" w:after="20"/>
            </w:pPr>
            <w:r>
              <w:rPr>
                <w:sz w:val="17"/>
              </w:rPr>
              <w:t>55.34 m³/s (Tr=175)</w:t>
            </w:r>
          </w:p>
        </w:tc>
      </w:tr>
      <w:tr w:rsidR="000E7EF3" w14:paraId="37853A8F" w14:textId="77777777" w:rsidTr="002350C1">
        <w:trPr>
          <w:cantSplit/>
          <w:jc w:val="center"/>
        </w:trPr>
        <w:tc>
          <w:tcPr>
            <w:tcW w:w="0" w:type="auto"/>
            <w:tcMar>
              <w:top w:w="30" w:type="dxa"/>
              <w:left w:w="60" w:type="dxa"/>
              <w:bottom w:w="30" w:type="dxa"/>
              <w:right w:w="60" w:type="dxa"/>
            </w:tcMar>
            <w:vAlign w:val="center"/>
          </w:tcPr>
          <w:p w14:paraId="09FCBC1A" w14:textId="77777777" w:rsidR="000E7EF3" w:rsidRDefault="00000000">
            <w:pPr>
              <w:spacing w:before="20" w:after="20"/>
            </w:pPr>
            <w:r>
              <w:rPr>
                <w:sz w:val="17"/>
              </w:rPr>
              <w:t>Caudal verificación socavación (Tr = 500 años)</w:t>
            </w:r>
          </w:p>
        </w:tc>
        <w:tc>
          <w:tcPr>
            <w:tcW w:w="0" w:type="auto"/>
            <w:tcMar>
              <w:top w:w="30" w:type="dxa"/>
              <w:left w:w="60" w:type="dxa"/>
              <w:bottom w:w="30" w:type="dxa"/>
              <w:right w:w="60" w:type="dxa"/>
            </w:tcMar>
            <w:vAlign w:val="center"/>
          </w:tcPr>
          <w:p w14:paraId="3FC8DDCE" w14:textId="77777777" w:rsidR="000E7EF3" w:rsidRDefault="00000000">
            <w:pPr>
              <w:spacing w:before="20" w:after="20"/>
            </w:pPr>
            <w:r>
              <w:rPr>
                <w:sz w:val="17"/>
              </w:rPr>
              <w:t>80.90 m³/s</w:t>
            </w:r>
          </w:p>
        </w:tc>
        <w:tc>
          <w:tcPr>
            <w:tcW w:w="0" w:type="auto"/>
            <w:tcMar>
              <w:top w:w="30" w:type="dxa"/>
              <w:left w:w="60" w:type="dxa"/>
              <w:bottom w:w="30" w:type="dxa"/>
              <w:right w:w="60" w:type="dxa"/>
            </w:tcMar>
            <w:vAlign w:val="center"/>
          </w:tcPr>
          <w:p w14:paraId="17F1EFB2" w14:textId="77777777" w:rsidR="000E7EF3" w:rsidRDefault="00000000">
            <w:pPr>
              <w:spacing w:before="20" w:after="20"/>
            </w:pPr>
            <w:r>
              <w:rPr>
                <w:sz w:val="17"/>
              </w:rPr>
              <w:t>66.02 m³/s</w:t>
            </w:r>
          </w:p>
        </w:tc>
      </w:tr>
      <w:tr w:rsidR="000E7EF3" w14:paraId="7259D49E" w14:textId="77777777" w:rsidTr="002350C1">
        <w:trPr>
          <w:cantSplit/>
          <w:jc w:val="center"/>
        </w:trPr>
        <w:tc>
          <w:tcPr>
            <w:tcW w:w="0" w:type="auto"/>
            <w:tcMar>
              <w:top w:w="30" w:type="dxa"/>
              <w:left w:w="60" w:type="dxa"/>
              <w:bottom w:w="30" w:type="dxa"/>
              <w:right w:w="60" w:type="dxa"/>
            </w:tcMar>
            <w:vAlign w:val="center"/>
          </w:tcPr>
          <w:p w14:paraId="0D2450F3" w14:textId="77777777" w:rsidR="000E7EF3" w:rsidRDefault="00000000">
            <w:pPr>
              <w:spacing w:before="20" w:after="20"/>
            </w:pPr>
            <w:r>
              <w:rPr>
                <w:sz w:val="17"/>
              </w:rPr>
              <w:t>NAME (diseño)</w:t>
            </w:r>
          </w:p>
        </w:tc>
        <w:tc>
          <w:tcPr>
            <w:tcW w:w="0" w:type="auto"/>
            <w:tcMar>
              <w:top w:w="30" w:type="dxa"/>
              <w:left w:w="60" w:type="dxa"/>
              <w:bottom w:w="30" w:type="dxa"/>
              <w:right w:w="60" w:type="dxa"/>
            </w:tcMar>
            <w:vAlign w:val="center"/>
          </w:tcPr>
          <w:p w14:paraId="45423B51" w14:textId="77777777" w:rsidR="000E7EF3" w:rsidRDefault="00000000">
            <w:pPr>
              <w:spacing w:before="20" w:after="20"/>
            </w:pPr>
            <w:r>
              <w:rPr>
                <w:sz w:val="17"/>
              </w:rPr>
              <w:t>2364.16 msnm (Tr=140)</w:t>
            </w:r>
          </w:p>
        </w:tc>
        <w:tc>
          <w:tcPr>
            <w:tcW w:w="0" w:type="auto"/>
            <w:tcMar>
              <w:top w:w="30" w:type="dxa"/>
              <w:left w:w="60" w:type="dxa"/>
              <w:bottom w:w="30" w:type="dxa"/>
              <w:right w:w="60" w:type="dxa"/>
            </w:tcMar>
            <w:vAlign w:val="center"/>
          </w:tcPr>
          <w:p w14:paraId="18EA5F61" w14:textId="77777777" w:rsidR="000E7EF3" w:rsidRDefault="00000000">
            <w:pPr>
              <w:spacing w:before="20" w:after="20"/>
            </w:pPr>
            <w:r>
              <w:rPr>
                <w:sz w:val="17"/>
              </w:rPr>
              <w:t>2365.98 msnm (Tr=175)</w:t>
            </w:r>
          </w:p>
        </w:tc>
      </w:tr>
      <w:tr w:rsidR="000E7EF3" w14:paraId="39B075D0" w14:textId="77777777" w:rsidTr="002350C1">
        <w:trPr>
          <w:cantSplit/>
          <w:jc w:val="center"/>
        </w:trPr>
        <w:tc>
          <w:tcPr>
            <w:tcW w:w="0" w:type="auto"/>
            <w:tcMar>
              <w:top w:w="30" w:type="dxa"/>
              <w:left w:w="60" w:type="dxa"/>
              <w:bottom w:w="30" w:type="dxa"/>
              <w:right w:w="60" w:type="dxa"/>
            </w:tcMar>
            <w:vAlign w:val="center"/>
          </w:tcPr>
          <w:p w14:paraId="7B3E9D11" w14:textId="77777777" w:rsidR="000E7EF3" w:rsidRDefault="00000000">
            <w:pPr>
              <w:spacing w:before="20" w:after="20"/>
            </w:pPr>
            <w:r>
              <w:rPr>
                <w:sz w:val="17"/>
              </w:rPr>
              <w:t>NAME (verificación)</w:t>
            </w:r>
          </w:p>
        </w:tc>
        <w:tc>
          <w:tcPr>
            <w:tcW w:w="0" w:type="auto"/>
            <w:tcMar>
              <w:top w:w="30" w:type="dxa"/>
              <w:left w:w="60" w:type="dxa"/>
              <w:bottom w:w="30" w:type="dxa"/>
              <w:right w:w="60" w:type="dxa"/>
            </w:tcMar>
            <w:vAlign w:val="center"/>
          </w:tcPr>
          <w:p w14:paraId="2C1C9621" w14:textId="77777777" w:rsidR="000E7EF3" w:rsidRDefault="00000000">
            <w:pPr>
              <w:spacing w:before="20" w:after="20"/>
            </w:pPr>
            <w:r>
              <w:rPr>
                <w:sz w:val="17"/>
              </w:rPr>
              <w:t>2364.81 msnm (Tr=500)</w:t>
            </w:r>
          </w:p>
        </w:tc>
        <w:tc>
          <w:tcPr>
            <w:tcW w:w="0" w:type="auto"/>
            <w:tcMar>
              <w:top w:w="30" w:type="dxa"/>
              <w:left w:w="60" w:type="dxa"/>
              <w:bottom w:w="30" w:type="dxa"/>
              <w:right w:w="60" w:type="dxa"/>
            </w:tcMar>
            <w:vAlign w:val="center"/>
          </w:tcPr>
          <w:p w14:paraId="5FB83AB1" w14:textId="77777777" w:rsidR="000E7EF3" w:rsidRDefault="00000000">
            <w:pPr>
              <w:spacing w:before="20" w:after="20"/>
            </w:pPr>
            <w:r>
              <w:rPr>
                <w:sz w:val="17"/>
              </w:rPr>
              <w:t>—</w:t>
            </w:r>
          </w:p>
        </w:tc>
      </w:tr>
      <w:tr w:rsidR="000E7EF3" w14:paraId="3297332C" w14:textId="77777777" w:rsidTr="002350C1">
        <w:trPr>
          <w:cantSplit/>
          <w:jc w:val="center"/>
        </w:trPr>
        <w:tc>
          <w:tcPr>
            <w:tcW w:w="0" w:type="auto"/>
            <w:tcMar>
              <w:top w:w="30" w:type="dxa"/>
              <w:left w:w="60" w:type="dxa"/>
              <w:bottom w:w="30" w:type="dxa"/>
              <w:right w:w="60" w:type="dxa"/>
            </w:tcMar>
            <w:vAlign w:val="center"/>
          </w:tcPr>
          <w:p w14:paraId="41A47A6A" w14:textId="77777777" w:rsidR="000E7EF3" w:rsidRDefault="00000000">
            <w:pPr>
              <w:spacing w:before="20" w:after="20"/>
            </w:pPr>
            <w:r>
              <w:rPr>
                <w:sz w:val="17"/>
              </w:rPr>
              <w:t>Cota fondo de tablero (hidráulica)</w:t>
            </w:r>
          </w:p>
        </w:tc>
        <w:tc>
          <w:tcPr>
            <w:tcW w:w="0" w:type="auto"/>
            <w:tcMar>
              <w:top w:w="30" w:type="dxa"/>
              <w:left w:w="60" w:type="dxa"/>
              <w:bottom w:w="30" w:type="dxa"/>
              <w:right w:w="60" w:type="dxa"/>
            </w:tcMar>
            <w:vAlign w:val="center"/>
          </w:tcPr>
          <w:p w14:paraId="5DF903C8" w14:textId="77777777" w:rsidR="000E7EF3" w:rsidRDefault="00000000">
            <w:pPr>
              <w:spacing w:before="20" w:after="20"/>
            </w:pPr>
            <w:r>
              <w:rPr>
                <w:sz w:val="17"/>
              </w:rPr>
              <w:t>2366.66 msnm</w:t>
            </w:r>
          </w:p>
        </w:tc>
        <w:tc>
          <w:tcPr>
            <w:tcW w:w="0" w:type="auto"/>
            <w:tcMar>
              <w:top w:w="30" w:type="dxa"/>
              <w:left w:w="60" w:type="dxa"/>
              <w:bottom w:w="30" w:type="dxa"/>
              <w:right w:w="60" w:type="dxa"/>
            </w:tcMar>
            <w:vAlign w:val="center"/>
          </w:tcPr>
          <w:p w14:paraId="3512F03D" w14:textId="77777777" w:rsidR="000E7EF3" w:rsidRDefault="00000000">
            <w:pPr>
              <w:spacing w:before="20" w:after="20"/>
            </w:pPr>
            <w:r>
              <w:rPr>
                <w:sz w:val="17"/>
              </w:rPr>
              <w:t>2368.48 msnm</w:t>
            </w:r>
          </w:p>
        </w:tc>
      </w:tr>
      <w:tr w:rsidR="000E7EF3" w14:paraId="4AA2A8E6" w14:textId="77777777" w:rsidTr="002350C1">
        <w:trPr>
          <w:cantSplit/>
          <w:jc w:val="center"/>
        </w:trPr>
        <w:tc>
          <w:tcPr>
            <w:tcW w:w="0" w:type="auto"/>
            <w:tcMar>
              <w:top w:w="30" w:type="dxa"/>
              <w:left w:w="60" w:type="dxa"/>
              <w:bottom w:w="30" w:type="dxa"/>
              <w:right w:w="60" w:type="dxa"/>
            </w:tcMar>
            <w:vAlign w:val="center"/>
          </w:tcPr>
          <w:p w14:paraId="6D92DEBF" w14:textId="77777777" w:rsidR="000E7EF3" w:rsidRDefault="00000000">
            <w:pPr>
              <w:spacing w:before="20" w:after="20"/>
            </w:pPr>
            <w:r>
              <w:rPr>
                <w:sz w:val="17"/>
              </w:rPr>
              <w:t>Cota de rasante (constructiva)</w:t>
            </w:r>
          </w:p>
        </w:tc>
        <w:tc>
          <w:tcPr>
            <w:tcW w:w="0" w:type="auto"/>
            <w:tcMar>
              <w:top w:w="30" w:type="dxa"/>
              <w:left w:w="60" w:type="dxa"/>
              <w:bottom w:w="30" w:type="dxa"/>
              <w:right w:w="60" w:type="dxa"/>
            </w:tcMar>
            <w:vAlign w:val="center"/>
          </w:tcPr>
          <w:p w14:paraId="36783555" w14:textId="77777777" w:rsidR="000E7EF3" w:rsidRDefault="00000000">
            <w:pPr>
              <w:spacing w:before="20" w:after="20"/>
            </w:pPr>
            <w:r>
              <w:rPr>
                <w:sz w:val="17"/>
              </w:rPr>
              <w:t>2371.00 msnm</w:t>
            </w:r>
          </w:p>
        </w:tc>
        <w:tc>
          <w:tcPr>
            <w:tcW w:w="0" w:type="auto"/>
            <w:tcMar>
              <w:top w:w="30" w:type="dxa"/>
              <w:left w:w="60" w:type="dxa"/>
              <w:bottom w:w="30" w:type="dxa"/>
              <w:right w:w="60" w:type="dxa"/>
            </w:tcMar>
            <w:vAlign w:val="center"/>
          </w:tcPr>
          <w:p w14:paraId="3CA2BFBE" w14:textId="77777777" w:rsidR="000E7EF3" w:rsidRDefault="00000000">
            <w:pPr>
              <w:spacing w:before="20" w:after="20"/>
            </w:pPr>
            <w:r>
              <w:rPr>
                <w:sz w:val="17"/>
              </w:rPr>
              <w:t>2370.82 msnm (perfil A-A)</w:t>
            </w:r>
          </w:p>
        </w:tc>
      </w:tr>
      <w:tr w:rsidR="000E7EF3" w14:paraId="6DC52849" w14:textId="77777777" w:rsidTr="002350C1">
        <w:trPr>
          <w:cantSplit/>
          <w:jc w:val="center"/>
        </w:trPr>
        <w:tc>
          <w:tcPr>
            <w:tcW w:w="0" w:type="auto"/>
            <w:tcMar>
              <w:top w:w="30" w:type="dxa"/>
              <w:left w:w="60" w:type="dxa"/>
              <w:bottom w:w="30" w:type="dxa"/>
              <w:right w:w="60" w:type="dxa"/>
            </w:tcMar>
            <w:vAlign w:val="center"/>
          </w:tcPr>
          <w:p w14:paraId="5D366754" w14:textId="77777777" w:rsidR="000E7EF3" w:rsidRDefault="00000000">
            <w:pPr>
              <w:spacing w:before="20" w:after="20"/>
            </w:pPr>
            <w:r>
              <w:rPr>
                <w:sz w:val="17"/>
              </w:rPr>
              <w:t>Gálibo sobre NAME</w:t>
            </w:r>
          </w:p>
        </w:tc>
        <w:tc>
          <w:tcPr>
            <w:tcW w:w="0" w:type="auto"/>
            <w:tcMar>
              <w:top w:w="30" w:type="dxa"/>
              <w:left w:w="60" w:type="dxa"/>
              <w:bottom w:w="30" w:type="dxa"/>
              <w:right w:w="60" w:type="dxa"/>
            </w:tcMar>
            <w:vAlign w:val="center"/>
          </w:tcPr>
          <w:p w14:paraId="0B26F150" w14:textId="77777777" w:rsidR="000E7EF3" w:rsidRDefault="00000000">
            <w:pPr>
              <w:spacing w:before="20" w:after="20"/>
            </w:pPr>
            <w:r>
              <w:rPr>
                <w:sz w:val="17"/>
              </w:rPr>
              <w:t>2.50 m</w:t>
            </w:r>
          </w:p>
        </w:tc>
        <w:tc>
          <w:tcPr>
            <w:tcW w:w="0" w:type="auto"/>
            <w:tcMar>
              <w:top w:w="30" w:type="dxa"/>
              <w:left w:w="60" w:type="dxa"/>
              <w:bottom w:w="30" w:type="dxa"/>
              <w:right w:w="60" w:type="dxa"/>
            </w:tcMar>
            <w:vAlign w:val="center"/>
          </w:tcPr>
          <w:p w14:paraId="70043DD6" w14:textId="77777777" w:rsidR="000E7EF3" w:rsidRDefault="00000000">
            <w:pPr>
              <w:spacing w:before="20" w:after="20"/>
            </w:pPr>
            <w:r>
              <w:rPr>
                <w:sz w:val="17"/>
              </w:rPr>
              <w:t>2.50 m</w:t>
            </w:r>
          </w:p>
        </w:tc>
      </w:tr>
    </w:tbl>
    <w:p w14:paraId="3FA767F0" w14:textId="77777777" w:rsidR="000E7EF3" w:rsidRDefault="000E7EF3">
      <w:pPr>
        <w:spacing w:before="40" w:after="40"/>
      </w:pPr>
    </w:p>
    <w:p w14:paraId="144B3FED" w14:textId="77777777" w:rsidR="000E7EF3" w:rsidRDefault="00000000">
      <w:pPr>
        <w:keepNext/>
        <w:spacing w:before="160" w:after="60"/>
        <w:jc w:val="center"/>
      </w:pPr>
      <w:r>
        <w:rPr>
          <w:b/>
          <w:i/>
          <w:sz w:val="20"/>
        </w:rPr>
        <w:t>Tabla N.° 5 — Socavación actualizada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1"/>
        <w:gridCol w:w="1477"/>
        <w:gridCol w:w="1231"/>
      </w:tblGrid>
      <w:tr w:rsidR="000E7EF3" w14:paraId="7BF2E099" w14:textId="77777777" w:rsidTr="002350C1">
        <w:trPr>
          <w:tblHeader/>
          <w:jc w:val="center"/>
        </w:trPr>
        <w:tc>
          <w:tcPr>
            <w:tcW w:w="0" w:type="auto"/>
            <w:shd w:val="clear" w:color="auto" w:fill="D9D9D9"/>
            <w:tcMar>
              <w:top w:w="30" w:type="dxa"/>
              <w:left w:w="60" w:type="dxa"/>
              <w:bottom w:w="30" w:type="dxa"/>
              <w:right w:w="60" w:type="dxa"/>
            </w:tcMar>
            <w:vAlign w:val="center"/>
          </w:tcPr>
          <w:p w14:paraId="25E0237E" w14:textId="77777777" w:rsidR="000E7EF3" w:rsidRDefault="00000000">
            <w:pPr>
              <w:spacing w:before="20" w:after="20"/>
              <w:jc w:val="center"/>
            </w:pPr>
            <w:r>
              <w:rPr>
                <w:b/>
                <w:sz w:val="18"/>
              </w:rPr>
              <w:t>Tipo</w:t>
            </w:r>
          </w:p>
        </w:tc>
        <w:tc>
          <w:tcPr>
            <w:tcW w:w="0" w:type="auto"/>
            <w:shd w:val="clear" w:color="auto" w:fill="D9D9D9"/>
            <w:tcMar>
              <w:top w:w="30" w:type="dxa"/>
              <w:left w:w="60" w:type="dxa"/>
              <w:bottom w:w="30" w:type="dxa"/>
              <w:right w:w="60" w:type="dxa"/>
            </w:tcMar>
            <w:vAlign w:val="center"/>
          </w:tcPr>
          <w:p w14:paraId="22BE5BB0" w14:textId="77777777" w:rsidR="000E7EF3" w:rsidRDefault="00000000">
            <w:pPr>
              <w:spacing w:before="20" w:after="20"/>
              <w:jc w:val="center"/>
            </w:pPr>
            <w:r>
              <w:rPr>
                <w:b/>
                <w:sz w:val="18"/>
              </w:rPr>
              <w:t>Expediente (2022)</w:t>
            </w:r>
          </w:p>
        </w:tc>
        <w:tc>
          <w:tcPr>
            <w:tcW w:w="0" w:type="auto"/>
            <w:shd w:val="clear" w:color="auto" w:fill="D9D9D9"/>
            <w:tcMar>
              <w:top w:w="30" w:type="dxa"/>
              <w:left w:w="60" w:type="dxa"/>
              <w:bottom w:w="30" w:type="dxa"/>
              <w:right w:w="60" w:type="dxa"/>
            </w:tcMar>
            <w:vAlign w:val="center"/>
          </w:tcPr>
          <w:p w14:paraId="7BD02A47" w14:textId="77777777" w:rsidR="000E7EF3" w:rsidRDefault="00000000">
            <w:pPr>
              <w:spacing w:before="20" w:after="20"/>
              <w:jc w:val="center"/>
            </w:pPr>
            <w:r>
              <w:rPr>
                <w:b/>
                <w:sz w:val="18"/>
              </w:rPr>
              <w:t>Actual (2026)</w:t>
            </w:r>
          </w:p>
        </w:tc>
      </w:tr>
      <w:tr w:rsidR="000E7EF3" w14:paraId="47E1D468" w14:textId="77777777" w:rsidTr="002350C1">
        <w:trPr>
          <w:cantSplit/>
          <w:jc w:val="center"/>
        </w:trPr>
        <w:tc>
          <w:tcPr>
            <w:tcW w:w="0" w:type="auto"/>
            <w:tcMar>
              <w:top w:w="30" w:type="dxa"/>
              <w:left w:w="60" w:type="dxa"/>
              <w:bottom w:w="30" w:type="dxa"/>
              <w:right w:w="60" w:type="dxa"/>
            </w:tcMar>
            <w:vAlign w:val="center"/>
          </w:tcPr>
          <w:p w14:paraId="2F9F42B2" w14:textId="77777777" w:rsidR="000E7EF3" w:rsidRDefault="00000000">
            <w:pPr>
              <w:spacing w:before="20" w:after="20"/>
            </w:pPr>
            <w:r>
              <w:rPr>
                <w:sz w:val="17"/>
              </w:rPr>
              <w:t>Socavación general</w:t>
            </w:r>
          </w:p>
        </w:tc>
        <w:tc>
          <w:tcPr>
            <w:tcW w:w="0" w:type="auto"/>
            <w:tcMar>
              <w:top w:w="30" w:type="dxa"/>
              <w:left w:w="60" w:type="dxa"/>
              <w:bottom w:w="30" w:type="dxa"/>
              <w:right w:w="60" w:type="dxa"/>
            </w:tcMar>
            <w:vAlign w:val="center"/>
          </w:tcPr>
          <w:p w14:paraId="0BCE7CE9" w14:textId="77777777" w:rsidR="000E7EF3" w:rsidRDefault="00000000">
            <w:pPr>
              <w:spacing w:before="20" w:after="20"/>
            </w:pPr>
            <w:r>
              <w:rPr>
                <w:sz w:val="17"/>
              </w:rPr>
              <w:t>1.00 m</w:t>
            </w:r>
          </w:p>
        </w:tc>
        <w:tc>
          <w:tcPr>
            <w:tcW w:w="0" w:type="auto"/>
            <w:tcMar>
              <w:top w:w="30" w:type="dxa"/>
              <w:left w:w="60" w:type="dxa"/>
              <w:bottom w:w="30" w:type="dxa"/>
              <w:right w:w="60" w:type="dxa"/>
            </w:tcMar>
            <w:vAlign w:val="center"/>
          </w:tcPr>
          <w:p w14:paraId="0B9AACBF" w14:textId="77777777" w:rsidR="000E7EF3" w:rsidRDefault="00000000">
            <w:pPr>
              <w:spacing w:before="20" w:after="20"/>
            </w:pPr>
            <w:r>
              <w:rPr>
                <w:sz w:val="17"/>
              </w:rPr>
              <w:t>1.50 m</w:t>
            </w:r>
          </w:p>
        </w:tc>
      </w:tr>
      <w:tr w:rsidR="000E7EF3" w14:paraId="16875D6F" w14:textId="77777777" w:rsidTr="002350C1">
        <w:trPr>
          <w:cantSplit/>
          <w:jc w:val="center"/>
        </w:trPr>
        <w:tc>
          <w:tcPr>
            <w:tcW w:w="0" w:type="auto"/>
            <w:tcMar>
              <w:top w:w="30" w:type="dxa"/>
              <w:left w:w="60" w:type="dxa"/>
              <w:bottom w:w="30" w:type="dxa"/>
              <w:right w:w="60" w:type="dxa"/>
            </w:tcMar>
            <w:vAlign w:val="center"/>
          </w:tcPr>
          <w:p w14:paraId="3D9E7C63" w14:textId="77777777" w:rsidR="000E7EF3" w:rsidRDefault="00000000">
            <w:pPr>
              <w:spacing w:before="20" w:after="20"/>
            </w:pPr>
            <w:r>
              <w:rPr>
                <w:sz w:val="17"/>
              </w:rPr>
              <w:t>Socavación local — estribo margen izquierda</w:t>
            </w:r>
          </w:p>
        </w:tc>
        <w:tc>
          <w:tcPr>
            <w:tcW w:w="0" w:type="auto"/>
            <w:tcMar>
              <w:top w:w="30" w:type="dxa"/>
              <w:left w:w="60" w:type="dxa"/>
              <w:bottom w:w="30" w:type="dxa"/>
              <w:right w:w="60" w:type="dxa"/>
            </w:tcMar>
            <w:vAlign w:val="center"/>
          </w:tcPr>
          <w:p w14:paraId="0416BD4E" w14:textId="77777777" w:rsidR="000E7EF3" w:rsidRDefault="00000000">
            <w:pPr>
              <w:spacing w:before="20" w:after="20"/>
            </w:pPr>
            <w:r>
              <w:rPr>
                <w:sz w:val="17"/>
              </w:rPr>
              <w:t>3.99 m</w:t>
            </w:r>
          </w:p>
        </w:tc>
        <w:tc>
          <w:tcPr>
            <w:tcW w:w="0" w:type="auto"/>
            <w:tcMar>
              <w:top w:w="30" w:type="dxa"/>
              <w:left w:w="60" w:type="dxa"/>
              <w:bottom w:w="30" w:type="dxa"/>
              <w:right w:w="60" w:type="dxa"/>
            </w:tcMar>
            <w:vAlign w:val="center"/>
          </w:tcPr>
          <w:p w14:paraId="77691CEB" w14:textId="77777777" w:rsidR="000E7EF3" w:rsidRDefault="00000000">
            <w:pPr>
              <w:spacing w:before="20" w:after="20"/>
            </w:pPr>
            <w:r>
              <w:rPr>
                <w:sz w:val="17"/>
              </w:rPr>
              <w:t>3.50 m</w:t>
            </w:r>
          </w:p>
        </w:tc>
      </w:tr>
      <w:tr w:rsidR="000E7EF3" w14:paraId="659412A7" w14:textId="77777777" w:rsidTr="002350C1">
        <w:trPr>
          <w:cantSplit/>
          <w:jc w:val="center"/>
        </w:trPr>
        <w:tc>
          <w:tcPr>
            <w:tcW w:w="0" w:type="auto"/>
            <w:tcMar>
              <w:top w:w="30" w:type="dxa"/>
              <w:left w:w="60" w:type="dxa"/>
              <w:bottom w:w="30" w:type="dxa"/>
              <w:right w:w="60" w:type="dxa"/>
            </w:tcMar>
            <w:vAlign w:val="center"/>
          </w:tcPr>
          <w:p w14:paraId="62181AC1" w14:textId="77777777" w:rsidR="000E7EF3" w:rsidRDefault="00000000">
            <w:pPr>
              <w:spacing w:before="20" w:after="20"/>
            </w:pPr>
            <w:r>
              <w:rPr>
                <w:sz w:val="17"/>
              </w:rPr>
              <w:t>Socavación local — estribo margen derecha</w:t>
            </w:r>
          </w:p>
        </w:tc>
        <w:tc>
          <w:tcPr>
            <w:tcW w:w="0" w:type="auto"/>
            <w:tcMar>
              <w:top w:w="30" w:type="dxa"/>
              <w:left w:w="60" w:type="dxa"/>
              <w:bottom w:w="30" w:type="dxa"/>
              <w:right w:w="60" w:type="dxa"/>
            </w:tcMar>
            <w:vAlign w:val="center"/>
          </w:tcPr>
          <w:p w14:paraId="51C73721" w14:textId="77777777" w:rsidR="000E7EF3" w:rsidRDefault="00000000">
            <w:pPr>
              <w:spacing w:before="20" w:after="20"/>
            </w:pPr>
            <w:r>
              <w:rPr>
                <w:sz w:val="17"/>
              </w:rPr>
              <w:t>0.30 m</w:t>
            </w:r>
          </w:p>
        </w:tc>
        <w:tc>
          <w:tcPr>
            <w:tcW w:w="0" w:type="auto"/>
            <w:tcMar>
              <w:top w:w="30" w:type="dxa"/>
              <w:left w:w="60" w:type="dxa"/>
              <w:bottom w:w="30" w:type="dxa"/>
              <w:right w:w="60" w:type="dxa"/>
            </w:tcMar>
            <w:vAlign w:val="center"/>
          </w:tcPr>
          <w:p w14:paraId="629ABEBC" w14:textId="77777777" w:rsidR="000E7EF3" w:rsidRDefault="00000000">
            <w:pPr>
              <w:spacing w:before="20" w:after="20"/>
            </w:pPr>
            <w:r>
              <w:rPr>
                <w:sz w:val="17"/>
              </w:rPr>
              <w:t>1.50 m</w:t>
            </w:r>
          </w:p>
        </w:tc>
      </w:tr>
      <w:tr w:rsidR="000E7EF3" w14:paraId="3D9D7D60" w14:textId="77777777" w:rsidTr="002350C1">
        <w:trPr>
          <w:cantSplit/>
          <w:jc w:val="center"/>
        </w:trPr>
        <w:tc>
          <w:tcPr>
            <w:tcW w:w="0" w:type="auto"/>
            <w:tcMar>
              <w:top w:w="30" w:type="dxa"/>
              <w:left w:w="60" w:type="dxa"/>
              <w:bottom w:w="30" w:type="dxa"/>
              <w:right w:w="60" w:type="dxa"/>
            </w:tcMar>
            <w:vAlign w:val="center"/>
          </w:tcPr>
          <w:p w14:paraId="7C9C8122" w14:textId="77777777" w:rsidR="000E7EF3" w:rsidRDefault="00000000">
            <w:pPr>
              <w:spacing w:before="20" w:after="20"/>
            </w:pPr>
            <w:r>
              <w:rPr>
                <w:sz w:val="17"/>
              </w:rPr>
              <w:t>Total estribo margen izquierda</w:t>
            </w:r>
          </w:p>
        </w:tc>
        <w:tc>
          <w:tcPr>
            <w:tcW w:w="0" w:type="auto"/>
            <w:tcMar>
              <w:top w:w="30" w:type="dxa"/>
              <w:left w:w="60" w:type="dxa"/>
              <w:bottom w:w="30" w:type="dxa"/>
              <w:right w:w="60" w:type="dxa"/>
            </w:tcMar>
            <w:vAlign w:val="center"/>
          </w:tcPr>
          <w:p w14:paraId="1B12E7D8" w14:textId="77777777" w:rsidR="000E7EF3" w:rsidRDefault="00000000">
            <w:pPr>
              <w:spacing w:before="20" w:after="20"/>
            </w:pPr>
            <w:r>
              <w:rPr>
                <w:sz w:val="17"/>
              </w:rPr>
              <w:t>4.99 m</w:t>
            </w:r>
          </w:p>
        </w:tc>
        <w:tc>
          <w:tcPr>
            <w:tcW w:w="0" w:type="auto"/>
            <w:tcMar>
              <w:top w:w="30" w:type="dxa"/>
              <w:left w:w="60" w:type="dxa"/>
              <w:bottom w:w="30" w:type="dxa"/>
              <w:right w:w="60" w:type="dxa"/>
            </w:tcMar>
            <w:vAlign w:val="center"/>
          </w:tcPr>
          <w:p w14:paraId="3F5511ED" w14:textId="77777777" w:rsidR="000E7EF3" w:rsidRDefault="00000000">
            <w:pPr>
              <w:spacing w:before="20" w:after="20"/>
            </w:pPr>
            <w:r>
              <w:rPr>
                <w:sz w:val="17"/>
              </w:rPr>
              <w:t>5.00 m</w:t>
            </w:r>
          </w:p>
        </w:tc>
      </w:tr>
      <w:tr w:rsidR="000E7EF3" w14:paraId="772106D8" w14:textId="77777777" w:rsidTr="002350C1">
        <w:trPr>
          <w:cantSplit/>
          <w:jc w:val="center"/>
        </w:trPr>
        <w:tc>
          <w:tcPr>
            <w:tcW w:w="0" w:type="auto"/>
            <w:tcMar>
              <w:top w:w="30" w:type="dxa"/>
              <w:left w:w="60" w:type="dxa"/>
              <w:bottom w:w="30" w:type="dxa"/>
              <w:right w:w="60" w:type="dxa"/>
            </w:tcMar>
            <w:vAlign w:val="center"/>
          </w:tcPr>
          <w:p w14:paraId="5DDFA244" w14:textId="77777777" w:rsidR="000E7EF3" w:rsidRDefault="00000000">
            <w:pPr>
              <w:spacing w:before="20" w:after="20"/>
            </w:pPr>
            <w:r>
              <w:rPr>
                <w:sz w:val="17"/>
              </w:rPr>
              <w:t>Total estribo margen derecha</w:t>
            </w:r>
          </w:p>
        </w:tc>
        <w:tc>
          <w:tcPr>
            <w:tcW w:w="0" w:type="auto"/>
            <w:tcMar>
              <w:top w:w="30" w:type="dxa"/>
              <w:left w:w="60" w:type="dxa"/>
              <w:bottom w:w="30" w:type="dxa"/>
              <w:right w:w="60" w:type="dxa"/>
            </w:tcMar>
            <w:vAlign w:val="center"/>
          </w:tcPr>
          <w:p w14:paraId="6760F519" w14:textId="77777777" w:rsidR="000E7EF3" w:rsidRDefault="00000000">
            <w:pPr>
              <w:spacing w:before="20" w:after="20"/>
            </w:pPr>
            <w:r>
              <w:rPr>
                <w:sz w:val="17"/>
              </w:rPr>
              <w:t>1.30 m</w:t>
            </w:r>
          </w:p>
        </w:tc>
        <w:tc>
          <w:tcPr>
            <w:tcW w:w="0" w:type="auto"/>
            <w:tcMar>
              <w:top w:w="30" w:type="dxa"/>
              <w:left w:w="60" w:type="dxa"/>
              <w:bottom w:w="30" w:type="dxa"/>
              <w:right w:w="60" w:type="dxa"/>
            </w:tcMar>
            <w:vAlign w:val="center"/>
          </w:tcPr>
          <w:p w14:paraId="0DA7BD97" w14:textId="77777777" w:rsidR="000E7EF3" w:rsidRDefault="00000000">
            <w:pPr>
              <w:spacing w:before="20" w:after="20"/>
            </w:pPr>
            <w:r>
              <w:rPr>
                <w:sz w:val="17"/>
              </w:rPr>
              <w:t>3.00 m</w:t>
            </w:r>
          </w:p>
        </w:tc>
      </w:tr>
      <w:tr w:rsidR="000E7EF3" w14:paraId="2D6195D9" w14:textId="77777777" w:rsidTr="002350C1">
        <w:trPr>
          <w:cantSplit/>
          <w:jc w:val="center"/>
        </w:trPr>
        <w:tc>
          <w:tcPr>
            <w:tcW w:w="0" w:type="auto"/>
            <w:tcMar>
              <w:top w:w="30" w:type="dxa"/>
              <w:left w:w="60" w:type="dxa"/>
              <w:bottom w:w="30" w:type="dxa"/>
              <w:right w:w="60" w:type="dxa"/>
            </w:tcMar>
            <w:vAlign w:val="center"/>
          </w:tcPr>
          <w:p w14:paraId="49108720" w14:textId="77777777" w:rsidR="000E7EF3" w:rsidRDefault="00000000">
            <w:pPr>
              <w:spacing w:before="20" w:after="20"/>
            </w:pPr>
            <w:r>
              <w:rPr>
                <w:sz w:val="17"/>
              </w:rPr>
              <w:t>Cota socavación margen izquierda</w:t>
            </w:r>
          </w:p>
        </w:tc>
        <w:tc>
          <w:tcPr>
            <w:tcW w:w="0" w:type="auto"/>
            <w:tcMar>
              <w:top w:w="30" w:type="dxa"/>
              <w:left w:w="60" w:type="dxa"/>
              <w:bottom w:w="30" w:type="dxa"/>
              <w:right w:w="60" w:type="dxa"/>
            </w:tcMar>
            <w:vAlign w:val="center"/>
          </w:tcPr>
          <w:p w14:paraId="1A1CBDCE" w14:textId="77777777" w:rsidR="000E7EF3" w:rsidRDefault="00000000">
            <w:pPr>
              <w:spacing w:before="20" w:after="20"/>
            </w:pPr>
            <w:r>
              <w:rPr>
                <w:sz w:val="17"/>
              </w:rPr>
              <w:t>2356.84 msnm</w:t>
            </w:r>
          </w:p>
        </w:tc>
        <w:tc>
          <w:tcPr>
            <w:tcW w:w="0" w:type="auto"/>
            <w:tcMar>
              <w:top w:w="30" w:type="dxa"/>
              <w:left w:w="60" w:type="dxa"/>
              <w:bottom w:w="30" w:type="dxa"/>
              <w:right w:w="60" w:type="dxa"/>
            </w:tcMar>
            <w:vAlign w:val="center"/>
          </w:tcPr>
          <w:p w14:paraId="5BAA3FE2" w14:textId="77777777" w:rsidR="000E7EF3" w:rsidRDefault="00000000">
            <w:pPr>
              <w:spacing w:before="20" w:after="20"/>
            </w:pPr>
            <w:r>
              <w:rPr>
                <w:sz w:val="17"/>
              </w:rPr>
              <w:t>2356.98 msnm*</w:t>
            </w:r>
          </w:p>
        </w:tc>
      </w:tr>
      <w:tr w:rsidR="000E7EF3" w14:paraId="1E418F5D" w14:textId="77777777" w:rsidTr="002350C1">
        <w:trPr>
          <w:cantSplit/>
          <w:jc w:val="center"/>
        </w:trPr>
        <w:tc>
          <w:tcPr>
            <w:tcW w:w="0" w:type="auto"/>
            <w:tcMar>
              <w:top w:w="30" w:type="dxa"/>
              <w:left w:w="60" w:type="dxa"/>
              <w:bottom w:w="30" w:type="dxa"/>
              <w:right w:w="60" w:type="dxa"/>
            </w:tcMar>
            <w:vAlign w:val="center"/>
          </w:tcPr>
          <w:p w14:paraId="13BE6A05" w14:textId="77777777" w:rsidR="000E7EF3" w:rsidRDefault="00000000">
            <w:pPr>
              <w:spacing w:before="20" w:after="20"/>
            </w:pPr>
            <w:r>
              <w:rPr>
                <w:sz w:val="17"/>
              </w:rPr>
              <w:t>Cota socavación margen derecha</w:t>
            </w:r>
          </w:p>
        </w:tc>
        <w:tc>
          <w:tcPr>
            <w:tcW w:w="0" w:type="auto"/>
            <w:tcMar>
              <w:top w:w="30" w:type="dxa"/>
              <w:left w:w="60" w:type="dxa"/>
              <w:bottom w:w="30" w:type="dxa"/>
              <w:right w:w="60" w:type="dxa"/>
            </w:tcMar>
            <w:vAlign w:val="center"/>
          </w:tcPr>
          <w:p w14:paraId="0AF60089" w14:textId="77777777" w:rsidR="000E7EF3" w:rsidRDefault="00000000">
            <w:pPr>
              <w:spacing w:before="20" w:after="20"/>
            </w:pPr>
            <w:r>
              <w:rPr>
                <w:sz w:val="17"/>
              </w:rPr>
              <w:t>2363.27 msnm</w:t>
            </w:r>
          </w:p>
        </w:tc>
        <w:tc>
          <w:tcPr>
            <w:tcW w:w="0" w:type="auto"/>
            <w:tcMar>
              <w:top w:w="30" w:type="dxa"/>
              <w:left w:w="60" w:type="dxa"/>
              <w:bottom w:w="30" w:type="dxa"/>
              <w:right w:w="60" w:type="dxa"/>
            </w:tcMar>
            <w:vAlign w:val="center"/>
          </w:tcPr>
          <w:p w14:paraId="1A7F3C86" w14:textId="77777777" w:rsidR="000E7EF3" w:rsidRDefault="00000000">
            <w:pPr>
              <w:spacing w:before="20" w:after="20"/>
            </w:pPr>
            <w:r>
              <w:rPr>
                <w:sz w:val="17"/>
              </w:rPr>
              <w:t>2358.98 msnm*</w:t>
            </w:r>
          </w:p>
        </w:tc>
      </w:tr>
    </w:tbl>
    <w:p w14:paraId="54259C7B" w14:textId="77777777" w:rsidR="000E7EF3" w:rsidRDefault="000E7EF3">
      <w:pPr>
        <w:spacing w:before="40" w:after="40"/>
      </w:pPr>
    </w:p>
    <w:p w14:paraId="41F0EF47" w14:textId="77777777" w:rsidR="000E7EF3" w:rsidRDefault="00000000">
      <w:pPr>
        <w:keepLines/>
        <w:pBdr>
          <w:left w:val="single" w:sz="8" w:space="6" w:color="C0C0C0"/>
        </w:pBdr>
        <w:ind w:left="567" w:right="567"/>
      </w:pPr>
      <w:r>
        <w:rPr>
          <w:i/>
          <w:sz w:val="20"/>
        </w:rPr>
        <w:t>*Calculada: cota de fondo de cauce (2361.98 msnm) menos profundidad total de socavación por margen. Fuente: estudio hidrológico actual, pág. 16-17 (esquema de verificación).</w:t>
      </w:r>
    </w:p>
    <w:p w14:paraId="53185367" w14:textId="77777777" w:rsidR="000E7EF3" w:rsidRDefault="00000000">
      <w:pPr>
        <w:jc w:val="both"/>
      </w:pPr>
      <w:r>
        <w:t>El estudio actual recomienda mantener ambos juegos de caudales como envolvente de diseño y recalca la necesidad de protección con enrocado (2.40 m en estribo izquierdo, 2.00 m en derecho), concreto resistente a la abrasión (f'c = 280 kg/cm²) y obras de encauzamiento.</w:t>
      </w:r>
    </w:p>
    <w:p w14:paraId="674483BC" w14:textId="77777777" w:rsidR="000E7EF3" w:rsidRDefault="00000000">
      <w:pPr>
        <w:pStyle w:val="Ttulo3"/>
        <w:numPr>
          <w:ilvl w:val="2"/>
          <w:numId w:val="1"/>
        </w:numPr>
      </w:pPr>
      <w:r>
        <w:rPr>
          <w:rFonts w:ascii="Calibri" w:hAnsi="Calibri"/>
        </w:rPr>
        <w:t>3.4 Línea de tiempo del caso</w:t>
      </w:r>
    </w:p>
    <w:p w14:paraId="4A7EC406" w14:textId="77777777" w:rsidR="000E7EF3" w:rsidRDefault="00000000">
      <w:pPr>
        <w:keepNext/>
        <w:jc w:val="both"/>
      </w:pPr>
      <w:r>
        <w:t>Secuencia cronológica de los documentos y eventos relevantes para entender el estado actual de la especialidad de estructuras.</w:t>
      </w:r>
    </w:p>
    <w:p w14:paraId="7C32F643" w14:textId="77777777" w:rsidR="000E7EF3" w:rsidRDefault="00000000">
      <w:pPr>
        <w:keepNext/>
        <w:spacing w:before="160" w:after="60"/>
        <w:jc w:val="center"/>
      </w:pPr>
      <w:r>
        <w:rPr>
          <w:b/>
          <w:i/>
          <w:sz w:val="20"/>
        </w:rPr>
        <w:t>Tabla N.° 6 — Línea de tiempo del caso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9"/>
        <w:gridCol w:w="3428"/>
        <w:gridCol w:w="4635"/>
      </w:tblGrid>
      <w:tr w:rsidR="000E7EF3" w14:paraId="4814C6D9" w14:textId="77777777" w:rsidTr="002350C1">
        <w:trPr>
          <w:tblHeader/>
          <w:jc w:val="center"/>
        </w:trPr>
        <w:tc>
          <w:tcPr>
            <w:tcW w:w="0" w:type="auto"/>
            <w:shd w:val="clear" w:color="auto" w:fill="D9D9D9"/>
            <w:tcMar>
              <w:top w:w="30" w:type="dxa"/>
              <w:left w:w="60" w:type="dxa"/>
              <w:bottom w:w="30" w:type="dxa"/>
              <w:right w:w="60" w:type="dxa"/>
            </w:tcMar>
            <w:vAlign w:val="center"/>
          </w:tcPr>
          <w:p w14:paraId="4A1E719C" w14:textId="77777777" w:rsidR="000E7EF3" w:rsidRDefault="00000000">
            <w:pPr>
              <w:spacing w:before="20" w:after="20"/>
              <w:jc w:val="center"/>
            </w:pPr>
            <w:r>
              <w:rPr>
                <w:b/>
                <w:sz w:val="18"/>
              </w:rPr>
              <w:t>Fecha</w:t>
            </w:r>
          </w:p>
        </w:tc>
        <w:tc>
          <w:tcPr>
            <w:tcW w:w="0" w:type="auto"/>
            <w:shd w:val="clear" w:color="auto" w:fill="D9D9D9"/>
            <w:tcMar>
              <w:top w:w="30" w:type="dxa"/>
              <w:left w:w="60" w:type="dxa"/>
              <w:bottom w:w="30" w:type="dxa"/>
              <w:right w:w="60" w:type="dxa"/>
            </w:tcMar>
            <w:vAlign w:val="center"/>
          </w:tcPr>
          <w:p w14:paraId="0CF93E86" w14:textId="77777777" w:rsidR="000E7EF3" w:rsidRDefault="00000000">
            <w:pPr>
              <w:spacing w:before="20" w:after="20"/>
              <w:jc w:val="center"/>
            </w:pPr>
            <w:r>
              <w:rPr>
                <w:b/>
                <w:sz w:val="18"/>
              </w:rPr>
              <w:t>Evento o documento</w:t>
            </w:r>
          </w:p>
        </w:tc>
        <w:tc>
          <w:tcPr>
            <w:tcW w:w="0" w:type="auto"/>
            <w:shd w:val="clear" w:color="auto" w:fill="D9D9D9"/>
            <w:tcMar>
              <w:top w:w="30" w:type="dxa"/>
              <w:left w:w="60" w:type="dxa"/>
              <w:bottom w:w="30" w:type="dxa"/>
              <w:right w:w="60" w:type="dxa"/>
            </w:tcMar>
            <w:vAlign w:val="center"/>
          </w:tcPr>
          <w:p w14:paraId="50E04DC8" w14:textId="77777777" w:rsidR="000E7EF3" w:rsidRDefault="00000000">
            <w:pPr>
              <w:spacing w:before="20" w:after="20"/>
              <w:jc w:val="center"/>
            </w:pPr>
            <w:r>
              <w:rPr>
                <w:b/>
                <w:sz w:val="18"/>
              </w:rPr>
              <w:t>Efecto en el estado actual</w:t>
            </w:r>
          </w:p>
        </w:tc>
      </w:tr>
      <w:tr w:rsidR="000E7EF3" w14:paraId="539A6181" w14:textId="77777777" w:rsidTr="002350C1">
        <w:trPr>
          <w:cantSplit/>
          <w:jc w:val="center"/>
        </w:trPr>
        <w:tc>
          <w:tcPr>
            <w:tcW w:w="0" w:type="auto"/>
            <w:tcMar>
              <w:top w:w="30" w:type="dxa"/>
              <w:left w:w="60" w:type="dxa"/>
              <w:bottom w:w="30" w:type="dxa"/>
              <w:right w:w="60" w:type="dxa"/>
            </w:tcMar>
            <w:vAlign w:val="center"/>
          </w:tcPr>
          <w:p w14:paraId="601D60D3" w14:textId="77777777" w:rsidR="000E7EF3" w:rsidRDefault="00000000">
            <w:pPr>
              <w:spacing w:before="20" w:after="20"/>
            </w:pPr>
            <w:r>
              <w:rPr>
                <w:sz w:val="17"/>
              </w:rPr>
              <w:t>NOV-2022</w:t>
            </w:r>
          </w:p>
        </w:tc>
        <w:tc>
          <w:tcPr>
            <w:tcW w:w="0" w:type="auto"/>
            <w:tcMar>
              <w:top w:w="30" w:type="dxa"/>
              <w:left w:w="60" w:type="dxa"/>
              <w:bottom w:w="30" w:type="dxa"/>
              <w:right w:w="60" w:type="dxa"/>
            </w:tcMar>
            <w:vAlign w:val="center"/>
          </w:tcPr>
          <w:p w14:paraId="6218715E" w14:textId="77777777" w:rsidR="000E7EF3" w:rsidRDefault="00000000">
            <w:pPr>
              <w:spacing w:before="20" w:after="20"/>
            </w:pPr>
            <w:r>
              <w:rPr>
                <w:sz w:val="17"/>
              </w:rPr>
              <w:t>Expediente técnico: memorias de estructuras, estudio de suelos, estudio hidrológico</w:t>
            </w:r>
          </w:p>
        </w:tc>
        <w:tc>
          <w:tcPr>
            <w:tcW w:w="0" w:type="auto"/>
            <w:tcMar>
              <w:top w:w="30" w:type="dxa"/>
              <w:left w:w="60" w:type="dxa"/>
              <w:bottom w:w="30" w:type="dxa"/>
              <w:right w:w="60" w:type="dxa"/>
            </w:tcMar>
            <w:vAlign w:val="center"/>
          </w:tcPr>
          <w:p w14:paraId="5EC20082" w14:textId="77777777" w:rsidR="000E7EF3" w:rsidRDefault="00000000">
            <w:pPr>
              <w:spacing w:before="20" w:after="20"/>
            </w:pPr>
            <w:r>
              <w:rPr>
                <w:sz w:val="17"/>
              </w:rPr>
              <w:t>Línea base del diseño contractual</w:t>
            </w:r>
          </w:p>
        </w:tc>
      </w:tr>
      <w:tr w:rsidR="000E7EF3" w14:paraId="08793FD5" w14:textId="77777777" w:rsidTr="002350C1">
        <w:trPr>
          <w:cantSplit/>
          <w:jc w:val="center"/>
        </w:trPr>
        <w:tc>
          <w:tcPr>
            <w:tcW w:w="0" w:type="auto"/>
            <w:tcMar>
              <w:top w:w="30" w:type="dxa"/>
              <w:left w:w="60" w:type="dxa"/>
              <w:bottom w:w="30" w:type="dxa"/>
              <w:right w:w="60" w:type="dxa"/>
            </w:tcMar>
            <w:vAlign w:val="center"/>
          </w:tcPr>
          <w:p w14:paraId="649B6961" w14:textId="77777777" w:rsidR="000E7EF3" w:rsidRDefault="00000000">
            <w:pPr>
              <w:spacing w:before="20" w:after="20"/>
            </w:pPr>
            <w:r>
              <w:rPr>
                <w:sz w:val="17"/>
              </w:rPr>
              <w:lastRenderedPageBreak/>
              <w:t>—</w:t>
            </w:r>
          </w:p>
        </w:tc>
        <w:tc>
          <w:tcPr>
            <w:tcW w:w="0" w:type="auto"/>
            <w:tcMar>
              <w:top w:w="30" w:type="dxa"/>
              <w:left w:w="60" w:type="dxa"/>
              <w:bottom w:w="30" w:type="dxa"/>
              <w:right w:w="60" w:type="dxa"/>
            </w:tcMar>
            <w:vAlign w:val="center"/>
          </w:tcPr>
          <w:p w14:paraId="39268E13" w14:textId="77777777" w:rsidR="000E7EF3" w:rsidRDefault="00000000">
            <w:pPr>
              <w:spacing w:before="20" w:after="20"/>
            </w:pPr>
            <w:r>
              <w:rPr>
                <w:sz w:val="17"/>
              </w:rPr>
              <w:t>Ejecución de obra por residente anterior (Ing. Joel Chipana) — sin entrega de cargo ni planos actualizados</w:t>
            </w:r>
          </w:p>
        </w:tc>
        <w:tc>
          <w:tcPr>
            <w:tcW w:w="0" w:type="auto"/>
            <w:tcMar>
              <w:top w:w="30" w:type="dxa"/>
              <w:left w:w="60" w:type="dxa"/>
              <w:bottom w:w="30" w:type="dxa"/>
              <w:right w:w="60" w:type="dxa"/>
            </w:tcMar>
            <w:vAlign w:val="center"/>
          </w:tcPr>
          <w:p w14:paraId="17252E98" w14:textId="77777777" w:rsidR="000E7EF3" w:rsidRDefault="00000000">
            <w:pPr>
              <w:spacing w:before="20" w:after="20"/>
            </w:pPr>
            <w:r>
              <w:rPr>
                <w:sz w:val="17"/>
              </w:rPr>
              <w:t>No se localizaron RFI formales, respuestas del Proyectista ni planos que regularicen las variaciones</w:t>
            </w:r>
          </w:p>
        </w:tc>
      </w:tr>
      <w:tr w:rsidR="000E7EF3" w14:paraId="28069E8F" w14:textId="77777777" w:rsidTr="002350C1">
        <w:trPr>
          <w:cantSplit/>
          <w:jc w:val="center"/>
        </w:trPr>
        <w:tc>
          <w:tcPr>
            <w:tcW w:w="0" w:type="auto"/>
            <w:tcMar>
              <w:top w:w="30" w:type="dxa"/>
              <w:left w:w="60" w:type="dxa"/>
              <w:bottom w:w="30" w:type="dxa"/>
              <w:right w:w="60" w:type="dxa"/>
            </w:tcMar>
            <w:vAlign w:val="center"/>
          </w:tcPr>
          <w:p w14:paraId="2E929437" w14:textId="77777777" w:rsidR="000E7EF3" w:rsidRDefault="00000000">
            <w:pPr>
              <w:spacing w:before="20" w:after="20"/>
            </w:pPr>
            <w:r>
              <w:rPr>
                <w:sz w:val="17"/>
              </w:rPr>
              <w:t>16/05/2026</w:t>
            </w:r>
          </w:p>
        </w:tc>
        <w:tc>
          <w:tcPr>
            <w:tcW w:w="0" w:type="auto"/>
            <w:tcMar>
              <w:top w:w="30" w:type="dxa"/>
              <w:left w:w="60" w:type="dxa"/>
              <w:bottom w:w="30" w:type="dxa"/>
              <w:right w:w="60" w:type="dxa"/>
            </w:tcMar>
            <w:vAlign w:val="center"/>
          </w:tcPr>
          <w:p w14:paraId="484CC08C" w14:textId="77777777" w:rsidR="000E7EF3" w:rsidRDefault="00000000">
            <w:pPr>
              <w:spacing w:before="20" w:after="20"/>
            </w:pPr>
            <w:r>
              <w:rPr>
                <w:sz w:val="17"/>
              </w:rPr>
              <w:t>Cuaderno de obra: excavación alcanza fondo de falsa zapata; se solicitan ensayos de suelo</w:t>
            </w:r>
          </w:p>
        </w:tc>
        <w:tc>
          <w:tcPr>
            <w:tcW w:w="0" w:type="auto"/>
            <w:tcMar>
              <w:top w:w="30" w:type="dxa"/>
              <w:left w:w="60" w:type="dxa"/>
              <w:bottom w:w="30" w:type="dxa"/>
              <w:right w:w="60" w:type="dxa"/>
            </w:tcMar>
            <w:vAlign w:val="center"/>
          </w:tcPr>
          <w:p w14:paraId="43838809" w14:textId="77777777" w:rsidR="000E7EF3" w:rsidRDefault="00000000">
            <w:pPr>
              <w:spacing w:before="20" w:after="20"/>
            </w:pPr>
            <w:r>
              <w:rPr>
                <w:sz w:val="17"/>
              </w:rPr>
              <w:t>Inicio de la secuencia constructiva de la falsa zapata</w:t>
            </w:r>
          </w:p>
        </w:tc>
      </w:tr>
      <w:tr w:rsidR="000E7EF3" w14:paraId="3887E788" w14:textId="77777777" w:rsidTr="002350C1">
        <w:trPr>
          <w:cantSplit/>
          <w:jc w:val="center"/>
        </w:trPr>
        <w:tc>
          <w:tcPr>
            <w:tcW w:w="0" w:type="auto"/>
            <w:tcMar>
              <w:top w:w="30" w:type="dxa"/>
              <w:left w:w="60" w:type="dxa"/>
              <w:bottom w:w="30" w:type="dxa"/>
              <w:right w:w="60" w:type="dxa"/>
            </w:tcMar>
            <w:vAlign w:val="center"/>
          </w:tcPr>
          <w:p w14:paraId="20FD8CE6" w14:textId="77777777" w:rsidR="000E7EF3" w:rsidRDefault="00000000">
            <w:pPr>
              <w:spacing w:before="20" w:after="20"/>
            </w:pPr>
            <w:r>
              <w:rPr>
                <w:sz w:val="17"/>
              </w:rPr>
              <w:t>18-19/05/2026</w:t>
            </w:r>
          </w:p>
        </w:tc>
        <w:tc>
          <w:tcPr>
            <w:tcW w:w="0" w:type="auto"/>
            <w:tcMar>
              <w:top w:w="30" w:type="dxa"/>
              <w:left w:w="60" w:type="dxa"/>
              <w:bottom w:w="30" w:type="dxa"/>
              <w:right w:w="60" w:type="dxa"/>
            </w:tcMar>
            <w:vAlign w:val="center"/>
          </w:tcPr>
          <w:p w14:paraId="3A1308D4" w14:textId="77777777" w:rsidR="000E7EF3" w:rsidRDefault="00000000">
            <w:pPr>
              <w:spacing w:before="20" w:after="20"/>
            </w:pPr>
            <w:r>
              <w:rPr>
                <w:sz w:val="17"/>
              </w:rPr>
              <w:t>Cambio de residente: Culmina Ing. Joel Chipana; asume Ing. Edgar Sánchez</w:t>
            </w:r>
          </w:p>
        </w:tc>
        <w:tc>
          <w:tcPr>
            <w:tcW w:w="0" w:type="auto"/>
            <w:tcMar>
              <w:top w:w="30" w:type="dxa"/>
              <w:left w:w="60" w:type="dxa"/>
              <w:bottom w:w="30" w:type="dxa"/>
              <w:right w:w="60" w:type="dxa"/>
            </w:tcMar>
            <w:vAlign w:val="center"/>
          </w:tcPr>
          <w:p w14:paraId="07468C7A" w14:textId="77777777" w:rsidR="000E7EF3" w:rsidRDefault="00000000">
            <w:pPr>
              <w:spacing w:before="20" w:after="20"/>
            </w:pPr>
            <w:r>
              <w:rPr>
                <w:sz w:val="17"/>
              </w:rPr>
              <w:t>El nuevo residente deja constancia de consultas técnicas al Proyectista sin respuesta</w:t>
            </w:r>
          </w:p>
        </w:tc>
      </w:tr>
      <w:tr w:rsidR="000E7EF3" w14:paraId="5E7F3BE2" w14:textId="77777777" w:rsidTr="002350C1">
        <w:trPr>
          <w:cantSplit/>
          <w:jc w:val="center"/>
        </w:trPr>
        <w:tc>
          <w:tcPr>
            <w:tcW w:w="0" w:type="auto"/>
            <w:tcMar>
              <w:top w:w="30" w:type="dxa"/>
              <w:left w:w="60" w:type="dxa"/>
              <w:bottom w:w="30" w:type="dxa"/>
              <w:right w:w="60" w:type="dxa"/>
            </w:tcMar>
            <w:vAlign w:val="center"/>
          </w:tcPr>
          <w:p w14:paraId="50CA239F" w14:textId="77777777" w:rsidR="000E7EF3" w:rsidRDefault="00000000">
            <w:pPr>
              <w:spacing w:before="20" w:after="20"/>
            </w:pPr>
            <w:r>
              <w:rPr>
                <w:sz w:val="17"/>
              </w:rPr>
              <w:t>MAY-2026</w:t>
            </w:r>
          </w:p>
        </w:tc>
        <w:tc>
          <w:tcPr>
            <w:tcW w:w="0" w:type="auto"/>
            <w:tcMar>
              <w:top w:w="30" w:type="dxa"/>
              <w:left w:w="60" w:type="dxa"/>
              <w:bottom w:w="30" w:type="dxa"/>
              <w:right w:w="60" w:type="dxa"/>
            </w:tcMar>
            <w:vAlign w:val="center"/>
          </w:tcPr>
          <w:p w14:paraId="75C57515" w14:textId="77777777" w:rsidR="000E7EF3" w:rsidRDefault="00000000">
            <w:pPr>
              <w:spacing w:before="20" w:after="20"/>
            </w:pPr>
            <w:r>
              <w:rPr>
                <w:sz w:val="17"/>
              </w:rPr>
              <w:t>Estudio de suelos actual — verificación estribo derecho</w:t>
            </w:r>
          </w:p>
        </w:tc>
        <w:tc>
          <w:tcPr>
            <w:tcW w:w="0" w:type="auto"/>
            <w:tcMar>
              <w:top w:w="30" w:type="dxa"/>
              <w:left w:w="60" w:type="dxa"/>
              <w:bottom w:w="30" w:type="dxa"/>
              <w:right w:w="60" w:type="dxa"/>
            </w:tcMar>
            <w:vAlign w:val="center"/>
          </w:tcPr>
          <w:p w14:paraId="33299D2B" w14:textId="77777777" w:rsidR="000E7EF3" w:rsidRDefault="00000000">
            <w:pPr>
              <w:spacing w:before="20" w:after="20"/>
            </w:pPr>
            <w:r>
              <w:rPr>
                <w:sz w:val="17"/>
              </w:rPr>
              <w:t>Capacidad admisible adoptada (qad = 3.67 kg/cm² uniforme); presión máxima en cuerpo (3.60 kg/cm²) muy próxima al límite (D/C = 0.98); condicionada a mejoramiento con falsa zapata de 3.74 m</w:t>
            </w:r>
          </w:p>
        </w:tc>
      </w:tr>
      <w:tr w:rsidR="000E7EF3" w14:paraId="5CEFCC00" w14:textId="77777777" w:rsidTr="002350C1">
        <w:trPr>
          <w:cantSplit/>
          <w:jc w:val="center"/>
        </w:trPr>
        <w:tc>
          <w:tcPr>
            <w:tcW w:w="0" w:type="auto"/>
            <w:tcMar>
              <w:top w:w="30" w:type="dxa"/>
              <w:left w:w="60" w:type="dxa"/>
              <w:bottom w:w="30" w:type="dxa"/>
              <w:right w:w="60" w:type="dxa"/>
            </w:tcMar>
            <w:vAlign w:val="center"/>
          </w:tcPr>
          <w:p w14:paraId="52292EF5" w14:textId="77777777" w:rsidR="000E7EF3" w:rsidRDefault="00000000">
            <w:pPr>
              <w:spacing w:before="20" w:after="20"/>
            </w:pPr>
            <w:r>
              <w:rPr>
                <w:sz w:val="17"/>
              </w:rPr>
              <w:t>MAY-JUN 2026</w:t>
            </w:r>
          </w:p>
        </w:tc>
        <w:tc>
          <w:tcPr>
            <w:tcW w:w="0" w:type="auto"/>
            <w:tcMar>
              <w:top w:w="30" w:type="dxa"/>
              <w:left w:w="60" w:type="dxa"/>
              <w:bottom w:w="30" w:type="dxa"/>
              <w:right w:w="60" w:type="dxa"/>
            </w:tcMar>
            <w:vAlign w:val="center"/>
          </w:tcPr>
          <w:p w14:paraId="10FB4F63" w14:textId="77777777" w:rsidR="000E7EF3" w:rsidRDefault="00000000">
            <w:pPr>
              <w:spacing w:before="20" w:after="20"/>
            </w:pPr>
            <w:r>
              <w:rPr>
                <w:sz w:val="17"/>
              </w:rPr>
              <w:t>Cuaderno de obra: consultas al Proyectista sin respuesta; Supervisor e Inspector solicitan documentos técnicos (Hidrología, Estructuras) y planos finales</w:t>
            </w:r>
          </w:p>
        </w:tc>
        <w:tc>
          <w:tcPr>
            <w:tcW w:w="0" w:type="auto"/>
            <w:tcMar>
              <w:top w:w="30" w:type="dxa"/>
              <w:left w:w="60" w:type="dxa"/>
              <w:bottom w:w="30" w:type="dxa"/>
              <w:right w:w="60" w:type="dxa"/>
            </w:tcMar>
            <w:vAlign w:val="center"/>
          </w:tcPr>
          <w:p w14:paraId="14214F67" w14:textId="77777777" w:rsidR="000E7EF3" w:rsidRDefault="00000000">
            <w:pPr>
              <w:spacing w:before="20" w:after="20"/>
            </w:pPr>
            <w:r>
              <w:rPr>
                <w:sz w:val="17"/>
              </w:rPr>
              <w:t>Las decisiones de cimentación y geometría quedan pendientes de definición técnica</w:t>
            </w:r>
          </w:p>
        </w:tc>
      </w:tr>
      <w:tr w:rsidR="000E7EF3" w14:paraId="3B64E4D2" w14:textId="77777777" w:rsidTr="002350C1">
        <w:trPr>
          <w:cantSplit/>
          <w:jc w:val="center"/>
        </w:trPr>
        <w:tc>
          <w:tcPr>
            <w:tcW w:w="0" w:type="auto"/>
            <w:tcMar>
              <w:top w:w="30" w:type="dxa"/>
              <w:left w:w="60" w:type="dxa"/>
              <w:bottom w:w="30" w:type="dxa"/>
              <w:right w:w="60" w:type="dxa"/>
            </w:tcMar>
            <w:vAlign w:val="center"/>
          </w:tcPr>
          <w:p w14:paraId="767214EE" w14:textId="77777777" w:rsidR="000E7EF3" w:rsidRDefault="00000000">
            <w:pPr>
              <w:spacing w:before="20" w:after="20"/>
            </w:pPr>
            <w:r>
              <w:rPr>
                <w:sz w:val="17"/>
              </w:rPr>
              <w:t>17-18/06/2026</w:t>
            </w:r>
          </w:p>
        </w:tc>
        <w:tc>
          <w:tcPr>
            <w:tcW w:w="0" w:type="auto"/>
            <w:tcMar>
              <w:top w:w="30" w:type="dxa"/>
              <w:left w:w="60" w:type="dxa"/>
              <w:bottom w:w="30" w:type="dxa"/>
              <w:right w:w="60" w:type="dxa"/>
            </w:tcMar>
            <w:vAlign w:val="center"/>
          </w:tcPr>
          <w:p w14:paraId="1199F51C" w14:textId="77777777" w:rsidR="000E7EF3" w:rsidRDefault="00000000">
            <w:pPr>
              <w:spacing w:before="20" w:after="20"/>
            </w:pPr>
            <w:r>
              <w:rPr>
                <w:sz w:val="17"/>
              </w:rPr>
              <w:t>Cuaderno de obra: vaciado de falsa zapata del estribo derecho con f'c = 140 kg/cm² + 50 % P.G.</w:t>
            </w:r>
          </w:p>
        </w:tc>
        <w:tc>
          <w:tcPr>
            <w:tcW w:w="0" w:type="auto"/>
            <w:tcMar>
              <w:top w:w="30" w:type="dxa"/>
              <w:left w:w="60" w:type="dxa"/>
              <w:bottom w:w="30" w:type="dxa"/>
              <w:right w:w="60" w:type="dxa"/>
            </w:tcMar>
            <w:vAlign w:val="center"/>
          </w:tcPr>
          <w:p w14:paraId="5A5CF662" w14:textId="77777777" w:rsidR="000E7EF3" w:rsidRDefault="00000000">
            <w:pPr>
              <w:spacing w:before="20" w:after="20"/>
            </w:pPr>
            <w:r>
              <w:rPr>
                <w:sz w:val="17"/>
              </w:rPr>
              <w:t>Se ejecuta la falsa zapata sin que se haya regularizado la geometría ni obtenido respuesta del Proyectista</w:t>
            </w:r>
          </w:p>
        </w:tc>
      </w:tr>
      <w:tr w:rsidR="000E7EF3" w14:paraId="0D76470A" w14:textId="77777777" w:rsidTr="002350C1">
        <w:trPr>
          <w:cantSplit/>
          <w:jc w:val="center"/>
        </w:trPr>
        <w:tc>
          <w:tcPr>
            <w:tcW w:w="0" w:type="auto"/>
            <w:tcMar>
              <w:top w:w="30" w:type="dxa"/>
              <w:left w:w="60" w:type="dxa"/>
              <w:bottom w:w="30" w:type="dxa"/>
              <w:right w:w="60" w:type="dxa"/>
            </w:tcMar>
            <w:vAlign w:val="center"/>
          </w:tcPr>
          <w:p w14:paraId="28AB1040" w14:textId="77777777" w:rsidR="000E7EF3" w:rsidRDefault="00000000">
            <w:pPr>
              <w:spacing w:before="20" w:after="20"/>
            </w:pPr>
            <w:r>
              <w:rPr>
                <w:sz w:val="17"/>
              </w:rPr>
              <w:t>2026</w:t>
            </w:r>
          </w:p>
        </w:tc>
        <w:tc>
          <w:tcPr>
            <w:tcW w:w="0" w:type="auto"/>
            <w:tcMar>
              <w:top w:w="30" w:type="dxa"/>
              <w:left w:w="60" w:type="dxa"/>
              <w:bottom w:w="30" w:type="dxa"/>
              <w:right w:w="60" w:type="dxa"/>
            </w:tcMar>
            <w:vAlign w:val="center"/>
          </w:tcPr>
          <w:p w14:paraId="459B376C" w14:textId="77777777" w:rsidR="000E7EF3" w:rsidRDefault="00000000">
            <w:pPr>
              <w:spacing w:before="20" w:after="20"/>
            </w:pPr>
            <w:r>
              <w:rPr>
                <w:sz w:val="17"/>
              </w:rPr>
              <w:t>Estudio hidrológico actual</w:t>
            </w:r>
          </w:p>
        </w:tc>
        <w:tc>
          <w:tcPr>
            <w:tcW w:w="0" w:type="auto"/>
            <w:tcMar>
              <w:top w:w="30" w:type="dxa"/>
              <w:left w:w="60" w:type="dxa"/>
              <w:bottom w:w="30" w:type="dxa"/>
              <w:right w:w="60" w:type="dxa"/>
            </w:tcMar>
            <w:vAlign w:val="center"/>
          </w:tcPr>
          <w:p w14:paraId="6EAA11B5" w14:textId="77777777" w:rsidR="000E7EF3" w:rsidRDefault="00000000">
            <w:pPr>
              <w:spacing w:before="20" w:after="20"/>
            </w:pPr>
            <w:r>
              <w:rPr>
                <w:sz w:val="17"/>
              </w:rPr>
              <w:t>Incrementa socavación total del estribo derecho de 1.30 m a 3.00 m; la base de falsa zapata (2355.34 msnm, según estudio geotécnico actual) queda 3.64 m por debajo del nuevo nivel de socavación (2358.98 msnm)</w:t>
            </w:r>
          </w:p>
        </w:tc>
      </w:tr>
    </w:tbl>
    <w:p w14:paraId="0D900EE5" w14:textId="77777777" w:rsidR="000E7EF3" w:rsidRDefault="000E7EF3">
      <w:pPr>
        <w:spacing w:before="40" w:after="40"/>
      </w:pPr>
    </w:p>
    <w:p w14:paraId="6A982CDF" w14:textId="77777777" w:rsidR="000E7EF3" w:rsidRDefault="00000000">
      <w:pPr>
        <w:pStyle w:val="Ttulo2"/>
        <w:numPr>
          <w:ilvl w:val="1"/>
          <w:numId w:val="1"/>
        </w:numPr>
      </w:pPr>
      <w:r>
        <w:rPr>
          <w:rFonts w:ascii="Calibri" w:hAnsi="Calibri"/>
        </w:rPr>
        <w:t>4. Estado general por componente</w:t>
      </w:r>
    </w:p>
    <w:p w14:paraId="6AFE645D" w14:textId="77777777" w:rsidR="000E7EF3" w:rsidRDefault="00000000">
      <w:pPr>
        <w:keepNext/>
        <w:jc w:val="both"/>
      </w:pPr>
      <w:r>
        <w:t>Situación actual de cada elemento del puente frente al expediente técnico y avance de ingeniería.</w:t>
      </w:r>
    </w:p>
    <w:p w14:paraId="3C5D3F91" w14:textId="77777777" w:rsidR="000E7EF3" w:rsidRDefault="00000000">
      <w:pPr>
        <w:keepNext/>
        <w:spacing w:before="160" w:after="60"/>
        <w:jc w:val="center"/>
      </w:pPr>
      <w:r>
        <w:rPr>
          <w:b/>
          <w:i/>
          <w:sz w:val="20"/>
        </w:rPr>
        <w:t>Tabla N.° 7 — Estado general por componente</w:t>
      </w:r>
    </w:p>
    <w:tbl>
      <w:tblPr>
        <w:tblStyle w:val="Tablaconcuadrcula"/>
        <w:tblW w:w="87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73"/>
        <w:gridCol w:w="1991"/>
        <w:gridCol w:w="963"/>
        <w:gridCol w:w="1004"/>
        <w:gridCol w:w="1119"/>
        <w:gridCol w:w="1381"/>
        <w:gridCol w:w="1031"/>
      </w:tblGrid>
      <w:tr w:rsidR="000E7EF3" w14:paraId="3E9C13EE" w14:textId="77777777" w:rsidTr="002350C1">
        <w:trPr>
          <w:tblHeader/>
          <w:jc w:val="center"/>
        </w:trPr>
        <w:tc>
          <w:tcPr>
            <w:tcW w:w="1271" w:type="dxa"/>
            <w:shd w:val="clear" w:color="auto" w:fill="D9D9D9"/>
            <w:tcMar>
              <w:top w:w="30" w:type="dxa"/>
              <w:left w:w="60" w:type="dxa"/>
              <w:bottom w:w="30" w:type="dxa"/>
              <w:right w:w="60" w:type="dxa"/>
            </w:tcMar>
            <w:vAlign w:val="center"/>
          </w:tcPr>
          <w:p w14:paraId="605C7A36" w14:textId="77777777" w:rsidR="000E7EF3" w:rsidRDefault="00000000">
            <w:pPr>
              <w:spacing w:before="20" w:after="20"/>
              <w:jc w:val="center"/>
            </w:pPr>
            <w:r>
              <w:rPr>
                <w:b/>
                <w:sz w:val="18"/>
              </w:rPr>
              <w:t>Componente/frente</w:t>
            </w:r>
          </w:p>
        </w:tc>
        <w:tc>
          <w:tcPr>
            <w:tcW w:w="1991" w:type="dxa"/>
            <w:shd w:val="clear" w:color="auto" w:fill="D9D9D9"/>
            <w:tcMar>
              <w:top w:w="30" w:type="dxa"/>
              <w:left w:w="60" w:type="dxa"/>
              <w:bottom w:w="30" w:type="dxa"/>
              <w:right w:w="60" w:type="dxa"/>
            </w:tcMar>
            <w:vAlign w:val="center"/>
          </w:tcPr>
          <w:p w14:paraId="56C94FF8" w14:textId="77777777" w:rsidR="000E7EF3" w:rsidRDefault="00000000">
            <w:pPr>
              <w:spacing w:before="20" w:after="20"/>
              <w:jc w:val="center"/>
            </w:pPr>
            <w:r>
              <w:rPr>
                <w:b/>
                <w:sz w:val="18"/>
              </w:rPr>
              <w:t>Estado</w:t>
            </w:r>
          </w:p>
        </w:tc>
        <w:tc>
          <w:tcPr>
            <w:tcW w:w="963" w:type="dxa"/>
            <w:shd w:val="clear" w:color="auto" w:fill="D9D9D9"/>
            <w:tcMar>
              <w:top w:w="30" w:type="dxa"/>
              <w:left w:w="60" w:type="dxa"/>
              <w:bottom w:w="30" w:type="dxa"/>
              <w:right w:w="60" w:type="dxa"/>
            </w:tcMar>
            <w:vAlign w:val="center"/>
          </w:tcPr>
          <w:p w14:paraId="040DBB95" w14:textId="77777777" w:rsidR="000E7EF3" w:rsidRDefault="00000000">
            <w:pPr>
              <w:spacing w:before="20" w:after="20"/>
              <w:jc w:val="center"/>
            </w:pPr>
            <w:r>
              <w:rPr>
                <w:b/>
                <w:sz w:val="18"/>
              </w:rPr>
              <w:t>Avance físico</w:t>
            </w:r>
          </w:p>
        </w:tc>
        <w:tc>
          <w:tcPr>
            <w:tcW w:w="0" w:type="auto"/>
            <w:shd w:val="clear" w:color="auto" w:fill="D9D9D9"/>
            <w:tcMar>
              <w:top w:w="30" w:type="dxa"/>
              <w:left w:w="60" w:type="dxa"/>
              <w:bottom w:w="30" w:type="dxa"/>
              <w:right w:w="60" w:type="dxa"/>
            </w:tcMar>
            <w:vAlign w:val="center"/>
          </w:tcPr>
          <w:p w14:paraId="1DE1F87B" w14:textId="77777777" w:rsidR="000E7EF3" w:rsidRDefault="00000000">
            <w:pPr>
              <w:spacing w:before="20" w:after="20"/>
              <w:jc w:val="center"/>
            </w:pPr>
            <w:r>
              <w:rPr>
                <w:b/>
                <w:sz w:val="18"/>
              </w:rPr>
              <w:t>Avance de ingeniería</w:t>
            </w:r>
          </w:p>
        </w:tc>
        <w:tc>
          <w:tcPr>
            <w:tcW w:w="1119" w:type="dxa"/>
            <w:shd w:val="clear" w:color="auto" w:fill="D9D9D9"/>
            <w:tcMar>
              <w:top w:w="30" w:type="dxa"/>
              <w:left w:w="60" w:type="dxa"/>
              <w:bottom w:w="30" w:type="dxa"/>
              <w:right w:w="60" w:type="dxa"/>
            </w:tcMar>
            <w:vAlign w:val="center"/>
          </w:tcPr>
          <w:p w14:paraId="010646C0" w14:textId="77777777" w:rsidR="000E7EF3" w:rsidRDefault="00000000">
            <w:pPr>
              <w:spacing w:before="20" w:after="20"/>
              <w:jc w:val="center"/>
            </w:pPr>
            <w:r>
              <w:rPr>
                <w:b/>
                <w:sz w:val="18"/>
              </w:rPr>
              <w:t>Evidencia</w:t>
            </w:r>
          </w:p>
        </w:tc>
        <w:tc>
          <w:tcPr>
            <w:tcW w:w="0" w:type="auto"/>
            <w:shd w:val="clear" w:color="auto" w:fill="D9D9D9"/>
            <w:tcMar>
              <w:top w:w="30" w:type="dxa"/>
              <w:left w:w="60" w:type="dxa"/>
              <w:bottom w:w="30" w:type="dxa"/>
              <w:right w:w="60" w:type="dxa"/>
            </w:tcMar>
            <w:vAlign w:val="center"/>
          </w:tcPr>
          <w:p w14:paraId="68D4F2D6" w14:textId="77777777" w:rsidR="000E7EF3" w:rsidRDefault="00000000">
            <w:pPr>
              <w:spacing w:before="20" w:after="20"/>
              <w:jc w:val="center"/>
            </w:pPr>
            <w:r>
              <w:rPr>
                <w:b/>
                <w:sz w:val="18"/>
              </w:rPr>
              <w:t>Restricción</w:t>
            </w:r>
          </w:p>
        </w:tc>
        <w:tc>
          <w:tcPr>
            <w:tcW w:w="0" w:type="auto"/>
            <w:shd w:val="clear" w:color="auto" w:fill="D9D9D9"/>
            <w:tcMar>
              <w:top w:w="30" w:type="dxa"/>
              <w:left w:w="60" w:type="dxa"/>
              <w:bottom w:w="30" w:type="dxa"/>
              <w:right w:w="60" w:type="dxa"/>
            </w:tcMar>
            <w:vAlign w:val="center"/>
          </w:tcPr>
          <w:p w14:paraId="4C74F9B3" w14:textId="77777777" w:rsidR="000E7EF3" w:rsidRDefault="00000000">
            <w:pPr>
              <w:spacing w:before="20" w:after="20"/>
              <w:jc w:val="center"/>
            </w:pPr>
            <w:r>
              <w:rPr>
                <w:b/>
                <w:sz w:val="18"/>
              </w:rPr>
              <w:t>Responsable</w:t>
            </w:r>
          </w:p>
        </w:tc>
      </w:tr>
      <w:tr w:rsidR="000E7EF3" w14:paraId="02CABADA" w14:textId="77777777" w:rsidTr="002350C1">
        <w:trPr>
          <w:cantSplit/>
          <w:jc w:val="center"/>
        </w:trPr>
        <w:tc>
          <w:tcPr>
            <w:tcW w:w="1271" w:type="dxa"/>
            <w:tcMar>
              <w:top w:w="30" w:type="dxa"/>
              <w:left w:w="60" w:type="dxa"/>
              <w:bottom w:w="30" w:type="dxa"/>
              <w:right w:w="60" w:type="dxa"/>
            </w:tcMar>
            <w:vAlign w:val="center"/>
          </w:tcPr>
          <w:p w14:paraId="04B56B61" w14:textId="77777777" w:rsidR="000E7EF3" w:rsidRDefault="00000000">
            <w:pPr>
              <w:spacing w:before="20" w:after="20"/>
            </w:pPr>
            <w:r>
              <w:rPr>
                <w:sz w:val="17"/>
              </w:rPr>
              <w:t>Especialidad de estructuras — global</w:t>
            </w:r>
          </w:p>
        </w:tc>
        <w:tc>
          <w:tcPr>
            <w:tcW w:w="1991" w:type="dxa"/>
            <w:tcMar>
              <w:top w:w="30" w:type="dxa"/>
              <w:left w:w="60" w:type="dxa"/>
              <w:bottom w:w="30" w:type="dxa"/>
              <w:right w:w="60" w:type="dxa"/>
            </w:tcMar>
            <w:vAlign w:val="center"/>
          </w:tcPr>
          <w:p w14:paraId="3EE51A84" w14:textId="77777777" w:rsidR="000E7EF3" w:rsidRDefault="00000000">
            <w:pPr>
              <w:spacing w:before="20" w:after="20"/>
            </w:pPr>
            <w:r>
              <w:rPr>
                <w:sz w:val="17"/>
              </w:rPr>
              <w:t>`pendiente_de_verificación`</w:t>
            </w:r>
          </w:p>
        </w:tc>
        <w:tc>
          <w:tcPr>
            <w:tcW w:w="963" w:type="dxa"/>
            <w:tcMar>
              <w:top w:w="30" w:type="dxa"/>
              <w:left w:w="60" w:type="dxa"/>
              <w:bottom w:w="30" w:type="dxa"/>
              <w:right w:w="60" w:type="dxa"/>
            </w:tcMar>
            <w:vAlign w:val="center"/>
          </w:tcPr>
          <w:p w14:paraId="76370F38" w14:textId="77777777" w:rsidR="000E7EF3" w:rsidRDefault="00000000">
            <w:pPr>
              <w:spacing w:before="20" w:after="20"/>
            </w:pPr>
            <w:r>
              <w:rPr>
                <w:sz w:val="17"/>
              </w:rPr>
              <w:t>No disponible (valorización no formalizada)</w:t>
            </w:r>
          </w:p>
        </w:tc>
        <w:tc>
          <w:tcPr>
            <w:tcW w:w="0" w:type="auto"/>
            <w:tcMar>
              <w:top w:w="30" w:type="dxa"/>
              <w:left w:w="60" w:type="dxa"/>
              <w:bottom w:w="30" w:type="dxa"/>
              <w:right w:w="60" w:type="dxa"/>
            </w:tcMar>
            <w:vAlign w:val="center"/>
          </w:tcPr>
          <w:p w14:paraId="394FCC4F" w14:textId="77777777" w:rsidR="000E7EF3" w:rsidRDefault="00000000">
            <w:pPr>
              <w:spacing w:before="20" w:after="20"/>
            </w:pPr>
            <w:r>
              <w:rPr>
                <w:sz w:val="17"/>
              </w:rPr>
              <w:t>Por definir</w:t>
            </w:r>
          </w:p>
        </w:tc>
        <w:tc>
          <w:tcPr>
            <w:tcW w:w="1119" w:type="dxa"/>
            <w:tcMar>
              <w:top w:w="30" w:type="dxa"/>
              <w:left w:w="60" w:type="dxa"/>
              <w:bottom w:w="30" w:type="dxa"/>
              <w:right w:w="60" w:type="dxa"/>
            </w:tcMar>
            <w:vAlign w:val="center"/>
          </w:tcPr>
          <w:p w14:paraId="455DBB01" w14:textId="77777777" w:rsidR="000E7EF3" w:rsidRDefault="00000000">
            <w:pPr>
              <w:spacing w:before="20" w:after="20"/>
            </w:pPr>
            <w:r>
              <w:rPr>
                <w:sz w:val="17"/>
              </w:rPr>
              <w:t>No disponible</w:t>
            </w:r>
          </w:p>
        </w:tc>
        <w:tc>
          <w:tcPr>
            <w:tcW w:w="0" w:type="auto"/>
            <w:tcMar>
              <w:top w:w="30" w:type="dxa"/>
              <w:left w:w="60" w:type="dxa"/>
              <w:bottom w:w="30" w:type="dxa"/>
              <w:right w:w="60" w:type="dxa"/>
            </w:tcMar>
            <w:vAlign w:val="center"/>
          </w:tcPr>
          <w:p w14:paraId="37DBFA11" w14:textId="77777777" w:rsidR="000E7EF3" w:rsidRDefault="00000000">
            <w:pPr>
              <w:spacing w:before="20" w:after="20"/>
            </w:pPr>
            <w:r>
              <w:rPr>
                <w:sz w:val="17"/>
              </w:rPr>
              <w:t>Pendiente de regularizar 5 diferencias campo-expediente</w:t>
            </w:r>
          </w:p>
        </w:tc>
        <w:tc>
          <w:tcPr>
            <w:tcW w:w="0" w:type="auto"/>
            <w:tcMar>
              <w:top w:w="30" w:type="dxa"/>
              <w:left w:w="60" w:type="dxa"/>
              <w:bottom w:w="30" w:type="dxa"/>
              <w:right w:w="60" w:type="dxa"/>
            </w:tcMar>
            <w:vAlign w:val="center"/>
          </w:tcPr>
          <w:p w14:paraId="0D153CD0" w14:textId="77777777" w:rsidR="000E7EF3" w:rsidRDefault="00000000">
            <w:pPr>
              <w:spacing w:before="20" w:after="20"/>
            </w:pPr>
            <w:r>
              <w:rPr>
                <w:sz w:val="17"/>
              </w:rPr>
              <w:t>Residente</w:t>
            </w:r>
          </w:p>
        </w:tc>
      </w:tr>
      <w:tr w:rsidR="000E7EF3" w14:paraId="43814934" w14:textId="77777777" w:rsidTr="002350C1">
        <w:trPr>
          <w:cantSplit/>
          <w:jc w:val="center"/>
        </w:trPr>
        <w:tc>
          <w:tcPr>
            <w:tcW w:w="1271" w:type="dxa"/>
            <w:tcMar>
              <w:top w:w="30" w:type="dxa"/>
              <w:left w:w="60" w:type="dxa"/>
              <w:bottom w:w="30" w:type="dxa"/>
              <w:right w:w="60" w:type="dxa"/>
            </w:tcMar>
            <w:vAlign w:val="center"/>
          </w:tcPr>
          <w:p w14:paraId="366EF505" w14:textId="77777777" w:rsidR="000E7EF3" w:rsidRDefault="00000000">
            <w:pPr>
              <w:spacing w:before="20" w:after="20"/>
            </w:pPr>
            <w:r>
              <w:rPr>
                <w:sz w:val="17"/>
              </w:rPr>
              <w:t>Subestructura (estribos) — partida 01.02</w:t>
            </w:r>
          </w:p>
        </w:tc>
        <w:tc>
          <w:tcPr>
            <w:tcW w:w="1991" w:type="dxa"/>
            <w:tcMar>
              <w:top w:w="30" w:type="dxa"/>
              <w:left w:w="60" w:type="dxa"/>
              <w:bottom w:w="30" w:type="dxa"/>
              <w:right w:w="60" w:type="dxa"/>
            </w:tcMar>
            <w:vAlign w:val="center"/>
          </w:tcPr>
          <w:p w14:paraId="59BA80A8" w14:textId="77777777" w:rsidR="000E7EF3" w:rsidRDefault="00000000">
            <w:pPr>
              <w:spacing w:before="20" w:after="20"/>
            </w:pPr>
            <w:r>
              <w:rPr>
                <w:sz w:val="17"/>
              </w:rPr>
              <w:t>`en_ejecución`</w:t>
            </w:r>
          </w:p>
        </w:tc>
        <w:tc>
          <w:tcPr>
            <w:tcW w:w="963" w:type="dxa"/>
            <w:tcMar>
              <w:top w:w="30" w:type="dxa"/>
              <w:left w:w="60" w:type="dxa"/>
              <w:bottom w:w="30" w:type="dxa"/>
              <w:right w:w="60" w:type="dxa"/>
            </w:tcMar>
            <w:vAlign w:val="center"/>
          </w:tcPr>
          <w:p w14:paraId="62E69495" w14:textId="77777777" w:rsidR="000E7EF3" w:rsidRDefault="00000000">
            <w:pPr>
              <w:spacing w:before="20" w:after="20"/>
            </w:pPr>
            <w:r>
              <w:rPr>
                <w:sz w:val="17"/>
              </w:rPr>
              <w:t>No disponible (valorización no formalizada)</w:t>
            </w:r>
          </w:p>
        </w:tc>
        <w:tc>
          <w:tcPr>
            <w:tcW w:w="0" w:type="auto"/>
            <w:tcMar>
              <w:top w:w="30" w:type="dxa"/>
              <w:left w:w="60" w:type="dxa"/>
              <w:bottom w:w="30" w:type="dxa"/>
              <w:right w:w="60" w:type="dxa"/>
            </w:tcMar>
            <w:vAlign w:val="center"/>
          </w:tcPr>
          <w:p w14:paraId="42DEF304" w14:textId="77777777" w:rsidR="000E7EF3" w:rsidRPr="002350C1" w:rsidRDefault="00000000">
            <w:pPr>
              <w:spacing w:before="20" w:after="20"/>
              <w:rPr>
                <w:lang w:val="pt-PT"/>
              </w:rPr>
            </w:pPr>
            <w:r w:rsidRPr="002350C1">
              <w:rPr>
                <w:sz w:val="17"/>
                <w:lang w:val="pt-PT"/>
              </w:rPr>
              <w:t>Memoria de cálculo preliminar CALC-EST-2026-001-R01 adjunta al IES</w:t>
            </w:r>
          </w:p>
        </w:tc>
        <w:tc>
          <w:tcPr>
            <w:tcW w:w="1119" w:type="dxa"/>
            <w:tcMar>
              <w:top w:w="30" w:type="dxa"/>
              <w:left w:w="60" w:type="dxa"/>
              <w:bottom w:w="30" w:type="dxa"/>
              <w:right w:w="60" w:type="dxa"/>
            </w:tcMar>
            <w:vAlign w:val="center"/>
          </w:tcPr>
          <w:p w14:paraId="7E1DC6F4" w14:textId="77777777" w:rsidR="000E7EF3" w:rsidRDefault="00000000">
            <w:pPr>
              <w:spacing w:before="20" w:after="20"/>
            </w:pPr>
            <w:r>
              <w:rPr>
                <w:sz w:val="17"/>
              </w:rPr>
              <w:t>IES actual</w:t>
            </w:r>
          </w:p>
        </w:tc>
        <w:tc>
          <w:tcPr>
            <w:tcW w:w="0" w:type="auto"/>
            <w:tcMar>
              <w:top w:w="30" w:type="dxa"/>
              <w:left w:w="60" w:type="dxa"/>
              <w:bottom w:w="30" w:type="dxa"/>
              <w:right w:w="60" w:type="dxa"/>
            </w:tcMar>
            <w:vAlign w:val="center"/>
          </w:tcPr>
          <w:p w14:paraId="57666B10" w14:textId="77777777" w:rsidR="000E7EF3" w:rsidRDefault="00000000">
            <w:pPr>
              <w:spacing w:before="20" w:after="20"/>
            </w:pPr>
            <w:r>
              <w:rPr>
                <w:sz w:val="17"/>
              </w:rPr>
              <w:t>Falsa zapata ejecutada (vaciado 17-18/06/2026); dentellón sin solución aprobada; verificaciones pendientes en el Anexo 3</w:t>
            </w:r>
          </w:p>
        </w:tc>
        <w:tc>
          <w:tcPr>
            <w:tcW w:w="0" w:type="auto"/>
            <w:tcMar>
              <w:top w:w="30" w:type="dxa"/>
              <w:left w:w="60" w:type="dxa"/>
              <w:bottom w:w="30" w:type="dxa"/>
              <w:right w:w="60" w:type="dxa"/>
            </w:tcMar>
            <w:vAlign w:val="center"/>
          </w:tcPr>
          <w:p w14:paraId="0F26185C" w14:textId="77777777" w:rsidR="000E7EF3" w:rsidRDefault="00000000">
            <w:pPr>
              <w:spacing w:before="20" w:after="20"/>
            </w:pPr>
            <w:r>
              <w:rPr>
                <w:sz w:val="17"/>
              </w:rPr>
              <w:t>Residente / Estructuras</w:t>
            </w:r>
          </w:p>
        </w:tc>
      </w:tr>
      <w:tr w:rsidR="000E7EF3" w14:paraId="792983DA" w14:textId="77777777" w:rsidTr="002350C1">
        <w:trPr>
          <w:cantSplit/>
          <w:jc w:val="center"/>
        </w:trPr>
        <w:tc>
          <w:tcPr>
            <w:tcW w:w="1271" w:type="dxa"/>
            <w:tcMar>
              <w:top w:w="30" w:type="dxa"/>
              <w:left w:w="60" w:type="dxa"/>
              <w:bottom w:w="30" w:type="dxa"/>
              <w:right w:w="60" w:type="dxa"/>
            </w:tcMar>
            <w:vAlign w:val="center"/>
          </w:tcPr>
          <w:p w14:paraId="51E22A2E" w14:textId="77777777" w:rsidR="000E7EF3" w:rsidRDefault="00000000">
            <w:pPr>
              <w:spacing w:before="20" w:after="20"/>
            </w:pPr>
            <w:r>
              <w:rPr>
                <w:sz w:val="17"/>
              </w:rPr>
              <w:lastRenderedPageBreak/>
              <w:t>Implantación y posición del puente</w:t>
            </w:r>
          </w:p>
        </w:tc>
        <w:tc>
          <w:tcPr>
            <w:tcW w:w="1991" w:type="dxa"/>
            <w:tcMar>
              <w:top w:w="30" w:type="dxa"/>
              <w:left w:w="60" w:type="dxa"/>
              <w:bottom w:w="30" w:type="dxa"/>
              <w:right w:w="60" w:type="dxa"/>
            </w:tcMar>
            <w:vAlign w:val="center"/>
          </w:tcPr>
          <w:p w14:paraId="6C78FBD4" w14:textId="77777777" w:rsidR="000E7EF3" w:rsidRDefault="00000000">
            <w:pPr>
              <w:spacing w:before="20" w:after="20"/>
            </w:pPr>
            <w:r>
              <w:rPr>
                <w:sz w:val="17"/>
              </w:rPr>
              <w:t>`con_observaciones`</w:t>
            </w:r>
          </w:p>
        </w:tc>
        <w:tc>
          <w:tcPr>
            <w:tcW w:w="963" w:type="dxa"/>
            <w:tcMar>
              <w:top w:w="30" w:type="dxa"/>
              <w:left w:w="60" w:type="dxa"/>
              <w:bottom w:w="30" w:type="dxa"/>
              <w:right w:w="60" w:type="dxa"/>
            </w:tcMar>
            <w:vAlign w:val="center"/>
          </w:tcPr>
          <w:p w14:paraId="7861DB0A" w14:textId="77777777" w:rsidR="000E7EF3" w:rsidRDefault="00000000">
            <w:pPr>
              <w:spacing w:before="20" w:after="20"/>
            </w:pPr>
            <w:r>
              <w:rPr>
                <w:sz w:val="17"/>
              </w:rPr>
              <w:t>—</w:t>
            </w:r>
          </w:p>
        </w:tc>
        <w:tc>
          <w:tcPr>
            <w:tcW w:w="0" w:type="auto"/>
            <w:tcMar>
              <w:top w:w="30" w:type="dxa"/>
              <w:left w:w="60" w:type="dxa"/>
              <w:bottom w:w="30" w:type="dxa"/>
              <w:right w:w="60" w:type="dxa"/>
            </w:tcMar>
            <w:vAlign w:val="center"/>
          </w:tcPr>
          <w:p w14:paraId="5D1D058B" w14:textId="77777777" w:rsidR="000E7EF3" w:rsidRDefault="00000000">
            <w:pPr>
              <w:spacing w:before="20" w:after="20"/>
            </w:pPr>
            <w:r>
              <w:rPr>
                <w:sz w:val="17"/>
              </w:rPr>
              <w:t>Comparación pendiente de cerrar</w:t>
            </w:r>
          </w:p>
        </w:tc>
        <w:tc>
          <w:tcPr>
            <w:tcW w:w="1119" w:type="dxa"/>
            <w:tcMar>
              <w:top w:w="30" w:type="dxa"/>
              <w:left w:w="60" w:type="dxa"/>
              <w:bottom w:w="30" w:type="dxa"/>
              <w:right w:w="60" w:type="dxa"/>
            </w:tcMar>
            <w:vAlign w:val="center"/>
          </w:tcPr>
          <w:p w14:paraId="3D6A8987" w14:textId="77777777" w:rsidR="000E7EF3" w:rsidRDefault="00000000">
            <w:pPr>
              <w:spacing w:before="20" w:after="20"/>
            </w:pPr>
            <w:r>
              <w:rPr>
                <w:sz w:val="17"/>
              </w:rPr>
              <w:t>Levantamiento por formalizar</w:t>
            </w:r>
          </w:p>
        </w:tc>
        <w:tc>
          <w:tcPr>
            <w:tcW w:w="0" w:type="auto"/>
            <w:tcMar>
              <w:top w:w="30" w:type="dxa"/>
              <w:left w:w="60" w:type="dxa"/>
              <w:bottom w:w="30" w:type="dxa"/>
              <w:right w:w="60" w:type="dxa"/>
            </w:tcMar>
            <w:vAlign w:val="center"/>
          </w:tcPr>
          <w:p w14:paraId="3B2AC654" w14:textId="77777777" w:rsidR="000E7EF3" w:rsidRDefault="00000000">
            <w:pPr>
              <w:spacing w:before="20" w:after="20"/>
            </w:pPr>
            <w:r>
              <w:rPr>
                <w:sz w:val="17"/>
              </w:rPr>
              <w:t>Faltan coordenadas expediente/campo firmadas</w:t>
            </w:r>
          </w:p>
        </w:tc>
        <w:tc>
          <w:tcPr>
            <w:tcW w:w="0" w:type="auto"/>
            <w:tcMar>
              <w:top w:w="30" w:type="dxa"/>
              <w:left w:w="60" w:type="dxa"/>
              <w:bottom w:w="30" w:type="dxa"/>
              <w:right w:w="60" w:type="dxa"/>
            </w:tcMar>
            <w:vAlign w:val="center"/>
          </w:tcPr>
          <w:p w14:paraId="73074686" w14:textId="77777777" w:rsidR="000E7EF3" w:rsidRDefault="00000000">
            <w:pPr>
              <w:spacing w:before="20" w:after="20"/>
            </w:pPr>
            <w:r>
              <w:rPr>
                <w:sz w:val="17"/>
              </w:rPr>
              <w:t>Topografía / Residente</w:t>
            </w:r>
          </w:p>
        </w:tc>
      </w:tr>
      <w:tr w:rsidR="000E7EF3" w14:paraId="3FAC6C3B" w14:textId="77777777" w:rsidTr="002350C1">
        <w:trPr>
          <w:cantSplit/>
          <w:jc w:val="center"/>
        </w:trPr>
        <w:tc>
          <w:tcPr>
            <w:tcW w:w="1271" w:type="dxa"/>
            <w:tcMar>
              <w:top w:w="30" w:type="dxa"/>
              <w:left w:w="60" w:type="dxa"/>
              <w:bottom w:w="30" w:type="dxa"/>
              <w:right w:w="60" w:type="dxa"/>
            </w:tcMar>
            <w:vAlign w:val="center"/>
          </w:tcPr>
          <w:p w14:paraId="48B44818" w14:textId="77777777" w:rsidR="000E7EF3" w:rsidRDefault="00000000">
            <w:pPr>
              <w:spacing w:before="20" w:after="20"/>
            </w:pPr>
            <w:r>
              <w:rPr>
                <w:sz w:val="17"/>
              </w:rPr>
              <w:t>Tablero y gálibo</w:t>
            </w:r>
          </w:p>
        </w:tc>
        <w:tc>
          <w:tcPr>
            <w:tcW w:w="1991" w:type="dxa"/>
            <w:tcMar>
              <w:top w:w="30" w:type="dxa"/>
              <w:left w:w="60" w:type="dxa"/>
              <w:bottom w:w="30" w:type="dxa"/>
              <w:right w:w="60" w:type="dxa"/>
            </w:tcMar>
            <w:vAlign w:val="center"/>
          </w:tcPr>
          <w:p w14:paraId="473E8AF9" w14:textId="77777777" w:rsidR="000E7EF3" w:rsidRDefault="00000000">
            <w:pPr>
              <w:spacing w:before="20" w:after="20"/>
            </w:pPr>
            <w:r>
              <w:rPr>
                <w:sz w:val="17"/>
              </w:rPr>
              <w:t>`con_observaciones`</w:t>
            </w:r>
          </w:p>
        </w:tc>
        <w:tc>
          <w:tcPr>
            <w:tcW w:w="963" w:type="dxa"/>
            <w:tcMar>
              <w:top w:w="30" w:type="dxa"/>
              <w:left w:w="60" w:type="dxa"/>
              <w:bottom w:w="30" w:type="dxa"/>
              <w:right w:w="60" w:type="dxa"/>
            </w:tcMar>
            <w:vAlign w:val="center"/>
          </w:tcPr>
          <w:p w14:paraId="45664C85" w14:textId="77777777" w:rsidR="000E7EF3" w:rsidRDefault="00000000">
            <w:pPr>
              <w:spacing w:before="20" w:after="20"/>
            </w:pPr>
            <w:r>
              <w:rPr>
                <w:sz w:val="17"/>
              </w:rPr>
              <w:t>—</w:t>
            </w:r>
          </w:p>
        </w:tc>
        <w:tc>
          <w:tcPr>
            <w:tcW w:w="0" w:type="auto"/>
            <w:tcMar>
              <w:top w:w="30" w:type="dxa"/>
              <w:left w:w="60" w:type="dxa"/>
              <w:bottom w:w="30" w:type="dxa"/>
              <w:right w:w="60" w:type="dxa"/>
            </w:tcMar>
            <w:vAlign w:val="center"/>
          </w:tcPr>
          <w:p w14:paraId="009270E6" w14:textId="77777777" w:rsidR="000E7EF3" w:rsidRDefault="00000000">
            <w:pPr>
              <w:spacing w:before="20" w:after="20"/>
            </w:pPr>
            <w:r>
              <w:rPr>
                <w:sz w:val="17"/>
              </w:rPr>
              <w:t>Evaluación hidráulica y geométrica pendiente</w:t>
            </w:r>
          </w:p>
        </w:tc>
        <w:tc>
          <w:tcPr>
            <w:tcW w:w="1119" w:type="dxa"/>
            <w:tcMar>
              <w:top w:w="30" w:type="dxa"/>
              <w:left w:w="60" w:type="dxa"/>
              <w:bottom w:w="30" w:type="dxa"/>
              <w:right w:w="60" w:type="dxa"/>
            </w:tcMar>
            <w:vAlign w:val="center"/>
          </w:tcPr>
          <w:p w14:paraId="0D01CE39" w14:textId="77777777" w:rsidR="000E7EF3" w:rsidRDefault="00000000">
            <w:pPr>
              <w:spacing w:before="20" w:after="20"/>
            </w:pPr>
            <w:r>
              <w:rPr>
                <w:sz w:val="17"/>
              </w:rPr>
              <w:t>Perfil topográfico y estudio hidrológico actual</w:t>
            </w:r>
          </w:p>
        </w:tc>
        <w:tc>
          <w:tcPr>
            <w:tcW w:w="0" w:type="auto"/>
            <w:tcMar>
              <w:top w:w="30" w:type="dxa"/>
              <w:left w:w="60" w:type="dxa"/>
              <w:bottom w:w="30" w:type="dxa"/>
              <w:right w:w="60" w:type="dxa"/>
            </w:tcMar>
            <w:vAlign w:val="center"/>
          </w:tcPr>
          <w:p w14:paraId="195109B2" w14:textId="77777777" w:rsidR="000E7EF3" w:rsidRDefault="00000000">
            <w:pPr>
              <w:spacing w:before="20" w:after="20"/>
            </w:pPr>
            <w:r>
              <w:rPr>
                <w:sz w:val="17"/>
              </w:rPr>
              <w:t>No emitir conformidad sin cotas controladas</w:t>
            </w:r>
          </w:p>
        </w:tc>
        <w:tc>
          <w:tcPr>
            <w:tcW w:w="0" w:type="auto"/>
            <w:tcMar>
              <w:top w:w="30" w:type="dxa"/>
              <w:left w:w="60" w:type="dxa"/>
              <w:bottom w:w="30" w:type="dxa"/>
              <w:right w:w="60" w:type="dxa"/>
            </w:tcMar>
            <w:vAlign w:val="center"/>
          </w:tcPr>
          <w:p w14:paraId="54EDBE5A" w14:textId="77777777" w:rsidR="000E7EF3" w:rsidRDefault="00000000">
            <w:pPr>
              <w:spacing w:before="20" w:after="20"/>
            </w:pPr>
            <w:r>
              <w:rPr>
                <w:sz w:val="17"/>
              </w:rPr>
              <w:t>Topografía / Hidráulica / Estructuras</w:t>
            </w:r>
          </w:p>
        </w:tc>
      </w:tr>
      <w:tr w:rsidR="000E7EF3" w14:paraId="7FB373B0" w14:textId="77777777" w:rsidTr="002350C1">
        <w:trPr>
          <w:cantSplit/>
          <w:jc w:val="center"/>
        </w:trPr>
        <w:tc>
          <w:tcPr>
            <w:tcW w:w="1271" w:type="dxa"/>
            <w:tcMar>
              <w:top w:w="30" w:type="dxa"/>
              <w:left w:w="60" w:type="dxa"/>
              <w:bottom w:w="30" w:type="dxa"/>
              <w:right w:w="60" w:type="dxa"/>
            </w:tcMar>
            <w:vAlign w:val="center"/>
          </w:tcPr>
          <w:p w14:paraId="54C0FA62" w14:textId="77777777" w:rsidR="000E7EF3" w:rsidRDefault="00000000">
            <w:pPr>
              <w:spacing w:before="20" w:after="20"/>
            </w:pPr>
            <w:r>
              <w:rPr>
                <w:sz w:val="17"/>
              </w:rPr>
              <w:t>Estribo derecho</w:t>
            </w:r>
          </w:p>
        </w:tc>
        <w:tc>
          <w:tcPr>
            <w:tcW w:w="1991" w:type="dxa"/>
            <w:tcMar>
              <w:top w:w="30" w:type="dxa"/>
              <w:left w:w="60" w:type="dxa"/>
              <w:bottom w:w="30" w:type="dxa"/>
              <w:right w:w="60" w:type="dxa"/>
            </w:tcMar>
            <w:vAlign w:val="center"/>
          </w:tcPr>
          <w:p w14:paraId="0A527179" w14:textId="77777777" w:rsidR="000E7EF3" w:rsidRDefault="00000000">
            <w:pPr>
              <w:spacing w:before="20" w:after="20"/>
            </w:pPr>
            <w:r>
              <w:rPr>
                <w:sz w:val="17"/>
              </w:rPr>
              <w:t>`con_observaciones`</w:t>
            </w:r>
          </w:p>
        </w:tc>
        <w:tc>
          <w:tcPr>
            <w:tcW w:w="963" w:type="dxa"/>
            <w:tcMar>
              <w:top w:w="30" w:type="dxa"/>
              <w:left w:w="60" w:type="dxa"/>
              <w:bottom w:w="30" w:type="dxa"/>
              <w:right w:w="60" w:type="dxa"/>
            </w:tcMar>
            <w:vAlign w:val="center"/>
          </w:tcPr>
          <w:p w14:paraId="17D7E9B4" w14:textId="77777777" w:rsidR="000E7EF3" w:rsidRDefault="00000000">
            <w:pPr>
              <w:spacing w:before="20" w:after="20"/>
            </w:pPr>
            <w:r>
              <w:rPr>
                <w:sz w:val="17"/>
              </w:rPr>
              <w:t>Por determinar</w:t>
            </w:r>
          </w:p>
        </w:tc>
        <w:tc>
          <w:tcPr>
            <w:tcW w:w="0" w:type="auto"/>
            <w:tcMar>
              <w:top w:w="30" w:type="dxa"/>
              <w:left w:w="60" w:type="dxa"/>
              <w:bottom w:w="30" w:type="dxa"/>
              <w:right w:w="60" w:type="dxa"/>
            </w:tcMar>
            <w:vAlign w:val="center"/>
          </w:tcPr>
          <w:p w14:paraId="512D6173" w14:textId="77777777" w:rsidR="000E7EF3" w:rsidRDefault="00000000">
            <w:pPr>
              <w:spacing w:before="20" w:after="20"/>
            </w:pPr>
            <w:r>
              <w:rPr>
                <w:sz w:val="17"/>
              </w:rPr>
              <w:t>Revisión geométrica parcial; memoria de cálculo CALC-EST-2026-001-R01 adjunta</w:t>
            </w:r>
          </w:p>
        </w:tc>
        <w:tc>
          <w:tcPr>
            <w:tcW w:w="1119" w:type="dxa"/>
            <w:tcMar>
              <w:top w:w="30" w:type="dxa"/>
              <w:left w:w="60" w:type="dxa"/>
              <w:bottom w:w="30" w:type="dxa"/>
              <w:right w:w="60" w:type="dxa"/>
            </w:tcMar>
            <w:vAlign w:val="center"/>
          </w:tcPr>
          <w:p w14:paraId="5500686B" w14:textId="77777777" w:rsidR="000E7EF3" w:rsidRDefault="00000000">
            <w:pPr>
              <w:spacing w:before="20" w:after="20"/>
            </w:pPr>
            <w:r>
              <w:rPr>
                <w:sz w:val="17"/>
              </w:rPr>
              <w:t>levantamiento topográfico</w:t>
            </w:r>
          </w:p>
        </w:tc>
        <w:tc>
          <w:tcPr>
            <w:tcW w:w="0" w:type="auto"/>
            <w:tcMar>
              <w:top w:w="30" w:type="dxa"/>
              <w:left w:w="60" w:type="dxa"/>
              <w:bottom w:w="30" w:type="dxa"/>
              <w:right w:w="60" w:type="dxa"/>
            </w:tcMar>
            <w:vAlign w:val="center"/>
          </w:tcPr>
          <w:p w14:paraId="0BB2C371" w14:textId="77777777" w:rsidR="000E7EF3" w:rsidRDefault="00000000">
            <w:pPr>
              <w:spacing w:before="20" w:after="20"/>
            </w:pPr>
            <w:r>
              <w:rPr>
                <w:sz w:val="17"/>
              </w:rPr>
              <w:t>Diferencias CG-01 a CG-05 no regularizadas; dentellón sin solución</w:t>
            </w:r>
          </w:p>
        </w:tc>
        <w:tc>
          <w:tcPr>
            <w:tcW w:w="0" w:type="auto"/>
            <w:tcMar>
              <w:top w:w="30" w:type="dxa"/>
              <w:left w:w="60" w:type="dxa"/>
              <w:bottom w:w="30" w:type="dxa"/>
              <w:right w:w="60" w:type="dxa"/>
            </w:tcMar>
            <w:vAlign w:val="center"/>
          </w:tcPr>
          <w:p w14:paraId="64006F1C" w14:textId="77777777" w:rsidR="000E7EF3" w:rsidRDefault="00000000">
            <w:pPr>
              <w:spacing w:before="20" w:after="20"/>
            </w:pPr>
            <w:r>
              <w:rPr>
                <w:sz w:val="17"/>
              </w:rPr>
              <w:t>Residente / Supervisión</w:t>
            </w:r>
          </w:p>
        </w:tc>
      </w:tr>
      <w:tr w:rsidR="000E7EF3" w14:paraId="38AC9E06" w14:textId="77777777" w:rsidTr="002350C1">
        <w:trPr>
          <w:cantSplit/>
          <w:jc w:val="center"/>
        </w:trPr>
        <w:tc>
          <w:tcPr>
            <w:tcW w:w="1271" w:type="dxa"/>
            <w:tcMar>
              <w:top w:w="30" w:type="dxa"/>
              <w:left w:w="60" w:type="dxa"/>
              <w:bottom w:w="30" w:type="dxa"/>
              <w:right w:w="60" w:type="dxa"/>
            </w:tcMar>
            <w:vAlign w:val="center"/>
          </w:tcPr>
          <w:p w14:paraId="226A2412" w14:textId="77777777" w:rsidR="000E7EF3" w:rsidRDefault="00000000">
            <w:pPr>
              <w:spacing w:before="20" w:after="20"/>
            </w:pPr>
            <w:r>
              <w:rPr>
                <w:sz w:val="17"/>
              </w:rPr>
              <w:t>Estribo izquierdo</w:t>
            </w:r>
          </w:p>
        </w:tc>
        <w:tc>
          <w:tcPr>
            <w:tcW w:w="1991" w:type="dxa"/>
            <w:tcMar>
              <w:top w:w="30" w:type="dxa"/>
              <w:left w:w="60" w:type="dxa"/>
              <w:bottom w:w="30" w:type="dxa"/>
              <w:right w:w="60" w:type="dxa"/>
            </w:tcMar>
            <w:vAlign w:val="center"/>
          </w:tcPr>
          <w:p w14:paraId="5CF68733" w14:textId="77777777" w:rsidR="000E7EF3" w:rsidRDefault="00000000">
            <w:pPr>
              <w:spacing w:before="20" w:after="20"/>
            </w:pPr>
            <w:r>
              <w:rPr>
                <w:sz w:val="17"/>
              </w:rPr>
              <w:t>`con_observaciones`</w:t>
            </w:r>
          </w:p>
        </w:tc>
        <w:tc>
          <w:tcPr>
            <w:tcW w:w="963" w:type="dxa"/>
            <w:tcMar>
              <w:top w:w="30" w:type="dxa"/>
              <w:left w:w="60" w:type="dxa"/>
              <w:bottom w:w="30" w:type="dxa"/>
              <w:right w:w="60" w:type="dxa"/>
            </w:tcMar>
            <w:vAlign w:val="center"/>
          </w:tcPr>
          <w:p w14:paraId="78ADA65C" w14:textId="77777777" w:rsidR="000E7EF3" w:rsidRDefault="00000000">
            <w:pPr>
              <w:spacing w:before="20" w:after="20"/>
            </w:pPr>
            <w:r>
              <w:rPr>
                <w:sz w:val="17"/>
              </w:rPr>
              <w:t>Por determinar</w:t>
            </w:r>
          </w:p>
        </w:tc>
        <w:tc>
          <w:tcPr>
            <w:tcW w:w="0" w:type="auto"/>
            <w:tcMar>
              <w:top w:w="30" w:type="dxa"/>
              <w:left w:w="60" w:type="dxa"/>
              <w:bottom w:w="30" w:type="dxa"/>
              <w:right w:w="60" w:type="dxa"/>
            </w:tcMar>
            <w:vAlign w:val="center"/>
          </w:tcPr>
          <w:p w14:paraId="38D41AC6" w14:textId="77777777" w:rsidR="000E7EF3" w:rsidRDefault="00000000">
            <w:pPr>
              <w:spacing w:before="20" w:after="20"/>
            </w:pPr>
            <w:r>
              <w:rPr>
                <w:sz w:val="17"/>
              </w:rPr>
              <w:t>Evaluación de socavación en curso; posible descenso de cimentación</w:t>
            </w:r>
          </w:p>
        </w:tc>
        <w:tc>
          <w:tcPr>
            <w:tcW w:w="1119" w:type="dxa"/>
            <w:tcMar>
              <w:top w:w="30" w:type="dxa"/>
              <w:left w:w="60" w:type="dxa"/>
              <w:bottom w:w="30" w:type="dxa"/>
              <w:right w:w="60" w:type="dxa"/>
            </w:tcMar>
            <w:vAlign w:val="center"/>
          </w:tcPr>
          <w:p w14:paraId="3C13E171" w14:textId="77777777" w:rsidR="000E7EF3" w:rsidRDefault="00000000">
            <w:pPr>
              <w:spacing w:before="20" w:after="20"/>
            </w:pPr>
            <w:r>
              <w:rPr>
                <w:sz w:val="17"/>
              </w:rPr>
              <w:t>Estudio hidrológico actual</w:t>
            </w:r>
          </w:p>
        </w:tc>
        <w:tc>
          <w:tcPr>
            <w:tcW w:w="0" w:type="auto"/>
            <w:tcMar>
              <w:top w:w="30" w:type="dxa"/>
              <w:left w:w="60" w:type="dxa"/>
              <w:bottom w:w="30" w:type="dxa"/>
              <w:right w:w="60" w:type="dxa"/>
            </w:tcMar>
            <w:vAlign w:val="center"/>
          </w:tcPr>
          <w:p w14:paraId="61BC78C7" w14:textId="77777777" w:rsidR="000E7EF3" w:rsidRDefault="00000000">
            <w:pPr>
              <w:spacing w:before="20" w:after="20"/>
            </w:pPr>
            <w:r>
              <w:rPr>
                <w:sz w:val="17"/>
              </w:rPr>
              <w:t>Nueva profundidad de socavación (5.00 m total) podría requerir modificar cota de fundación</w:t>
            </w:r>
          </w:p>
        </w:tc>
        <w:tc>
          <w:tcPr>
            <w:tcW w:w="0" w:type="auto"/>
            <w:tcMar>
              <w:top w:w="30" w:type="dxa"/>
              <w:left w:w="60" w:type="dxa"/>
              <w:bottom w:w="30" w:type="dxa"/>
              <w:right w:w="60" w:type="dxa"/>
            </w:tcMar>
            <w:vAlign w:val="center"/>
          </w:tcPr>
          <w:p w14:paraId="16724423" w14:textId="77777777" w:rsidR="000E7EF3" w:rsidRDefault="00000000">
            <w:pPr>
              <w:spacing w:before="20" w:after="20"/>
            </w:pPr>
            <w:r>
              <w:rPr>
                <w:sz w:val="17"/>
              </w:rPr>
              <w:t>Estructuras / Geotecnia / Hidráulica</w:t>
            </w:r>
          </w:p>
        </w:tc>
      </w:tr>
    </w:tbl>
    <w:p w14:paraId="51372592" w14:textId="77777777" w:rsidR="000E7EF3" w:rsidRDefault="000E7EF3">
      <w:pPr>
        <w:spacing w:before="40" w:after="40"/>
      </w:pPr>
    </w:p>
    <w:p w14:paraId="4BA92044" w14:textId="77777777" w:rsidR="000E7EF3" w:rsidRDefault="00000000">
      <w:pPr>
        <w:pStyle w:val="Ttulo2"/>
        <w:numPr>
          <w:ilvl w:val="1"/>
          <w:numId w:val="1"/>
        </w:numPr>
      </w:pPr>
      <w:r>
        <w:rPr>
          <w:rFonts w:ascii="Calibri" w:hAnsi="Calibri"/>
        </w:rPr>
        <w:t>5. Estado físico y condición de campo</w:t>
      </w:r>
    </w:p>
    <w:p w14:paraId="32479C75" w14:textId="77777777" w:rsidR="000E7EF3" w:rsidRDefault="00000000">
      <w:pPr>
        <w:keepNext/>
        <w:jc w:val="both"/>
      </w:pPr>
      <w:r>
        <w:t>Descripción de cada diferencia identificada entre el expediente técnico y lo ejecutado o encontrado en campo, con la evidencia disponible y la acción requerida a la fecha de corte.</w:t>
      </w:r>
    </w:p>
    <w:p w14:paraId="004A007C" w14:textId="77777777" w:rsidR="000E7EF3" w:rsidRDefault="00000000">
      <w:pPr>
        <w:keepNext/>
        <w:spacing w:before="160" w:after="60"/>
        <w:jc w:val="center"/>
      </w:pPr>
      <w:r>
        <w:rPr>
          <w:b/>
          <w:i/>
          <w:sz w:val="20"/>
        </w:rPr>
        <w:t>Tabla N.° 8 — Estado físico y condición de campo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1"/>
        <w:gridCol w:w="963"/>
        <w:gridCol w:w="1638"/>
        <w:gridCol w:w="1056"/>
        <w:gridCol w:w="1480"/>
        <w:gridCol w:w="1146"/>
        <w:gridCol w:w="1355"/>
        <w:gridCol w:w="1053"/>
      </w:tblGrid>
      <w:tr w:rsidR="000E7EF3" w14:paraId="5EF99C25" w14:textId="77777777" w:rsidTr="002350C1">
        <w:trPr>
          <w:tblHeader/>
          <w:jc w:val="center"/>
        </w:trPr>
        <w:tc>
          <w:tcPr>
            <w:tcW w:w="0" w:type="auto"/>
            <w:shd w:val="clear" w:color="auto" w:fill="D9D9D9"/>
            <w:tcMar>
              <w:top w:w="30" w:type="dxa"/>
              <w:left w:w="60" w:type="dxa"/>
              <w:bottom w:w="30" w:type="dxa"/>
              <w:right w:w="60" w:type="dxa"/>
            </w:tcMar>
            <w:vAlign w:val="center"/>
          </w:tcPr>
          <w:p w14:paraId="32014F91" w14:textId="77777777" w:rsidR="000E7EF3" w:rsidRDefault="00000000">
            <w:pPr>
              <w:spacing w:before="20" w:after="20"/>
              <w:jc w:val="center"/>
            </w:pPr>
            <w:r>
              <w:rPr>
                <w:b/>
                <w:sz w:val="18"/>
              </w:rPr>
              <w:t>ID</w:t>
            </w:r>
          </w:p>
        </w:tc>
        <w:tc>
          <w:tcPr>
            <w:tcW w:w="0" w:type="auto"/>
            <w:shd w:val="clear" w:color="auto" w:fill="D9D9D9"/>
            <w:tcMar>
              <w:top w:w="30" w:type="dxa"/>
              <w:left w:w="60" w:type="dxa"/>
              <w:bottom w:w="30" w:type="dxa"/>
              <w:right w:w="60" w:type="dxa"/>
            </w:tcMar>
            <w:vAlign w:val="center"/>
          </w:tcPr>
          <w:p w14:paraId="77564231" w14:textId="77777777" w:rsidR="000E7EF3" w:rsidRDefault="00000000">
            <w:pPr>
              <w:spacing w:before="20" w:after="20"/>
              <w:jc w:val="center"/>
            </w:pPr>
            <w:r>
              <w:rPr>
                <w:b/>
                <w:sz w:val="18"/>
              </w:rPr>
              <w:t>Tipo</w:t>
            </w:r>
          </w:p>
        </w:tc>
        <w:tc>
          <w:tcPr>
            <w:tcW w:w="0" w:type="auto"/>
            <w:shd w:val="clear" w:color="auto" w:fill="D9D9D9"/>
            <w:tcMar>
              <w:top w:w="30" w:type="dxa"/>
              <w:left w:w="60" w:type="dxa"/>
              <w:bottom w:w="30" w:type="dxa"/>
              <w:right w:w="60" w:type="dxa"/>
            </w:tcMar>
            <w:vAlign w:val="center"/>
          </w:tcPr>
          <w:p w14:paraId="43365C32" w14:textId="77777777" w:rsidR="000E7EF3" w:rsidRDefault="00000000">
            <w:pPr>
              <w:spacing w:before="20" w:after="20"/>
              <w:jc w:val="center"/>
            </w:pPr>
            <w:r>
              <w:rPr>
                <w:b/>
                <w:sz w:val="18"/>
              </w:rPr>
              <w:t>Elemento/ubicación</w:t>
            </w:r>
          </w:p>
        </w:tc>
        <w:tc>
          <w:tcPr>
            <w:tcW w:w="0" w:type="auto"/>
            <w:shd w:val="clear" w:color="auto" w:fill="D9D9D9"/>
            <w:tcMar>
              <w:top w:w="30" w:type="dxa"/>
              <w:left w:w="60" w:type="dxa"/>
              <w:bottom w:w="30" w:type="dxa"/>
              <w:right w:w="60" w:type="dxa"/>
            </w:tcMar>
            <w:vAlign w:val="center"/>
          </w:tcPr>
          <w:p w14:paraId="177BB086" w14:textId="77777777" w:rsidR="000E7EF3" w:rsidRDefault="00000000">
            <w:pPr>
              <w:spacing w:before="20" w:after="20"/>
              <w:jc w:val="center"/>
            </w:pPr>
            <w:r>
              <w:rPr>
                <w:b/>
                <w:sz w:val="18"/>
              </w:rPr>
              <w:t>Valor según expediente</w:t>
            </w:r>
          </w:p>
        </w:tc>
        <w:tc>
          <w:tcPr>
            <w:tcW w:w="0" w:type="auto"/>
            <w:shd w:val="clear" w:color="auto" w:fill="D9D9D9"/>
            <w:tcMar>
              <w:top w:w="30" w:type="dxa"/>
              <w:left w:w="60" w:type="dxa"/>
              <w:bottom w:w="30" w:type="dxa"/>
              <w:right w:w="60" w:type="dxa"/>
            </w:tcMar>
            <w:vAlign w:val="center"/>
          </w:tcPr>
          <w:p w14:paraId="7F2FCDA8" w14:textId="77777777" w:rsidR="000E7EF3" w:rsidRDefault="00000000">
            <w:pPr>
              <w:spacing w:before="20" w:after="20"/>
              <w:jc w:val="center"/>
            </w:pPr>
            <w:r>
              <w:rPr>
                <w:b/>
                <w:sz w:val="18"/>
              </w:rPr>
              <w:t>Valor en campo</w:t>
            </w:r>
          </w:p>
        </w:tc>
        <w:tc>
          <w:tcPr>
            <w:tcW w:w="0" w:type="auto"/>
            <w:shd w:val="clear" w:color="auto" w:fill="D9D9D9"/>
            <w:tcMar>
              <w:top w:w="30" w:type="dxa"/>
              <w:left w:w="60" w:type="dxa"/>
              <w:bottom w:w="30" w:type="dxa"/>
              <w:right w:w="60" w:type="dxa"/>
            </w:tcMar>
            <w:vAlign w:val="center"/>
          </w:tcPr>
          <w:p w14:paraId="67F1A316" w14:textId="77777777" w:rsidR="000E7EF3" w:rsidRDefault="00000000">
            <w:pPr>
              <w:spacing w:before="20" w:after="20"/>
              <w:jc w:val="center"/>
            </w:pPr>
            <w:r>
              <w:rPr>
                <w:b/>
                <w:sz w:val="18"/>
              </w:rPr>
              <w:t>Evidencia</w:t>
            </w:r>
          </w:p>
        </w:tc>
        <w:tc>
          <w:tcPr>
            <w:tcW w:w="0" w:type="auto"/>
            <w:shd w:val="clear" w:color="auto" w:fill="D9D9D9"/>
            <w:tcMar>
              <w:top w:w="30" w:type="dxa"/>
              <w:left w:w="60" w:type="dxa"/>
              <w:bottom w:w="30" w:type="dxa"/>
              <w:right w:w="60" w:type="dxa"/>
            </w:tcMar>
            <w:vAlign w:val="center"/>
          </w:tcPr>
          <w:p w14:paraId="3C0A62FA" w14:textId="77777777" w:rsidR="000E7EF3" w:rsidRDefault="00000000">
            <w:pPr>
              <w:spacing w:before="20" w:after="20"/>
              <w:jc w:val="center"/>
            </w:pPr>
            <w:r>
              <w:rPr>
                <w:b/>
                <w:sz w:val="18"/>
              </w:rPr>
              <w:t>Consecuencia</w:t>
            </w:r>
          </w:p>
        </w:tc>
        <w:tc>
          <w:tcPr>
            <w:tcW w:w="0" w:type="auto"/>
            <w:shd w:val="clear" w:color="auto" w:fill="D9D9D9"/>
            <w:tcMar>
              <w:top w:w="30" w:type="dxa"/>
              <w:left w:w="60" w:type="dxa"/>
              <w:bottom w:w="30" w:type="dxa"/>
              <w:right w:w="60" w:type="dxa"/>
            </w:tcMar>
            <w:vAlign w:val="center"/>
          </w:tcPr>
          <w:p w14:paraId="7583DE71" w14:textId="77777777" w:rsidR="000E7EF3" w:rsidRDefault="00000000">
            <w:pPr>
              <w:spacing w:before="20" w:after="20"/>
              <w:jc w:val="center"/>
            </w:pPr>
            <w:r>
              <w:rPr>
                <w:b/>
                <w:sz w:val="18"/>
              </w:rPr>
              <w:t>Acción requerida</w:t>
            </w:r>
          </w:p>
        </w:tc>
      </w:tr>
      <w:tr w:rsidR="000E7EF3" w14:paraId="55E671DB" w14:textId="77777777" w:rsidTr="002350C1">
        <w:trPr>
          <w:cantSplit/>
          <w:jc w:val="center"/>
        </w:trPr>
        <w:tc>
          <w:tcPr>
            <w:tcW w:w="0" w:type="auto"/>
            <w:tcMar>
              <w:top w:w="30" w:type="dxa"/>
              <w:left w:w="60" w:type="dxa"/>
              <w:bottom w:w="30" w:type="dxa"/>
              <w:right w:w="60" w:type="dxa"/>
            </w:tcMar>
            <w:vAlign w:val="center"/>
          </w:tcPr>
          <w:p w14:paraId="28E82477" w14:textId="77777777" w:rsidR="000E7EF3" w:rsidRDefault="00000000">
            <w:pPr>
              <w:spacing w:before="20" w:after="20"/>
            </w:pPr>
            <w:r>
              <w:rPr>
                <w:sz w:val="17"/>
              </w:rPr>
              <w:t>CG-01</w:t>
            </w:r>
          </w:p>
        </w:tc>
        <w:tc>
          <w:tcPr>
            <w:tcW w:w="0" w:type="auto"/>
            <w:tcMar>
              <w:top w:w="30" w:type="dxa"/>
              <w:left w:w="60" w:type="dxa"/>
              <w:bottom w:w="30" w:type="dxa"/>
              <w:right w:w="60" w:type="dxa"/>
            </w:tcMar>
            <w:vAlign w:val="center"/>
          </w:tcPr>
          <w:p w14:paraId="6CCBA7B8" w14:textId="77777777" w:rsidR="000E7EF3" w:rsidRDefault="00000000">
            <w:pPr>
              <w:spacing w:before="20" w:after="20"/>
            </w:pPr>
            <w:r>
              <w:rPr>
                <w:sz w:val="17"/>
              </w:rPr>
              <w:t>Físico</w:t>
            </w:r>
          </w:p>
        </w:tc>
        <w:tc>
          <w:tcPr>
            <w:tcW w:w="0" w:type="auto"/>
            <w:tcMar>
              <w:top w:w="30" w:type="dxa"/>
              <w:left w:w="60" w:type="dxa"/>
              <w:bottom w:w="30" w:type="dxa"/>
              <w:right w:w="60" w:type="dxa"/>
            </w:tcMar>
            <w:vAlign w:val="center"/>
          </w:tcPr>
          <w:p w14:paraId="5BEE2A6A" w14:textId="77777777" w:rsidR="000E7EF3" w:rsidRDefault="00000000">
            <w:pPr>
              <w:spacing w:before="20" w:after="20"/>
            </w:pPr>
            <w:r>
              <w:rPr>
                <w:sz w:val="17"/>
              </w:rPr>
              <w:t>Posición del puente</w:t>
            </w:r>
          </w:p>
        </w:tc>
        <w:tc>
          <w:tcPr>
            <w:tcW w:w="0" w:type="auto"/>
            <w:tcMar>
              <w:top w:w="30" w:type="dxa"/>
              <w:left w:w="60" w:type="dxa"/>
              <w:bottom w:w="30" w:type="dxa"/>
              <w:right w:w="60" w:type="dxa"/>
            </w:tcMar>
            <w:vAlign w:val="center"/>
          </w:tcPr>
          <w:p w14:paraId="5ADE05FD" w14:textId="77777777" w:rsidR="000E7EF3" w:rsidRDefault="00000000">
            <w:pPr>
              <w:spacing w:before="20" w:after="20"/>
            </w:pPr>
            <w:r>
              <w:rPr>
                <w:sz w:val="17"/>
              </w:rPr>
              <w:t>En la progresiva 0+100</w:t>
            </w:r>
          </w:p>
        </w:tc>
        <w:tc>
          <w:tcPr>
            <w:tcW w:w="0" w:type="auto"/>
            <w:tcMar>
              <w:top w:w="30" w:type="dxa"/>
              <w:left w:w="60" w:type="dxa"/>
              <w:bottom w:w="30" w:type="dxa"/>
              <w:right w:w="60" w:type="dxa"/>
            </w:tcMar>
            <w:vAlign w:val="center"/>
          </w:tcPr>
          <w:p w14:paraId="1298A0D1" w14:textId="77777777" w:rsidR="000E7EF3" w:rsidRDefault="00000000">
            <w:pPr>
              <w:spacing w:before="20" w:after="20"/>
            </w:pPr>
            <w:r>
              <w:rPr>
                <w:sz w:val="17"/>
              </w:rPr>
              <w:t>En la progresiva 0+117.93</w:t>
            </w:r>
          </w:p>
        </w:tc>
        <w:tc>
          <w:tcPr>
            <w:tcW w:w="0" w:type="auto"/>
            <w:tcMar>
              <w:top w:w="30" w:type="dxa"/>
              <w:left w:w="60" w:type="dxa"/>
              <w:bottom w:w="30" w:type="dxa"/>
              <w:right w:w="60" w:type="dxa"/>
            </w:tcMar>
            <w:vAlign w:val="center"/>
          </w:tcPr>
          <w:p w14:paraId="045E269B" w14:textId="77777777" w:rsidR="000E7EF3" w:rsidRDefault="00000000">
            <w:pPr>
              <w:spacing w:before="20" w:after="20"/>
            </w:pPr>
            <w:r>
              <w:rPr>
                <w:sz w:val="17"/>
              </w:rPr>
              <w:t>Comunicación verbal del responsable; no existe registro firmado</w:t>
            </w:r>
          </w:p>
        </w:tc>
        <w:tc>
          <w:tcPr>
            <w:tcW w:w="0" w:type="auto"/>
            <w:tcMar>
              <w:top w:w="30" w:type="dxa"/>
              <w:left w:w="60" w:type="dxa"/>
              <w:bottom w:w="30" w:type="dxa"/>
              <w:right w:w="60" w:type="dxa"/>
            </w:tcMar>
            <w:vAlign w:val="center"/>
          </w:tcPr>
          <w:p w14:paraId="2AFBB006" w14:textId="77777777" w:rsidR="000E7EF3" w:rsidRDefault="00000000">
            <w:pPr>
              <w:spacing w:before="20" w:after="20"/>
            </w:pPr>
            <w:r>
              <w:rPr>
                <w:sz w:val="17"/>
              </w:rPr>
              <w:t>Puede afectar eje del puente, accesos, alineamiento de cauce, luces de cálculo, posición de apoyos y límites de expropiaciones</w:t>
            </w:r>
          </w:p>
        </w:tc>
        <w:tc>
          <w:tcPr>
            <w:tcW w:w="0" w:type="auto"/>
            <w:tcMar>
              <w:top w:w="30" w:type="dxa"/>
              <w:left w:w="60" w:type="dxa"/>
              <w:bottom w:w="30" w:type="dxa"/>
              <w:right w:w="60" w:type="dxa"/>
            </w:tcMar>
            <w:vAlign w:val="center"/>
          </w:tcPr>
          <w:p w14:paraId="149C9400" w14:textId="77777777" w:rsidR="000E7EF3" w:rsidRDefault="00000000">
            <w:pPr>
              <w:spacing w:before="20" w:after="20"/>
            </w:pPr>
            <w:r>
              <w:rPr>
                <w:sz w:val="17"/>
              </w:rPr>
              <w:t>Incorporar cuadro de coordenadas firmado (expediente vs. campo) al RFI-001</w:t>
            </w:r>
          </w:p>
        </w:tc>
      </w:tr>
      <w:tr w:rsidR="000E7EF3" w14:paraId="5CF03397" w14:textId="77777777" w:rsidTr="002350C1">
        <w:trPr>
          <w:cantSplit/>
          <w:jc w:val="center"/>
        </w:trPr>
        <w:tc>
          <w:tcPr>
            <w:tcW w:w="0" w:type="auto"/>
            <w:tcMar>
              <w:top w:w="30" w:type="dxa"/>
              <w:left w:w="60" w:type="dxa"/>
              <w:bottom w:w="30" w:type="dxa"/>
              <w:right w:w="60" w:type="dxa"/>
            </w:tcMar>
            <w:vAlign w:val="center"/>
          </w:tcPr>
          <w:p w14:paraId="04AABEB2" w14:textId="77777777" w:rsidR="000E7EF3" w:rsidRDefault="00000000">
            <w:pPr>
              <w:spacing w:before="20" w:after="20"/>
            </w:pPr>
            <w:r>
              <w:rPr>
                <w:sz w:val="17"/>
              </w:rPr>
              <w:lastRenderedPageBreak/>
              <w:t>CG-02</w:t>
            </w:r>
          </w:p>
        </w:tc>
        <w:tc>
          <w:tcPr>
            <w:tcW w:w="0" w:type="auto"/>
            <w:tcMar>
              <w:top w:w="30" w:type="dxa"/>
              <w:left w:w="60" w:type="dxa"/>
              <w:bottom w:w="30" w:type="dxa"/>
              <w:right w:w="60" w:type="dxa"/>
            </w:tcMar>
            <w:vAlign w:val="center"/>
          </w:tcPr>
          <w:p w14:paraId="256267DD" w14:textId="77777777" w:rsidR="000E7EF3" w:rsidRDefault="00000000">
            <w:pPr>
              <w:spacing w:before="20" w:after="20"/>
            </w:pPr>
            <w:r>
              <w:rPr>
                <w:sz w:val="17"/>
              </w:rPr>
              <w:t>Físico</w:t>
            </w:r>
          </w:p>
        </w:tc>
        <w:tc>
          <w:tcPr>
            <w:tcW w:w="0" w:type="auto"/>
            <w:tcMar>
              <w:top w:w="30" w:type="dxa"/>
              <w:left w:w="60" w:type="dxa"/>
              <w:bottom w:w="30" w:type="dxa"/>
              <w:right w:w="60" w:type="dxa"/>
            </w:tcMar>
            <w:vAlign w:val="center"/>
          </w:tcPr>
          <w:p w14:paraId="4B3761C6" w14:textId="77777777" w:rsidR="000E7EF3" w:rsidRDefault="00000000">
            <w:pPr>
              <w:spacing w:before="20" w:after="20"/>
            </w:pPr>
            <w:r>
              <w:rPr>
                <w:sz w:val="17"/>
              </w:rPr>
              <w:t>Nivel del tablero (rasante)</w:t>
            </w:r>
          </w:p>
        </w:tc>
        <w:tc>
          <w:tcPr>
            <w:tcW w:w="0" w:type="auto"/>
            <w:tcMar>
              <w:top w:w="30" w:type="dxa"/>
              <w:left w:w="60" w:type="dxa"/>
              <w:bottom w:w="30" w:type="dxa"/>
              <w:right w:w="60" w:type="dxa"/>
            </w:tcMar>
            <w:vAlign w:val="center"/>
          </w:tcPr>
          <w:p w14:paraId="26AED6A0" w14:textId="77777777" w:rsidR="000E7EF3" w:rsidRDefault="00000000">
            <w:pPr>
              <w:spacing w:before="20" w:after="20"/>
            </w:pPr>
            <w:r>
              <w:rPr>
                <w:sz w:val="17"/>
              </w:rPr>
              <w:t>2374.89.00 msnm</w:t>
            </w:r>
          </w:p>
        </w:tc>
        <w:tc>
          <w:tcPr>
            <w:tcW w:w="0" w:type="auto"/>
            <w:tcMar>
              <w:top w:w="30" w:type="dxa"/>
              <w:left w:w="60" w:type="dxa"/>
              <w:bottom w:w="30" w:type="dxa"/>
              <w:right w:w="60" w:type="dxa"/>
            </w:tcMar>
            <w:vAlign w:val="center"/>
          </w:tcPr>
          <w:p w14:paraId="1C6C8EF8" w14:textId="77777777" w:rsidR="000E7EF3" w:rsidRDefault="00000000">
            <w:pPr>
              <w:spacing w:before="20" w:after="20"/>
            </w:pPr>
            <w:r>
              <w:rPr>
                <w:sz w:val="17"/>
              </w:rPr>
              <w:t>No definido</w:t>
            </w:r>
          </w:p>
        </w:tc>
        <w:tc>
          <w:tcPr>
            <w:tcW w:w="0" w:type="auto"/>
            <w:tcMar>
              <w:top w:w="30" w:type="dxa"/>
              <w:left w:w="60" w:type="dxa"/>
              <w:bottom w:w="30" w:type="dxa"/>
              <w:right w:w="60" w:type="dxa"/>
            </w:tcMar>
            <w:vAlign w:val="center"/>
          </w:tcPr>
          <w:p w14:paraId="0BB58794" w14:textId="77777777" w:rsidR="000E7EF3" w:rsidRDefault="00000000">
            <w:pPr>
              <w:spacing w:before="20" w:after="20"/>
            </w:pPr>
            <w:r>
              <w:rPr>
                <w:sz w:val="17"/>
              </w:rPr>
              <w:t>Perfil topográfico disponible, pendiente de firma y formalización</w:t>
            </w:r>
          </w:p>
        </w:tc>
        <w:tc>
          <w:tcPr>
            <w:tcW w:w="0" w:type="auto"/>
            <w:tcMar>
              <w:top w:w="30" w:type="dxa"/>
              <w:left w:w="60" w:type="dxa"/>
              <w:bottom w:w="30" w:type="dxa"/>
              <w:right w:w="60" w:type="dxa"/>
            </w:tcMar>
            <w:vAlign w:val="center"/>
          </w:tcPr>
          <w:p w14:paraId="4E1EF72E" w14:textId="77777777" w:rsidR="000E7EF3" w:rsidRDefault="00000000">
            <w:pPr>
              <w:spacing w:before="20" w:after="20"/>
            </w:pPr>
            <w:r>
              <w:rPr>
                <w:sz w:val="17"/>
              </w:rPr>
              <w:t>Afecta cotas de accesos, gálibo hidráulico, altura libre en estribos y nivel de apoyos</w:t>
            </w:r>
          </w:p>
        </w:tc>
        <w:tc>
          <w:tcPr>
            <w:tcW w:w="0" w:type="auto"/>
            <w:tcMar>
              <w:top w:w="30" w:type="dxa"/>
              <w:left w:w="60" w:type="dxa"/>
              <w:bottom w:w="30" w:type="dxa"/>
              <w:right w:w="60" w:type="dxa"/>
            </w:tcMar>
            <w:vAlign w:val="center"/>
          </w:tcPr>
          <w:p w14:paraId="14FD8551" w14:textId="77777777" w:rsidR="000E7EF3" w:rsidRDefault="00000000">
            <w:pPr>
              <w:spacing w:before="20" w:after="20"/>
            </w:pPr>
            <w:r>
              <w:rPr>
                <w:sz w:val="17"/>
              </w:rPr>
              <w:t>No adoptar la cota de campo como aprobada; incluir en RFI-001 para definición</w:t>
            </w:r>
          </w:p>
        </w:tc>
      </w:tr>
      <w:tr w:rsidR="000E7EF3" w14:paraId="1AD16A01" w14:textId="77777777" w:rsidTr="002350C1">
        <w:trPr>
          <w:cantSplit/>
          <w:jc w:val="center"/>
        </w:trPr>
        <w:tc>
          <w:tcPr>
            <w:tcW w:w="0" w:type="auto"/>
            <w:tcMar>
              <w:top w:w="30" w:type="dxa"/>
              <w:left w:w="60" w:type="dxa"/>
              <w:bottom w:w="30" w:type="dxa"/>
              <w:right w:w="60" w:type="dxa"/>
            </w:tcMar>
            <w:vAlign w:val="center"/>
          </w:tcPr>
          <w:p w14:paraId="05F8066B" w14:textId="77777777" w:rsidR="000E7EF3" w:rsidRDefault="00000000">
            <w:pPr>
              <w:spacing w:before="20" w:after="20"/>
            </w:pPr>
            <w:r>
              <w:rPr>
                <w:sz w:val="17"/>
              </w:rPr>
              <w:t>CG-03</w:t>
            </w:r>
          </w:p>
        </w:tc>
        <w:tc>
          <w:tcPr>
            <w:tcW w:w="0" w:type="auto"/>
            <w:tcMar>
              <w:top w:w="30" w:type="dxa"/>
              <w:left w:w="60" w:type="dxa"/>
              <w:bottom w:w="30" w:type="dxa"/>
              <w:right w:w="60" w:type="dxa"/>
            </w:tcMar>
            <w:vAlign w:val="center"/>
          </w:tcPr>
          <w:p w14:paraId="171AF331" w14:textId="77777777" w:rsidR="000E7EF3" w:rsidRDefault="00000000">
            <w:pPr>
              <w:spacing w:before="20" w:after="20"/>
            </w:pPr>
            <w:r>
              <w:rPr>
                <w:sz w:val="17"/>
              </w:rPr>
              <w:t>Físico</w:t>
            </w:r>
          </w:p>
        </w:tc>
        <w:tc>
          <w:tcPr>
            <w:tcW w:w="0" w:type="auto"/>
            <w:tcMar>
              <w:top w:w="30" w:type="dxa"/>
              <w:left w:w="60" w:type="dxa"/>
              <w:bottom w:w="30" w:type="dxa"/>
              <w:right w:w="60" w:type="dxa"/>
            </w:tcMar>
            <w:vAlign w:val="center"/>
          </w:tcPr>
          <w:p w14:paraId="7FF05ABD" w14:textId="77777777" w:rsidR="000E7EF3" w:rsidRDefault="00000000">
            <w:pPr>
              <w:spacing w:before="20" w:after="20"/>
            </w:pPr>
            <w:r>
              <w:rPr>
                <w:sz w:val="17"/>
              </w:rPr>
              <w:t>Profundidad de cimentación — ambos estribos</w:t>
            </w:r>
          </w:p>
        </w:tc>
        <w:tc>
          <w:tcPr>
            <w:tcW w:w="0" w:type="auto"/>
            <w:tcMar>
              <w:top w:w="30" w:type="dxa"/>
              <w:left w:w="60" w:type="dxa"/>
              <w:bottom w:w="30" w:type="dxa"/>
              <w:right w:w="60" w:type="dxa"/>
            </w:tcMar>
            <w:vAlign w:val="center"/>
          </w:tcPr>
          <w:p w14:paraId="42D610DA" w14:textId="77777777" w:rsidR="000E7EF3" w:rsidRDefault="00000000">
            <w:pPr>
              <w:spacing w:before="20" w:after="20"/>
            </w:pPr>
            <w:r>
              <w:rPr>
                <w:sz w:val="17"/>
              </w:rPr>
              <w:t>Incompatible con el campo</w:t>
            </w:r>
          </w:p>
        </w:tc>
        <w:tc>
          <w:tcPr>
            <w:tcW w:w="0" w:type="auto"/>
            <w:tcMar>
              <w:top w:w="30" w:type="dxa"/>
              <w:left w:w="60" w:type="dxa"/>
              <w:bottom w:w="30" w:type="dxa"/>
              <w:right w:w="60" w:type="dxa"/>
            </w:tcMar>
            <w:vAlign w:val="center"/>
          </w:tcPr>
          <w:p w14:paraId="29514F57" w14:textId="77777777" w:rsidR="000E7EF3" w:rsidRDefault="00000000">
            <w:pPr>
              <w:spacing w:before="20" w:after="20"/>
            </w:pPr>
            <w:r>
              <w:rPr>
                <w:sz w:val="17"/>
              </w:rPr>
              <w:t>El nivel de socavación del estribo derecho se encuentra aproximadamente en el nivel de fondo de zapata y el nivel de socavación del estribo izquierdo se encuentra a 1.92 m por debajo del fondo de zapata (estudio hidrológico actual)</w:t>
            </w:r>
          </w:p>
        </w:tc>
        <w:tc>
          <w:tcPr>
            <w:tcW w:w="0" w:type="auto"/>
            <w:tcMar>
              <w:top w:w="30" w:type="dxa"/>
              <w:left w:w="60" w:type="dxa"/>
              <w:bottom w:w="30" w:type="dxa"/>
              <w:right w:w="60" w:type="dxa"/>
            </w:tcMar>
            <w:vAlign w:val="center"/>
          </w:tcPr>
          <w:p w14:paraId="2F5D95C5" w14:textId="77777777" w:rsidR="000E7EF3" w:rsidRDefault="00000000">
            <w:pPr>
              <w:spacing w:before="20" w:after="20"/>
            </w:pPr>
            <w:r>
              <w:rPr>
                <w:sz w:val="17"/>
              </w:rPr>
              <w:t>Estudio hidrológico actual (2026); estudio geotécnico actual (mayo 2026); cuaderno de obra (vaciado de falsa zapata 17-18/06/2026)</w:t>
            </w:r>
          </w:p>
        </w:tc>
        <w:tc>
          <w:tcPr>
            <w:tcW w:w="0" w:type="auto"/>
            <w:tcMar>
              <w:top w:w="30" w:type="dxa"/>
              <w:left w:w="60" w:type="dxa"/>
              <w:bottom w:w="30" w:type="dxa"/>
              <w:right w:w="60" w:type="dxa"/>
            </w:tcMar>
            <w:vAlign w:val="center"/>
          </w:tcPr>
          <w:p w14:paraId="34478640" w14:textId="77777777" w:rsidR="000E7EF3" w:rsidRDefault="00000000">
            <w:pPr>
              <w:spacing w:before="20" w:after="20"/>
            </w:pPr>
            <w:r>
              <w:rPr>
                <w:sz w:val="17"/>
              </w:rPr>
              <w:t>La profundidad ejecutada podría ser insuficiente frente a la socavación actualizada; riesgo de socavación de la cimentación</w:t>
            </w:r>
          </w:p>
        </w:tc>
        <w:tc>
          <w:tcPr>
            <w:tcW w:w="0" w:type="auto"/>
            <w:tcMar>
              <w:top w:w="30" w:type="dxa"/>
              <w:left w:w="60" w:type="dxa"/>
              <w:bottom w:w="30" w:type="dxa"/>
              <w:right w:w="60" w:type="dxa"/>
            </w:tcMar>
            <w:vAlign w:val="center"/>
          </w:tcPr>
          <w:p w14:paraId="36F61D5E" w14:textId="77777777" w:rsidR="000E7EF3" w:rsidRDefault="00000000">
            <w:pPr>
              <w:spacing w:before="20" w:after="20"/>
            </w:pPr>
            <w:r>
              <w:rPr>
                <w:sz w:val="17"/>
              </w:rPr>
              <w:t>Verificar que ambos estribos cumplan con la cota mínima de fundación por socavación; incluir en RFI-001</w:t>
            </w:r>
          </w:p>
        </w:tc>
      </w:tr>
      <w:tr w:rsidR="000E7EF3" w14:paraId="6684F17C" w14:textId="77777777" w:rsidTr="002350C1">
        <w:trPr>
          <w:cantSplit/>
          <w:jc w:val="center"/>
        </w:trPr>
        <w:tc>
          <w:tcPr>
            <w:tcW w:w="0" w:type="auto"/>
            <w:tcMar>
              <w:top w:w="30" w:type="dxa"/>
              <w:left w:w="60" w:type="dxa"/>
              <w:bottom w:w="30" w:type="dxa"/>
              <w:right w:w="60" w:type="dxa"/>
            </w:tcMar>
            <w:vAlign w:val="center"/>
          </w:tcPr>
          <w:p w14:paraId="6EDC6D72" w14:textId="77777777" w:rsidR="000E7EF3" w:rsidRDefault="00000000">
            <w:pPr>
              <w:spacing w:before="20" w:after="20"/>
            </w:pPr>
            <w:r>
              <w:rPr>
                <w:sz w:val="17"/>
              </w:rPr>
              <w:t>CG-04</w:t>
            </w:r>
          </w:p>
        </w:tc>
        <w:tc>
          <w:tcPr>
            <w:tcW w:w="0" w:type="auto"/>
            <w:tcMar>
              <w:top w:w="30" w:type="dxa"/>
              <w:left w:w="60" w:type="dxa"/>
              <w:bottom w:w="30" w:type="dxa"/>
              <w:right w:w="60" w:type="dxa"/>
            </w:tcMar>
            <w:vAlign w:val="center"/>
          </w:tcPr>
          <w:p w14:paraId="195F9A63" w14:textId="77777777" w:rsidR="000E7EF3" w:rsidRDefault="00000000">
            <w:pPr>
              <w:spacing w:before="20" w:after="20"/>
            </w:pPr>
            <w:r>
              <w:rPr>
                <w:sz w:val="17"/>
              </w:rPr>
              <w:t>Físico</w:t>
            </w:r>
          </w:p>
        </w:tc>
        <w:tc>
          <w:tcPr>
            <w:tcW w:w="0" w:type="auto"/>
            <w:tcMar>
              <w:top w:w="30" w:type="dxa"/>
              <w:left w:w="60" w:type="dxa"/>
              <w:bottom w:w="30" w:type="dxa"/>
              <w:right w:w="60" w:type="dxa"/>
            </w:tcMar>
            <w:vAlign w:val="center"/>
          </w:tcPr>
          <w:p w14:paraId="03B29811" w14:textId="77777777" w:rsidR="000E7EF3" w:rsidRDefault="00000000">
            <w:pPr>
              <w:spacing w:before="20" w:after="20"/>
            </w:pPr>
            <w:r>
              <w:rPr>
                <w:sz w:val="17"/>
              </w:rPr>
              <w:t>Ancho de zapatas</w:t>
            </w:r>
          </w:p>
        </w:tc>
        <w:tc>
          <w:tcPr>
            <w:tcW w:w="0" w:type="auto"/>
            <w:tcMar>
              <w:top w:w="30" w:type="dxa"/>
              <w:left w:w="60" w:type="dxa"/>
              <w:bottom w:w="30" w:type="dxa"/>
              <w:right w:w="60" w:type="dxa"/>
            </w:tcMar>
            <w:vAlign w:val="center"/>
          </w:tcPr>
          <w:p w14:paraId="75807E51" w14:textId="77777777" w:rsidR="000E7EF3" w:rsidRDefault="00000000">
            <w:pPr>
              <w:spacing w:before="20" w:after="20"/>
            </w:pPr>
            <w:r>
              <w:rPr>
                <w:sz w:val="17"/>
              </w:rPr>
              <w:t>11.95 m (cajuela) y 9.21 m (aleros) para ambos estribos</w:t>
            </w:r>
          </w:p>
        </w:tc>
        <w:tc>
          <w:tcPr>
            <w:tcW w:w="0" w:type="auto"/>
            <w:tcMar>
              <w:top w:w="30" w:type="dxa"/>
              <w:left w:w="60" w:type="dxa"/>
              <w:bottom w:w="30" w:type="dxa"/>
              <w:right w:w="60" w:type="dxa"/>
            </w:tcMar>
            <w:vAlign w:val="center"/>
          </w:tcPr>
          <w:p w14:paraId="5D7AE7D4" w14:textId="77777777" w:rsidR="000E7EF3" w:rsidRDefault="00000000">
            <w:pPr>
              <w:spacing w:before="20" w:after="20"/>
            </w:pPr>
            <w:r>
              <w:rPr>
                <w:sz w:val="17"/>
              </w:rPr>
              <w:t>10.15 m (cajuela) y 7.95 m (aleros) — falsa zapata ejecutada</w:t>
            </w:r>
          </w:p>
        </w:tc>
        <w:tc>
          <w:tcPr>
            <w:tcW w:w="0" w:type="auto"/>
            <w:tcMar>
              <w:top w:w="30" w:type="dxa"/>
              <w:left w:w="60" w:type="dxa"/>
              <w:bottom w:w="30" w:type="dxa"/>
              <w:right w:w="60" w:type="dxa"/>
            </w:tcMar>
            <w:vAlign w:val="center"/>
          </w:tcPr>
          <w:p w14:paraId="4F1C9A57" w14:textId="77777777" w:rsidR="000E7EF3" w:rsidRDefault="00000000">
            <w:pPr>
              <w:spacing w:before="20" w:after="20"/>
            </w:pPr>
            <w:r>
              <w:rPr>
                <w:sz w:val="17"/>
              </w:rPr>
              <w:t>Expediente técnico; comunicación verbal del responsable</w:t>
            </w:r>
          </w:p>
        </w:tc>
        <w:tc>
          <w:tcPr>
            <w:tcW w:w="0" w:type="auto"/>
            <w:tcMar>
              <w:top w:w="30" w:type="dxa"/>
              <w:left w:w="60" w:type="dxa"/>
              <w:bottom w:w="30" w:type="dxa"/>
              <w:right w:w="60" w:type="dxa"/>
            </w:tcMar>
            <w:vAlign w:val="center"/>
          </w:tcPr>
          <w:p w14:paraId="1759CBC8" w14:textId="77777777" w:rsidR="000E7EF3" w:rsidRDefault="00000000">
            <w:pPr>
              <w:spacing w:before="20" w:after="20"/>
            </w:pPr>
            <w:r>
              <w:rPr>
                <w:sz w:val="17"/>
              </w:rPr>
              <w:t>Diferencia de -1.80 m en cajuela y -1.26 m en aleros. Reduce superficie de apoyo, modifica estabilidad, cantidad de acero, metrados y constructibilidad</w:t>
            </w:r>
          </w:p>
        </w:tc>
        <w:tc>
          <w:tcPr>
            <w:tcW w:w="0" w:type="auto"/>
            <w:tcMar>
              <w:top w:w="30" w:type="dxa"/>
              <w:left w:w="60" w:type="dxa"/>
              <w:bottom w:w="30" w:type="dxa"/>
              <w:right w:w="60" w:type="dxa"/>
            </w:tcMar>
            <w:vAlign w:val="center"/>
          </w:tcPr>
          <w:p w14:paraId="6AEB78C4" w14:textId="77777777" w:rsidR="000E7EF3" w:rsidRDefault="00000000">
            <w:pPr>
              <w:spacing w:before="20" w:after="20"/>
            </w:pPr>
            <w:r>
              <w:rPr>
                <w:sz w:val="17"/>
              </w:rPr>
              <w:t>Incluir en RFI-002</w:t>
            </w:r>
          </w:p>
        </w:tc>
      </w:tr>
      <w:tr w:rsidR="000E7EF3" w14:paraId="7694C8E6" w14:textId="77777777" w:rsidTr="002350C1">
        <w:trPr>
          <w:cantSplit/>
          <w:jc w:val="center"/>
        </w:trPr>
        <w:tc>
          <w:tcPr>
            <w:tcW w:w="0" w:type="auto"/>
            <w:tcMar>
              <w:top w:w="30" w:type="dxa"/>
              <w:left w:w="60" w:type="dxa"/>
              <w:bottom w:w="30" w:type="dxa"/>
              <w:right w:w="60" w:type="dxa"/>
            </w:tcMar>
            <w:vAlign w:val="center"/>
          </w:tcPr>
          <w:p w14:paraId="15310CAC" w14:textId="77777777" w:rsidR="000E7EF3" w:rsidRDefault="00000000">
            <w:pPr>
              <w:spacing w:before="20" w:after="20"/>
            </w:pPr>
            <w:r>
              <w:rPr>
                <w:sz w:val="17"/>
              </w:rPr>
              <w:t>CG-05</w:t>
            </w:r>
          </w:p>
        </w:tc>
        <w:tc>
          <w:tcPr>
            <w:tcW w:w="0" w:type="auto"/>
            <w:tcMar>
              <w:top w:w="30" w:type="dxa"/>
              <w:left w:w="60" w:type="dxa"/>
              <w:bottom w:w="30" w:type="dxa"/>
              <w:right w:w="60" w:type="dxa"/>
            </w:tcMar>
            <w:vAlign w:val="center"/>
          </w:tcPr>
          <w:p w14:paraId="15BFE82C" w14:textId="77777777" w:rsidR="000E7EF3" w:rsidRDefault="00000000">
            <w:pPr>
              <w:spacing w:before="20" w:after="20"/>
            </w:pPr>
            <w:r>
              <w:rPr>
                <w:sz w:val="17"/>
              </w:rPr>
              <w:t>Físico</w:t>
            </w:r>
          </w:p>
        </w:tc>
        <w:tc>
          <w:tcPr>
            <w:tcW w:w="0" w:type="auto"/>
            <w:tcMar>
              <w:top w:w="30" w:type="dxa"/>
              <w:left w:w="60" w:type="dxa"/>
              <w:bottom w:w="30" w:type="dxa"/>
              <w:right w:w="60" w:type="dxa"/>
            </w:tcMar>
            <w:vAlign w:val="center"/>
          </w:tcPr>
          <w:p w14:paraId="7E3A909C" w14:textId="77777777" w:rsidR="000E7EF3" w:rsidRDefault="00000000">
            <w:pPr>
              <w:spacing w:before="20" w:after="20"/>
            </w:pPr>
            <w:r>
              <w:rPr>
                <w:sz w:val="17"/>
              </w:rPr>
              <w:t>Dentellón de zapata — estribo derecho</w:t>
            </w:r>
          </w:p>
        </w:tc>
        <w:tc>
          <w:tcPr>
            <w:tcW w:w="0" w:type="auto"/>
            <w:tcMar>
              <w:top w:w="30" w:type="dxa"/>
              <w:left w:w="60" w:type="dxa"/>
              <w:bottom w:w="30" w:type="dxa"/>
              <w:right w:w="60" w:type="dxa"/>
            </w:tcMar>
            <w:vAlign w:val="center"/>
          </w:tcPr>
          <w:p w14:paraId="27CAAC75" w14:textId="77777777" w:rsidR="000E7EF3" w:rsidRDefault="00000000">
            <w:pPr>
              <w:spacing w:before="20" w:after="20"/>
            </w:pPr>
            <w:r>
              <w:rPr>
                <w:sz w:val="17"/>
              </w:rPr>
              <w:t>Ubicado bajo la pantalla. 0.40 m de ancho y 2.0 m de profundidad</w:t>
            </w:r>
          </w:p>
        </w:tc>
        <w:tc>
          <w:tcPr>
            <w:tcW w:w="0" w:type="auto"/>
            <w:tcMar>
              <w:top w:w="30" w:type="dxa"/>
              <w:left w:w="60" w:type="dxa"/>
              <w:bottom w:w="30" w:type="dxa"/>
              <w:right w:w="60" w:type="dxa"/>
            </w:tcMar>
            <w:vAlign w:val="center"/>
          </w:tcPr>
          <w:p w14:paraId="2546BAAE" w14:textId="77777777" w:rsidR="000E7EF3" w:rsidRDefault="00000000">
            <w:pPr>
              <w:spacing w:before="20" w:after="20"/>
            </w:pPr>
            <w:r>
              <w:rPr>
                <w:sz w:val="17"/>
              </w:rPr>
              <w:t>Obstaculizado por la falsa zapata</w:t>
            </w:r>
          </w:p>
        </w:tc>
        <w:tc>
          <w:tcPr>
            <w:tcW w:w="0" w:type="auto"/>
            <w:tcMar>
              <w:top w:w="30" w:type="dxa"/>
              <w:left w:w="60" w:type="dxa"/>
              <w:bottom w:w="30" w:type="dxa"/>
              <w:right w:w="60" w:type="dxa"/>
            </w:tcMar>
            <w:vAlign w:val="center"/>
          </w:tcPr>
          <w:p w14:paraId="25746534" w14:textId="77777777" w:rsidR="000E7EF3" w:rsidRPr="002350C1" w:rsidRDefault="00000000">
            <w:pPr>
              <w:spacing w:before="20" w:after="20"/>
              <w:rPr>
                <w:lang w:val="pt-PT"/>
              </w:rPr>
            </w:pPr>
            <w:r w:rsidRPr="002350C1">
              <w:rPr>
                <w:sz w:val="17"/>
                <w:lang w:val="pt-PT"/>
              </w:rPr>
              <w:t>Expediente técnico; croquis de campo; CALC-EST-2026-001-R01</w:t>
            </w:r>
          </w:p>
        </w:tc>
        <w:tc>
          <w:tcPr>
            <w:tcW w:w="0" w:type="auto"/>
            <w:tcMar>
              <w:top w:w="30" w:type="dxa"/>
              <w:left w:w="60" w:type="dxa"/>
              <w:bottom w:w="30" w:type="dxa"/>
              <w:right w:w="60" w:type="dxa"/>
            </w:tcMar>
            <w:vAlign w:val="center"/>
          </w:tcPr>
          <w:p w14:paraId="7D5B3402" w14:textId="77777777" w:rsidR="000E7EF3" w:rsidRDefault="00000000">
            <w:pPr>
              <w:spacing w:before="20" w:after="20"/>
            </w:pPr>
            <w:r>
              <w:rPr>
                <w:sz w:val="17"/>
              </w:rPr>
              <w:t>No puede ejecutarse en ubicación original. La propuesta de la memoria de cálculo CALC-EST-2026-001-R01 lo relocaliza al talón con 2.0 m × 2.0 m. Cambia el esquema estructural y la secuencia constructiva</w:t>
            </w:r>
          </w:p>
        </w:tc>
        <w:tc>
          <w:tcPr>
            <w:tcW w:w="0" w:type="auto"/>
            <w:tcMar>
              <w:top w:w="30" w:type="dxa"/>
              <w:left w:w="60" w:type="dxa"/>
              <w:bottom w:w="30" w:type="dxa"/>
              <w:right w:w="60" w:type="dxa"/>
            </w:tcMar>
            <w:vAlign w:val="center"/>
          </w:tcPr>
          <w:p w14:paraId="2EE732CE" w14:textId="77777777" w:rsidR="000E7EF3" w:rsidRDefault="00000000">
            <w:pPr>
              <w:spacing w:before="20" w:after="20"/>
            </w:pPr>
            <w:r>
              <w:rPr>
                <w:sz w:val="17"/>
              </w:rPr>
              <w:t>No ejecutar hasta contar con decisión del Proyectista, cálculo verificado y plano controlado; incluir en RFI-002</w:t>
            </w:r>
          </w:p>
        </w:tc>
      </w:tr>
      <w:tr w:rsidR="000E7EF3" w14:paraId="2CFC3FD4" w14:textId="77777777" w:rsidTr="002350C1">
        <w:trPr>
          <w:cantSplit/>
          <w:jc w:val="center"/>
        </w:trPr>
        <w:tc>
          <w:tcPr>
            <w:tcW w:w="0" w:type="auto"/>
            <w:tcMar>
              <w:top w:w="30" w:type="dxa"/>
              <w:left w:w="60" w:type="dxa"/>
              <w:bottom w:w="30" w:type="dxa"/>
              <w:right w:w="60" w:type="dxa"/>
            </w:tcMar>
            <w:vAlign w:val="center"/>
          </w:tcPr>
          <w:p w14:paraId="44EC0502" w14:textId="77777777" w:rsidR="000E7EF3" w:rsidRDefault="00000000">
            <w:pPr>
              <w:spacing w:before="20" w:after="20"/>
            </w:pPr>
            <w:r>
              <w:rPr>
                <w:sz w:val="17"/>
              </w:rPr>
              <w:lastRenderedPageBreak/>
              <w:t>DF-01</w:t>
            </w:r>
          </w:p>
        </w:tc>
        <w:tc>
          <w:tcPr>
            <w:tcW w:w="0" w:type="auto"/>
            <w:tcMar>
              <w:top w:w="30" w:type="dxa"/>
              <w:left w:w="60" w:type="dxa"/>
              <w:bottom w:w="30" w:type="dxa"/>
              <w:right w:w="60" w:type="dxa"/>
            </w:tcMar>
            <w:vAlign w:val="center"/>
          </w:tcPr>
          <w:p w14:paraId="2D88F578" w14:textId="77777777" w:rsidR="000E7EF3" w:rsidRDefault="00000000">
            <w:pPr>
              <w:spacing w:before="20" w:after="20"/>
            </w:pPr>
            <w:r>
              <w:rPr>
                <w:sz w:val="17"/>
              </w:rPr>
              <w:t>Documental</w:t>
            </w:r>
          </w:p>
        </w:tc>
        <w:tc>
          <w:tcPr>
            <w:tcW w:w="0" w:type="auto"/>
            <w:tcMar>
              <w:top w:w="30" w:type="dxa"/>
              <w:left w:w="60" w:type="dxa"/>
              <w:bottom w:w="30" w:type="dxa"/>
              <w:right w:w="60" w:type="dxa"/>
            </w:tcMar>
            <w:vAlign w:val="center"/>
          </w:tcPr>
          <w:p w14:paraId="7A3DCAF7" w14:textId="77777777" w:rsidR="000E7EF3" w:rsidRDefault="00000000">
            <w:pPr>
              <w:spacing w:before="20" w:after="20"/>
            </w:pPr>
            <w:r>
              <w:rPr>
                <w:sz w:val="17"/>
              </w:rPr>
              <w:t>Evidencia histórica de cambios</w:t>
            </w:r>
          </w:p>
        </w:tc>
        <w:tc>
          <w:tcPr>
            <w:tcW w:w="0" w:type="auto"/>
            <w:tcMar>
              <w:top w:w="30" w:type="dxa"/>
              <w:left w:w="60" w:type="dxa"/>
              <w:bottom w:w="30" w:type="dxa"/>
              <w:right w:w="60" w:type="dxa"/>
            </w:tcMar>
            <w:vAlign w:val="center"/>
          </w:tcPr>
          <w:p w14:paraId="2FA065C9" w14:textId="77777777" w:rsidR="000E7EF3" w:rsidRDefault="00000000">
            <w:pPr>
              <w:spacing w:before="20" w:after="20"/>
            </w:pPr>
            <w:r>
              <w:rPr>
                <w:sz w:val="17"/>
              </w:rPr>
              <w:t>Debió existir: RFI formales, respuestas del Proyectista y planos actualizados</w:t>
            </w:r>
          </w:p>
        </w:tc>
        <w:tc>
          <w:tcPr>
            <w:tcW w:w="0" w:type="auto"/>
            <w:tcMar>
              <w:top w:w="30" w:type="dxa"/>
              <w:left w:w="60" w:type="dxa"/>
              <w:bottom w:w="30" w:type="dxa"/>
              <w:right w:w="60" w:type="dxa"/>
            </w:tcMar>
            <w:vAlign w:val="center"/>
          </w:tcPr>
          <w:p w14:paraId="376D93D5" w14:textId="77777777" w:rsidR="000E7EF3" w:rsidRDefault="00000000">
            <w:pPr>
              <w:spacing w:before="20" w:after="20"/>
            </w:pPr>
            <w:r>
              <w:rPr>
                <w:sz w:val="17"/>
              </w:rPr>
              <w:t>No se localizaron: el cuaderno de obra registra consultas técnicas y actividades de replanteo, pero no RFI, respuestas del Proyectista ni planos actualizados que regularicen las variaciones</w:t>
            </w:r>
          </w:p>
        </w:tc>
        <w:tc>
          <w:tcPr>
            <w:tcW w:w="0" w:type="auto"/>
            <w:tcMar>
              <w:top w:w="30" w:type="dxa"/>
              <w:left w:w="60" w:type="dxa"/>
              <w:bottom w:w="30" w:type="dxa"/>
              <w:right w:w="60" w:type="dxa"/>
            </w:tcMar>
            <w:vAlign w:val="center"/>
          </w:tcPr>
          <w:p w14:paraId="01CD149F" w14:textId="77777777" w:rsidR="000E7EF3" w:rsidRDefault="00000000">
            <w:pPr>
              <w:spacing w:before="20" w:after="20"/>
            </w:pPr>
            <w:r>
              <w:rPr>
                <w:sz w:val="17"/>
              </w:rPr>
              <w:t>Revisión del cuaderno de obra (100 págs.); declaración del responsable de la residencia actual</w:t>
            </w:r>
          </w:p>
        </w:tc>
        <w:tc>
          <w:tcPr>
            <w:tcW w:w="0" w:type="auto"/>
            <w:tcMar>
              <w:top w:w="30" w:type="dxa"/>
              <w:left w:w="60" w:type="dxa"/>
              <w:bottom w:w="30" w:type="dxa"/>
              <w:right w:w="60" w:type="dxa"/>
            </w:tcMar>
            <w:vAlign w:val="center"/>
          </w:tcPr>
          <w:p w14:paraId="339CBAC1" w14:textId="77777777" w:rsidR="000E7EF3" w:rsidRDefault="00000000">
            <w:pPr>
              <w:spacing w:before="20" w:after="20"/>
            </w:pPr>
            <w:r>
              <w:rPr>
                <w:sz w:val="17"/>
              </w:rPr>
              <w:t>No es posible reconstruir la trazabilidad de las decisiones ni determinar la geometría vigente con respaldo documental</w:t>
            </w:r>
          </w:p>
        </w:tc>
        <w:tc>
          <w:tcPr>
            <w:tcW w:w="0" w:type="auto"/>
            <w:tcMar>
              <w:top w:w="30" w:type="dxa"/>
              <w:left w:w="60" w:type="dxa"/>
              <w:bottom w:w="30" w:type="dxa"/>
              <w:right w:w="60" w:type="dxa"/>
            </w:tcMar>
            <w:vAlign w:val="center"/>
          </w:tcPr>
          <w:p w14:paraId="1EB5514A" w14:textId="77777777" w:rsidR="000E7EF3" w:rsidRDefault="00000000">
            <w:pPr>
              <w:spacing w:before="20" w:after="20"/>
            </w:pPr>
            <w:r>
              <w:rPr>
                <w:sz w:val="17"/>
              </w:rPr>
              <w:t>Formalizar acta de búsqueda y confirmar archivo completo o su ausencia</w:t>
            </w:r>
          </w:p>
        </w:tc>
      </w:tr>
    </w:tbl>
    <w:p w14:paraId="6429677A" w14:textId="77777777" w:rsidR="000E7EF3" w:rsidRDefault="000E7EF3">
      <w:pPr>
        <w:spacing w:before="40" w:after="40"/>
      </w:pPr>
    </w:p>
    <w:p w14:paraId="27DD9750" w14:textId="77777777" w:rsidR="000E7EF3" w:rsidRDefault="00000000">
      <w:pPr>
        <w:pStyle w:val="Ttulo2"/>
        <w:numPr>
          <w:ilvl w:val="1"/>
          <w:numId w:val="1"/>
        </w:numPr>
      </w:pPr>
      <w:r>
        <w:rPr>
          <w:rFonts w:ascii="Calibri" w:hAnsi="Calibri"/>
        </w:rPr>
        <w:t>6. Estado de ingeniería y verificaciones</w:t>
      </w:r>
    </w:p>
    <w:p w14:paraId="7B029580" w14:textId="77777777" w:rsidR="000E7EF3" w:rsidRDefault="00000000">
      <w:pPr>
        <w:keepNext/>
        <w:jc w:val="both"/>
      </w:pPr>
      <w:r>
        <w:t>A continuación se presenta el estado de las principales verificaciones técnicas, indicando el resultado alcanzado y el documento que lo sustenta.</w:t>
      </w:r>
    </w:p>
    <w:p w14:paraId="2D2E4D9B" w14:textId="77777777" w:rsidR="000E7EF3" w:rsidRDefault="00000000">
      <w:pPr>
        <w:keepNext/>
        <w:spacing w:before="160" w:after="60"/>
        <w:jc w:val="center"/>
      </w:pPr>
      <w:r>
        <w:rPr>
          <w:b/>
          <w:i/>
          <w:sz w:val="20"/>
        </w:rPr>
        <w:t>Tabla N.° 9 — Estado de ingeniería y verificaciones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39"/>
        <w:gridCol w:w="5861"/>
        <w:gridCol w:w="1762"/>
      </w:tblGrid>
      <w:tr w:rsidR="000E7EF3" w14:paraId="1F698E99" w14:textId="77777777" w:rsidTr="002350C1">
        <w:trPr>
          <w:tblHeader/>
          <w:jc w:val="center"/>
        </w:trPr>
        <w:tc>
          <w:tcPr>
            <w:tcW w:w="0" w:type="auto"/>
            <w:shd w:val="clear" w:color="auto" w:fill="D9D9D9"/>
            <w:tcMar>
              <w:top w:w="30" w:type="dxa"/>
              <w:left w:w="60" w:type="dxa"/>
              <w:bottom w:w="30" w:type="dxa"/>
              <w:right w:w="60" w:type="dxa"/>
            </w:tcMar>
            <w:vAlign w:val="center"/>
          </w:tcPr>
          <w:p w14:paraId="646401C2" w14:textId="77777777" w:rsidR="000E7EF3" w:rsidRDefault="00000000">
            <w:pPr>
              <w:spacing w:before="20" w:after="20"/>
              <w:jc w:val="center"/>
            </w:pPr>
            <w:r>
              <w:rPr>
                <w:b/>
                <w:sz w:val="18"/>
              </w:rPr>
              <w:t>Ítem de verificación</w:t>
            </w:r>
          </w:p>
        </w:tc>
        <w:tc>
          <w:tcPr>
            <w:tcW w:w="0" w:type="auto"/>
            <w:shd w:val="clear" w:color="auto" w:fill="D9D9D9"/>
            <w:tcMar>
              <w:top w:w="30" w:type="dxa"/>
              <w:left w:w="60" w:type="dxa"/>
              <w:bottom w:w="30" w:type="dxa"/>
              <w:right w:w="60" w:type="dxa"/>
            </w:tcMar>
            <w:vAlign w:val="center"/>
          </w:tcPr>
          <w:p w14:paraId="6BA45022" w14:textId="77777777" w:rsidR="000E7EF3" w:rsidRDefault="00000000">
            <w:pPr>
              <w:spacing w:before="20" w:after="20"/>
              <w:jc w:val="center"/>
            </w:pPr>
            <w:r>
              <w:rPr>
                <w:b/>
                <w:sz w:val="18"/>
              </w:rPr>
              <w:t>Estado</w:t>
            </w:r>
          </w:p>
        </w:tc>
        <w:tc>
          <w:tcPr>
            <w:tcW w:w="0" w:type="auto"/>
            <w:shd w:val="clear" w:color="auto" w:fill="D9D9D9"/>
            <w:tcMar>
              <w:top w:w="30" w:type="dxa"/>
              <w:left w:w="60" w:type="dxa"/>
              <w:bottom w:w="30" w:type="dxa"/>
              <w:right w:w="60" w:type="dxa"/>
            </w:tcMar>
            <w:vAlign w:val="center"/>
          </w:tcPr>
          <w:p w14:paraId="19A30E55" w14:textId="77777777" w:rsidR="000E7EF3" w:rsidRDefault="00000000">
            <w:pPr>
              <w:spacing w:before="20" w:after="20"/>
              <w:jc w:val="center"/>
            </w:pPr>
            <w:r>
              <w:rPr>
                <w:b/>
                <w:sz w:val="18"/>
              </w:rPr>
              <w:t>Documento de referencia</w:t>
            </w:r>
          </w:p>
        </w:tc>
      </w:tr>
      <w:tr w:rsidR="000E7EF3" w14:paraId="14862695" w14:textId="77777777" w:rsidTr="002350C1">
        <w:trPr>
          <w:cantSplit/>
          <w:jc w:val="center"/>
        </w:trPr>
        <w:tc>
          <w:tcPr>
            <w:tcW w:w="0" w:type="auto"/>
            <w:tcMar>
              <w:top w:w="30" w:type="dxa"/>
              <w:left w:w="60" w:type="dxa"/>
              <w:bottom w:w="30" w:type="dxa"/>
              <w:right w:w="60" w:type="dxa"/>
            </w:tcMar>
            <w:vAlign w:val="center"/>
          </w:tcPr>
          <w:p w14:paraId="2F905482" w14:textId="77777777" w:rsidR="000E7EF3" w:rsidRDefault="00000000">
            <w:pPr>
              <w:spacing w:before="20" w:after="20"/>
            </w:pPr>
            <w:r>
              <w:rPr>
                <w:sz w:val="17"/>
              </w:rPr>
              <w:t>Ubicación del puente / topografía</w:t>
            </w:r>
          </w:p>
        </w:tc>
        <w:tc>
          <w:tcPr>
            <w:tcW w:w="0" w:type="auto"/>
            <w:tcMar>
              <w:top w:w="30" w:type="dxa"/>
              <w:left w:w="60" w:type="dxa"/>
              <w:bottom w:w="30" w:type="dxa"/>
              <w:right w:w="60" w:type="dxa"/>
            </w:tcMar>
            <w:vAlign w:val="center"/>
          </w:tcPr>
          <w:p w14:paraId="4F06B94C" w14:textId="77777777" w:rsidR="000E7EF3" w:rsidRDefault="00000000">
            <w:pPr>
              <w:spacing w:before="20" w:after="20"/>
            </w:pPr>
            <w:r>
              <w:rPr>
                <w:sz w:val="17"/>
              </w:rPr>
              <w:t>Pendiente de verificación formal</w:t>
            </w:r>
          </w:p>
        </w:tc>
        <w:tc>
          <w:tcPr>
            <w:tcW w:w="0" w:type="auto"/>
            <w:tcMar>
              <w:top w:w="30" w:type="dxa"/>
              <w:left w:w="60" w:type="dxa"/>
              <w:bottom w:w="30" w:type="dxa"/>
              <w:right w:w="60" w:type="dxa"/>
            </w:tcMar>
            <w:vAlign w:val="center"/>
          </w:tcPr>
          <w:p w14:paraId="4FFF69AE" w14:textId="77777777" w:rsidR="000E7EF3" w:rsidRDefault="00000000">
            <w:pPr>
              <w:spacing w:before="20" w:after="20"/>
            </w:pPr>
            <w:r>
              <w:rPr>
                <w:sz w:val="17"/>
              </w:rPr>
              <w:t>Expediente + levantamiento topográfico</w:t>
            </w:r>
          </w:p>
        </w:tc>
      </w:tr>
      <w:tr w:rsidR="000E7EF3" w14:paraId="6B55A949" w14:textId="77777777" w:rsidTr="002350C1">
        <w:trPr>
          <w:cantSplit/>
          <w:jc w:val="center"/>
        </w:trPr>
        <w:tc>
          <w:tcPr>
            <w:tcW w:w="0" w:type="auto"/>
            <w:tcMar>
              <w:top w:w="30" w:type="dxa"/>
              <w:left w:w="60" w:type="dxa"/>
              <w:bottom w:w="30" w:type="dxa"/>
              <w:right w:w="60" w:type="dxa"/>
            </w:tcMar>
            <w:vAlign w:val="center"/>
          </w:tcPr>
          <w:p w14:paraId="7982EAF5" w14:textId="77777777" w:rsidR="000E7EF3" w:rsidRDefault="00000000">
            <w:pPr>
              <w:spacing w:before="20" w:after="20"/>
            </w:pPr>
            <w:r>
              <w:rPr>
                <w:sz w:val="17"/>
              </w:rPr>
              <w:t>Geometría de tablero y estribos</w:t>
            </w:r>
          </w:p>
        </w:tc>
        <w:tc>
          <w:tcPr>
            <w:tcW w:w="0" w:type="auto"/>
            <w:tcMar>
              <w:top w:w="30" w:type="dxa"/>
              <w:left w:w="60" w:type="dxa"/>
              <w:bottom w:w="30" w:type="dxa"/>
              <w:right w:w="60" w:type="dxa"/>
            </w:tcMar>
            <w:vAlign w:val="center"/>
          </w:tcPr>
          <w:p w14:paraId="2E7CA820" w14:textId="77777777" w:rsidR="000E7EF3" w:rsidRDefault="00000000">
            <w:pPr>
              <w:spacing w:before="20" w:after="20"/>
            </w:pPr>
            <w:r>
              <w:rPr>
                <w:sz w:val="17"/>
              </w:rPr>
              <w:t>Se conocen diferencias, pero falta un plano topográfico firmado que las confirme</w:t>
            </w:r>
          </w:p>
        </w:tc>
        <w:tc>
          <w:tcPr>
            <w:tcW w:w="0" w:type="auto"/>
            <w:tcMar>
              <w:top w:w="30" w:type="dxa"/>
              <w:left w:w="60" w:type="dxa"/>
              <w:bottom w:w="30" w:type="dxa"/>
              <w:right w:w="60" w:type="dxa"/>
            </w:tcMar>
            <w:vAlign w:val="center"/>
          </w:tcPr>
          <w:p w14:paraId="7F4A957C" w14:textId="77777777" w:rsidR="000E7EF3" w:rsidRDefault="00000000">
            <w:pPr>
              <w:spacing w:before="20" w:after="20"/>
            </w:pPr>
            <w:r>
              <w:rPr>
                <w:sz w:val="17"/>
              </w:rPr>
              <w:t>Expediente + perfil topográfico</w:t>
            </w:r>
          </w:p>
        </w:tc>
      </w:tr>
      <w:tr w:rsidR="000E7EF3" w14:paraId="1FCF5869" w14:textId="77777777" w:rsidTr="002350C1">
        <w:trPr>
          <w:cantSplit/>
          <w:jc w:val="center"/>
        </w:trPr>
        <w:tc>
          <w:tcPr>
            <w:tcW w:w="0" w:type="auto"/>
            <w:tcMar>
              <w:top w:w="30" w:type="dxa"/>
              <w:left w:w="60" w:type="dxa"/>
              <w:bottom w:w="30" w:type="dxa"/>
              <w:right w:w="60" w:type="dxa"/>
            </w:tcMar>
            <w:vAlign w:val="center"/>
          </w:tcPr>
          <w:p w14:paraId="504C3D72" w14:textId="77777777" w:rsidR="000E7EF3" w:rsidRDefault="00000000">
            <w:pPr>
              <w:spacing w:before="20" w:after="20"/>
            </w:pPr>
            <w:r>
              <w:rPr>
                <w:sz w:val="17"/>
              </w:rPr>
              <w:t>Geotecnia (estribo derecho)</w:t>
            </w:r>
          </w:p>
        </w:tc>
        <w:tc>
          <w:tcPr>
            <w:tcW w:w="0" w:type="auto"/>
            <w:tcMar>
              <w:top w:w="30" w:type="dxa"/>
              <w:left w:w="60" w:type="dxa"/>
              <w:bottom w:w="30" w:type="dxa"/>
              <w:right w:w="60" w:type="dxa"/>
            </w:tcMar>
            <w:vAlign w:val="center"/>
          </w:tcPr>
          <w:p w14:paraId="17DE15DC" w14:textId="77777777" w:rsidR="000E7EF3" w:rsidRDefault="00000000">
            <w:pPr>
              <w:spacing w:before="20" w:after="20"/>
            </w:pPr>
            <w:r>
              <w:rPr>
                <w:sz w:val="17"/>
              </w:rPr>
              <w:t>Capacidad admisible adoptada (qad = 3.67 kg/cm² uniforme); presión máxima en cuerpo muy próxima al límite (D/C = 0.98)</w:t>
            </w:r>
          </w:p>
        </w:tc>
        <w:tc>
          <w:tcPr>
            <w:tcW w:w="0" w:type="auto"/>
            <w:tcMar>
              <w:top w:w="30" w:type="dxa"/>
              <w:left w:w="60" w:type="dxa"/>
              <w:bottom w:w="30" w:type="dxa"/>
              <w:right w:w="60" w:type="dxa"/>
            </w:tcMar>
            <w:vAlign w:val="center"/>
          </w:tcPr>
          <w:p w14:paraId="3DF94B6D" w14:textId="77777777" w:rsidR="000E7EF3" w:rsidRDefault="00000000">
            <w:pPr>
              <w:spacing w:before="20" w:after="20"/>
            </w:pPr>
            <w:r>
              <w:rPr>
                <w:sz w:val="17"/>
              </w:rPr>
              <w:t>Estudio geotécnico actual (mayo 2026)</w:t>
            </w:r>
          </w:p>
        </w:tc>
      </w:tr>
      <w:tr w:rsidR="000E7EF3" w14:paraId="77681185" w14:textId="77777777" w:rsidTr="002350C1">
        <w:trPr>
          <w:cantSplit/>
          <w:jc w:val="center"/>
        </w:trPr>
        <w:tc>
          <w:tcPr>
            <w:tcW w:w="0" w:type="auto"/>
            <w:tcMar>
              <w:top w:w="30" w:type="dxa"/>
              <w:left w:w="60" w:type="dxa"/>
              <w:bottom w:w="30" w:type="dxa"/>
              <w:right w:w="60" w:type="dxa"/>
            </w:tcMar>
            <w:vAlign w:val="center"/>
          </w:tcPr>
          <w:p w14:paraId="707F7661" w14:textId="77777777" w:rsidR="000E7EF3" w:rsidRDefault="00000000">
            <w:pPr>
              <w:spacing w:before="20" w:after="20"/>
            </w:pPr>
            <w:r>
              <w:rPr>
                <w:sz w:val="17"/>
              </w:rPr>
              <w:t>Hidráulica / gálibo</w:t>
            </w:r>
          </w:p>
        </w:tc>
        <w:tc>
          <w:tcPr>
            <w:tcW w:w="0" w:type="auto"/>
            <w:tcMar>
              <w:top w:w="30" w:type="dxa"/>
              <w:left w:w="60" w:type="dxa"/>
              <w:bottom w:w="30" w:type="dxa"/>
              <w:right w:w="60" w:type="dxa"/>
            </w:tcMar>
            <w:vAlign w:val="center"/>
          </w:tcPr>
          <w:p w14:paraId="64ED56F4" w14:textId="77777777" w:rsidR="000E7EF3" w:rsidRDefault="00000000">
            <w:pPr>
              <w:spacing w:before="20" w:after="20"/>
            </w:pPr>
            <w:r>
              <w:rPr>
                <w:sz w:val="17"/>
              </w:rPr>
              <w:t>Gálibo nominal de 2.50 m verificado; cotas por conciliar con geometría real</w:t>
            </w:r>
          </w:p>
        </w:tc>
        <w:tc>
          <w:tcPr>
            <w:tcW w:w="0" w:type="auto"/>
            <w:tcMar>
              <w:top w:w="30" w:type="dxa"/>
              <w:left w:w="60" w:type="dxa"/>
              <w:bottom w:w="30" w:type="dxa"/>
              <w:right w:w="60" w:type="dxa"/>
            </w:tcMar>
            <w:vAlign w:val="center"/>
          </w:tcPr>
          <w:p w14:paraId="002DC841" w14:textId="77777777" w:rsidR="000E7EF3" w:rsidRDefault="00000000">
            <w:pPr>
              <w:spacing w:before="20" w:after="20"/>
            </w:pPr>
            <w:r>
              <w:rPr>
                <w:sz w:val="17"/>
              </w:rPr>
              <w:t>Estudio hidrológico actual (2026)</w:t>
            </w:r>
          </w:p>
        </w:tc>
      </w:tr>
      <w:tr w:rsidR="000E7EF3" w:rsidRPr="00160812" w14:paraId="5A6CC7F9" w14:textId="77777777" w:rsidTr="002350C1">
        <w:trPr>
          <w:cantSplit/>
          <w:jc w:val="center"/>
        </w:trPr>
        <w:tc>
          <w:tcPr>
            <w:tcW w:w="0" w:type="auto"/>
            <w:tcMar>
              <w:top w:w="30" w:type="dxa"/>
              <w:left w:w="60" w:type="dxa"/>
              <w:bottom w:w="30" w:type="dxa"/>
              <w:right w:w="60" w:type="dxa"/>
            </w:tcMar>
            <w:vAlign w:val="center"/>
          </w:tcPr>
          <w:p w14:paraId="6E750617" w14:textId="77777777" w:rsidR="000E7EF3" w:rsidRDefault="00000000">
            <w:pPr>
              <w:spacing w:before="20" w:after="20"/>
            </w:pPr>
            <w:r>
              <w:rPr>
                <w:sz w:val="17"/>
              </w:rPr>
              <w:t>Estructural — zapata y dentellón</w:t>
            </w:r>
          </w:p>
        </w:tc>
        <w:tc>
          <w:tcPr>
            <w:tcW w:w="0" w:type="auto"/>
            <w:tcMar>
              <w:top w:w="30" w:type="dxa"/>
              <w:left w:w="60" w:type="dxa"/>
              <w:bottom w:w="30" w:type="dxa"/>
              <w:right w:w="60" w:type="dxa"/>
            </w:tcMar>
            <w:vAlign w:val="center"/>
          </w:tcPr>
          <w:p w14:paraId="1A778270" w14:textId="77777777" w:rsidR="000E7EF3" w:rsidRDefault="00000000">
            <w:pPr>
              <w:spacing w:before="20" w:after="20"/>
            </w:pPr>
            <w:r>
              <w:rPr>
                <w:sz w:val="17"/>
              </w:rPr>
              <w:t>Cálculo preliminar de estabilidad y diseño E.060 de zapata y dentellón. Pendientes: conciliación geométrica, resistencia geotécnica factorizada, verificación tridimensional de la falsa zapata y cierre del anclaje/medio pasivo del dentellón</w:t>
            </w:r>
          </w:p>
        </w:tc>
        <w:tc>
          <w:tcPr>
            <w:tcW w:w="0" w:type="auto"/>
            <w:tcMar>
              <w:top w:w="30" w:type="dxa"/>
              <w:left w:w="60" w:type="dxa"/>
              <w:bottom w:w="30" w:type="dxa"/>
              <w:right w:w="60" w:type="dxa"/>
            </w:tcMar>
            <w:vAlign w:val="center"/>
          </w:tcPr>
          <w:p w14:paraId="75D3D3AF" w14:textId="77777777" w:rsidR="000E7EF3" w:rsidRPr="002350C1" w:rsidRDefault="00000000">
            <w:pPr>
              <w:spacing w:before="20" w:after="20"/>
              <w:rPr>
                <w:lang w:val="pt-PT"/>
              </w:rPr>
            </w:pPr>
            <w:r w:rsidRPr="002350C1">
              <w:rPr>
                <w:sz w:val="17"/>
                <w:lang w:val="pt-PT"/>
              </w:rPr>
              <w:t>CALC-EST-2026-001-R01 + RFI-EST-2026-002</w:t>
            </w:r>
          </w:p>
        </w:tc>
      </w:tr>
    </w:tbl>
    <w:p w14:paraId="1A408EC6" w14:textId="77777777" w:rsidR="000E7EF3" w:rsidRPr="002350C1" w:rsidRDefault="000E7EF3">
      <w:pPr>
        <w:spacing w:before="40" w:after="40"/>
        <w:rPr>
          <w:lang w:val="pt-PT"/>
        </w:rPr>
      </w:pPr>
    </w:p>
    <w:p w14:paraId="39B20A50" w14:textId="77777777" w:rsidR="000E7EF3" w:rsidRDefault="00000000">
      <w:pPr>
        <w:pStyle w:val="Ttulo2"/>
        <w:numPr>
          <w:ilvl w:val="1"/>
          <w:numId w:val="1"/>
        </w:numPr>
      </w:pPr>
      <w:r>
        <w:rPr>
          <w:rFonts w:ascii="Calibri" w:hAnsi="Calibri"/>
        </w:rPr>
        <w:lastRenderedPageBreak/>
        <w:t>7. Estado documental, contractual y de aprobaciones</w:t>
      </w:r>
    </w:p>
    <w:p w14:paraId="7E42645E" w14:textId="77777777" w:rsidR="000E7EF3" w:rsidRDefault="00000000">
      <w:pPr>
        <w:keepNext/>
        <w:jc w:val="both"/>
      </w:pPr>
      <w:r>
        <w:t>Se presenta a continuación el estado de los principales documentos, trámites y aprobaciones relacionados con la especialidad de estructuras.</w:t>
      </w:r>
    </w:p>
    <w:p w14:paraId="54116B06" w14:textId="77777777" w:rsidR="000E7EF3" w:rsidRDefault="00000000">
      <w:pPr>
        <w:keepNext/>
        <w:spacing w:before="160" w:after="60"/>
        <w:jc w:val="center"/>
      </w:pPr>
      <w:r>
        <w:rPr>
          <w:b/>
          <w:i/>
          <w:sz w:val="20"/>
        </w:rPr>
        <w:t>Tabla N.° 10 — Estado documental, contractual y de aprobaciones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60"/>
        <w:gridCol w:w="976"/>
        <w:gridCol w:w="1896"/>
        <w:gridCol w:w="1903"/>
        <w:gridCol w:w="1051"/>
        <w:gridCol w:w="1476"/>
      </w:tblGrid>
      <w:tr w:rsidR="000E7EF3" w14:paraId="59BCC118" w14:textId="77777777" w:rsidTr="002350C1">
        <w:trPr>
          <w:tblHeader/>
          <w:jc w:val="center"/>
        </w:trPr>
        <w:tc>
          <w:tcPr>
            <w:tcW w:w="0" w:type="auto"/>
            <w:shd w:val="clear" w:color="auto" w:fill="D9D9D9"/>
            <w:tcMar>
              <w:top w:w="30" w:type="dxa"/>
              <w:left w:w="60" w:type="dxa"/>
              <w:bottom w:w="30" w:type="dxa"/>
              <w:right w:w="60" w:type="dxa"/>
            </w:tcMar>
            <w:vAlign w:val="center"/>
          </w:tcPr>
          <w:p w14:paraId="3B43AF34" w14:textId="77777777" w:rsidR="000E7EF3" w:rsidRDefault="00000000">
            <w:pPr>
              <w:spacing w:before="20" w:after="20"/>
              <w:jc w:val="center"/>
            </w:pPr>
            <w:r>
              <w:rPr>
                <w:b/>
                <w:sz w:val="18"/>
              </w:rPr>
              <w:t>Documento/trámite</w:t>
            </w:r>
          </w:p>
        </w:tc>
        <w:tc>
          <w:tcPr>
            <w:tcW w:w="0" w:type="auto"/>
            <w:shd w:val="clear" w:color="auto" w:fill="D9D9D9"/>
            <w:tcMar>
              <w:top w:w="30" w:type="dxa"/>
              <w:left w:w="60" w:type="dxa"/>
              <w:bottom w:w="30" w:type="dxa"/>
              <w:right w:w="60" w:type="dxa"/>
            </w:tcMar>
            <w:vAlign w:val="center"/>
          </w:tcPr>
          <w:p w14:paraId="2EA5388E" w14:textId="77777777" w:rsidR="000E7EF3" w:rsidRDefault="00000000">
            <w:pPr>
              <w:spacing w:before="20" w:after="20"/>
              <w:jc w:val="center"/>
            </w:pPr>
            <w:r>
              <w:rPr>
                <w:b/>
                <w:sz w:val="18"/>
              </w:rPr>
              <w:t>Revisión</w:t>
            </w:r>
          </w:p>
        </w:tc>
        <w:tc>
          <w:tcPr>
            <w:tcW w:w="0" w:type="auto"/>
            <w:shd w:val="clear" w:color="auto" w:fill="D9D9D9"/>
            <w:tcMar>
              <w:top w:w="30" w:type="dxa"/>
              <w:left w:w="60" w:type="dxa"/>
              <w:bottom w:w="30" w:type="dxa"/>
              <w:right w:w="60" w:type="dxa"/>
            </w:tcMar>
            <w:vAlign w:val="center"/>
          </w:tcPr>
          <w:p w14:paraId="13777130" w14:textId="77777777" w:rsidR="000E7EF3" w:rsidRDefault="00000000">
            <w:pPr>
              <w:spacing w:before="20" w:after="20"/>
              <w:jc w:val="center"/>
            </w:pPr>
            <w:r>
              <w:rPr>
                <w:b/>
                <w:sz w:val="18"/>
              </w:rPr>
              <w:t>Estado real</w:t>
            </w:r>
          </w:p>
        </w:tc>
        <w:tc>
          <w:tcPr>
            <w:tcW w:w="0" w:type="auto"/>
            <w:shd w:val="clear" w:color="auto" w:fill="D9D9D9"/>
            <w:tcMar>
              <w:top w:w="30" w:type="dxa"/>
              <w:left w:w="60" w:type="dxa"/>
              <w:bottom w:w="30" w:type="dxa"/>
              <w:right w:w="60" w:type="dxa"/>
            </w:tcMar>
            <w:vAlign w:val="center"/>
          </w:tcPr>
          <w:p w14:paraId="683DEA7E" w14:textId="77777777" w:rsidR="000E7EF3" w:rsidRDefault="00000000">
            <w:pPr>
              <w:spacing w:before="20" w:after="20"/>
              <w:jc w:val="center"/>
            </w:pPr>
            <w:r>
              <w:rPr>
                <w:b/>
                <w:sz w:val="18"/>
              </w:rPr>
              <w:t>Autoridad/responsable</w:t>
            </w:r>
          </w:p>
        </w:tc>
        <w:tc>
          <w:tcPr>
            <w:tcW w:w="0" w:type="auto"/>
            <w:shd w:val="clear" w:color="auto" w:fill="D9D9D9"/>
            <w:tcMar>
              <w:top w:w="30" w:type="dxa"/>
              <w:left w:w="60" w:type="dxa"/>
              <w:bottom w:w="30" w:type="dxa"/>
              <w:right w:w="60" w:type="dxa"/>
            </w:tcMar>
            <w:vAlign w:val="center"/>
          </w:tcPr>
          <w:p w14:paraId="2A59DC7C" w14:textId="77777777" w:rsidR="000E7EF3" w:rsidRDefault="00000000">
            <w:pPr>
              <w:spacing w:before="20" w:after="20"/>
              <w:jc w:val="center"/>
            </w:pPr>
            <w:r>
              <w:rPr>
                <w:b/>
                <w:sz w:val="18"/>
              </w:rPr>
              <w:t>Evidencia</w:t>
            </w:r>
          </w:p>
        </w:tc>
        <w:tc>
          <w:tcPr>
            <w:tcW w:w="0" w:type="auto"/>
            <w:shd w:val="clear" w:color="auto" w:fill="D9D9D9"/>
            <w:tcMar>
              <w:top w:w="30" w:type="dxa"/>
              <w:left w:w="60" w:type="dxa"/>
              <w:bottom w:w="30" w:type="dxa"/>
              <w:right w:w="60" w:type="dxa"/>
            </w:tcMar>
            <w:vAlign w:val="center"/>
          </w:tcPr>
          <w:p w14:paraId="546C4C6C" w14:textId="77777777" w:rsidR="000E7EF3" w:rsidRDefault="00000000">
            <w:pPr>
              <w:spacing w:before="20" w:after="20"/>
              <w:jc w:val="center"/>
            </w:pPr>
            <w:r>
              <w:rPr>
                <w:b/>
                <w:sz w:val="18"/>
              </w:rPr>
              <w:t>Pendiente</w:t>
            </w:r>
          </w:p>
        </w:tc>
      </w:tr>
      <w:tr w:rsidR="000E7EF3" w14:paraId="2AC13635" w14:textId="77777777" w:rsidTr="002350C1">
        <w:trPr>
          <w:cantSplit/>
          <w:jc w:val="center"/>
        </w:trPr>
        <w:tc>
          <w:tcPr>
            <w:tcW w:w="0" w:type="auto"/>
            <w:tcMar>
              <w:top w:w="30" w:type="dxa"/>
              <w:left w:w="60" w:type="dxa"/>
              <w:bottom w:w="30" w:type="dxa"/>
              <w:right w:w="60" w:type="dxa"/>
            </w:tcMar>
            <w:vAlign w:val="center"/>
          </w:tcPr>
          <w:p w14:paraId="3948AB35" w14:textId="77777777" w:rsidR="000E7EF3" w:rsidRDefault="00000000">
            <w:pPr>
              <w:spacing w:before="20" w:after="20"/>
            </w:pPr>
            <w:r>
              <w:rPr>
                <w:sz w:val="17"/>
              </w:rPr>
              <w:t>Expediente técnico y planos originales</w:t>
            </w:r>
          </w:p>
        </w:tc>
        <w:tc>
          <w:tcPr>
            <w:tcW w:w="0" w:type="auto"/>
            <w:tcMar>
              <w:top w:w="30" w:type="dxa"/>
              <w:left w:w="60" w:type="dxa"/>
              <w:bottom w:w="30" w:type="dxa"/>
              <w:right w:w="60" w:type="dxa"/>
            </w:tcMar>
            <w:vAlign w:val="center"/>
          </w:tcPr>
          <w:p w14:paraId="33DCE2E7" w14:textId="77777777" w:rsidR="000E7EF3" w:rsidRDefault="00000000">
            <w:pPr>
              <w:spacing w:before="20" w:after="20"/>
            </w:pPr>
            <w:r>
              <w:rPr>
                <w:sz w:val="17"/>
              </w:rPr>
              <w:t>Consolidada</w:t>
            </w:r>
          </w:p>
        </w:tc>
        <w:tc>
          <w:tcPr>
            <w:tcW w:w="0" w:type="auto"/>
            <w:tcMar>
              <w:top w:w="30" w:type="dxa"/>
              <w:left w:w="60" w:type="dxa"/>
              <w:bottom w:w="30" w:type="dxa"/>
              <w:right w:w="60" w:type="dxa"/>
            </w:tcMar>
            <w:vAlign w:val="center"/>
          </w:tcPr>
          <w:p w14:paraId="3BF978CE" w14:textId="77777777" w:rsidR="000E7EF3" w:rsidRDefault="00000000">
            <w:pPr>
              <w:spacing w:before="20" w:after="20"/>
            </w:pPr>
            <w:r>
              <w:rPr>
                <w:sz w:val="17"/>
              </w:rPr>
              <w:t>Completamente disponible</w:t>
            </w:r>
          </w:p>
        </w:tc>
        <w:tc>
          <w:tcPr>
            <w:tcW w:w="0" w:type="auto"/>
            <w:tcMar>
              <w:top w:w="30" w:type="dxa"/>
              <w:left w:w="60" w:type="dxa"/>
              <w:bottom w:w="30" w:type="dxa"/>
              <w:right w:w="60" w:type="dxa"/>
            </w:tcMar>
            <w:vAlign w:val="center"/>
          </w:tcPr>
          <w:p w14:paraId="6C9C5C36" w14:textId="77777777" w:rsidR="000E7EF3" w:rsidRDefault="00000000">
            <w:pPr>
              <w:spacing w:before="20" w:after="20"/>
            </w:pPr>
            <w:r>
              <w:rPr>
                <w:sz w:val="17"/>
              </w:rPr>
              <w:t>Entidad / proyectista</w:t>
            </w:r>
          </w:p>
        </w:tc>
        <w:tc>
          <w:tcPr>
            <w:tcW w:w="0" w:type="auto"/>
            <w:tcMar>
              <w:top w:w="30" w:type="dxa"/>
              <w:left w:w="60" w:type="dxa"/>
              <w:bottom w:w="30" w:type="dxa"/>
              <w:right w:w="60" w:type="dxa"/>
            </w:tcMar>
            <w:vAlign w:val="center"/>
          </w:tcPr>
          <w:p w14:paraId="458A7A9A" w14:textId="77777777" w:rsidR="000E7EF3" w:rsidRDefault="00000000">
            <w:pPr>
              <w:spacing w:before="20" w:after="20"/>
            </w:pPr>
            <w:r>
              <w:rPr>
                <w:sz w:val="17"/>
              </w:rPr>
              <w:t>Memorias, planos y archivos del proyecto</w:t>
            </w:r>
          </w:p>
        </w:tc>
        <w:tc>
          <w:tcPr>
            <w:tcW w:w="0" w:type="auto"/>
            <w:tcMar>
              <w:top w:w="30" w:type="dxa"/>
              <w:left w:w="60" w:type="dxa"/>
              <w:bottom w:w="30" w:type="dxa"/>
              <w:right w:w="60" w:type="dxa"/>
            </w:tcMar>
            <w:vAlign w:val="center"/>
          </w:tcPr>
          <w:p w14:paraId="6C8E50DE" w14:textId="77777777" w:rsidR="000E7EF3" w:rsidRDefault="00000000">
            <w:pPr>
              <w:spacing w:before="20" w:after="20"/>
            </w:pPr>
            <w:r>
              <w:rPr>
                <w:sz w:val="17"/>
              </w:rPr>
              <w:t>—</w:t>
            </w:r>
          </w:p>
        </w:tc>
      </w:tr>
      <w:tr w:rsidR="000E7EF3" w14:paraId="6619A40C" w14:textId="77777777" w:rsidTr="002350C1">
        <w:trPr>
          <w:cantSplit/>
          <w:jc w:val="center"/>
        </w:trPr>
        <w:tc>
          <w:tcPr>
            <w:tcW w:w="0" w:type="auto"/>
            <w:tcMar>
              <w:top w:w="30" w:type="dxa"/>
              <w:left w:w="60" w:type="dxa"/>
              <w:bottom w:w="30" w:type="dxa"/>
              <w:right w:w="60" w:type="dxa"/>
            </w:tcMar>
            <w:vAlign w:val="center"/>
          </w:tcPr>
          <w:p w14:paraId="514955E9" w14:textId="77777777" w:rsidR="000E7EF3" w:rsidRDefault="00000000">
            <w:pPr>
              <w:spacing w:before="20" w:after="20"/>
            </w:pPr>
            <w:r>
              <w:rPr>
                <w:sz w:val="17"/>
              </w:rPr>
              <w:t>Cuaderno de obra</w:t>
            </w:r>
          </w:p>
        </w:tc>
        <w:tc>
          <w:tcPr>
            <w:tcW w:w="0" w:type="auto"/>
            <w:tcMar>
              <w:top w:w="30" w:type="dxa"/>
              <w:left w:w="60" w:type="dxa"/>
              <w:bottom w:w="30" w:type="dxa"/>
              <w:right w:w="60" w:type="dxa"/>
            </w:tcMar>
            <w:vAlign w:val="center"/>
          </w:tcPr>
          <w:p w14:paraId="0571B080" w14:textId="77777777" w:rsidR="000E7EF3" w:rsidRDefault="00000000">
            <w:pPr>
              <w:spacing w:before="20" w:after="20"/>
            </w:pPr>
            <w:r>
              <w:rPr>
                <w:sz w:val="17"/>
              </w:rPr>
              <w:t>—</w:t>
            </w:r>
          </w:p>
        </w:tc>
        <w:tc>
          <w:tcPr>
            <w:tcW w:w="0" w:type="auto"/>
            <w:tcMar>
              <w:top w:w="30" w:type="dxa"/>
              <w:left w:w="60" w:type="dxa"/>
              <w:bottom w:w="30" w:type="dxa"/>
              <w:right w:w="60" w:type="dxa"/>
            </w:tcMar>
            <w:vAlign w:val="center"/>
          </w:tcPr>
          <w:p w14:paraId="758CE4B4" w14:textId="77777777" w:rsidR="000E7EF3" w:rsidRDefault="00000000">
            <w:pPr>
              <w:spacing w:before="20" w:after="20"/>
            </w:pPr>
            <w:r>
              <w:rPr>
                <w:sz w:val="17"/>
              </w:rPr>
              <w:t>Revisado (100 págs.). Contiene asientos sobre consultas técnicas pendientes, replanteo, excavación, cambio de residente, capacidad portante y vaciado de falsa zapata. **No contiene RFI formales, respuestas del Proyectista ni planos aprobados que regularicen CG-01 a CG-05.**</w:t>
            </w:r>
          </w:p>
        </w:tc>
        <w:tc>
          <w:tcPr>
            <w:tcW w:w="0" w:type="auto"/>
            <w:tcMar>
              <w:top w:w="30" w:type="dxa"/>
              <w:left w:w="60" w:type="dxa"/>
              <w:bottom w:w="30" w:type="dxa"/>
              <w:right w:w="60" w:type="dxa"/>
            </w:tcMar>
            <w:vAlign w:val="center"/>
          </w:tcPr>
          <w:p w14:paraId="392ED529" w14:textId="77777777" w:rsidR="000E7EF3" w:rsidRDefault="00000000">
            <w:pPr>
              <w:spacing w:before="20" w:after="20"/>
            </w:pPr>
            <w:r>
              <w:rPr>
                <w:sz w:val="17"/>
              </w:rPr>
              <w:t>Residencia / Supervisión</w:t>
            </w:r>
          </w:p>
        </w:tc>
        <w:tc>
          <w:tcPr>
            <w:tcW w:w="0" w:type="auto"/>
            <w:tcMar>
              <w:top w:w="30" w:type="dxa"/>
              <w:left w:w="60" w:type="dxa"/>
              <w:bottom w:w="30" w:type="dxa"/>
              <w:right w:w="60" w:type="dxa"/>
            </w:tcMar>
            <w:vAlign w:val="center"/>
          </w:tcPr>
          <w:p w14:paraId="54B464D4" w14:textId="77777777" w:rsidR="000E7EF3" w:rsidRDefault="00000000">
            <w:pPr>
              <w:spacing w:before="20" w:after="20"/>
            </w:pPr>
            <w:r>
              <w:rPr>
                <w:sz w:val="17"/>
              </w:rPr>
              <w:t>Copia escaneada del cuaderno de obra</w:t>
            </w:r>
          </w:p>
        </w:tc>
        <w:tc>
          <w:tcPr>
            <w:tcW w:w="0" w:type="auto"/>
            <w:tcMar>
              <w:top w:w="30" w:type="dxa"/>
              <w:left w:w="60" w:type="dxa"/>
              <w:bottom w:w="30" w:type="dxa"/>
              <w:right w:w="60" w:type="dxa"/>
            </w:tcMar>
            <w:vAlign w:val="center"/>
          </w:tcPr>
          <w:p w14:paraId="278CF82D" w14:textId="77777777" w:rsidR="000E7EF3" w:rsidRDefault="00000000">
            <w:pPr>
              <w:spacing w:before="20" w:after="20"/>
            </w:pPr>
            <w:r>
              <w:rPr>
                <w:sz w:val="17"/>
              </w:rPr>
              <w:t>Completar con asientos faltantes si se identifican</w:t>
            </w:r>
          </w:p>
        </w:tc>
      </w:tr>
      <w:tr w:rsidR="000E7EF3" w14:paraId="60E44FDE" w14:textId="77777777" w:rsidTr="002350C1">
        <w:trPr>
          <w:cantSplit/>
          <w:jc w:val="center"/>
        </w:trPr>
        <w:tc>
          <w:tcPr>
            <w:tcW w:w="0" w:type="auto"/>
            <w:tcMar>
              <w:top w:w="30" w:type="dxa"/>
              <w:left w:w="60" w:type="dxa"/>
              <w:bottom w:w="30" w:type="dxa"/>
              <w:right w:w="60" w:type="dxa"/>
            </w:tcMar>
            <w:vAlign w:val="center"/>
          </w:tcPr>
          <w:p w14:paraId="00B74810" w14:textId="77777777" w:rsidR="000E7EF3" w:rsidRDefault="00000000">
            <w:pPr>
              <w:spacing w:before="20" w:after="20"/>
            </w:pPr>
            <w:r>
              <w:rPr>
                <w:sz w:val="17"/>
              </w:rPr>
              <w:t>RFI o documentos previos de cambios</w:t>
            </w:r>
          </w:p>
        </w:tc>
        <w:tc>
          <w:tcPr>
            <w:tcW w:w="0" w:type="auto"/>
            <w:tcMar>
              <w:top w:w="30" w:type="dxa"/>
              <w:left w:w="60" w:type="dxa"/>
              <w:bottom w:w="30" w:type="dxa"/>
              <w:right w:w="60" w:type="dxa"/>
            </w:tcMar>
            <w:vAlign w:val="center"/>
          </w:tcPr>
          <w:p w14:paraId="12545047" w14:textId="77777777" w:rsidR="000E7EF3" w:rsidRDefault="00000000">
            <w:pPr>
              <w:spacing w:before="20" w:after="20"/>
            </w:pPr>
            <w:r>
              <w:rPr>
                <w:sz w:val="17"/>
              </w:rPr>
              <w:t>—</w:t>
            </w:r>
          </w:p>
        </w:tc>
        <w:tc>
          <w:tcPr>
            <w:tcW w:w="0" w:type="auto"/>
            <w:tcMar>
              <w:top w:w="30" w:type="dxa"/>
              <w:left w:w="60" w:type="dxa"/>
              <w:bottom w:w="30" w:type="dxa"/>
              <w:right w:w="60" w:type="dxa"/>
            </w:tcMar>
            <w:vAlign w:val="center"/>
          </w:tcPr>
          <w:p w14:paraId="47986BB1" w14:textId="77777777" w:rsidR="000E7EF3" w:rsidRDefault="00000000">
            <w:pPr>
              <w:spacing w:before="20" w:after="20"/>
            </w:pPr>
            <w:r>
              <w:rPr>
                <w:sz w:val="17"/>
              </w:rPr>
              <w:t>**No se localizaron RFI formales, respuestas del Proyectista ni planos actualizados.** El cuaderno de obra registra consultas técnicas y pedidos de información, pero sin documentación que las formalice.</w:t>
            </w:r>
          </w:p>
        </w:tc>
        <w:tc>
          <w:tcPr>
            <w:tcW w:w="0" w:type="auto"/>
            <w:tcMar>
              <w:top w:w="30" w:type="dxa"/>
              <w:left w:w="60" w:type="dxa"/>
              <w:bottom w:w="30" w:type="dxa"/>
              <w:right w:w="60" w:type="dxa"/>
            </w:tcMar>
            <w:vAlign w:val="center"/>
          </w:tcPr>
          <w:p w14:paraId="3D68379C" w14:textId="77777777" w:rsidR="000E7EF3" w:rsidRDefault="00000000">
            <w:pPr>
              <w:spacing w:before="20" w:after="20"/>
            </w:pPr>
            <w:r>
              <w:rPr>
                <w:sz w:val="17"/>
              </w:rPr>
              <w:t>Residencia anterior / archivo de obra</w:t>
            </w:r>
          </w:p>
        </w:tc>
        <w:tc>
          <w:tcPr>
            <w:tcW w:w="0" w:type="auto"/>
            <w:tcMar>
              <w:top w:w="30" w:type="dxa"/>
              <w:left w:w="60" w:type="dxa"/>
              <w:bottom w:w="30" w:type="dxa"/>
              <w:right w:w="60" w:type="dxa"/>
            </w:tcMar>
            <w:vAlign w:val="center"/>
          </w:tcPr>
          <w:p w14:paraId="622A36C8" w14:textId="77777777" w:rsidR="000E7EF3" w:rsidRDefault="00000000">
            <w:pPr>
              <w:spacing w:before="20" w:after="20"/>
            </w:pPr>
            <w:r>
              <w:rPr>
                <w:sz w:val="17"/>
              </w:rPr>
              <w:t>Cuaderno de obra + declaración del responsable</w:t>
            </w:r>
          </w:p>
        </w:tc>
        <w:tc>
          <w:tcPr>
            <w:tcW w:w="0" w:type="auto"/>
            <w:tcMar>
              <w:top w:w="30" w:type="dxa"/>
              <w:left w:w="60" w:type="dxa"/>
              <w:bottom w:w="30" w:type="dxa"/>
              <w:right w:w="60" w:type="dxa"/>
            </w:tcMar>
            <w:vAlign w:val="center"/>
          </w:tcPr>
          <w:p w14:paraId="08849211" w14:textId="77777777" w:rsidR="000E7EF3" w:rsidRDefault="00000000">
            <w:pPr>
              <w:spacing w:before="20" w:after="20"/>
            </w:pPr>
            <w:r>
              <w:rPr>
                <w:sz w:val="17"/>
              </w:rPr>
              <w:t>Acta de búsqueda y confirmación de archivo</w:t>
            </w:r>
          </w:p>
        </w:tc>
      </w:tr>
      <w:tr w:rsidR="000E7EF3" w14:paraId="2B4BE1AB" w14:textId="77777777" w:rsidTr="002350C1">
        <w:trPr>
          <w:cantSplit/>
          <w:jc w:val="center"/>
        </w:trPr>
        <w:tc>
          <w:tcPr>
            <w:tcW w:w="0" w:type="auto"/>
            <w:tcMar>
              <w:top w:w="30" w:type="dxa"/>
              <w:left w:w="60" w:type="dxa"/>
              <w:bottom w:w="30" w:type="dxa"/>
              <w:right w:w="60" w:type="dxa"/>
            </w:tcMar>
            <w:vAlign w:val="center"/>
          </w:tcPr>
          <w:p w14:paraId="31D8F29B" w14:textId="77777777" w:rsidR="000E7EF3" w:rsidRDefault="00000000">
            <w:pPr>
              <w:spacing w:before="20" w:after="20"/>
            </w:pPr>
            <w:r>
              <w:rPr>
                <w:sz w:val="17"/>
              </w:rPr>
              <w:t>Planos actualizados de residencia anterior</w:t>
            </w:r>
          </w:p>
        </w:tc>
        <w:tc>
          <w:tcPr>
            <w:tcW w:w="0" w:type="auto"/>
            <w:tcMar>
              <w:top w:w="30" w:type="dxa"/>
              <w:left w:w="60" w:type="dxa"/>
              <w:bottom w:w="30" w:type="dxa"/>
              <w:right w:w="60" w:type="dxa"/>
            </w:tcMar>
            <w:vAlign w:val="center"/>
          </w:tcPr>
          <w:p w14:paraId="6AE000EB" w14:textId="77777777" w:rsidR="000E7EF3" w:rsidRDefault="00000000">
            <w:pPr>
              <w:spacing w:before="20" w:after="20"/>
            </w:pPr>
            <w:r>
              <w:rPr>
                <w:sz w:val="17"/>
              </w:rPr>
              <w:t>—</w:t>
            </w:r>
          </w:p>
        </w:tc>
        <w:tc>
          <w:tcPr>
            <w:tcW w:w="0" w:type="auto"/>
            <w:tcMar>
              <w:top w:w="30" w:type="dxa"/>
              <w:left w:w="60" w:type="dxa"/>
              <w:bottom w:w="30" w:type="dxa"/>
              <w:right w:w="60" w:type="dxa"/>
            </w:tcMar>
            <w:vAlign w:val="center"/>
          </w:tcPr>
          <w:p w14:paraId="2E9024B1" w14:textId="77777777" w:rsidR="000E7EF3" w:rsidRDefault="00000000">
            <w:pPr>
              <w:spacing w:before="20" w:after="20"/>
            </w:pPr>
            <w:r>
              <w:rPr>
                <w:sz w:val="17"/>
              </w:rPr>
              <w:t>**No entregados/no disponibles**</w:t>
            </w:r>
          </w:p>
        </w:tc>
        <w:tc>
          <w:tcPr>
            <w:tcW w:w="0" w:type="auto"/>
            <w:tcMar>
              <w:top w:w="30" w:type="dxa"/>
              <w:left w:w="60" w:type="dxa"/>
              <w:bottom w:w="30" w:type="dxa"/>
              <w:right w:w="60" w:type="dxa"/>
            </w:tcMar>
            <w:vAlign w:val="center"/>
          </w:tcPr>
          <w:p w14:paraId="6ADC74BD" w14:textId="77777777" w:rsidR="000E7EF3" w:rsidRDefault="00000000">
            <w:pPr>
              <w:spacing w:before="20" w:after="20"/>
            </w:pPr>
            <w:r>
              <w:rPr>
                <w:sz w:val="17"/>
              </w:rPr>
              <w:t>Residencia anterior / entidad</w:t>
            </w:r>
          </w:p>
        </w:tc>
        <w:tc>
          <w:tcPr>
            <w:tcW w:w="0" w:type="auto"/>
            <w:tcMar>
              <w:top w:w="30" w:type="dxa"/>
              <w:left w:w="60" w:type="dxa"/>
              <w:bottom w:w="30" w:type="dxa"/>
              <w:right w:w="60" w:type="dxa"/>
            </w:tcMar>
            <w:vAlign w:val="center"/>
          </w:tcPr>
          <w:p w14:paraId="267759B8" w14:textId="77777777" w:rsidR="000E7EF3" w:rsidRDefault="00000000">
            <w:pPr>
              <w:spacing w:before="20" w:after="20"/>
            </w:pPr>
            <w:r>
              <w:rPr>
                <w:sz w:val="17"/>
              </w:rPr>
              <w:t>Declaración del responsable</w:t>
            </w:r>
          </w:p>
        </w:tc>
        <w:tc>
          <w:tcPr>
            <w:tcW w:w="0" w:type="auto"/>
            <w:tcMar>
              <w:top w:w="30" w:type="dxa"/>
              <w:left w:w="60" w:type="dxa"/>
              <w:bottom w:w="30" w:type="dxa"/>
              <w:right w:w="60" w:type="dxa"/>
            </w:tcMar>
            <w:vAlign w:val="center"/>
          </w:tcPr>
          <w:p w14:paraId="4BB9A06A" w14:textId="77777777" w:rsidR="000E7EF3" w:rsidRDefault="00000000">
            <w:pPr>
              <w:spacing w:before="20" w:after="20"/>
            </w:pPr>
            <w:r>
              <w:rPr>
                <w:sz w:val="17"/>
              </w:rPr>
              <w:t>Reconstrucción y planos actualizados después de decisión</w:t>
            </w:r>
          </w:p>
        </w:tc>
      </w:tr>
      <w:tr w:rsidR="000E7EF3" w14:paraId="0F01AD40" w14:textId="77777777" w:rsidTr="002350C1">
        <w:trPr>
          <w:cantSplit/>
          <w:jc w:val="center"/>
        </w:trPr>
        <w:tc>
          <w:tcPr>
            <w:tcW w:w="0" w:type="auto"/>
            <w:tcMar>
              <w:top w:w="30" w:type="dxa"/>
              <w:left w:w="60" w:type="dxa"/>
              <w:bottom w:w="30" w:type="dxa"/>
              <w:right w:w="60" w:type="dxa"/>
            </w:tcMar>
            <w:vAlign w:val="center"/>
          </w:tcPr>
          <w:p w14:paraId="191D2AD3" w14:textId="77777777" w:rsidR="000E7EF3" w:rsidRDefault="00000000">
            <w:pPr>
              <w:spacing w:before="20" w:after="20"/>
            </w:pPr>
            <w:r>
              <w:rPr>
                <w:sz w:val="17"/>
              </w:rPr>
              <w:t>CALC-EST-2026-001-R01</w:t>
            </w:r>
          </w:p>
        </w:tc>
        <w:tc>
          <w:tcPr>
            <w:tcW w:w="0" w:type="auto"/>
            <w:tcMar>
              <w:top w:w="30" w:type="dxa"/>
              <w:left w:w="60" w:type="dxa"/>
              <w:bottom w:w="30" w:type="dxa"/>
              <w:right w:w="60" w:type="dxa"/>
            </w:tcMar>
            <w:vAlign w:val="center"/>
          </w:tcPr>
          <w:p w14:paraId="0F00A1FE" w14:textId="77777777" w:rsidR="000E7EF3" w:rsidRDefault="00000000">
            <w:pPr>
              <w:spacing w:before="20" w:after="20"/>
            </w:pPr>
            <w:r>
              <w:rPr>
                <w:sz w:val="17"/>
              </w:rPr>
              <w:t>R01</w:t>
            </w:r>
          </w:p>
        </w:tc>
        <w:tc>
          <w:tcPr>
            <w:tcW w:w="0" w:type="auto"/>
            <w:tcMar>
              <w:top w:w="30" w:type="dxa"/>
              <w:left w:w="60" w:type="dxa"/>
              <w:bottom w:w="30" w:type="dxa"/>
              <w:right w:w="60" w:type="dxa"/>
            </w:tcMar>
            <w:vAlign w:val="center"/>
          </w:tcPr>
          <w:p w14:paraId="26534FBD" w14:textId="77777777" w:rsidR="000E7EF3" w:rsidRDefault="00000000">
            <w:pPr>
              <w:spacing w:before="20" w:after="20"/>
            </w:pPr>
            <w:r>
              <w:rPr>
                <w:sz w:val="17"/>
              </w:rPr>
              <w:t>Memoria preliminar de estabilidad y diseño E.060 de zapata y dentellón. Adjunta al IES; contiene pendientes explícitos y requiere aprobación del Proyectista.</w:t>
            </w:r>
          </w:p>
        </w:tc>
        <w:tc>
          <w:tcPr>
            <w:tcW w:w="0" w:type="auto"/>
            <w:tcMar>
              <w:top w:w="30" w:type="dxa"/>
              <w:left w:w="60" w:type="dxa"/>
              <w:bottom w:w="30" w:type="dxa"/>
              <w:right w:w="60" w:type="dxa"/>
            </w:tcMar>
            <w:vAlign w:val="center"/>
          </w:tcPr>
          <w:p w14:paraId="6526BD8E" w14:textId="77777777" w:rsidR="000E7EF3" w:rsidRDefault="00000000">
            <w:pPr>
              <w:spacing w:before="20" w:after="20"/>
            </w:pPr>
            <w:r>
              <w:rPr>
                <w:sz w:val="17"/>
              </w:rPr>
              <w:t>Especialista / Residente</w:t>
            </w:r>
          </w:p>
        </w:tc>
        <w:tc>
          <w:tcPr>
            <w:tcW w:w="0" w:type="auto"/>
            <w:tcMar>
              <w:top w:w="30" w:type="dxa"/>
              <w:left w:w="60" w:type="dxa"/>
              <w:bottom w:w="30" w:type="dxa"/>
              <w:right w:w="60" w:type="dxa"/>
            </w:tcMar>
            <w:vAlign w:val="center"/>
          </w:tcPr>
          <w:p w14:paraId="1A42DDC2" w14:textId="77777777" w:rsidR="000E7EF3" w:rsidRDefault="00000000">
            <w:pPr>
              <w:spacing w:before="20" w:after="20"/>
            </w:pPr>
            <w:r>
              <w:rPr>
                <w:sz w:val="17"/>
              </w:rPr>
              <w:t>Memoria de cálculo preliminar</w:t>
            </w:r>
          </w:p>
        </w:tc>
        <w:tc>
          <w:tcPr>
            <w:tcW w:w="0" w:type="auto"/>
            <w:tcMar>
              <w:top w:w="30" w:type="dxa"/>
              <w:left w:w="60" w:type="dxa"/>
              <w:bottom w:w="30" w:type="dxa"/>
              <w:right w:w="60" w:type="dxa"/>
            </w:tcMar>
            <w:vAlign w:val="center"/>
          </w:tcPr>
          <w:p w14:paraId="124227E8" w14:textId="77777777" w:rsidR="000E7EF3" w:rsidRDefault="00000000">
            <w:pPr>
              <w:spacing w:before="20" w:after="20"/>
            </w:pPr>
            <w:r>
              <w:rPr>
                <w:sz w:val="17"/>
              </w:rPr>
              <w:t>Cerrar pendientes técnicos y obtener pronunciamiento del Proyectista vía RFI-002</w:t>
            </w:r>
          </w:p>
        </w:tc>
      </w:tr>
      <w:tr w:rsidR="000E7EF3" w14:paraId="04256099" w14:textId="77777777" w:rsidTr="002350C1">
        <w:trPr>
          <w:cantSplit/>
          <w:jc w:val="center"/>
        </w:trPr>
        <w:tc>
          <w:tcPr>
            <w:tcW w:w="0" w:type="auto"/>
            <w:tcMar>
              <w:top w:w="30" w:type="dxa"/>
              <w:left w:w="60" w:type="dxa"/>
              <w:bottom w:w="30" w:type="dxa"/>
              <w:right w:w="60" w:type="dxa"/>
            </w:tcMar>
            <w:vAlign w:val="center"/>
          </w:tcPr>
          <w:p w14:paraId="4E602C0B" w14:textId="77777777" w:rsidR="000E7EF3" w:rsidRDefault="00000000">
            <w:pPr>
              <w:spacing w:before="20" w:after="20"/>
            </w:pPr>
            <w:r>
              <w:rPr>
                <w:sz w:val="17"/>
              </w:rPr>
              <w:t>IES actual</w:t>
            </w:r>
          </w:p>
        </w:tc>
        <w:tc>
          <w:tcPr>
            <w:tcW w:w="0" w:type="auto"/>
            <w:tcMar>
              <w:top w:w="30" w:type="dxa"/>
              <w:left w:w="60" w:type="dxa"/>
              <w:bottom w:w="30" w:type="dxa"/>
              <w:right w:w="60" w:type="dxa"/>
            </w:tcMar>
            <w:vAlign w:val="center"/>
          </w:tcPr>
          <w:p w14:paraId="5A8679E3" w14:textId="77777777" w:rsidR="000E7EF3" w:rsidRDefault="00000000">
            <w:pPr>
              <w:spacing w:before="20" w:after="20"/>
            </w:pPr>
            <w:r>
              <w:rPr>
                <w:sz w:val="17"/>
              </w:rPr>
              <w:t>R01-BORRADOR</w:t>
            </w:r>
          </w:p>
        </w:tc>
        <w:tc>
          <w:tcPr>
            <w:tcW w:w="0" w:type="auto"/>
            <w:tcMar>
              <w:top w:w="30" w:type="dxa"/>
              <w:left w:w="60" w:type="dxa"/>
              <w:bottom w:w="30" w:type="dxa"/>
              <w:right w:w="60" w:type="dxa"/>
            </w:tcMar>
            <w:vAlign w:val="center"/>
          </w:tcPr>
          <w:p w14:paraId="73FED5C6" w14:textId="77777777" w:rsidR="000E7EF3" w:rsidRDefault="00000000">
            <w:pPr>
              <w:spacing w:before="20" w:after="20"/>
            </w:pPr>
            <w:r>
              <w:rPr>
                <w:sz w:val="17"/>
              </w:rPr>
              <w:t>Preparado para revisión</w:t>
            </w:r>
          </w:p>
        </w:tc>
        <w:tc>
          <w:tcPr>
            <w:tcW w:w="0" w:type="auto"/>
            <w:tcMar>
              <w:top w:w="30" w:type="dxa"/>
              <w:left w:w="60" w:type="dxa"/>
              <w:bottom w:w="30" w:type="dxa"/>
              <w:right w:w="60" w:type="dxa"/>
            </w:tcMar>
            <w:vAlign w:val="center"/>
          </w:tcPr>
          <w:p w14:paraId="125C04BE" w14:textId="77777777" w:rsidR="000E7EF3" w:rsidRDefault="00000000">
            <w:pPr>
              <w:spacing w:before="20" w:after="20"/>
            </w:pPr>
            <w:r>
              <w:rPr>
                <w:sz w:val="17"/>
              </w:rPr>
              <w:t>Especialista / Residente</w:t>
            </w:r>
          </w:p>
        </w:tc>
        <w:tc>
          <w:tcPr>
            <w:tcW w:w="0" w:type="auto"/>
            <w:tcMar>
              <w:top w:w="30" w:type="dxa"/>
              <w:left w:w="60" w:type="dxa"/>
              <w:bottom w:w="30" w:type="dxa"/>
              <w:right w:w="60" w:type="dxa"/>
            </w:tcMar>
            <w:vAlign w:val="center"/>
          </w:tcPr>
          <w:p w14:paraId="6F2EB195" w14:textId="77777777" w:rsidR="000E7EF3" w:rsidRDefault="00000000">
            <w:pPr>
              <w:spacing w:before="20" w:after="20"/>
            </w:pPr>
            <w:r>
              <w:rPr>
                <w:sz w:val="17"/>
              </w:rPr>
              <w:t>Documento IES en elaboración</w:t>
            </w:r>
          </w:p>
        </w:tc>
        <w:tc>
          <w:tcPr>
            <w:tcW w:w="0" w:type="auto"/>
            <w:tcMar>
              <w:top w:w="30" w:type="dxa"/>
              <w:left w:w="60" w:type="dxa"/>
              <w:bottom w:w="30" w:type="dxa"/>
              <w:right w:w="60" w:type="dxa"/>
            </w:tcMar>
            <w:vAlign w:val="center"/>
          </w:tcPr>
          <w:p w14:paraId="6D5F82AF" w14:textId="77777777" w:rsidR="000E7EF3" w:rsidRDefault="00000000">
            <w:pPr>
              <w:spacing w:before="20" w:after="20"/>
            </w:pPr>
            <w:r>
              <w:rPr>
                <w:sz w:val="17"/>
              </w:rPr>
              <w:t>Firma y emisión</w:t>
            </w:r>
          </w:p>
        </w:tc>
      </w:tr>
      <w:tr w:rsidR="000E7EF3" w14:paraId="6DA7C970" w14:textId="77777777" w:rsidTr="002350C1">
        <w:trPr>
          <w:cantSplit/>
          <w:jc w:val="center"/>
        </w:trPr>
        <w:tc>
          <w:tcPr>
            <w:tcW w:w="0" w:type="auto"/>
            <w:tcMar>
              <w:top w:w="30" w:type="dxa"/>
              <w:left w:w="60" w:type="dxa"/>
              <w:bottom w:w="30" w:type="dxa"/>
              <w:right w:w="60" w:type="dxa"/>
            </w:tcMar>
            <w:vAlign w:val="center"/>
          </w:tcPr>
          <w:p w14:paraId="28F78C26" w14:textId="77777777" w:rsidR="000E7EF3" w:rsidRDefault="00000000">
            <w:pPr>
              <w:spacing w:before="20" w:after="20"/>
            </w:pPr>
            <w:r>
              <w:rPr>
                <w:sz w:val="17"/>
              </w:rPr>
              <w:lastRenderedPageBreak/>
              <w:t>RFI-EST-2026-001 — Ubicación y geometría en elevación (CG-01 a CG-03)</w:t>
            </w:r>
          </w:p>
        </w:tc>
        <w:tc>
          <w:tcPr>
            <w:tcW w:w="0" w:type="auto"/>
            <w:tcMar>
              <w:top w:w="30" w:type="dxa"/>
              <w:left w:w="60" w:type="dxa"/>
              <w:bottom w:w="30" w:type="dxa"/>
              <w:right w:w="60" w:type="dxa"/>
            </w:tcMar>
            <w:vAlign w:val="center"/>
          </w:tcPr>
          <w:p w14:paraId="3BC85AFB" w14:textId="77777777" w:rsidR="000E7EF3" w:rsidRDefault="00000000">
            <w:pPr>
              <w:spacing w:before="20" w:after="20"/>
            </w:pPr>
            <w:r>
              <w:rPr>
                <w:sz w:val="17"/>
              </w:rPr>
              <w:t>R00</w:t>
            </w:r>
          </w:p>
        </w:tc>
        <w:tc>
          <w:tcPr>
            <w:tcW w:w="0" w:type="auto"/>
            <w:tcMar>
              <w:top w:w="30" w:type="dxa"/>
              <w:left w:w="60" w:type="dxa"/>
              <w:bottom w:w="30" w:type="dxa"/>
              <w:right w:w="60" w:type="dxa"/>
            </w:tcMar>
            <w:vAlign w:val="center"/>
          </w:tcPr>
          <w:p w14:paraId="10572C79" w14:textId="77777777" w:rsidR="000E7EF3" w:rsidRDefault="00000000">
            <w:pPr>
              <w:spacing w:before="20" w:after="20"/>
            </w:pPr>
            <w:r>
              <w:rPr>
                <w:sz w:val="17"/>
              </w:rPr>
              <w:t>Listo para emisión</w:t>
            </w:r>
          </w:p>
        </w:tc>
        <w:tc>
          <w:tcPr>
            <w:tcW w:w="0" w:type="auto"/>
            <w:tcMar>
              <w:top w:w="30" w:type="dxa"/>
              <w:left w:w="60" w:type="dxa"/>
              <w:bottom w:w="30" w:type="dxa"/>
              <w:right w:w="60" w:type="dxa"/>
            </w:tcMar>
            <w:vAlign w:val="center"/>
          </w:tcPr>
          <w:p w14:paraId="7B51D6E6" w14:textId="77777777" w:rsidR="000E7EF3" w:rsidRDefault="00000000">
            <w:pPr>
              <w:spacing w:before="20" w:after="20"/>
            </w:pPr>
            <w:r>
              <w:rPr>
                <w:sz w:val="17"/>
              </w:rPr>
              <w:t>Residente → Proyectista (c.c. Supervisión)</w:t>
            </w:r>
          </w:p>
        </w:tc>
        <w:tc>
          <w:tcPr>
            <w:tcW w:w="0" w:type="auto"/>
            <w:tcMar>
              <w:top w:w="30" w:type="dxa"/>
              <w:left w:w="60" w:type="dxa"/>
              <w:bottom w:w="30" w:type="dxa"/>
              <w:right w:w="60" w:type="dxa"/>
            </w:tcMar>
            <w:vAlign w:val="center"/>
          </w:tcPr>
          <w:p w14:paraId="0DAE378F" w14:textId="77777777" w:rsidR="000E7EF3" w:rsidRDefault="00000000">
            <w:pPr>
              <w:spacing w:before="20" w:after="20"/>
            </w:pPr>
            <w:r>
              <w:rPr>
                <w:sz w:val="17"/>
              </w:rPr>
              <w:t>RFI-001</w:t>
            </w:r>
          </w:p>
        </w:tc>
        <w:tc>
          <w:tcPr>
            <w:tcW w:w="0" w:type="auto"/>
            <w:tcMar>
              <w:top w:w="30" w:type="dxa"/>
              <w:left w:w="60" w:type="dxa"/>
              <w:bottom w:w="30" w:type="dxa"/>
              <w:right w:w="60" w:type="dxa"/>
            </w:tcMar>
            <w:vAlign w:val="center"/>
          </w:tcPr>
          <w:p w14:paraId="6F96221E" w14:textId="77777777" w:rsidR="000E7EF3" w:rsidRDefault="00000000">
            <w:pPr>
              <w:spacing w:before="20" w:after="20"/>
            </w:pPr>
            <w:r>
              <w:rPr>
                <w:sz w:val="17"/>
              </w:rPr>
              <w:t>Firma, registro y emisión</w:t>
            </w:r>
          </w:p>
        </w:tc>
      </w:tr>
      <w:tr w:rsidR="000E7EF3" w14:paraId="40BE02B7" w14:textId="77777777" w:rsidTr="002350C1">
        <w:trPr>
          <w:cantSplit/>
          <w:jc w:val="center"/>
        </w:trPr>
        <w:tc>
          <w:tcPr>
            <w:tcW w:w="0" w:type="auto"/>
            <w:tcMar>
              <w:top w:w="30" w:type="dxa"/>
              <w:left w:w="60" w:type="dxa"/>
              <w:bottom w:w="30" w:type="dxa"/>
              <w:right w:w="60" w:type="dxa"/>
            </w:tcMar>
            <w:vAlign w:val="center"/>
          </w:tcPr>
          <w:p w14:paraId="58E7C74C" w14:textId="77777777" w:rsidR="000E7EF3" w:rsidRDefault="00000000">
            <w:pPr>
              <w:spacing w:before="20" w:after="20"/>
            </w:pPr>
            <w:r>
              <w:rPr>
                <w:sz w:val="17"/>
              </w:rPr>
              <w:t>RFI-EST-2026-002 — Rediseño estructural (CG-04 y CG-05)</w:t>
            </w:r>
          </w:p>
        </w:tc>
        <w:tc>
          <w:tcPr>
            <w:tcW w:w="0" w:type="auto"/>
            <w:tcMar>
              <w:top w:w="30" w:type="dxa"/>
              <w:left w:w="60" w:type="dxa"/>
              <w:bottom w:w="30" w:type="dxa"/>
              <w:right w:w="60" w:type="dxa"/>
            </w:tcMar>
            <w:vAlign w:val="center"/>
          </w:tcPr>
          <w:p w14:paraId="4ED580F4" w14:textId="77777777" w:rsidR="000E7EF3" w:rsidRDefault="00000000">
            <w:pPr>
              <w:spacing w:before="20" w:after="20"/>
            </w:pPr>
            <w:r>
              <w:rPr>
                <w:sz w:val="17"/>
              </w:rPr>
              <w:t>R00</w:t>
            </w:r>
          </w:p>
        </w:tc>
        <w:tc>
          <w:tcPr>
            <w:tcW w:w="0" w:type="auto"/>
            <w:tcMar>
              <w:top w:w="30" w:type="dxa"/>
              <w:left w:w="60" w:type="dxa"/>
              <w:bottom w:w="30" w:type="dxa"/>
              <w:right w:w="60" w:type="dxa"/>
            </w:tcMar>
            <w:vAlign w:val="center"/>
          </w:tcPr>
          <w:p w14:paraId="6FC10261" w14:textId="77777777" w:rsidR="000E7EF3" w:rsidRDefault="00000000">
            <w:pPr>
              <w:spacing w:before="20" w:after="20"/>
            </w:pPr>
            <w:r>
              <w:rPr>
                <w:sz w:val="17"/>
              </w:rPr>
              <w:t>Listo para emisión</w:t>
            </w:r>
          </w:p>
        </w:tc>
        <w:tc>
          <w:tcPr>
            <w:tcW w:w="0" w:type="auto"/>
            <w:tcMar>
              <w:top w:w="30" w:type="dxa"/>
              <w:left w:w="60" w:type="dxa"/>
              <w:bottom w:w="30" w:type="dxa"/>
              <w:right w:w="60" w:type="dxa"/>
            </w:tcMar>
            <w:vAlign w:val="center"/>
          </w:tcPr>
          <w:p w14:paraId="5A853919" w14:textId="77777777" w:rsidR="000E7EF3" w:rsidRDefault="00000000">
            <w:pPr>
              <w:spacing w:before="20" w:after="20"/>
            </w:pPr>
            <w:r>
              <w:rPr>
                <w:sz w:val="17"/>
              </w:rPr>
              <w:t>Residente → Proyectista (c.c. Supervisión)</w:t>
            </w:r>
          </w:p>
        </w:tc>
        <w:tc>
          <w:tcPr>
            <w:tcW w:w="0" w:type="auto"/>
            <w:tcMar>
              <w:top w:w="30" w:type="dxa"/>
              <w:left w:w="60" w:type="dxa"/>
              <w:bottom w:w="30" w:type="dxa"/>
              <w:right w:w="60" w:type="dxa"/>
            </w:tcMar>
            <w:vAlign w:val="center"/>
          </w:tcPr>
          <w:p w14:paraId="43EC69A5" w14:textId="77777777" w:rsidR="000E7EF3" w:rsidRDefault="00000000">
            <w:pPr>
              <w:spacing w:before="20" w:after="20"/>
            </w:pPr>
            <w:r>
              <w:rPr>
                <w:sz w:val="17"/>
              </w:rPr>
              <w:t>RFI-002</w:t>
            </w:r>
          </w:p>
        </w:tc>
        <w:tc>
          <w:tcPr>
            <w:tcW w:w="0" w:type="auto"/>
            <w:tcMar>
              <w:top w:w="30" w:type="dxa"/>
              <w:left w:w="60" w:type="dxa"/>
              <w:bottom w:w="30" w:type="dxa"/>
              <w:right w:w="60" w:type="dxa"/>
            </w:tcMar>
            <w:vAlign w:val="center"/>
          </w:tcPr>
          <w:p w14:paraId="5F9DB88E" w14:textId="77777777" w:rsidR="000E7EF3" w:rsidRDefault="00000000">
            <w:pPr>
              <w:spacing w:before="20" w:after="20"/>
            </w:pPr>
            <w:r>
              <w:rPr>
                <w:sz w:val="17"/>
              </w:rPr>
              <w:t>Firma, registro y emisión</w:t>
            </w:r>
          </w:p>
        </w:tc>
      </w:tr>
    </w:tbl>
    <w:p w14:paraId="547B0C3B" w14:textId="77777777" w:rsidR="000E7EF3" w:rsidRDefault="000E7EF3">
      <w:pPr>
        <w:spacing w:before="40" w:after="40"/>
      </w:pPr>
    </w:p>
    <w:p w14:paraId="0F9126E7" w14:textId="77777777" w:rsidR="000E7EF3" w:rsidRDefault="00000000">
      <w:pPr>
        <w:pStyle w:val="Ttulo2"/>
        <w:numPr>
          <w:ilvl w:val="1"/>
          <w:numId w:val="1"/>
        </w:numPr>
      </w:pPr>
      <w:r>
        <w:rPr>
          <w:rFonts w:ascii="Calibri" w:hAnsi="Calibri"/>
        </w:rPr>
        <w:t>8. Contradicciones, brechas y asuntos pendientes</w:t>
      </w:r>
    </w:p>
    <w:p w14:paraId="4E8E1BDF" w14:textId="77777777" w:rsidR="000E7EF3" w:rsidRDefault="00000000">
      <w:pPr>
        <w:keepNext/>
        <w:jc w:val="both"/>
      </w:pPr>
      <w:r>
        <w:t>Se listan a continuación los principales puntos donde existe discrepancia entre fuentes, falta información o se requiere definir un tratamiento.</w:t>
      </w:r>
    </w:p>
    <w:p w14:paraId="3CD01D71" w14:textId="77777777" w:rsidR="000E7EF3" w:rsidRDefault="00000000">
      <w:pPr>
        <w:keepNext/>
        <w:spacing w:before="160" w:after="60"/>
        <w:jc w:val="center"/>
      </w:pPr>
      <w:r>
        <w:rPr>
          <w:b/>
          <w:i/>
          <w:sz w:val="20"/>
        </w:rPr>
        <w:t>Tabla N.° 11 — Contradicciones, brechas y asuntos pendientes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2"/>
        <w:gridCol w:w="1191"/>
        <w:gridCol w:w="1792"/>
        <w:gridCol w:w="1934"/>
        <w:gridCol w:w="1719"/>
        <w:gridCol w:w="2044"/>
      </w:tblGrid>
      <w:tr w:rsidR="000E7EF3" w14:paraId="6BF88A72" w14:textId="77777777" w:rsidTr="002F2620">
        <w:trPr>
          <w:tblHeader/>
          <w:jc w:val="center"/>
        </w:trPr>
        <w:tc>
          <w:tcPr>
            <w:tcW w:w="0" w:type="auto"/>
            <w:shd w:val="clear" w:color="auto" w:fill="D9D9D9"/>
            <w:tcMar>
              <w:top w:w="30" w:type="dxa"/>
              <w:left w:w="60" w:type="dxa"/>
              <w:bottom w:w="30" w:type="dxa"/>
              <w:right w:w="60" w:type="dxa"/>
            </w:tcMar>
            <w:vAlign w:val="center"/>
          </w:tcPr>
          <w:p w14:paraId="17065351" w14:textId="77777777" w:rsidR="000E7EF3" w:rsidRDefault="00000000">
            <w:pPr>
              <w:spacing w:before="20" w:after="20"/>
              <w:jc w:val="center"/>
            </w:pPr>
            <w:r>
              <w:rPr>
                <w:b/>
                <w:sz w:val="18"/>
              </w:rPr>
              <w:t>ID</w:t>
            </w:r>
          </w:p>
        </w:tc>
        <w:tc>
          <w:tcPr>
            <w:tcW w:w="0" w:type="auto"/>
            <w:shd w:val="clear" w:color="auto" w:fill="D9D9D9"/>
            <w:tcMar>
              <w:top w:w="30" w:type="dxa"/>
              <w:left w:w="60" w:type="dxa"/>
              <w:bottom w:w="30" w:type="dxa"/>
              <w:right w:w="60" w:type="dxa"/>
            </w:tcMar>
            <w:vAlign w:val="center"/>
          </w:tcPr>
          <w:p w14:paraId="68B7070A" w14:textId="77777777" w:rsidR="000E7EF3" w:rsidRDefault="00000000">
            <w:pPr>
              <w:spacing w:before="20" w:after="20"/>
              <w:jc w:val="center"/>
            </w:pPr>
            <w:r>
              <w:rPr>
                <w:b/>
                <w:sz w:val="18"/>
              </w:rPr>
              <w:t>Tema</w:t>
            </w:r>
          </w:p>
        </w:tc>
        <w:tc>
          <w:tcPr>
            <w:tcW w:w="0" w:type="auto"/>
            <w:shd w:val="clear" w:color="auto" w:fill="D9D9D9"/>
            <w:tcMar>
              <w:top w:w="30" w:type="dxa"/>
              <w:left w:w="60" w:type="dxa"/>
              <w:bottom w:w="30" w:type="dxa"/>
              <w:right w:w="60" w:type="dxa"/>
            </w:tcMar>
            <w:vAlign w:val="center"/>
          </w:tcPr>
          <w:p w14:paraId="509608D0" w14:textId="77777777" w:rsidR="000E7EF3" w:rsidRDefault="00000000">
            <w:pPr>
              <w:spacing w:before="20" w:after="20"/>
              <w:jc w:val="center"/>
            </w:pPr>
            <w:r>
              <w:rPr>
                <w:b/>
                <w:sz w:val="18"/>
              </w:rPr>
              <w:t>Fuente A</w:t>
            </w:r>
          </w:p>
        </w:tc>
        <w:tc>
          <w:tcPr>
            <w:tcW w:w="0" w:type="auto"/>
            <w:shd w:val="clear" w:color="auto" w:fill="D9D9D9"/>
            <w:tcMar>
              <w:top w:w="30" w:type="dxa"/>
              <w:left w:w="60" w:type="dxa"/>
              <w:bottom w:w="30" w:type="dxa"/>
              <w:right w:w="60" w:type="dxa"/>
            </w:tcMar>
            <w:vAlign w:val="center"/>
          </w:tcPr>
          <w:p w14:paraId="26DCE8E8" w14:textId="77777777" w:rsidR="000E7EF3" w:rsidRDefault="00000000">
            <w:pPr>
              <w:spacing w:before="20" w:after="20"/>
              <w:jc w:val="center"/>
            </w:pPr>
            <w:r>
              <w:rPr>
                <w:b/>
                <w:sz w:val="18"/>
              </w:rPr>
              <w:t>Fuente B/condición real</w:t>
            </w:r>
          </w:p>
        </w:tc>
        <w:tc>
          <w:tcPr>
            <w:tcW w:w="0" w:type="auto"/>
            <w:shd w:val="clear" w:color="auto" w:fill="D9D9D9"/>
            <w:tcMar>
              <w:top w:w="30" w:type="dxa"/>
              <w:left w:w="60" w:type="dxa"/>
              <w:bottom w:w="30" w:type="dxa"/>
              <w:right w:w="60" w:type="dxa"/>
            </w:tcMar>
            <w:vAlign w:val="center"/>
          </w:tcPr>
          <w:p w14:paraId="03DFE1DA" w14:textId="77777777" w:rsidR="000E7EF3" w:rsidRDefault="00000000">
            <w:pPr>
              <w:spacing w:before="20" w:after="20"/>
              <w:jc w:val="center"/>
            </w:pPr>
            <w:r>
              <w:rPr>
                <w:b/>
                <w:sz w:val="18"/>
              </w:rPr>
              <w:t>Efecto</w:t>
            </w:r>
          </w:p>
        </w:tc>
        <w:tc>
          <w:tcPr>
            <w:tcW w:w="0" w:type="auto"/>
            <w:shd w:val="clear" w:color="auto" w:fill="D9D9D9"/>
            <w:tcMar>
              <w:top w:w="30" w:type="dxa"/>
              <w:left w:w="60" w:type="dxa"/>
              <w:bottom w:w="30" w:type="dxa"/>
              <w:right w:w="60" w:type="dxa"/>
            </w:tcMar>
            <w:vAlign w:val="center"/>
          </w:tcPr>
          <w:p w14:paraId="3EE82C4E" w14:textId="77777777" w:rsidR="000E7EF3" w:rsidRDefault="00000000">
            <w:pPr>
              <w:spacing w:before="20" w:after="20"/>
              <w:jc w:val="center"/>
            </w:pPr>
            <w:r>
              <w:rPr>
                <w:b/>
                <w:sz w:val="18"/>
              </w:rPr>
              <w:t>Tratamiento requerido</w:t>
            </w:r>
          </w:p>
        </w:tc>
      </w:tr>
      <w:tr w:rsidR="000E7EF3" w14:paraId="311ED59F" w14:textId="77777777" w:rsidTr="002F2620">
        <w:trPr>
          <w:cantSplit/>
          <w:jc w:val="center"/>
        </w:trPr>
        <w:tc>
          <w:tcPr>
            <w:tcW w:w="0" w:type="auto"/>
            <w:tcMar>
              <w:top w:w="30" w:type="dxa"/>
              <w:left w:w="60" w:type="dxa"/>
              <w:bottom w:w="30" w:type="dxa"/>
              <w:right w:w="60" w:type="dxa"/>
            </w:tcMar>
            <w:vAlign w:val="center"/>
          </w:tcPr>
          <w:p w14:paraId="38E416A6" w14:textId="77777777" w:rsidR="000E7EF3" w:rsidRDefault="00000000">
            <w:pPr>
              <w:spacing w:before="20" w:after="20"/>
            </w:pPr>
            <w:r>
              <w:rPr>
                <w:sz w:val="17"/>
              </w:rPr>
              <w:t>CB-01</w:t>
            </w:r>
          </w:p>
        </w:tc>
        <w:tc>
          <w:tcPr>
            <w:tcW w:w="0" w:type="auto"/>
            <w:tcMar>
              <w:top w:w="30" w:type="dxa"/>
              <w:left w:w="60" w:type="dxa"/>
              <w:bottom w:w="30" w:type="dxa"/>
              <w:right w:w="60" w:type="dxa"/>
            </w:tcMar>
            <w:vAlign w:val="center"/>
          </w:tcPr>
          <w:p w14:paraId="2145B30D" w14:textId="77777777" w:rsidR="000E7EF3" w:rsidRDefault="00000000">
            <w:pPr>
              <w:spacing w:before="20" w:after="20"/>
            </w:pPr>
            <w:r>
              <w:rPr>
                <w:sz w:val="17"/>
              </w:rPr>
              <w:t>Posición del puente</w:t>
            </w:r>
          </w:p>
        </w:tc>
        <w:tc>
          <w:tcPr>
            <w:tcW w:w="0" w:type="auto"/>
            <w:tcMar>
              <w:top w:w="30" w:type="dxa"/>
              <w:left w:w="60" w:type="dxa"/>
              <w:bottom w:w="30" w:type="dxa"/>
              <w:right w:w="60" w:type="dxa"/>
            </w:tcMar>
            <w:vAlign w:val="center"/>
          </w:tcPr>
          <w:p w14:paraId="09F2BDE9" w14:textId="77777777" w:rsidR="000E7EF3" w:rsidRDefault="00000000">
            <w:pPr>
              <w:spacing w:before="20" w:after="20"/>
            </w:pPr>
            <w:r>
              <w:rPr>
                <w:sz w:val="17"/>
              </w:rPr>
              <w:t>Expediente</w:t>
            </w:r>
          </w:p>
        </w:tc>
        <w:tc>
          <w:tcPr>
            <w:tcW w:w="0" w:type="auto"/>
            <w:tcMar>
              <w:top w:w="30" w:type="dxa"/>
              <w:left w:w="60" w:type="dxa"/>
              <w:bottom w:w="30" w:type="dxa"/>
              <w:right w:w="60" w:type="dxa"/>
            </w:tcMar>
            <w:vAlign w:val="center"/>
          </w:tcPr>
          <w:p w14:paraId="406C525C" w14:textId="77777777" w:rsidR="000E7EF3" w:rsidRDefault="00000000">
            <w:pPr>
              <w:spacing w:before="20" w:after="20"/>
            </w:pPr>
            <w:r>
              <w:rPr>
                <w:sz w:val="17"/>
              </w:rPr>
              <w:t>Campo diferente; coordenadas pendientes</w:t>
            </w:r>
          </w:p>
        </w:tc>
        <w:tc>
          <w:tcPr>
            <w:tcW w:w="0" w:type="auto"/>
            <w:tcMar>
              <w:top w:w="30" w:type="dxa"/>
              <w:left w:w="60" w:type="dxa"/>
              <w:bottom w:w="30" w:type="dxa"/>
              <w:right w:w="60" w:type="dxa"/>
            </w:tcMar>
            <w:vAlign w:val="center"/>
          </w:tcPr>
          <w:p w14:paraId="16A06E8A" w14:textId="77777777" w:rsidR="000E7EF3" w:rsidRDefault="00000000">
            <w:pPr>
              <w:spacing w:before="20" w:after="20"/>
            </w:pPr>
            <w:r>
              <w:rPr>
                <w:sz w:val="17"/>
              </w:rPr>
              <w:t>Afecta todas las interfaces</w:t>
            </w:r>
          </w:p>
        </w:tc>
        <w:tc>
          <w:tcPr>
            <w:tcW w:w="0" w:type="auto"/>
            <w:tcMar>
              <w:top w:w="30" w:type="dxa"/>
              <w:left w:w="60" w:type="dxa"/>
              <w:bottom w:w="30" w:type="dxa"/>
              <w:right w:w="60" w:type="dxa"/>
            </w:tcMar>
            <w:vAlign w:val="center"/>
          </w:tcPr>
          <w:p w14:paraId="23BD52D1" w14:textId="77777777" w:rsidR="000E7EF3" w:rsidRDefault="00000000">
            <w:pPr>
              <w:spacing w:before="20" w:after="20"/>
            </w:pPr>
            <w:r>
              <w:rPr>
                <w:sz w:val="17"/>
              </w:rPr>
              <w:t>Levantamiento firmado y RFI</w:t>
            </w:r>
          </w:p>
        </w:tc>
      </w:tr>
      <w:tr w:rsidR="000E7EF3" w14:paraId="6C0D0A78" w14:textId="77777777" w:rsidTr="002F2620">
        <w:trPr>
          <w:cantSplit/>
          <w:jc w:val="center"/>
        </w:trPr>
        <w:tc>
          <w:tcPr>
            <w:tcW w:w="0" w:type="auto"/>
            <w:tcMar>
              <w:top w:w="30" w:type="dxa"/>
              <w:left w:w="60" w:type="dxa"/>
              <w:bottom w:w="30" w:type="dxa"/>
              <w:right w:w="60" w:type="dxa"/>
            </w:tcMar>
            <w:vAlign w:val="center"/>
          </w:tcPr>
          <w:p w14:paraId="06F6095C" w14:textId="77777777" w:rsidR="000E7EF3" w:rsidRDefault="00000000">
            <w:pPr>
              <w:spacing w:before="20" w:after="20"/>
            </w:pPr>
            <w:r>
              <w:rPr>
                <w:sz w:val="17"/>
              </w:rPr>
              <w:t>CB-02</w:t>
            </w:r>
          </w:p>
        </w:tc>
        <w:tc>
          <w:tcPr>
            <w:tcW w:w="0" w:type="auto"/>
            <w:tcMar>
              <w:top w:w="30" w:type="dxa"/>
              <w:left w:w="60" w:type="dxa"/>
              <w:bottom w:w="30" w:type="dxa"/>
              <w:right w:w="60" w:type="dxa"/>
            </w:tcMar>
            <w:vAlign w:val="center"/>
          </w:tcPr>
          <w:p w14:paraId="27D1C4AC" w14:textId="77777777" w:rsidR="000E7EF3" w:rsidRDefault="00000000">
            <w:pPr>
              <w:spacing w:before="20" w:after="20"/>
            </w:pPr>
            <w:r>
              <w:rPr>
                <w:sz w:val="17"/>
              </w:rPr>
              <w:t>Nivel del tablero</w:t>
            </w:r>
          </w:p>
        </w:tc>
        <w:tc>
          <w:tcPr>
            <w:tcW w:w="0" w:type="auto"/>
            <w:tcMar>
              <w:top w:w="30" w:type="dxa"/>
              <w:left w:w="60" w:type="dxa"/>
              <w:bottom w:w="30" w:type="dxa"/>
              <w:right w:w="60" w:type="dxa"/>
            </w:tcMar>
            <w:vAlign w:val="center"/>
          </w:tcPr>
          <w:p w14:paraId="3572C171" w14:textId="77777777" w:rsidR="000E7EF3" w:rsidRDefault="00000000">
            <w:pPr>
              <w:spacing w:before="20" w:after="20"/>
            </w:pPr>
            <w:r>
              <w:rPr>
                <w:sz w:val="17"/>
              </w:rPr>
              <w:t>Expediente por localizar</w:t>
            </w:r>
          </w:p>
        </w:tc>
        <w:tc>
          <w:tcPr>
            <w:tcW w:w="0" w:type="auto"/>
            <w:tcMar>
              <w:top w:w="30" w:type="dxa"/>
              <w:left w:w="60" w:type="dxa"/>
              <w:bottom w:w="30" w:type="dxa"/>
              <w:right w:w="60" w:type="dxa"/>
            </w:tcMar>
            <w:vAlign w:val="center"/>
          </w:tcPr>
          <w:p w14:paraId="0E73E66B" w14:textId="77777777" w:rsidR="000E7EF3" w:rsidRDefault="00000000">
            <w:pPr>
              <w:spacing w:before="20" w:after="20"/>
            </w:pPr>
            <w:r>
              <w:rPr>
                <w:sz w:val="17"/>
              </w:rPr>
              <w:t>Campo/perfil: rasante 2370.82 msnm</w:t>
            </w:r>
          </w:p>
        </w:tc>
        <w:tc>
          <w:tcPr>
            <w:tcW w:w="0" w:type="auto"/>
            <w:tcMar>
              <w:top w:w="30" w:type="dxa"/>
              <w:left w:w="60" w:type="dxa"/>
              <w:bottom w:w="30" w:type="dxa"/>
              <w:right w:w="60" w:type="dxa"/>
            </w:tcMar>
            <w:vAlign w:val="center"/>
          </w:tcPr>
          <w:p w14:paraId="0F5B4C99" w14:textId="77777777" w:rsidR="000E7EF3" w:rsidRDefault="00000000">
            <w:pPr>
              <w:spacing w:before="20" w:after="20"/>
            </w:pPr>
            <w:r>
              <w:rPr>
                <w:sz w:val="17"/>
              </w:rPr>
              <w:t>Afecta accesos, estribos y gálibo</w:t>
            </w:r>
          </w:p>
        </w:tc>
        <w:tc>
          <w:tcPr>
            <w:tcW w:w="0" w:type="auto"/>
            <w:tcMar>
              <w:top w:w="30" w:type="dxa"/>
              <w:left w:w="60" w:type="dxa"/>
              <w:bottom w:w="30" w:type="dxa"/>
              <w:right w:w="60" w:type="dxa"/>
            </w:tcMar>
            <w:vAlign w:val="center"/>
          </w:tcPr>
          <w:p w14:paraId="3C964620" w14:textId="77777777" w:rsidR="000E7EF3" w:rsidRDefault="00000000">
            <w:pPr>
              <w:spacing w:before="20" w:after="20"/>
            </w:pPr>
            <w:r>
              <w:rPr>
                <w:sz w:val="17"/>
              </w:rPr>
              <w:t>Comparativo topográfico</w:t>
            </w:r>
          </w:p>
        </w:tc>
      </w:tr>
      <w:tr w:rsidR="000E7EF3" w14:paraId="7290969C" w14:textId="77777777" w:rsidTr="002F2620">
        <w:trPr>
          <w:cantSplit/>
          <w:jc w:val="center"/>
        </w:trPr>
        <w:tc>
          <w:tcPr>
            <w:tcW w:w="0" w:type="auto"/>
            <w:tcMar>
              <w:top w:w="30" w:type="dxa"/>
              <w:left w:w="60" w:type="dxa"/>
              <w:bottom w:w="30" w:type="dxa"/>
              <w:right w:w="60" w:type="dxa"/>
            </w:tcMar>
            <w:vAlign w:val="center"/>
          </w:tcPr>
          <w:p w14:paraId="4B579D6C" w14:textId="77777777" w:rsidR="000E7EF3" w:rsidRDefault="00000000">
            <w:pPr>
              <w:spacing w:before="20" w:after="20"/>
            </w:pPr>
            <w:r>
              <w:rPr>
                <w:sz w:val="17"/>
              </w:rPr>
              <w:t>CB-03</w:t>
            </w:r>
          </w:p>
        </w:tc>
        <w:tc>
          <w:tcPr>
            <w:tcW w:w="0" w:type="auto"/>
            <w:tcMar>
              <w:top w:w="30" w:type="dxa"/>
              <w:left w:w="60" w:type="dxa"/>
              <w:bottom w:w="30" w:type="dxa"/>
              <w:right w:w="60" w:type="dxa"/>
            </w:tcMar>
            <w:vAlign w:val="center"/>
          </w:tcPr>
          <w:p w14:paraId="7B3F0D93" w14:textId="77777777" w:rsidR="000E7EF3" w:rsidRDefault="00000000">
            <w:pPr>
              <w:spacing w:before="20" w:after="20"/>
            </w:pPr>
            <w:r>
              <w:rPr>
                <w:sz w:val="17"/>
              </w:rPr>
              <w:t>Cimentación de ambos estribos</w:t>
            </w:r>
          </w:p>
        </w:tc>
        <w:tc>
          <w:tcPr>
            <w:tcW w:w="0" w:type="auto"/>
            <w:tcMar>
              <w:top w:w="30" w:type="dxa"/>
              <w:left w:w="60" w:type="dxa"/>
              <w:bottom w:w="30" w:type="dxa"/>
              <w:right w:w="60" w:type="dxa"/>
            </w:tcMar>
            <w:vAlign w:val="center"/>
          </w:tcPr>
          <w:p w14:paraId="3CF8BC56" w14:textId="77777777" w:rsidR="000E7EF3" w:rsidRDefault="00000000">
            <w:pPr>
              <w:spacing w:before="20" w:after="20"/>
            </w:pPr>
            <w:r>
              <w:rPr>
                <w:sz w:val="17"/>
              </w:rPr>
              <w:t>Profundidades del expediente</w:t>
            </w:r>
          </w:p>
        </w:tc>
        <w:tc>
          <w:tcPr>
            <w:tcW w:w="0" w:type="auto"/>
            <w:tcMar>
              <w:top w:w="30" w:type="dxa"/>
              <w:left w:w="60" w:type="dxa"/>
              <w:bottom w:w="30" w:type="dxa"/>
              <w:right w:w="60" w:type="dxa"/>
            </w:tcMar>
            <w:vAlign w:val="center"/>
          </w:tcPr>
          <w:p w14:paraId="2D5DF381" w14:textId="77777777" w:rsidR="000E7EF3" w:rsidRDefault="00000000">
            <w:pPr>
              <w:spacing w:before="20" w:after="20"/>
            </w:pPr>
            <w:r>
              <w:rPr>
                <w:sz w:val="17"/>
              </w:rPr>
              <w:t>Profundidades de campo pendientes de cuadro final</w:t>
            </w:r>
          </w:p>
        </w:tc>
        <w:tc>
          <w:tcPr>
            <w:tcW w:w="0" w:type="auto"/>
            <w:tcMar>
              <w:top w:w="30" w:type="dxa"/>
              <w:left w:w="60" w:type="dxa"/>
              <w:bottom w:w="30" w:type="dxa"/>
              <w:right w:w="60" w:type="dxa"/>
            </w:tcMar>
            <w:vAlign w:val="center"/>
          </w:tcPr>
          <w:p w14:paraId="0853618D" w14:textId="77777777" w:rsidR="000E7EF3" w:rsidRDefault="00000000">
            <w:pPr>
              <w:spacing w:before="20" w:after="20"/>
            </w:pPr>
            <w:r>
              <w:rPr>
                <w:sz w:val="17"/>
              </w:rPr>
              <w:t>Afecta geotecnia y socavación</w:t>
            </w:r>
          </w:p>
        </w:tc>
        <w:tc>
          <w:tcPr>
            <w:tcW w:w="0" w:type="auto"/>
            <w:tcMar>
              <w:top w:w="30" w:type="dxa"/>
              <w:left w:w="60" w:type="dxa"/>
              <w:bottom w:w="30" w:type="dxa"/>
              <w:right w:w="60" w:type="dxa"/>
            </w:tcMar>
            <w:vAlign w:val="center"/>
          </w:tcPr>
          <w:p w14:paraId="01D20EDB" w14:textId="77777777" w:rsidR="000E7EF3" w:rsidRDefault="00000000">
            <w:pPr>
              <w:spacing w:before="20" w:after="20"/>
            </w:pPr>
            <w:r>
              <w:rPr>
                <w:sz w:val="17"/>
              </w:rPr>
              <w:t>Verificación conjunta</w:t>
            </w:r>
          </w:p>
        </w:tc>
      </w:tr>
      <w:tr w:rsidR="000E7EF3" w14:paraId="5CE1DA2C" w14:textId="77777777" w:rsidTr="002F2620">
        <w:trPr>
          <w:cantSplit/>
          <w:jc w:val="center"/>
        </w:trPr>
        <w:tc>
          <w:tcPr>
            <w:tcW w:w="0" w:type="auto"/>
            <w:tcMar>
              <w:top w:w="30" w:type="dxa"/>
              <w:left w:w="60" w:type="dxa"/>
              <w:bottom w:w="30" w:type="dxa"/>
              <w:right w:w="60" w:type="dxa"/>
            </w:tcMar>
            <w:vAlign w:val="center"/>
          </w:tcPr>
          <w:p w14:paraId="2FEEE193" w14:textId="77777777" w:rsidR="000E7EF3" w:rsidRDefault="00000000">
            <w:pPr>
              <w:spacing w:before="20" w:after="20"/>
            </w:pPr>
            <w:r>
              <w:rPr>
                <w:sz w:val="17"/>
              </w:rPr>
              <w:t>CB-04</w:t>
            </w:r>
          </w:p>
        </w:tc>
        <w:tc>
          <w:tcPr>
            <w:tcW w:w="0" w:type="auto"/>
            <w:tcMar>
              <w:top w:w="30" w:type="dxa"/>
              <w:left w:w="60" w:type="dxa"/>
              <w:bottom w:w="30" w:type="dxa"/>
              <w:right w:w="60" w:type="dxa"/>
            </w:tcMar>
            <w:vAlign w:val="center"/>
          </w:tcPr>
          <w:p w14:paraId="7A509B64" w14:textId="77777777" w:rsidR="000E7EF3" w:rsidRDefault="00000000">
            <w:pPr>
              <w:spacing w:before="20" w:after="20"/>
            </w:pPr>
            <w:r>
              <w:rPr>
                <w:sz w:val="17"/>
              </w:rPr>
              <w:t>Ancho de zapatas</w:t>
            </w:r>
          </w:p>
        </w:tc>
        <w:tc>
          <w:tcPr>
            <w:tcW w:w="0" w:type="auto"/>
            <w:tcMar>
              <w:top w:w="30" w:type="dxa"/>
              <w:left w:w="60" w:type="dxa"/>
              <w:bottom w:w="30" w:type="dxa"/>
              <w:right w:w="60" w:type="dxa"/>
            </w:tcMar>
            <w:vAlign w:val="center"/>
          </w:tcPr>
          <w:p w14:paraId="0166471D" w14:textId="77777777" w:rsidR="000E7EF3" w:rsidRDefault="00000000">
            <w:pPr>
              <w:spacing w:before="20" w:after="20"/>
            </w:pPr>
            <w:r>
              <w:rPr>
                <w:sz w:val="17"/>
              </w:rPr>
              <w:t>Expediente</w:t>
            </w:r>
          </w:p>
        </w:tc>
        <w:tc>
          <w:tcPr>
            <w:tcW w:w="0" w:type="auto"/>
            <w:tcMar>
              <w:top w:w="30" w:type="dxa"/>
              <w:left w:w="60" w:type="dxa"/>
              <w:bottom w:w="30" w:type="dxa"/>
              <w:right w:w="60" w:type="dxa"/>
            </w:tcMar>
            <w:vAlign w:val="center"/>
          </w:tcPr>
          <w:p w14:paraId="4BC2D9B5" w14:textId="77777777" w:rsidR="000E7EF3" w:rsidRDefault="00000000">
            <w:pPr>
              <w:spacing w:before="20" w:after="20"/>
            </w:pPr>
            <w:r>
              <w:rPr>
                <w:sz w:val="17"/>
              </w:rPr>
              <w:t>Campo diferente (cajuela -1.80 m, aleros -1.26 m)</w:t>
            </w:r>
          </w:p>
        </w:tc>
        <w:tc>
          <w:tcPr>
            <w:tcW w:w="0" w:type="auto"/>
            <w:tcMar>
              <w:top w:w="30" w:type="dxa"/>
              <w:left w:w="60" w:type="dxa"/>
              <w:bottom w:w="30" w:type="dxa"/>
              <w:right w:w="60" w:type="dxa"/>
            </w:tcMar>
            <w:vAlign w:val="center"/>
          </w:tcPr>
          <w:p w14:paraId="0D26DB1C" w14:textId="77777777" w:rsidR="000E7EF3" w:rsidRDefault="00000000">
            <w:pPr>
              <w:spacing w:before="20" w:after="20"/>
            </w:pPr>
            <w:r>
              <w:rPr>
                <w:sz w:val="17"/>
              </w:rPr>
              <w:t>Afecta estabilidad, costo y alcance</w:t>
            </w:r>
          </w:p>
        </w:tc>
        <w:tc>
          <w:tcPr>
            <w:tcW w:w="0" w:type="auto"/>
            <w:tcMar>
              <w:top w:w="30" w:type="dxa"/>
              <w:left w:w="60" w:type="dxa"/>
              <w:bottom w:w="30" w:type="dxa"/>
              <w:right w:w="60" w:type="dxa"/>
            </w:tcMar>
            <w:vAlign w:val="center"/>
          </w:tcPr>
          <w:p w14:paraId="26B084C2" w14:textId="77777777" w:rsidR="000E7EF3" w:rsidRDefault="00000000">
            <w:pPr>
              <w:spacing w:before="20" w:after="20"/>
            </w:pPr>
            <w:r>
              <w:rPr>
                <w:sz w:val="17"/>
              </w:rPr>
              <w:t>Medición, cálculo y modificación vía RFI-002</w:t>
            </w:r>
          </w:p>
        </w:tc>
      </w:tr>
      <w:tr w:rsidR="000E7EF3" w14:paraId="432B3ADC" w14:textId="77777777" w:rsidTr="002F2620">
        <w:trPr>
          <w:cantSplit/>
          <w:jc w:val="center"/>
        </w:trPr>
        <w:tc>
          <w:tcPr>
            <w:tcW w:w="0" w:type="auto"/>
            <w:tcMar>
              <w:top w:w="30" w:type="dxa"/>
              <w:left w:w="60" w:type="dxa"/>
              <w:bottom w:w="30" w:type="dxa"/>
              <w:right w:w="60" w:type="dxa"/>
            </w:tcMar>
            <w:vAlign w:val="center"/>
          </w:tcPr>
          <w:p w14:paraId="5F7B9FB3" w14:textId="77777777" w:rsidR="000E7EF3" w:rsidRDefault="00000000">
            <w:pPr>
              <w:spacing w:before="20" w:after="20"/>
            </w:pPr>
            <w:r>
              <w:rPr>
                <w:sz w:val="17"/>
              </w:rPr>
              <w:t>CB-05</w:t>
            </w:r>
          </w:p>
        </w:tc>
        <w:tc>
          <w:tcPr>
            <w:tcW w:w="0" w:type="auto"/>
            <w:tcMar>
              <w:top w:w="30" w:type="dxa"/>
              <w:left w:w="60" w:type="dxa"/>
              <w:bottom w:w="30" w:type="dxa"/>
              <w:right w:w="60" w:type="dxa"/>
            </w:tcMar>
            <w:vAlign w:val="center"/>
          </w:tcPr>
          <w:p w14:paraId="24AA8E70" w14:textId="77777777" w:rsidR="000E7EF3" w:rsidRDefault="00000000">
            <w:pPr>
              <w:spacing w:before="20" w:after="20"/>
            </w:pPr>
            <w:r>
              <w:rPr>
                <w:sz w:val="17"/>
              </w:rPr>
              <w:t>Gálibo</w:t>
            </w:r>
          </w:p>
        </w:tc>
        <w:tc>
          <w:tcPr>
            <w:tcW w:w="0" w:type="auto"/>
            <w:tcMar>
              <w:top w:w="30" w:type="dxa"/>
              <w:left w:w="60" w:type="dxa"/>
              <w:bottom w:w="30" w:type="dxa"/>
              <w:right w:w="60" w:type="dxa"/>
            </w:tcMar>
            <w:vAlign w:val="center"/>
          </w:tcPr>
          <w:p w14:paraId="3E27348E" w14:textId="77777777" w:rsidR="000E7EF3" w:rsidRDefault="00000000">
            <w:pPr>
              <w:spacing w:before="20" w:after="20"/>
            </w:pPr>
            <w:r>
              <w:rPr>
                <w:sz w:val="17"/>
              </w:rPr>
              <w:t>Definición/cotas del expediente</w:t>
            </w:r>
          </w:p>
        </w:tc>
        <w:tc>
          <w:tcPr>
            <w:tcW w:w="0" w:type="auto"/>
            <w:tcMar>
              <w:top w:w="30" w:type="dxa"/>
              <w:left w:w="60" w:type="dxa"/>
              <w:bottom w:w="30" w:type="dxa"/>
              <w:right w:w="60" w:type="dxa"/>
            </w:tcMar>
            <w:vAlign w:val="center"/>
          </w:tcPr>
          <w:p w14:paraId="01180B93" w14:textId="77777777" w:rsidR="000E7EF3" w:rsidRDefault="00000000">
            <w:pPr>
              <w:spacing w:before="20" w:after="20"/>
            </w:pPr>
            <w:r>
              <w:rPr>
                <w:sz w:val="17"/>
              </w:rPr>
              <w:t>Estudio actual registra 2.50 m; geometría real por conciliar</w:t>
            </w:r>
          </w:p>
        </w:tc>
        <w:tc>
          <w:tcPr>
            <w:tcW w:w="0" w:type="auto"/>
            <w:tcMar>
              <w:top w:w="30" w:type="dxa"/>
              <w:left w:w="60" w:type="dxa"/>
              <w:bottom w:w="30" w:type="dxa"/>
              <w:right w:w="60" w:type="dxa"/>
            </w:tcMar>
            <w:vAlign w:val="center"/>
          </w:tcPr>
          <w:p w14:paraId="1280ADAB" w14:textId="77777777" w:rsidR="000E7EF3" w:rsidRDefault="00000000">
            <w:pPr>
              <w:spacing w:before="20" w:after="20"/>
            </w:pPr>
            <w:r>
              <w:rPr>
                <w:sz w:val="17"/>
              </w:rPr>
              <w:t>Riesgo de usar referencias distintas</w:t>
            </w:r>
          </w:p>
        </w:tc>
        <w:tc>
          <w:tcPr>
            <w:tcW w:w="0" w:type="auto"/>
            <w:tcMar>
              <w:top w:w="30" w:type="dxa"/>
              <w:left w:w="60" w:type="dxa"/>
              <w:bottom w:w="30" w:type="dxa"/>
              <w:right w:w="60" w:type="dxa"/>
            </w:tcMar>
            <w:vAlign w:val="center"/>
          </w:tcPr>
          <w:p w14:paraId="6D93337D" w14:textId="77777777" w:rsidR="000E7EF3" w:rsidRDefault="00000000">
            <w:pPr>
              <w:spacing w:before="20" w:after="20"/>
            </w:pPr>
            <w:r>
              <w:rPr>
                <w:sz w:val="17"/>
              </w:rPr>
              <w:t>Definir intradós/fondo de cajuela y NAME en un mismo datum</w:t>
            </w:r>
          </w:p>
        </w:tc>
      </w:tr>
      <w:tr w:rsidR="000E7EF3" w14:paraId="4E3F0DD2" w14:textId="77777777" w:rsidTr="002F2620">
        <w:trPr>
          <w:cantSplit/>
          <w:jc w:val="center"/>
        </w:trPr>
        <w:tc>
          <w:tcPr>
            <w:tcW w:w="0" w:type="auto"/>
            <w:tcMar>
              <w:top w:w="30" w:type="dxa"/>
              <w:left w:w="60" w:type="dxa"/>
              <w:bottom w:w="30" w:type="dxa"/>
              <w:right w:w="60" w:type="dxa"/>
            </w:tcMar>
            <w:vAlign w:val="center"/>
          </w:tcPr>
          <w:p w14:paraId="6C7DD021" w14:textId="77777777" w:rsidR="000E7EF3" w:rsidRDefault="00000000">
            <w:pPr>
              <w:spacing w:before="20" w:after="20"/>
            </w:pPr>
            <w:r>
              <w:rPr>
                <w:sz w:val="17"/>
              </w:rPr>
              <w:t>CB-06</w:t>
            </w:r>
          </w:p>
        </w:tc>
        <w:tc>
          <w:tcPr>
            <w:tcW w:w="0" w:type="auto"/>
            <w:tcMar>
              <w:top w:w="30" w:type="dxa"/>
              <w:left w:w="60" w:type="dxa"/>
              <w:bottom w:w="30" w:type="dxa"/>
              <w:right w:w="60" w:type="dxa"/>
            </w:tcMar>
            <w:vAlign w:val="center"/>
          </w:tcPr>
          <w:p w14:paraId="31A66365" w14:textId="77777777" w:rsidR="000E7EF3" w:rsidRDefault="00000000">
            <w:pPr>
              <w:spacing w:before="20" w:after="20"/>
            </w:pPr>
            <w:r>
              <w:rPr>
                <w:sz w:val="17"/>
              </w:rPr>
              <w:t>Dentellón derecho</w:t>
            </w:r>
          </w:p>
        </w:tc>
        <w:tc>
          <w:tcPr>
            <w:tcW w:w="0" w:type="auto"/>
            <w:tcMar>
              <w:top w:w="30" w:type="dxa"/>
              <w:left w:w="60" w:type="dxa"/>
              <w:bottom w:w="30" w:type="dxa"/>
              <w:right w:w="60" w:type="dxa"/>
            </w:tcMar>
            <w:vAlign w:val="center"/>
          </w:tcPr>
          <w:p w14:paraId="573FF8A0" w14:textId="77777777" w:rsidR="000E7EF3" w:rsidRDefault="00000000">
            <w:pPr>
              <w:spacing w:before="20" w:after="20"/>
            </w:pPr>
            <w:r>
              <w:rPr>
                <w:sz w:val="17"/>
              </w:rPr>
              <w:t>Bajo pantalla en expediente</w:t>
            </w:r>
          </w:p>
        </w:tc>
        <w:tc>
          <w:tcPr>
            <w:tcW w:w="0" w:type="auto"/>
            <w:tcMar>
              <w:top w:w="30" w:type="dxa"/>
              <w:left w:w="60" w:type="dxa"/>
              <w:bottom w:w="30" w:type="dxa"/>
              <w:right w:w="60" w:type="dxa"/>
            </w:tcMar>
            <w:vAlign w:val="center"/>
          </w:tcPr>
          <w:p w14:paraId="4C31F149" w14:textId="77777777" w:rsidR="000E7EF3" w:rsidRDefault="00000000">
            <w:pPr>
              <w:spacing w:before="20" w:after="20"/>
            </w:pPr>
            <w:r>
              <w:rPr>
                <w:sz w:val="17"/>
              </w:rPr>
              <w:t>Sin abertura en ubicación original; relocalización representada</w:t>
            </w:r>
          </w:p>
        </w:tc>
        <w:tc>
          <w:tcPr>
            <w:tcW w:w="0" w:type="auto"/>
            <w:tcMar>
              <w:top w:w="30" w:type="dxa"/>
              <w:left w:w="60" w:type="dxa"/>
              <w:bottom w:w="30" w:type="dxa"/>
              <w:right w:w="60" w:type="dxa"/>
            </w:tcMar>
            <w:vAlign w:val="center"/>
          </w:tcPr>
          <w:p w14:paraId="33024B39" w14:textId="77777777" w:rsidR="000E7EF3" w:rsidRDefault="00000000">
            <w:pPr>
              <w:spacing w:before="20" w:after="20"/>
            </w:pPr>
            <w:r>
              <w:rPr>
                <w:sz w:val="17"/>
              </w:rPr>
              <w:t>Cambio de diseño</w:t>
            </w:r>
          </w:p>
        </w:tc>
        <w:tc>
          <w:tcPr>
            <w:tcW w:w="0" w:type="auto"/>
            <w:tcMar>
              <w:top w:w="30" w:type="dxa"/>
              <w:left w:w="60" w:type="dxa"/>
              <w:bottom w:w="30" w:type="dxa"/>
              <w:right w:w="60" w:type="dxa"/>
            </w:tcMar>
            <w:vAlign w:val="center"/>
          </w:tcPr>
          <w:p w14:paraId="7A0C8B0B" w14:textId="77777777" w:rsidR="000E7EF3" w:rsidRDefault="00000000">
            <w:pPr>
              <w:spacing w:before="20" w:after="20"/>
            </w:pPr>
            <w:r>
              <w:rPr>
                <w:sz w:val="17"/>
              </w:rPr>
              <w:t>Decisión, cálculo y plano posterior vía RFI-002</w:t>
            </w:r>
          </w:p>
        </w:tc>
      </w:tr>
      <w:tr w:rsidR="000E7EF3" w14:paraId="0612F7BD" w14:textId="77777777" w:rsidTr="002F2620">
        <w:trPr>
          <w:cantSplit/>
          <w:jc w:val="center"/>
        </w:trPr>
        <w:tc>
          <w:tcPr>
            <w:tcW w:w="0" w:type="auto"/>
            <w:tcMar>
              <w:top w:w="30" w:type="dxa"/>
              <w:left w:w="60" w:type="dxa"/>
              <w:bottom w:w="30" w:type="dxa"/>
              <w:right w:w="60" w:type="dxa"/>
            </w:tcMar>
            <w:vAlign w:val="center"/>
          </w:tcPr>
          <w:p w14:paraId="64020F9F" w14:textId="77777777" w:rsidR="000E7EF3" w:rsidRDefault="00000000">
            <w:pPr>
              <w:spacing w:before="20" w:after="20"/>
            </w:pPr>
            <w:r>
              <w:rPr>
                <w:sz w:val="17"/>
              </w:rPr>
              <w:t>CB-07</w:t>
            </w:r>
          </w:p>
        </w:tc>
        <w:tc>
          <w:tcPr>
            <w:tcW w:w="0" w:type="auto"/>
            <w:tcMar>
              <w:top w:w="30" w:type="dxa"/>
              <w:left w:w="60" w:type="dxa"/>
              <w:bottom w:w="30" w:type="dxa"/>
              <w:right w:w="60" w:type="dxa"/>
            </w:tcMar>
            <w:vAlign w:val="center"/>
          </w:tcPr>
          <w:p w14:paraId="3E1E3AE7" w14:textId="77777777" w:rsidR="000E7EF3" w:rsidRDefault="00000000">
            <w:pPr>
              <w:spacing w:before="20" w:after="20"/>
            </w:pPr>
            <w:r>
              <w:rPr>
                <w:sz w:val="17"/>
              </w:rPr>
              <w:t>Trazabilidad de cambios</w:t>
            </w:r>
          </w:p>
        </w:tc>
        <w:tc>
          <w:tcPr>
            <w:tcW w:w="0" w:type="auto"/>
            <w:tcMar>
              <w:top w:w="30" w:type="dxa"/>
              <w:left w:w="60" w:type="dxa"/>
              <w:bottom w:w="30" w:type="dxa"/>
              <w:right w:w="60" w:type="dxa"/>
            </w:tcMar>
            <w:vAlign w:val="center"/>
          </w:tcPr>
          <w:p w14:paraId="28C6783A" w14:textId="77777777" w:rsidR="000E7EF3" w:rsidRDefault="00000000">
            <w:pPr>
              <w:spacing w:before="20" w:after="20"/>
            </w:pPr>
            <w:r>
              <w:rPr>
                <w:sz w:val="17"/>
              </w:rPr>
              <w:t>Se esperaría RFI, respuesta y planos revisados</w:t>
            </w:r>
          </w:p>
        </w:tc>
        <w:tc>
          <w:tcPr>
            <w:tcW w:w="0" w:type="auto"/>
            <w:tcMar>
              <w:top w:w="30" w:type="dxa"/>
              <w:left w:w="60" w:type="dxa"/>
              <w:bottom w:w="30" w:type="dxa"/>
              <w:right w:w="60" w:type="dxa"/>
            </w:tcMar>
            <w:vAlign w:val="center"/>
          </w:tcPr>
          <w:p w14:paraId="60FF0769" w14:textId="77777777" w:rsidR="000E7EF3" w:rsidRDefault="00000000">
            <w:pPr>
              <w:spacing w:before="20" w:after="20"/>
            </w:pPr>
            <w:r>
              <w:rPr>
                <w:sz w:val="17"/>
              </w:rPr>
              <w:t>No existen documentos localizados ni planos actualizados</w:t>
            </w:r>
          </w:p>
        </w:tc>
        <w:tc>
          <w:tcPr>
            <w:tcW w:w="0" w:type="auto"/>
            <w:tcMar>
              <w:top w:w="30" w:type="dxa"/>
              <w:left w:w="60" w:type="dxa"/>
              <w:bottom w:w="30" w:type="dxa"/>
              <w:right w:w="60" w:type="dxa"/>
            </w:tcMar>
            <w:vAlign w:val="center"/>
          </w:tcPr>
          <w:p w14:paraId="32CC25C8" w14:textId="77777777" w:rsidR="000E7EF3" w:rsidRDefault="00000000">
            <w:pPr>
              <w:spacing w:before="20" w:after="20"/>
            </w:pPr>
            <w:r>
              <w:rPr>
                <w:sz w:val="17"/>
              </w:rPr>
              <w:t>No hay autorización demostrable</w:t>
            </w:r>
          </w:p>
        </w:tc>
        <w:tc>
          <w:tcPr>
            <w:tcW w:w="0" w:type="auto"/>
            <w:tcMar>
              <w:top w:w="30" w:type="dxa"/>
              <w:left w:w="60" w:type="dxa"/>
              <w:bottom w:w="30" w:type="dxa"/>
              <w:right w:w="60" w:type="dxa"/>
            </w:tcMar>
            <w:vAlign w:val="center"/>
          </w:tcPr>
          <w:p w14:paraId="5CD22CF1" w14:textId="77777777" w:rsidR="000E7EF3" w:rsidRDefault="00000000">
            <w:pPr>
              <w:spacing w:before="20" w:after="20"/>
            </w:pPr>
            <w:r>
              <w:rPr>
                <w:sz w:val="17"/>
              </w:rPr>
              <w:t>IES (diagnóstico) + RFI-001 (CG-01 a CG-03) + RFI-002 (CG-04 y CG-05)</w:t>
            </w:r>
          </w:p>
        </w:tc>
      </w:tr>
      <w:tr w:rsidR="000E7EF3" w14:paraId="6A272E26" w14:textId="77777777" w:rsidTr="002F2620">
        <w:trPr>
          <w:cantSplit/>
          <w:jc w:val="center"/>
        </w:trPr>
        <w:tc>
          <w:tcPr>
            <w:tcW w:w="0" w:type="auto"/>
            <w:tcMar>
              <w:top w:w="30" w:type="dxa"/>
              <w:left w:w="60" w:type="dxa"/>
              <w:bottom w:w="30" w:type="dxa"/>
              <w:right w:w="60" w:type="dxa"/>
            </w:tcMar>
            <w:vAlign w:val="center"/>
          </w:tcPr>
          <w:p w14:paraId="20B6CD80" w14:textId="77777777" w:rsidR="000E7EF3" w:rsidRDefault="00000000">
            <w:pPr>
              <w:spacing w:before="20" w:after="20"/>
            </w:pPr>
            <w:r>
              <w:rPr>
                <w:sz w:val="17"/>
              </w:rPr>
              <w:t>CB-08</w:t>
            </w:r>
          </w:p>
        </w:tc>
        <w:tc>
          <w:tcPr>
            <w:tcW w:w="0" w:type="auto"/>
            <w:tcMar>
              <w:top w:w="30" w:type="dxa"/>
              <w:left w:w="60" w:type="dxa"/>
              <w:bottom w:w="30" w:type="dxa"/>
              <w:right w:w="60" w:type="dxa"/>
            </w:tcMar>
            <w:vAlign w:val="center"/>
          </w:tcPr>
          <w:p w14:paraId="1FF6780D" w14:textId="77777777" w:rsidR="000E7EF3" w:rsidRDefault="00000000">
            <w:pPr>
              <w:spacing w:before="20" w:after="20"/>
            </w:pPr>
            <w:r>
              <w:rPr>
                <w:sz w:val="17"/>
              </w:rPr>
              <w:t>CALC-EST-2026-001-R01</w:t>
            </w:r>
          </w:p>
        </w:tc>
        <w:tc>
          <w:tcPr>
            <w:tcW w:w="0" w:type="auto"/>
            <w:tcMar>
              <w:top w:w="30" w:type="dxa"/>
              <w:left w:w="60" w:type="dxa"/>
              <w:bottom w:w="30" w:type="dxa"/>
              <w:right w:w="60" w:type="dxa"/>
            </w:tcMar>
            <w:vAlign w:val="center"/>
          </w:tcPr>
          <w:p w14:paraId="4D684850" w14:textId="77777777" w:rsidR="000E7EF3" w:rsidRDefault="00000000">
            <w:pPr>
              <w:spacing w:before="20" w:after="20"/>
            </w:pPr>
            <w:r>
              <w:rPr>
                <w:sz w:val="17"/>
              </w:rPr>
              <w:t>Cálculo preliminar con verificaciones de estabilidad y diseño E.060.</w:t>
            </w:r>
          </w:p>
        </w:tc>
        <w:tc>
          <w:tcPr>
            <w:tcW w:w="0" w:type="auto"/>
            <w:tcMar>
              <w:top w:w="30" w:type="dxa"/>
              <w:left w:w="60" w:type="dxa"/>
              <w:bottom w:w="30" w:type="dxa"/>
              <w:right w:w="60" w:type="dxa"/>
            </w:tcMar>
            <w:vAlign w:val="center"/>
          </w:tcPr>
          <w:p w14:paraId="34AB0ABE" w14:textId="77777777" w:rsidR="000E7EF3" w:rsidRDefault="00000000">
            <w:pPr>
              <w:spacing w:before="20" w:after="20"/>
            </w:pPr>
            <w:r>
              <w:rPr>
                <w:sz w:val="17"/>
              </w:rPr>
              <w:t>Conciliación de rótulo y geometría, verificaciones pendientes y aprobación del Proyectista</w:t>
            </w:r>
          </w:p>
        </w:tc>
        <w:tc>
          <w:tcPr>
            <w:tcW w:w="0" w:type="auto"/>
            <w:tcMar>
              <w:top w:w="30" w:type="dxa"/>
              <w:left w:w="60" w:type="dxa"/>
              <w:bottom w:w="30" w:type="dxa"/>
              <w:right w:w="60" w:type="dxa"/>
            </w:tcMar>
            <w:vAlign w:val="center"/>
          </w:tcPr>
          <w:p w14:paraId="20C7E129" w14:textId="77777777" w:rsidR="000E7EF3" w:rsidRDefault="00000000">
            <w:pPr>
              <w:spacing w:before="20" w:after="20"/>
            </w:pPr>
            <w:r>
              <w:rPr>
                <w:sz w:val="17"/>
              </w:rPr>
              <w:t>Riesgo de interpretar resultados condicionados como diseño definitivo</w:t>
            </w:r>
          </w:p>
        </w:tc>
        <w:tc>
          <w:tcPr>
            <w:tcW w:w="0" w:type="auto"/>
            <w:tcMar>
              <w:top w:w="30" w:type="dxa"/>
              <w:left w:w="60" w:type="dxa"/>
              <w:bottom w:w="30" w:type="dxa"/>
              <w:right w:w="60" w:type="dxa"/>
            </w:tcMar>
            <w:vAlign w:val="center"/>
          </w:tcPr>
          <w:p w14:paraId="2F1595F9" w14:textId="77777777" w:rsidR="000E7EF3" w:rsidRDefault="00000000">
            <w:pPr>
              <w:spacing w:before="20" w:after="20"/>
            </w:pPr>
            <w:r>
              <w:rPr>
                <w:sz w:val="17"/>
              </w:rPr>
              <w:t>Cerrar pendientes del Anexo 3 y obtener pronunciamiento del Proyectista vía RFI-002</w:t>
            </w:r>
          </w:p>
        </w:tc>
      </w:tr>
    </w:tbl>
    <w:p w14:paraId="7C224696" w14:textId="77777777" w:rsidR="000E7EF3" w:rsidRDefault="000E7EF3">
      <w:pPr>
        <w:spacing w:before="40" w:after="40"/>
      </w:pPr>
    </w:p>
    <w:p w14:paraId="49FAE014" w14:textId="77777777" w:rsidR="000E7EF3" w:rsidRDefault="00000000">
      <w:pPr>
        <w:pStyle w:val="Ttulo2"/>
        <w:numPr>
          <w:ilvl w:val="1"/>
          <w:numId w:val="1"/>
        </w:numPr>
      </w:pPr>
      <w:r>
        <w:rPr>
          <w:rFonts w:ascii="Calibri" w:hAnsi="Calibri"/>
        </w:rPr>
        <w:lastRenderedPageBreak/>
        <w:t>9. Riesgos e impactos</w:t>
      </w:r>
    </w:p>
    <w:p w14:paraId="38733536" w14:textId="77777777" w:rsidR="000E7EF3" w:rsidRDefault="00000000">
      <w:pPr>
        <w:keepNext/>
        <w:jc w:val="both"/>
      </w:pPr>
      <w:r>
        <w:t>Se identifican los siguientes riesgos asociados a las diferencias y brechas documentadas, junto con los controles actuales para mitigarlos.</w:t>
      </w:r>
    </w:p>
    <w:p w14:paraId="36CD1935" w14:textId="77777777" w:rsidR="000E7EF3" w:rsidRDefault="00000000">
      <w:pPr>
        <w:keepNext/>
        <w:spacing w:before="160" w:after="60"/>
        <w:jc w:val="center"/>
      </w:pPr>
      <w:r>
        <w:rPr>
          <w:b/>
          <w:i/>
          <w:sz w:val="20"/>
        </w:rPr>
        <w:t>Tabla N.° 12 — Riesgos e impactos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4"/>
        <w:gridCol w:w="4030"/>
        <w:gridCol w:w="901"/>
        <w:gridCol w:w="3767"/>
      </w:tblGrid>
      <w:tr w:rsidR="000E7EF3" w14:paraId="7C4983FF" w14:textId="77777777" w:rsidTr="002F2620">
        <w:trPr>
          <w:tblHeader/>
          <w:jc w:val="center"/>
        </w:trPr>
        <w:tc>
          <w:tcPr>
            <w:tcW w:w="0" w:type="auto"/>
            <w:shd w:val="clear" w:color="auto" w:fill="D9D9D9"/>
            <w:tcMar>
              <w:top w:w="30" w:type="dxa"/>
              <w:left w:w="60" w:type="dxa"/>
              <w:bottom w:w="30" w:type="dxa"/>
              <w:right w:w="60" w:type="dxa"/>
            </w:tcMar>
            <w:vAlign w:val="center"/>
          </w:tcPr>
          <w:p w14:paraId="754CCFC1" w14:textId="77777777" w:rsidR="000E7EF3" w:rsidRDefault="00000000">
            <w:pPr>
              <w:spacing w:before="20" w:after="20"/>
              <w:jc w:val="center"/>
            </w:pPr>
            <w:r>
              <w:rPr>
                <w:b/>
                <w:sz w:val="18"/>
              </w:rPr>
              <w:t>ID</w:t>
            </w:r>
          </w:p>
        </w:tc>
        <w:tc>
          <w:tcPr>
            <w:tcW w:w="0" w:type="auto"/>
            <w:shd w:val="clear" w:color="auto" w:fill="D9D9D9"/>
            <w:tcMar>
              <w:top w:w="30" w:type="dxa"/>
              <w:left w:w="60" w:type="dxa"/>
              <w:bottom w:w="30" w:type="dxa"/>
              <w:right w:w="60" w:type="dxa"/>
            </w:tcMar>
            <w:vAlign w:val="center"/>
          </w:tcPr>
          <w:p w14:paraId="1ECB2696" w14:textId="77777777" w:rsidR="000E7EF3" w:rsidRDefault="00000000">
            <w:pPr>
              <w:spacing w:before="20" w:after="20"/>
              <w:jc w:val="center"/>
            </w:pPr>
            <w:r>
              <w:rPr>
                <w:b/>
                <w:sz w:val="18"/>
              </w:rPr>
              <w:t>Riesgo</w:t>
            </w:r>
          </w:p>
        </w:tc>
        <w:tc>
          <w:tcPr>
            <w:tcW w:w="0" w:type="auto"/>
            <w:shd w:val="clear" w:color="auto" w:fill="D9D9D9"/>
            <w:tcMar>
              <w:top w:w="30" w:type="dxa"/>
              <w:left w:w="60" w:type="dxa"/>
              <w:bottom w:w="30" w:type="dxa"/>
              <w:right w:w="60" w:type="dxa"/>
            </w:tcMar>
            <w:vAlign w:val="center"/>
          </w:tcPr>
          <w:p w14:paraId="72940B8D" w14:textId="77777777" w:rsidR="000E7EF3" w:rsidRDefault="00000000">
            <w:pPr>
              <w:spacing w:before="20" w:after="20"/>
              <w:jc w:val="center"/>
            </w:pPr>
            <w:r>
              <w:rPr>
                <w:b/>
                <w:sz w:val="18"/>
              </w:rPr>
              <w:t>Nivel</w:t>
            </w:r>
          </w:p>
        </w:tc>
        <w:tc>
          <w:tcPr>
            <w:tcW w:w="0" w:type="auto"/>
            <w:shd w:val="clear" w:color="auto" w:fill="D9D9D9"/>
            <w:tcMar>
              <w:top w:w="30" w:type="dxa"/>
              <w:left w:w="60" w:type="dxa"/>
              <w:bottom w:w="30" w:type="dxa"/>
              <w:right w:w="60" w:type="dxa"/>
            </w:tcMar>
            <w:vAlign w:val="center"/>
          </w:tcPr>
          <w:p w14:paraId="348C0FDE" w14:textId="77777777" w:rsidR="000E7EF3" w:rsidRDefault="00000000">
            <w:pPr>
              <w:spacing w:before="20" w:after="20"/>
              <w:jc w:val="center"/>
            </w:pPr>
            <w:r>
              <w:rPr>
                <w:b/>
                <w:sz w:val="18"/>
              </w:rPr>
              <w:t>Control vigente</w:t>
            </w:r>
          </w:p>
        </w:tc>
      </w:tr>
      <w:tr w:rsidR="000E7EF3" w14:paraId="32F706FA" w14:textId="77777777" w:rsidTr="002F2620">
        <w:trPr>
          <w:cantSplit/>
          <w:jc w:val="center"/>
        </w:trPr>
        <w:tc>
          <w:tcPr>
            <w:tcW w:w="0" w:type="auto"/>
            <w:tcMar>
              <w:top w:w="30" w:type="dxa"/>
              <w:left w:w="60" w:type="dxa"/>
              <w:bottom w:w="30" w:type="dxa"/>
              <w:right w:w="60" w:type="dxa"/>
            </w:tcMar>
            <w:vAlign w:val="center"/>
          </w:tcPr>
          <w:p w14:paraId="2B59D15D" w14:textId="77777777" w:rsidR="000E7EF3" w:rsidRDefault="00000000">
            <w:pPr>
              <w:spacing w:before="20" w:after="20"/>
            </w:pPr>
            <w:r>
              <w:rPr>
                <w:sz w:val="17"/>
              </w:rPr>
              <w:t>R-01</w:t>
            </w:r>
          </w:p>
        </w:tc>
        <w:tc>
          <w:tcPr>
            <w:tcW w:w="0" w:type="auto"/>
            <w:tcMar>
              <w:top w:w="30" w:type="dxa"/>
              <w:left w:w="60" w:type="dxa"/>
              <w:bottom w:w="30" w:type="dxa"/>
              <w:right w:w="60" w:type="dxa"/>
            </w:tcMar>
            <w:vAlign w:val="center"/>
          </w:tcPr>
          <w:p w14:paraId="2FC19CDA" w14:textId="77777777" w:rsidR="000E7EF3" w:rsidRDefault="00000000">
            <w:pPr>
              <w:spacing w:before="20" w:after="20"/>
            </w:pPr>
            <w:r>
              <w:rPr>
                <w:sz w:val="17"/>
              </w:rPr>
              <w:t>Continuar con geometría no regularizada</w:t>
            </w:r>
          </w:p>
        </w:tc>
        <w:tc>
          <w:tcPr>
            <w:tcW w:w="0" w:type="auto"/>
            <w:tcMar>
              <w:top w:w="30" w:type="dxa"/>
              <w:left w:w="60" w:type="dxa"/>
              <w:bottom w:w="30" w:type="dxa"/>
              <w:right w:w="60" w:type="dxa"/>
            </w:tcMar>
            <w:vAlign w:val="center"/>
          </w:tcPr>
          <w:p w14:paraId="31AB1649" w14:textId="77777777" w:rsidR="000E7EF3" w:rsidRDefault="00000000">
            <w:pPr>
              <w:spacing w:before="20" w:after="20"/>
            </w:pPr>
            <w:r>
              <w:rPr>
                <w:sz w:val="17"/>
              </w:rPr>
              <w:t>Medio/alto</w:t>
            </w:r>
          </w:p>
        </w:tc>
        <w:tc>
          <w:tcPr>
            <w:tcW w:w="0" w:type="auto"/>
            <w:tcMar>
              <w:top w:w="30" w:type="dxa"/>
              <w:left w:w="60" w:type="dxa"/>
              <w:bottom w:w="30" w:type="dxa"/>
              <w:right w:w="60" w:type="dxa"/>
            </w:tcMar>
            <w:vAlign w:val="center"/>
          </w:tcPr>
          <w:p w14:paraId="0B82C61D" w14:textId="77777777" w:rsidR="000E7EF3" w:rsidRDefault="00000000">
            <w:pPr>
              <w:spacing w:before="20" w:after="20"/>
            </w:pPr>
            <w:r>
              <w:rPr>
                <w:sz w:val="17"/>
              </w:rPr>
              <w:t>RFI-001 (CG-01 a CG-03) y RFI-002 (CG-04 y CG-05) listos para emisión</w:t>
            </w:r>
          </w:p>
        </w:tc>
      </w:tr>
      <w:tr w:rsidR="000E7EF3" w14:paraId="09C0D49A" w14:textId="77777777" w:rsidTr="002F2620">
        <w:trPr>
          <w:cantSplit/>
          <w:jc w:val="center"/>
        </w:trPr>
        <w:tc>
          <w:tcPr>
            <w:tcW w:w="0" w:type="auto"/>
            <w:tcMar>
              <w:top w:w="30" w:type="dxa"/>
              <w:left w:w="60" w:type="dxa"/>
              <w:bottom w:w="30" w:type="dxa"/>
              <w:right w:w="60" w:type="dxa"/>
            </w:tcMar>
            <w:vAlign w:val="center"/>
          </w:tcPr>
          <w:p w14:paraId="49D36063" w14:textId="77777777" w:rsidR="000E7EF3" w:rsidRDefault="00000000">
            <w:pPr>
              <w:spacing w:before="20" w:after="20"/>
            </w:pPr>
            <w:r>
              <w:rPr>
                <w:sz w:val="17"/>
              </w:rPr>
              <w:t>R-02</w:t>
            </w:r>
          </w:p>
        </w:tc>
        <w:tc>
          <w:tcPr>
            <w:tcW w:w="0" w:type="auto"/>
            <w:tcMar>
              <w:top w:w="30" w:type="dxa"/>
              <w:left w:w="60" w:type="dxa"/>
              <w:bottom w:w="30" w:type="dxa"/>
              <w:right w:w="60" w:type="dxa"/>
            </w:tcMar>
            <w:vAlign w:val="center"/>
          </w:tcPr>
          <w:p w14:paraId="4D259F50" w14:textId="77777777" w:rsidR="000E7EF3" w:rsidRDefault="00000000">
            <w:pPr>
              <w:spacing w:before="20" w:after="20"/>
            </w:pPr>
            <w:r>
              <w:rPr>
                <w:sz w:val="17"/>
              </w:rPr>
              <w:t>Posición del puente diferente del expediente</w:t>
            </w:r>
          </w:p>
        </w:tc>
        <w:tc>
          <w:tcPr>
            <w:tcW w:w="0" w:type="auto"/>
            <w:tcMar>
              <w:top w:w="30" w:type="dxa"/>
              <w:left w:w="60" w:type="dxa"/>
              <w:bottom w:w="30" w:type="dxa"/>
              <w:right w:w="60" w:type="dxa"/>
            </w:tcMar>
            <w:vAlign w:val="center"/>
          </w:tcPr>
          <w:p w14:paraId="375DA8BD" w14:textId="77777777" w:rsidR="000E7EF3" w:rsidRDefault="00000000">
            <w:pPr>
              <w:spacing w:before="20" w:after="20"/>
            </w:pPr>
            <w:r>
              <w:rPr>
                <w:sz w:val="17"/>
              </w:rPr>
              <w:t>Medio/alto</w:t>
            </w:r>
          </w:p>
        </w:tc>
        <w:tc>
          <w:tcPr>
            <w:tcW w:w="0" w:type="auto"/>
            <w:tcMar>
              <w:top w:w="30" w:type="dxa"/>
              <w:left w:w="60" w:type="dxa"/>
              <w:bottom w:w="30" w:type="dxa"/>
              <w:right w:w="60" w:type="dxa"/>
            </w:tcMar>
            <w:vAlign w:val="center"/>
          </w:tcPr>
          <w:p w14:paraId="1F1F2AFC" w14:textId="77777777" w:rsidR="000E7EF3" w:rsidRDefault="00000000">
            <w:pPr>
              <w:spacing w:before="20" w:after="20"/>
            </w:pPr>
            <w:r>
              <w:rPr>
                <w:sz w:val="17"/>
              </w:rPr>
              <w:t>Pendiente de levantamiento topográfico formal</w:t>
            </w:r>
          </w:p>
        </w:tc>
      </w:tr>
      <w:tr w:rsidR="000E7EF3" w14:paraId="47BBD521" w14:textId="77777777" w:rsidTr="002F2620">
        <w:trPr>
          <w:cantSplit/>
          <w:jc w:val="center"/>
        </w:trPr>
        <w:tc>
          <w:tcPr>
            <w:tcW w:w="0" w:type="auto"/>
            <w:tcMar>
              <w:top w:w="30" w:type="dxa"/>
              <w:left w:w="60" w:type="dxa"/>
              <w:bottom w:w="30" w:type="dxa"/>
              <w:right w:w="60" w:type="dxa"/>
            </w:tcMar>
            <w:vAlign w:val="center"/>
          </w:tcPr>
          <w:p w14:paraId="45A8BD42" w14:textId="77777777" w:rsidR="000E7EF3" w:rsidRDefault="00000000">
            <w:pPr>
              <w:spacing w:before="20" w:after="20"/>
            </w:pPr>
            <w:r>
              <w:rPr>
                <w:sz w:val="17"/>
              </w:rPr>
              <w:t>R-03</w:t>
            </w:r>
          </w:p>
        </w:tc>
        <w:tc>
          <w:tcPr>
            <w:tcW w:w="0" w:type="auto"/>
            <w:tcMar>
              <w:top w:w="30" w:type="dxa"/>
              <w:left w:w="60" w:type="dxa"/>
              <w:bottom w:w="30" w:type="dxa"/>
              <w:right w:w="60" w:type="dxa"/>
            </w:tcMar>
            <w:vAlign w:val="center"/>
          </w:tcPr>
          <w:p w14:paraId="75717859" w14:textId="77777777" w:rsidR="000E7EF3" w:rsidRDefault="00000000">
            <w:pPr>
              <w:spacing w:before="20" w:after="20"/>
            </w:pPr>
            <w:r>
              <w:rPr>
                <w:sz w:val="17"/>
              </w:rPr>
              <w:t>Cimentación incompatible con socavación/suelo</w:t>
            </w:r>
          </w:p>
        </w:tc>
        <w:tc>
          <w:tcPr>
            <w:tcW w:w="0" w:type="auto"/>
            <w:tcMar>
              <w:top w:w="30" w:type="dxa"/>
              <w:left w:w="60" w:type="dxa"/>
              <w:bottom w:w="30" w:type="dxa"/>
              <w:right w:w="60" w:type="dxa"/>
            </w:tcMar>
            <w:vAlign w:val="center"/>
          </w:tcPr>
          <w:p w14:paraId="1D22D356" w14:textId="77777777" w:rsidR="000E7EF3" w:rsidRDefault="00000000">
            <w:pPr>
              <w:spacing w:before="20" w:after="20"/>
            </w:pPr>
            <w:r>
              <w:rPr>
                <w:sz w:val="17"/>
              </w:rPr>
              <w:t>Medio/alto</w:t>
            </w:r>
          </w:p>
        </w:tc>
        <w:tc>
          <w:tcPr>
            <w:tcW w:w="0" w:type="auto"/>
            <w:tcMar>
              <w:top w:w="30" w:type="dxa"/>
              <w:left w:w="60" w:type="dxa"/>
              <w:bottom w:w="30" w:type="dxa"/>
              <w:right w:w="60" w:type="dxa"/>
            </w:tcMar>
            <w:vAlign w:val="center"/>
          </w:tcPr>
          <w:p w14:paraId="5C125E63" w14:textId="77777777" w:rsidR="000E7EF3" w:rsidRDefault="00000000">
            <w:pPr>
              <w:spacing w:before="20" w:after="20"/>
            </w:pPr>
            <w:r>
              <w:rPr>
                <w:sz w:val="17"/>
              </w:rPr>
              <w:t>Estudios disponibles; conciliación pendiente</w:t>
            </w:r>
          </w:p>
        </w:tc>
      </w:tr>
      <w:tr w:rsidR="000E7EF3" w14:paraId="4BB2B26E" w14:textId="77777777" w:rsidTr="002F2620">
        <w:trPr>
          <w:cantSplit/>
          <w:jc w:val="center"/>
        </w:trPr>
        <w:tc>
          <w:tcPr>
            <w:tcW w:w="0" w:type="auto"/>
            <w:tcMar>
              <w:top w:w="30" w:type="dxa"/>
              <w:left w:w="60" w:type="dxa"/>
              <w:bottom w:w="30" w:type="dxa"/>
              <w:right w:w="60" w:type="dxa"/>
            </w:tcMar>
            <w:vAlign w:val="center"/>
          </w:tcPr>
          <w:p w14:paraId="0BEC32AD" w14:textId="77777777" w:rsidR="000E7EF3" w:rsidRDefault="00000000">
            <w:pPr>
              <w:spacing w:before="20" w:after="20"/>
            </w:pPr>
            <w:r>
              <w:rPr>
                <w:sz w:val="17"/>
              </w:rPr>
              <w:t>R-04</w:t>
            </w:r>
          </w:p>
        </w:tc>
        <w:tc>
          <w:tcPr>
            <w:tcW w:w="0" w:type="auto"/>
            <w:tcMar>
              <w:top w:w="30" w:type="dxa"/>
              <w:left w:w="60" w:type="dxa"/>
              <w:bottom w:w="30" w:type="dxa"/>
              <w:right w:w="60" w:type="dxa"/>
            </w:tcMar>
            <w:vAlign w:val="center"/>
          </w:tcPr>
          <w:p w14:paraId="7F60C899" w14:textId="77777777" w:rsidR="000E7EF3" w:rsidRPr="002350C1" w:rsidRDefault="00000000">
            <w:pPr>
              <w:spacing w:before="20" w:after="20"/>
              <w:rPr>
                <w:lang w:val="pt-PT"/>
              </w:rPr>
            </w:pPr>
            <w:r w:rsidRPr="002350C1">
              <w:rPr>
                <w:sz w:val="17"/>
                <w:lang w:val="pt-PT"/>
              </w:rPr>
              <w:t>Gálibo insuficiente o mal medido</w:t>
            </w:r>
          </w:p>
        </w:tc>
        <w:tc>
          <w:tcPr>
            <w:tcW w:w="0" w:type="auto"/>
            <w:tcMar>
              <w:top w:w="30" w:type="dxa"/>
              <w:left w:w="60" w:type="dxa"/>
              <w:bottom w:w="30" w:type="dxa"/>
              <w:right w:w="60" w:type="dxa"/>
            </w:tcMar>
            <w:vAlign w:val="center"/>
          </w:tcPr>
          <w:p w14:paraId="3EFC86CD" w14:textId="77777777" w:rsidR="000E7EF3" w:rsidRDefault="00000000">
            <w:pPr>
              <w:spacing w:before="20" w:after="20"/>
            </w:pPr>
            <w:r>
              <w:rPr>
                <w:sz w:val="17"/>
              </w:rPr>
              <w:t>Alto</w:t>
            </w:r>
          </w:p>
        </w:tc>
        <w:tc>
          <w:tcPr>
            <w:tcW w:w="0" w:type="auto"/>
            <w:tcMar>
              <w:top w:w="30" w:type="dxa"/>
              <w:left w:w="60" w:type="dxa"/>
              <w:bottom w:w="30" w:type="dxa"/>
              <w:right w:w="60" w:type="dxa"/>
            </w:tcMar>
            <w:vAlign w:val="center"/>
          </w:tcPr>
          <w:p w14:paraId="78CC2BA1" w14:textId="77777777" w:rsidR="000E7EF3" w:rsidRDefault="00000000">
            <w:pPr>
              <w:spacing w:before="20" w:after="20"/>
            </w:pPr>
            <w:r>
              <w:rPr>
                <w:sz w:val="17"/>
              </w:rPr>
              <w:t>Valores parciales; verificación pendiente</w:t>
            </w:r>
          </w:p>
        </w:tc>
      </w:tr>
      <w:tr w:rsidR="000E7EF3" w14:paraId="707BB409" w14:textId="77777777" w:rsidTr="002F2620">
        <w:trPr>
          <w:cantSplit/>
          <w:jc w:val="center"/>
        </w:trPr>
        <w:tc>
          <w:tcPr>
            <w:tcW w:w="0" w:type="auto"/>
            <w:tcMar>
              <w:top w:w="30" w:type="dxa"/>
              <w:left w:w="60" w:type="dxa"/>
              <w:bottom w:w="30" w:type="dxa"/>
              <w:right w:w="60" w:type="dxa"/>
            </w:tcMar>
            <w:vAlign w:val="center"/>
          </w:tcPr>
          <w:p w14:paraId="2173F204" w14:textId="77777777" w:rsidR="000E7EF3" w:rsidRDefault="00000000">
            <w:pPr>
              <w:spacing w:before="20" w:after="20"/>
            </w:pPr>
            <w:r>
              <w:rPr>
                <w:sz w:val="17"/>
              </w:rPr>
              <w:t>R-05</w:t>
            </w:r>
          </w:p>
        </w:tc>
        <w:tc>
          <w:tcPr>
            <w:tcW w:w="0" w:type="auto"/>
            <w:tcMar>
              <w:top w:w="30" w:type="dxa"/>
              <w:left w:w="60" w:type="dxa"/>
              <w:bottom w:w="30" w:type="dxa"/>
              <w:right w:w="60" w:type="dxa"/>
            </w:tcMar>
            <w:vAlign w:val="center"/>
          </w:tcPr>
          <w:p w14:paraId="781844F0" w14:textId="77777777" w:rsidR="000E7EF3" w:rsidRDefault="00000000">
            <w:pPr>
              <w:spacing w:before="20" w:after="20"/>
            </w:pPr>
            <w:r>
              <w:rPr>
                <w:sz w:val="17"/>
              </w:rPr>
              <w:t>Dentellón sin solución aprobada</w:t>
            </w:r>
          </w:p>
        </w:tc>
        <w:tc>
          <w:tcPr>
            <w:tcW w:w="0" w:type="auto"/>
            <w:tcMar>
              <w:top w:w="30" w:type="dxa"/>
              <w:left w:w="60" w:type="dxa"/>
              <w:bottom w:w="30" w:type="dxa"/>
              <w:right w:w="60" w:type="dxa"/>
            </w:tcMar>
            <w:vAlign w:val="center"/>
          </w:tcPr>
          <w:p w14:paraId="5619A1F3" w14:textId="77777777" w:rsidR="000E7EF3" w:rsidRDefault="00000000">
            <w:pPr>
              <w:spacing w:before="20" w:after="20"/>
            </w:pPr>
            <w:r>
              <w:rPr>
                <w:sz w:val="17"/>
              </w:rPr>
              <w:t>Medio/alto</w:t>
            </w:r>
          </w:p>
        </w:tc>
        <w:tc>
          <w:tcPr>
            <w:tcW w:w="0" w:type="auto"/>
            <w:tcMar>
              <w:top w:w="30" w:type="dxa"/>
              <w:left w:w="60" w:type="dxa"/>
              <w:bottom w:w="30" w:type="dxa"/>
              <w:right w:w="60" w:type="dxa"/>
            </w:tcMar>
            <w:vAlign w:val="center"/>
          </w:tcPr>
          <w:p w14:paraId="3066BD5F" w14:textId="77777777" w:rsidR="000E7EF3" w:rsidRDefault="00000000">
            <w:pPr>
              <w:spacing w:before="20" w:after="20"/>
            </w:pPr>
            <w:r>
              <w:rPr>
                <w:sz w:val="17"/>
              </w:rPr>
              <w:t>No ejecución recomendada</w:t>
            </w:r>
          </w:p>
        </w:tc>
      </w:tr>
      <w:tr w:rsidR="000E7EF3" w14:paraId="189ECC66" w14:textId="77777777" w:rsidTr="002F2620">
        <w:trPr>
          <w:cantSplit/>
          <w:jc w:val="center"/>
        </w:trPr>
        <w:tc>
          <w:tcPr>
            <w:tcW w:w="0" w:type="auto"/>
            <w:tcMar>
              <w:top w:w="30" w:type="dxa"/>
              <w:left w:w="60" w:type="dxa"/>
              <w:bottom w:w="30" w:type="dxa"/>
              <w:right w:w="60" w:type="dxa"/>
            </w:tcMar>
            <w:vAlign w:val="center"/>
          </w:tcPr>
          <w:p w14:paraId="54B6A4E5" w14:textId="77777777" w:rsidR="000E7EF3" w:rsidRDefault="00000000">
            <w:pPr>
              <w:spacing w:before="20" w:after="20"/>
            </w:pPr>
            <w:r>
              <w:rPr>
                <w:sz w:val="17"/>
              </w:rPr>
              <w:t>R-06</w:t>
            </w:r>
          </w:p>
        </w:tc>
        <w:tc>
          <w:tcPr>
            <w:tcW w:w="0" w:type="auto"/>
            <w:tcMar>
              <w:top w:w="30" w:type="dxa"/>
              <w:left w:w="60" w:type="dxa"/>
              <w:bottom w:w="30" w:type="dxa"/>
              <w:right w:w="60" w:type="dxa"/>
            </w:tcMar>
            <w:vAlign w:val="center"/>
          </w:tcPr>
          <w:p w14:paraId="7DE0C71F" w14:textId="77777777" w:rsidR="000E7EF3" w:rsidRDefault="00000000">
            <w:pPr>
              <w:spacing w:before="20" w:after="20"/>
            </w:pPr>
            <w:r>
              <w:rPr>
                <w:sz w:val="17"/>
              </w:rPr>
              <w:t>Ausencia de planos actualizados y RFI previos</w:t>
            </w:r>
          </w:p>
        </w:tc>
        <w:tc>
          <w:tcPr>
            <w:tcW w:w="0" w:type="auto"/>
            <w:tcMar>
              <w:top w:w="30" w:type="dxa"/>
              <w:left w:w="60" w:type="dxa"/>
              <w:bottom w:w="30" w:type="dxa"/>
              <w:right w:w="60" w:type="dxa"/>
            </w:tcMar>
            <w:vAlign w:val="center"/>
          </w:tcPr>
          <w:p w14:paraId="3343D99D" w14:textId="77777777" w:rsidR="000E7EF3" w:rsidRDefault="00000000">
            <w:pPr>
              <w:spacing w:before="20" w:after="20"/>
            </w:pPr>
            <w:r>
              <w:rPr>
                <w:sz w:val="17"/>
              </w:rPr>
              <w:t>Alto</w:t>
            </w:r>
          </w:p>
        </w:tc>
        <w:tc>
          <w:tcPr>
            <w:tcW w:w="0" w:type="auto"/>
            <w:tcMar>
              <w:top w:w="30" w:type="dxa"/>
              <w:left w:w="60" w:type="dxa"/>
              <w:bottom w:w="30" w:type="dxa"/>
              <w:right w:w="60" w:type="dxa"/>
            </w:tcMar>
            <w:vAlign w:val="center"/>
          </w:tcPr>
          <w:p w14:paraId="4D001E7F" w14:textId="77777777" w:rsidR="000E7EF3" w:rsidRDefault="00000000">
            <w:pPr>
              <w:spacing w:before="20" w:after="20"/>
            </w:pPr>
            <w:r>
              <w:rPr>
                <w:sz w:val="17"/>
              </w:rPr>
              <w:t>IES + RFI-001 (CG-01 a CG-03) + RFI-002 (CG-04 y CG-05)</w:t>
            </w:r>
          </w:p>
        </w:tc>
      </w:tr>
      <w:tr w:rsidR="000E7EF3" w14:paraId="58B41AEE" w14:textId="77777777" w:rsidTr="002F2620">
        <w:trPr>
          <w:cantSplit/>
          <w:jc w:val="center"/>
        </w:trPr>
        <w:tc>
          <w:tcPr>
            <w:tcW w:w="0" w:type="auto"/>
            <w:tcMar>
              <w:top w:w="30" w:type="dxa"/>
              <w:left w:w="60" w:type="dxa"/>
              <w:bottom w:w="30" w:type="dxa"/>
              <w:right w:w="60" w:type="dxa"/>
            </w:tcMar>
            <w:vAlign w:val="center"/>
          </w:tcPr>
          <w:p w14:paraId="1F142BDD" w14:textId="77777777" w:rsidR="000E7EF3" w:rsidRDefault="00000000">
            <w:pPr>
              <w:spacing w:before="20" w:after="20"/>
            </w:pPr>
            <w:r>
              <w:rPr>
                <w:sz w:val="17"/>
              </w:rPr>
              <w:t>R-07</w:t>
            </w:r>
          </w:p>
        </w:tc>
        <w:tc>
          <w:tcPr>
            <w:tcW w:w="0" w:type="auto"/>
            <w:tcMar>
              <w:top w:w="30" w:type="dxa"/>
              <w:left w:w="60" w:type="dxa"/>
              <w:bottom w:w="30" w:type="dxa"/>
              <w:right w:w="60" w:type="dxa"/>
            </w:tcMar>
            <w:vAlign w:val="center"/>
          </w:tcPr>
          <w:p w14:paraId="63E389B6" w14:textId="77777777" w:rsidR="000E7EF3" w:rsidRDefault="00000000">
            <w:pPr>
              <w:spacing w:before="20" w:after="20"/>
            </w:pPr>
            <w:r>
              <w:rPr>
                <w:sz w:val="17"/>
              </w:rPr>
              <w:t>Ejecutar dentellón sin cerrar los supuestos geotécnicos, el anclaje y la aprobación del Proyectista</w:t>
            </w:r>
          </w:p>
        </w:tc>
        <w:tc>
          <w:tcPr>
            <w:tcW w:w="0" w:type="auto"/>
            <w:tcMar>
              <w:top w:w="30" w:type="dxa"/>
              <w:left w:w="60" w:type="dxa"/>
              <w:bottom w:w="30" w:type="dxa"/>
              <w:right w:w="60" w:type="dxa"/>
            </w:tcMar>
            <w:vAlign w:val="center"/>
          </w:tcPr>
          <w:p w14:paraId="2B26EF73" w14:textId="77777777" w:rsidR="000E7EF3" w:rsidRDefault="00000000">
            <w:pPr>
              <w:spacing w:before="20" w:after="20"/>
            </w:pPr>
            <w:r>
              <w:rPr>
                <w:sz w:val="17"/>
              </w:rPr>
              <w:t>Medio/alto</w:t>
            </w:r>
          </w:p>
        </w:tc>
        <w:tc>
          <w:tcPr>
            <w:tcW w:w="0" w:type="auto"/>
            <w:tcMar>
              <w:top w:w="30" w:type="dxa"/>
              <w:left w:w="60" w:type="dxa"/>
              <w:bottom w:w="30" w:type="dxa"/>
              <w:right w:w="60" w:type="dxa"/>
            </w:tcMar>
            <w:vAlign w:val="center"/>
          </w:tcPr>
          <w:p w14:paraId="0FBCCA93" w14:textId="77777777" w:rsidR="000E7EF3" w:rsidRDefault="00000000">
            <w:pPr>
              <w:spacing w:before="20" w:after="20"/>
            </w:pPr>
            <w:r>
              <w:rPr>
                <w:sz w:val="17"/>
              </w:rPr>
              <w:t>Memoria de cálculo preliminar CALC-EST-2026-001-R01 adjunta; mantener punto de espera</w:t>
            </w:r>
          </w:p>
        </w:tc>
      </w:tr>
    </w:tbl>
    <w:p w14:paraId="1079F8C7" w14:textId="77777777" w:rsidR="000E7EF3" w:rsidRDefault="000E7EF3">
      <w:pPr>
        <w:spacing w:before="40" w:after="40"/>
      </w:pPr>
    </w:p>
    <w:p w14:paraId="32499561" w14:textId="77777777" w:rsidR="000E7EF3" w:rsidRDefault="00000000">
      <w:pPr>
        <w:pStyle w:val="Ttulo2"/>
        <w:numPr>
          <w:ilvl w:val="1"/>
          <w:numId w:val="1"/>
        </w:numPr>
      </w:pPr>
      <w:r>
        <w:rPr>
          <w:rFonts w:ascii="Calibri" w:hAnsi="Calibri"/>
        </w:rPr>
        <w:t>10. Plan de acción</w:t>
      </w:r>
    </w:p>
    <w:p w14:paraId="4BF46EB9" w14:textId="77777777" w:rsidR="000E7EF3" w:rsidRDefault="00000000">
      <w:pPr>
        <w:keepNext/>
        <w:jc w:val="both"/>
      </w:pPr>
      <w:r>
        <w:t>A continuación se presenta el plan de acciones pendientes para regularizar las diferencias identificadas.</w:t>
      </w:r>
    </w:p>
    <w:p w14:paraId="28DB21BD" w14:textId="387F105B" w:rsidR="000E7EF3" w:rsidRDefault="00000000" w:rsidP="002F2620">
      <w:pPr>
        <w:keepNext/>
        <w:spacing w:before="160" w:after="60"/>
        <w:jc w:val="center"/>
      </w:pPr>
      <w:r>
        <w:rPr>
          <w:b/>
          <w:i/>
          <w:sz w:val="20"/>
        </w:rPr>
        <w:t>Tabla N.° 13 — Plan de acción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6"/>
        <w:gridCol w:w="1842"/>
        <w:gridCol w:w="1881"/>
        <w:gridCol w:w="1134"/>
        <w:gridCol w:w="1554"/>
        <w:gridCol w:w="1449"/>
        <w:gridCol w:w="826"/>
      </w:tblGrid>
      <w:tr w:rsidR="000E7EF3" w14:paraId="48678282" w14:textId="77777777" w:rsidTr="002F2620">
        <w:trPr>
          <w:tblHeader/>
          <w:jc w:val="center"/>
        </w:trPr>
        <w:tc>
          <w:tcPr>
            <w:tcW w:w="0" w:type="auto"/>
            <w:shd w:val="clear" w:color="auto" w:fill="D9D9D9"/>
            <w:tcMar>
              <w:top w:w="30" w:type="dxa"/>
              <w:left w:w="60" w:type="dxa"/>
              <w:bottom w:w="30" w:type="dxa"/>
              <w:right w:w="60" w:type="dxa"/>
            </w:tcMar>
            <w:vAlign w:val="center"/>
          </w:tcPr>
          <w:p w14:paraId="79AA2633" w14:textId="77777777" w:rsidR="000E7EF3" w:rsidRDefault="00000000">
            <w:pPr>
              <w:spacing w:before="20" w:after="20"/>
              <w:jc w:val="center"/>
            </w:pPr>
            <w:r>
              <w:rPr>
                <w:b/>
                <w:sz w:val="18"/>
              </w:rPr>
              <w:t>ID</w:t>
            </w:r>
          </w:p>
        </w:tc>
        <w:tc>
          <w:tcPr>
            <w:tcW w:w="0" w:type="auto"/>
            <w:shd w:val="clear" w:color="auto" w:fill="D9D9D9"/>
            <w:tcMar>
              <w:top w:w="30" w:type="dxa"/>
              <w:left w:w="60" w:type="dxa"/>
              <w:bottom w:w="30" w:type="dxa"/>
              <w:right w:w="60" w:type="dxa"/>
            </w:tcMar>
            <w:vAlign w:val="center"/>
          </w:tcPr>
          <w:p w14:paraId="0F886ADE" w14:textId="77777777" w:rsidR="000E7EF3" w:rsidRDefault="00000000">
            <w:pPr>
              <w:spacing w:before="20" w:after="20"/>
              <w:jc w:val="center"/>
            </w:pPr>
            <w:r>
              <w:rPr>
                <w:b/>
                <w:sz w:val="18"/>
              </w:rPr>
              <w:t>Acción</w:t>
            </w:r>
          </w:p>
        </w:tc>
        <w:tc>
          <w:tcPr>
            <w:tcW w:w="0" w:type="auto"/>
            <w:shd w:val="clear" w:color="auto" w:fill="D9D9D9"/>
            <w:tcMar>
              <w:top w:w="30" w:type="dxa"/>
              <w:left w:w="60" w:type="dxa"/>
              <w:bottom w:w="30" w:type="dxa"/>
              <w:right w:w="60" w:type="dxa"/>
            </w:tcMar>
            <w:vAlign w:val="center"/>
          </w:tcPr>
          <w:p w14:paraId="7F786F55" w14:textId="77777777" w:rsidR="000E7EF3" w:rsidRDefault="00000000">
            <w:pPr>
              <w:spacing w:before="20" w:after="20"/>
              <w:jc w:val="center"/>
            </w:pPr>
            <w:r>
              <w:rPr>
                <w:b/>
                <w:sz w:val="18"/>
              </w:rPr>
              <w:t>Responsable</w:t>
            </w:r>
          </w:p>
        </w:tc>
        <w:tc>
          <w:tcPr>
            <w:tcW w:w="0" w:type="auto"/>
            <w:shd w:val="clear" w:color="auto" w:fill="D9D9D9"/>
            <w:tcMar>
              <w:top w:w="30" w:type="dxa"/>
              <w:left w:w="60" w:type="dxa"/>
              <w:bottom w:w="30" w:type="dxa"/>
              <w:right w:w="60" w:type="dxa"/>
            </w:tcMar>
            <w:vAlign w:val="center"/>
          </w:tcPr>
          <w:p w14:paraId="4A5401EB" w14:textId="77777777" w:rsidR="000E7EF3" w:rsidRDefault="00000000">
            <w:pPr>
              <w:spacing w:before="20" w:after="20"/>
              <w:jc w:val="center"/>
            </w:pPr>
            <w:r>
              <w:rPr>
                <w:b/>
                <w:sz w:val="18"/>
              </w:rPr>
              <w:t>Fecha requerida</w:t>
            </w:r>
          </w:p>
        </w:tc>
        <w:tc>
          <w:tcPr>
            <w:tcW w:w="0" w:type="auto"/>
            <w:shd w:val="clear" w:color="auto" w:fill="D9D9D9"/>
            <w:tcMar>
              <w:top w:w="30" w:type="dxa"/>
              <w:left w:w="60" w:type="dxa"/>
              <w:bottom w:w="30" w:type="dxa"/>
              <w:right w:w="60" w:type="dxa"/>
            </w:tcMar>
            <w:vAlign w:val="center"/>
          </w:tcPr>
          <w:p w14:paraId="13DA7FE5" w14:textId="77777777" w:rsidR="000E7EF3" w:rsidRDefault="00000000">
            <w:pPr>
              <w:spacing w:before="20" w:after="20"/>
              <w:jc w:val="center"/>
            </w:pPr>
            <w:r>
              <w:rPr>
                <w:b/>
                <w:sz w:val="18"/>
              </w:rPr>
              <w:t>Dependencia</w:t>
            </w:r>
          </w:p>
        </w:tc>
        <w:tc>
          <w:tcPr>
            <w:tcW w:w="0" w:type="auto"/>
            <w:shd w:val="clear" w:color="auto" w:fill="D9D9D9"/>
            <w:tcMar>
              <w:top w:w="30" w:type="dxa"/>
              <w:left w:w="60" w:type="dxa"/>
              <w:bottom w:w="30" w:type="dxa"/>
              <w:right w:w="60" w:type="dxa"/>
            </w:tcMar>
            <w:vAlign w:val="center"/>
          </w:tcPr>
          <w:p w14:paraId="406940C5" w14:textId="77777777" w:rsidR="000E7EF3" w:rsidRDefault="00000000">
            <w:pPr>
              <w:spacing w:before="20" w:after="20"/>
              <w:jc w:val="center"/>
            </w:pPr>
            <w:r>
              <w:rPr>
                <w:b/>
                <w:sz w:val="18"/>
              </w:rPr>
              <w:t>Evidencia de cierre</w:t>
            </w:r>
          </w:p>
        </w:tc>
        <w:tc>
          <w:tcPr>
            <w:tcW w:w="0" w:type="auto"/>
            <w:shd w:val="clear" w:color="auto" w:fill="D9D9D9"/>
            <w:tcMar>
              <w:top w:w="30" w:type="dxa"/>
              <w:left w:w="60" w:type="dxa"/>
              <w:bottom w:w="30" w:type="dxa"/>
              <w:right w:w="60" w:type="dxa"/>
            </w:tcMar>
            <w:vAlign w:val="center"/>
          </w:tcPr>
          <w:p w14:paraId="20E69179" w14:textId="77777777" w:rsidR="000E7EF3" w:rsidRDefault="00000000">
            <w:pPr>
              <w:spacing w:before="20" w:after="20"/>
              <w:jc w:val="center"/>
            </w:pPr>
            <w:r>
              <w:rPr>
                <w:b/>
                <w:sz w:val="18"/>
              </w:rPr>
              <w:t>Estado</w:t>
            </w:r>
          </w:p>
        </w:tc>
      </w:tr>
      <w:tr w:rsidR="000E7EF3" w14:paraId="2F255A08" w14:textId="77777777" w:rsidTr="002F2620">
        <w:trPr>
          <w:cantSplit/>
          <w:jc w:val="center"/>
        </w:trPr>
        <w:tc>
          <w:tcPr>
            <w:tcW w:w="0" w:type="auto"/>
            <w:tcMar>
              <w:top w:w="30" w:type="dxa"/>
              <w:left w:w="60" w:type="dxa"/>
              <w:bottom w:w="30" w:type="dxa"/>
              <w:right w:w="60" w:type="dxa"/>
            </w:tcMar>
            <w:vAlign w:val="center"/>
          </w:tcPr>
          <w:p w14:paraId="46068DDE" w14:textId="77777777" w:rsidR="000E7EF3" w:rsidRDefault="00000000">
            <w:pPr>
              <w:spacing w:before="20" w:after="20"/>
            </w:pPr>
            <w:r>
              <w:rPr>
                <w:sz w:val="17"/>
              </w:rPr>
              <w:t>AC-01</w:t>
            </w:r>
          </w:p>
        </w:tc>
        <w:tc>
          <w:tcPr>
            <w:tcW w:w="0" w:type="auto"/>
            <w:tcMar>
              <w:top w:w="30" w:type="dxa"/>
              <w:left w:w="60" w:type="dxa"/>
              <w:bottom w:w="30" w:type="dxa"/>
              <w:right w:w="60" w:type="dxa"/>
            </w:tcMar>
            <w:vAlign w:val="center"/>
          </w:tcPr>
          <w:p w14:paraId="047D52EC" w14:textId="77777777" w:rsidR="000E7EF3" w:rsidRDefault="00000000">
            <w:pPr>
              <w:spacing w:before="20" w:after="20"/>
            </w:pPr>
            <w:r>
              <w:rPr>
                <w:sz w:val="17"/>
              </w:rPr>
              <w:t>Emitir RFI-EST-2026-001 (CG-01 a CG-03, ubicación y geometría en elevación) con planos topográficos y cuadro comparativo adjuntos</w:t>
            </w:r>
          </w:p>
        </w:tc>
        <w:tc>
          <w:tcPr>
            <w:tcW w:w="0" w:type="auto"/>
            <w:tcMar>
              <w:top w:w="30" w:type="dxa"/>
              <w:left w:w="60" w:type="dxa"/>
              <w:bottom w:w="30" w:type="dxa"/>
              <w:right w:w="60" w:type="dxa"/>
            </w:tcMar>
            <w:vAlign w:val="center"/>
          </w:tcPr>
          <w:p w14:paraId="56E2CFF8" w14:textId="77777777" w:rsidR="000E7EF3" w:rsidRDefault="00000000">
            <w:pPr>
              <w:spacing w:before="20" w:after="20"/>
            </w:pPr>
            <w:r>
              <w:rPr>
                <w:sz w:val="17"/>
              </w:rPr>
              <w:t>Residente</w:t>
            </w:r>
          </w:p>
        </w:tc>
        <w:tc>
          <w:tcPr>
            <w:tcW w:w="0" w:type="auto"/>
            <w:tcMar>
              <w:top w:w="30" w:type="dxa"/>
              <w:left w:w="60" w:type="dxa"/>
              <w:bottom w:w="30" w:type="dxa"/>
              <w:right w:w="60" w:type="dxa"/>
            </w:tcMar>
            <w:vAlign w:val="center"/>
          </w:tcPr>
          <w:p w14:paraId="56514BB0" w14:textId="77777777" w:rsidR="000E7EF3" w:rsidRDefault="00000000">
            <w:pPr>
              <w:spacing w:before="20" w:after="20"/>
            </w:pPr>
            <w:r>
              <w:rPr>
                <w:sz w:val="17"/>
              </w:rPr>
              <w:t>Inmediata</w:t>
            </w:r>
          </w:p>
        </w:tc>
        <w:tc>
          <w:tcPr>
            <w:tcW w:w="0" w:type="auto"/>
            <w:tcMar>
              <w:top w:w="30" w:type="dxa"/>
              <w:left w:w="60" w:type="dxa"/>
              <w:bottom w:w="30" w:type="dxa"/>
              <w:right w:w="60" w:type="dxa"/>
            </w:tcMar>
            <w:vAlign w:val="center"/>
          </w:tcPr>
          <w:p w14:paraId="07D17CAD" w14:textId="77777777" w:rsidR="000E7EF3" w:rsidRDefault="00000000">
            <w:pPr>
              <w:spacing w:before="20" w:after="20"/>
            </w:pPr>
            <w:r>
              <w:rPr>
                <w:sz w:val="17"/>
              </w:rPr>
              <w:t>IES como diagnóstico + planos topográficos + cuadro comparativo</w:t>
            </w:r>
          </w:p>
        </w:tc>
        <w:tc>
          <w:tcPr>
            <w:tcW w:w="0" w:type="auto"/>
            <w:tcMar>
              <w:top w:w="30" w:type="dxa"/>
              <w:left w:w="60" w:type="dxa"/>
              <w:bottom w:w="30" w:type="dxa"/>
              <w:right w:w="60" w:type="dxa"/>
            </w:tcMar>
            <w:vAlign w:val="center"/>
          </w:tcPr>
          <w:p w14:paraId="0AA8B53E" w14:textId="77777777" w:rsidR="000E7EF3" w:rsidRDefault="00000000">
            <w:pPr>
              <w:spacing w:before="20" w:after="20"/>
            </w:pPr>
            <w:r>
              <w:rPr>
                <w:sz w:val="17"/>
              </w:rPr>
              <w:t>RFI-001 emitido, registrado y enviado al Proyectista (c.c. Supervisión)</w:t>
            </w:r>
          </w:p>
        </w:tc>
        <w:tc>
          <w:tcPr>
            <w:tcW w:w="0" w:type="auto"/>
            <w:tcMar>
              <w:top w:w="30" w:type="dxa"/>
              <w:left w:w="60" w:type="dxa"/>
              <w:bottom w:w="30" w:type="dxa"/>
              <w:right w:w="60" w:type="dxa"/>
            </w:tcMar>
            <w:vAlign w:val="center"/>
          </w:tcPr>
          <w:p w14:paraId="053DCE70" w14:textId="77777777" w:rsidR="000E7EF3" w:rsidRDefault="00000000">
            <w:pPr>
              <w:spacing w:before="20" w:after="20"/>
            </w:pPr>
            <w:r>
              <w:rPr>
                <w:sz w:val="17"/>
              </w:rPr>
              <w:t>Pendiente</w:t>
            </w:r>
          </w:p>
        </w:tc>
      </w:tr>
      <w:tr w:rsidR="000E7EF3" w14:paraId="368B219C" w14:textId="77777777" w:rsidTr="002F2620">
        <w:trPr>
          <w:cantSplit/>
          <w:jc w:val="center"/>
        </w:trPr>
        <w:tc>
          <w:tcPr>
            <w:tcW w:w="0" w:type="auto"/>
            <w:tcMar>
              <w:top w:w="30" w:type="dxa"/>
              <w:left w:w="60" w:type="dxa"/>
              <w:bottom w:w="30" w:type="dxa"/>
              <w:right w:w="60" w:type="dxa"/>
            </w:tcMar>
            <w:vAlign w:val="center"/>
          </w:tcPr>
          <w:p w14:paraId="46FBB95A" w14:textId="77777777" w:rsidR="000E7EF3" w:rsidRDefault="00000000">
            <w:pPr>
              <w:spacing w:before="20" w:after="20"/>
            </w:pPr>
            <w:r>
              <w:rPr>
                <w:sz w:val="17"/>
              </w:rPr>
              <w:t>AC-02</w:t>
            </w:r>
          </w:p>
        </w:tc>
        <w:tc>
          <w:tcPr>
            <w:tcW w:w="0" w:type="auto"/>
            <w:tcMar>
              <w:top w:w="30" w:type="dxa"/>
              <w:left w:w="60" w:type="dxa"/>
              <w:bottom w:w="30" w:type="dxa"/>
              <w:right w:w="60" w:type="dxa"/>
            </w:tcMar>
            <w:vAlign w:val="center"/>
          </w:tcPr>
          <w:p w14:paraId="4202805F" w14:textId="77777777" w:rsidR="000E7EF3" w:rsidRDefault="00000000">
            <w:pPr>
              <w:spacing w:before="20" w:after="20"/>
            </w:pPr>
            <w:r>
              <w:rPr>
                <w:sz w:val="17"/>
              </w:rPr>
              <w:t>Emitir RFI-EST-2026-002 (CG-04 y CG-05, rediseño estructural: ancho de zapatas y dentellón)</w:t>
            </w:r>
          </w:p>
        </w:tc>
        <w:tc>
          <w:tcPr>
            <w:tcW w:w="0" w:type="auto"/>
            <w:tcMar>
              <w:top w:w="30" w:type="dxa"/>
              <w:left w:w="60" w:type="dxa"/>
              <w:bottom w:w="30" w:type="dxa"/>
              <w:right w:w="60" w:type="dxa"/>
            </w:tcMar>
            <w:vAlign w:val="center"/>
          </w:tcPr>
          <w:p w14:paraId="75038BB5" w14:textId="77777777" w:rsidR="000E7EF3" w:rsidRDefault="00000000">
            <w:pPr>
              <w:spacing w:before="20" w:after="20"/>
            </w:pPr>
            <w:r>
              <w:rPr>
                <w:sz w:val="17"/>
              </w:rPr>
              <w:t>Residente</w:t>
            </w:r>
          </w:p>
        </w:tc>
        <w:tc>
          <w:tcPr>
            <w:tcW w:w="0" w:type="auto"/>
            <w:tcMar>
              <w:top w:w="30" w:type="dxa"/>
              <w:left w:w="60" w:type="dxa"/>
              <w:bottom w:w="30" w:type="dxa"/>
              <w:right w:w="60" w:type="dxa"/>
            </w:tcMar>
            <w:vAlign w:val="center"/>
          </w:tcPr>
          <w:p w14:paraId="24139EBC" w14:textId="77777777" w:rsidR="000E7EF3" w:rsidRDefault="00000000">
            <w:pPr>
              <w:spacing w:before="20" w:after="20"/>
            </w:pPr>
            <w:r>
              <w:rPr>
                <w:sz w:val="17"/>
              </w:rPr>
              <w:t>Inmediata</w:t>
            </w:r>
          </w:p>
        </w:tc>
        <w:tc>
          <w:tcPr>
            <w:tcW w:w="0" w:type="auto"/>
            <w:tcMar>
              <w:top w:w="30" w:type="dxa"/>
              <w:left w:w="60" w:type="dxa"/>
              <w:bottom w:w="30" w:type="dxa"/>
              <w:right w:w="60" w:type="dxa"/>
            </w:tcMar>
            <w:vAlign w:val="center"/>
          </w:tcPr>
          <w:p w14:paraId="1FBD4F11" w14:textId="77777777" w:rsidR="000E7EF3" w:rsidRPr="002350C1" w:rsidRDefault="00000000">
            <w:pPr>
              <w:spacing w:before="20" w:after="20"/>
              <w:rPr>
                <w:lang w:val="pt-PT"/>
              </w:rPr>
            </w:pPr>
            <w:r w:rsidRPr="002350C1">
              <w:rPr>
                <w:sz w:val="17"/>
                <w:lang w:val="pt-PT"/>
              </w:rPr>
              <w:t>IES como diagnóstico + memoria de cálculo CALC-EST-2026-001-R01 + cuadro comparativo</w:t>
            </w:r>
          </w:p>
        </w:tc>
        <w:tc>
          <w:tcPr>
            <w:tcW w:w="0" w:type="auto"/>
            <w:tcMar>
              <w:top w:w="30" w:type="dxa"/>
              <w:left w:w="60" w:type="dxa"/>
              <w:bottom w:w="30" w:type="dxa"/>
              <w:right w:w="60" w:type="dxa"/>
            </w:tcMar>
            <w:vAlign w:val="center"/>
          </w:tcPr>
          <w:p w14:paraId="3C8EFE91" w14:textId="77777777" w:rsidR="000E7EF3" w:rsidRDefault="00000000">
            <w:pPr>
              <w:spacing w:before="20" w:after="20"/>
            </w:pPr>
            <w:r>
              <w:rPr>
                <w:sz w:val="17"/>
              </w:rPr>
              <w:t>RFI-002 emitido y registrado</w:t>
            </w:r>
          </w:p>
        </w:tc>
        <w:tc>
          <w:tcPr>
            <w:tcW w:w="0" w:type="auto"/>
            <w:tcMar>
              <w:top w:w="30" w:type="dxa"/>
              <w:left w:w="60" w:type="dxa"/>
              <w:bottom w:w="30" w:type="dxa"/>
              <w:right w:w="60" w:type="dxa"/>
            </w:tcMar>
            <w:vAlign w:val="center"/>
          </w:tcPr>
          <w:p w14:paraId="54C8CDC7" w14:textId="77777777" w:rsidR="000E7EF3" w:rsidRDefault="00000000">
            <w:pPr>
              <w:spacing w:before="20" w:after="20"/>
            </w:pPr>
            <w:r>
              <w:rPr>
                <w:sz w:val="17"/>
              </w:rPr>
              <w:t>Pendiente</w:t>
            </w:r>
          </w:p>
        </w:tc>
      </w:tr>
      <w:tr w:rsidR="000E7EF3" w14:paraId="2529CC8F" w14:textId="77777777" w:rsidTr="002F2620">
        <w:trPr>
          <w:cantSplit/>
          <w:jc w:val="center"/>
        </w:trPr>
        <w:tc>
          <w:tcPr>
            <w:tcW w:w="0" w:type="auto"/>
            <w:tcMar>
              <w:top w:w="30" w:type="dxa"/>
              <w:left w:w="60" w:type="dxa"/>
              <w:bottom w:w="30" w:type="dxa"/>
              <w:right w:w="60" w:type="dxa"/>
            </w:tcMar>
            <w:vAlign w:val="center"/>
          </w:tcPr>
          <w:p w14:paraId="1295411B" w14:textId="77777777" w:rsidR="000E7EF3" w:rsidRDefault="00000000">
            <w:pPr>
              <w:spacing w:before="20" w:after="20"/>
            </w:pPr>
            <w:r>
              <w:rPr>
                <w:sz w:val="17"/>
              </w:rPr>
              <w:t>AC-03</w:t>
            </w:r>
          </w:p>
        </w:tc>
        <w:tc>
          <w:tcPr>
            <w:tcW w:w="0" w:type="auto"/>
            <w:tcMar>
              <w:top w:w="30" w:type="dxa"/>
              <w:left w:w="60" w:type="dxa"/>
              <w:bottom w:w="30" w:type="dxa"/>
              <w:right w:w="60" w:type="dxa"/>
            </w:tcMar>
            <w:vAlign w:val="center"/>
          </w:tcPr>
          <w:p w14:paraId="02EF5DB6" w14:textId="77777777" w:rsidR="000E7EF3" w:rsidRDefault="00000000">
            <w:pPr>
              <w:spacing w:before="20" w:after="20"/>
            </w:pPr>
            <w:r>
              <w:rPr>
                <w:sz w:val="17"/>
              </w:rPr>
              <w:t>Formalizar restricción de no continuar trabajos afectados hasta decisión competente</w:t>
            </w:r>
          </w:p>
        </w:tc>
        <w:tc>
          <w:tcPr>
            <w:tcW w:w="0" w:type="auto"/>
            <w:tcMar>
              <w:top w:w="30" w:type="dxa"/>
              <w:left w:w="60" w:type="dxa"/>
              <w:bottom w:w="30" w:type="dxa"/>
              <w:right w:w="60" w:type="dxa"/>
            </w:tcMar>
            <w:vAlign w:val="center"/>
          </w:tcPr>
          <w:p w14:paraId="33EACBBC" w14:textId="77777777" w:rsidR="000E7EF3" w:rsidRDefault="00000000">
            <w:pPr>
              <w:spacing w:before="20" w:after="20"/>
            </w:pPr>
            <w:r>
              <w:rPr>
                <w:sz w:val="17"/>
              </w:rPr>
              <w:t>Residente / Supervisión</w:t>
            </w:r>
          </w:p>
        </w:tc>
        <w:tc>
          <w:tcPr>
            <w:tcW w:w="0" w:type="auto"/>
            <w:tcMar>
              <w:top w:w="30" w:type="dxa"/>
              <w:left w:w="60" w:type="dxa"/>
              <w:bottom w:w="30" w:type="dxa"/>
              <w:right w:w="60" w:type="dxa"/>
            </w:tcMar>
            <w:vAlign w:val="center"/>
          </w:tcPr>
          <w:p w14:paraId="5196C31D" w14:textId="77777777" w:rsidR="000E7EF3" w:rsidRDefault="00000000">
            <w:pPr>
              <w:spacing w:before="20" w:after="20"/>
            </w:pPr>
            <w:r>
              <w:rPr>
                <w:sz w:val="17"/>
              </w:rPr>
              <w:t>Inmediata</w:t>
            </w:r>
          </w:p>
        </w:tc>
        <w:tc>
          <w:tcPr>
            <w:tcW w:w="0" w:type="auto"/>
            <w:tcMar>
              <w:top w:w="30" w:type="dxa"/>
              <w:left w:w="60" w:type="dxa"/>
              <w:bottom w:w="30" w:type="dxa"/>
              <w:right w:w="60" w:type="dxa"/>
            </w:tcMar>
            <w:vAlign w:val="center"/>
          </w:tcPr>
          <w:p w14:paraId="1FC81BE2" w14:textId="77777777" w:rsidR="000E7EF3" w:rsidRDefault="00000000">
            <w:pPr>
              <w:spacing w:before="20" w:after="20"/>
            </w:pPr>
            <w:r>
              <w:rPr>
                <w:sz w:val="17"/>
              </w:rPr>
              <w:t>Identificación de partidas afectadas</w:t>
            </w:r>
          </w:p>
        </w:tc>
        <w:tc>
          <w:tcPr>
            <w:tcW w:w="0" w:type="auto"/>
            <w:tcMar>
              <w:top w:w="30" w:type="dxa"/>
              <w:left w:w="60" w:type="dxa"/>
              <w:bottom w:w="30" w:type="dxa"/>
              <w:right w:w="60" w:type="dxa"/>
            </w:tcMar>
            <w:vAlign w:val="center"/>
          </w:tcPr>
          <w:p w14:paraId="5AE2799A" w14:textId="77777777" w:rsidR="000E7EF3" w:rsidRDefault="00000000">
            <w:pPr>
              <w:spacing w:before="20" w:after="20"/>
            </w:pPr>
            <w:r>
              <w:rPr>
                <w:sz w:val="17"/>
              </w:rPr>
              <w:t>Asiento/punto de espera formal</w:t>
            </w:r>
          </w:p>
        </w:tc>
        <w:tc>
          <w:tcPr>
            <w:tcW w:w="0" w:type="auto"/>
            <w:tcMar>
              <w:top w:w="30" w:type="dxa"/>
              <w:left w:w="60" w:type="dxa"/>
              <w:bottom w:w="30" w:type="dxa"/>
              <w:right w:w="60" w:type="dxa"/>
            </w:tcMar>
            <w:vAlign w:val="center"/>
          </w:tcPr>
          <w:p w14:paraId="3D5FF43E" w14:textId="77777777" w:rsidR="000E7EF3" w:rsidRDefault="00000000">
            <w:pPr>
              <w:spacing w:before="20" w:after="20"/>
            </w:pPr>
            <w:r>
              <w:rPr>
                <w:sz w:val="17"/>
              </w:rPr>
              <w:t>Pendiente</w:t>
            </w:r>
          </w:p>
        </w:tc>
      </w:tr>
      <w:tr w:rsidR="000E7EF3" w14:paraId="5153D3CB" w14:textId="77777777" w:rsidTr="002F2620">
        <w:trPr>
          <w:cantSplit/>
          <w:jc w:val="center"/>
        </w:trPr>
        <w:tc>
          <w:tcPr>
            <w:tcW w:w="0" w:type="auto"/>
            <w:tcMar>
              <w:top w:w="30" w:type="dxa"/>
              <w:left w:w="60" w:type="dxa"/>
              <w:bottom w:w="30" w:type="dxa"/>
              <w:right w:w="60" w:type="dxa"/>
            </w:tcMar>
            <w:vAlign w:val="center"/>
          </w:tcPr>
          <w:p w14:paraId="4F996237" w14:textId="77777777" w:rsidR="000E7EF3" w:rsidRDefault="00000000">
            <w:pPr>
              <w:spacing w:before="20" w:after="20"/>
            </w:pPr>
            <w:r>
              <w:rPr>
                <w:sz w:val="17"/>
              </w:rPr>
              <w:lastRenderedPageBreak/>
              <w:t>AC-04</w:t>
            </w:r>
          </w:p>
        </w:tc>
        <w:tc>
          <w:tcPr>
            <w:tcW w:w="0" w:type="auto"/>
            <w:tcMar>
              <w:top w:w="30" w:type="dxa"/>
              <w:left w:w="60" w:type="dxa"/>
              <w:bottom w:w="30" w:type="dxa"/>
              <w:right w:w="60" w:type="dxa"/>
            </w:tcMar>
            <w:vAlign w:val="center"/>
          </w:tcPr>
          <w:p w14:paraId="4A59B0C5" w14:textId="77777777" w:rsidR="000E7EF3" w:rsidRDefault="00000000">
            <w:pPr>
              <w:spacing w:before="20" w:after="20"/>
            </w:pPr>
            <w:r>
              <w:rPr>
                <w:sz w:val="17"/>
              </w:rPr>
              <w:t>Preparar planos actualizados después de la respuesta y aprobación del procedimiento aplicable</w:t>
            </w:r>
          </w:p>
        </w:tc>
        <w:tc>
          <w:tcPr>
            <w:tcW w:w="0" w:type="auto"/>
            <w:tcMar>
              <w:top w:w="30" w:type="dxa"/>
              <w:left w:w="60" w:type="dxa"/>
              <w:bottom w:w="30" w:type="dxa"/>
              <w:right w:w="60" w:type="dxa"/>
            </w:tcMar>
            <w:vAlign w:val="center"/>
          </w:tcPr>
          <w:p w14:paraId="6DDF58C5" w14:textId="77777777" w:rsidR="000E7EF3" w:rsidRDefault="00000000">
            <w:pPr>
              <w:spacing w:before="20" w:after="20"/>
            </w:pPr>
            <w:r>
              <w:rPr>
                <w:sz w:val="17"/>
              </w:rPr>
              <w:t>Proyectista/Especialistas</w:t>
            </w:r>
          </w:p>
        </w:tc>
        <w:tc>
          <w:tcPr>
            <w:tcW w:w="0" w:type="auto"/>
            <w:tcMar>
              <w:top w:w="30" w:type="dxa"/>
              <w:left w:w="60" w:type="dxa"/>
              <w:bottom w:w="30" w:type="dxa"/>
              <w:right w:w="60" w:type="dxa"/>
            </w:tcMar>
            <w:vAlign w:val="center"/>
          </w:tcPr>
          <w:p w14:paraId="2C5D6A4A" w14:textId="77777777" w:rsidR="000E7EF3" w:rsidRDefault="00000000">
            <w:pPr>
              <w:spacing w:before="20" w:after="20"/>
            </w:pPr>
            <w:r>
              <w:rPr>
                <w:sz w:val="17"/>
              </w:rPr>
              <w:t>Posterior a los RFI</w:t>
            </w:r>
          </w:p>
        </w:tc>
        <w:tc>
          <w:tcPr>
            <w:tcW w:w="0" w:type="auto"/>
            <w:tcMar>
              <w:top w:w="30" w:type="dxa"/>
              <w:left w:w="60" w:type="dxa"/>
              <w:bottom w:w="30" w:type="dxa"/>
              <w:right w:w="60" w:type="dxa"/>
            </w:tcMar>
            <w:vAlign w:val="center"/>
          </w:tcPr>
          <w:p w14:paraId="16C361F1" w14:textId="77777777" w:rsidR="000E7EF3" w:rsidRDefault="00000000">
            <w:pPr>
              <w:spacing w:before="20" w:after="20"/>
            </w:pPr>
            <w:r>
              <w:rPr>
                <w:sz w:val="17"/>
              </w:rPr>
              <w:t>Respuesta y modificación aprobada</w:t>
            </w:r>
          </w:p>
        </w:tc>
        <w:tc>
          <w:tcPr>
            <w:tcW w:w="0" w:type="auto"/>
            <w:tcMar>
              <w:top w:w="30" w:type="dxa"/>
              <w:left w:w="60" w:type="dxa"/>
              <w:bottom w:w="30" w:type="dxa"/>
              <w:right w:w="60" w:type="dxa"/>
            </w:tcMar>
            <w:vAlign w:val="center"/>
          </w:tcPr>
          <w:p w14:paraId="609111D9" w14:textId="77777777" w:rsidR="000E7EF3" w:rsidRDefault="00000000">
            <w:pPr>
              <w:spacing w:before="20" w:after="20"/>
            </w:pPr>
            <w:r>
              <w:rPr>
                <w:sz w:val="17"/>
              </w:rPr>
              <w:t>Planos firmados, revisión y distribución controlada</w:t>
            </w:r>
          </w:p>
        </w:tc>
        <w:tc>
          <w:tcPr>
            <w:tcW w:w="0" w:type="auto"/>
            <w:tcMar>
              <w:top w:w="30" w:type="dxa"/>
              <w:left w:w="60" w:type="dxa"/>
              <w:bottom w:w="30" w:type="dxa"/>
              <w:right w:w="60" w:type="dxa"/>
            </w:tcMar>
            <w:vAlign w:val="center"/>
          </w:tcPr>
          <w:p w14:paraId="38668D9F" w14:textId="77777777" w:rsidR="000E7EF3" w:rsidRDefault="00000000">
            <w:pPr>
              <w:spacing w:before="20" w:after="20"/>
            </w:pPr>
            <w:r>
              <w:rPr>
                <w:sz w:val="17"/>
              </w:rPr>
              <w:t>Pendiente</w:t>
            </w:r>
          </w:p>
        </w:tc>
      </w:tr>
      <w:tr w:rsidR="000E7EF3" w14:paraId="4CD56C05" w14:textId="77777777" w:rsidTr="002F2620">
        <w:trPr>
          <w:cantSplit/>
          <w:jc w:val="center"/>
        </w:trPr>
        <w:tc>
          <w:tcPr>
            <w:tcW w:w="0" w:type="auto"/>
            <w:tcMar>
              <w:top w:w="30" w:type="dxa"/>
              <w:left w:w="60" w:type="dxa"/>
              <w:bottom w:w="30" w:type="dxa"/>
              <w:right w:w="60" w:type="dxa"/>
            </w:tcMar>
            <w:vAlign w:val="center"/>
          </w:tcPr>
          <w:p w14:paraId="17F0F415" w14:textId="77777777" w:rsidR="000E7EF3" w:rsidRDefault="00000000">
            <w:pPr>
              <w:spacing w:before="20" w:after="20"/>
            </w:pPr>
            <w:r>
              <w:rPr>
                <w:sz w:val="17"/>
              </w:rPr>
              <w:t>AC-05</w:t>
            </w:r>
          </w:p>
        </w:tc>
        <w:tc>
          <w:tcPr>
            <w:tcW w:w="0" w:type="auto"/>
            <w:tcMar>
              <w:top w:w="30" w:type="dxa"/>
              <w:left w:w="60" w:type="dxa"/>
              <w:bottom w:w="30" w:type="dxa"/>
              <w:right w:w="60" w:type="dxa"/>
            </w:tcMar>
            <w:vAlign w:val="center"/>
          </w:tcPr>
          <w:p w14:paraId="11D07B3C" w14:textId="77777777" w:rsidR="000E7EF3" w:rsidRDefault="00000000">
            <w:pPr>
              <w:spacing w:before="20" w:after="20"/>
            </w:pPr>
            <w:r>
              <w:rPr>
                <w:sz w:val="17"/>
              </w:rPr>
              <w:t>Incorporar cronograma, metrados, costo y plazo afectados</w:t>
            </w:r>
          </w:p>
        </w:tc>
        <w:tc>
          <w:tcPr>
            <w:tcW w:w="0" w:type="auto"/>
            <w:tcMar>
              <w:top w:w="30" w:type="dxa"/>
              <w:left w:w="60" w:type="dxa"/>
              <w:bottom w:w="30" w:type="dxa"/>
              <w:right w:w="60" w:type="dxa"/>
            </w:tcMar>
            <w:vAlign w:val="center"/>
          </w:tcPr>
          <w:p w14:paraId="061469B8" w14:textId="77777777" w:rsidR="000E7EF3" w:rsidRDefault="00000000">
            <w:pPr>
              <w:spacing w:before="20" w:after="20"/>
            </w:pPr>
            <w:r>
              <w:rPr>
                <w:sz w:val="17"/>
              </w:rPr>
              <w:t>Programación / Metrados / Costos</w:t>
            </w:r>
          </w:p>
        </w:tc>
        <w:tc>
          <w:tcPr>
            <w:tcW w:w="0" w:type="auto"/>
            <w:tcMar>
              <w:top w:w="30" w:type="dxa"/>
              <w:left w:w="60" w:type="dxa"/>
              <w:bottom w:w="30" w:type="dxa"/>
              <w:right w:w="60" w:type="dxa"/>
            </w:tcMar>
            <w:vAlign w:val="center"/>
          </w:tcPr>
          <w:p w14:paraId="58285ECE" w14:textId="77777777" w:rsidR="000E7EF3" w:rsidRDefault="00000000">
            <w:pPr>
              <w:spacing w:before="20" w:after="20"/>
            </w:pPr>
            <w:r>
              <w:rPr>
                <w:sz w:val="17"/>
              </w:rPr>
              <w:t>Con la evaluación de modificación</w:t>
            </w:r>
          </w:p>
        </w:tc>
        <w:tc>
          <w:tcPr>
            <w:tcW w:w="0" w:type="auto"/>
            <w:tcMar>
              <w:top w:w="30" w:type="dxa"/>
              <w:left w:w="60" w:type="dxa"/>
              <w:bottom w:w="30" w:type="dxa"/>
              <w:right w:w="60" w:type="dxa"/>
            </w:tcMar>
            <w:vAlign w:val="center"/>
          </w:tcPr>
          <w:p w14:paraId="1FC9F010" w14:textId="77777777" w:rsidR="000E7EF3" w:rsidRDefault="00000000">
            <w:pPr>
              <w:spacing w:before="20" w:after="20"/>
            </w:pPr>
            <w:r>
              <w:rPr>
                <w:sz w:val="17"/>
              </w:rPr>
              <w:t>Cuadro comparativo (completado) + respuesta del Proyectista</w:t>
            </w:r>
          </w:p>
        </w:tc>
        <w:tc>
          <w:tcPr>
            <w:tcW w:w="0" w:type="auto"/>
            <w:tcMar>
              <w:top w:w="30" w:type="dxa"/>
              <w:left w:w="60" w:type="dxa"/>
              <w:bottom w:w="30" w:type="dxa"/>
              <w:right w:w="60" w:type="dxa"/>
            </w:tcMar>
            <w:vAlign w:val="center"/>
          </w:tcPr>
          <w:p w14:paraId="210B4685" w14:textId="77777777" w:rsidR="000E7EF3" w:rsidRDefault="00000000">
            <w:pPr>
              <w:spacing w:before="20" w:after="20"/>
            </w:pPr>
            <w:r>
              <w:rPr>
                <w:sz w:val="17"/>
              </w:rPr>
              <w:t>Matriz de impacto aprobada</w:t>
            </w:r>
          </w:p>
        </w:tc>
        <w:tc>
          <w:tcPr>
            <w:tcW w:w="0" w:type="auto"/>
            <w:tcMar>
              <w:top w:w="30" w:type="dxa"/>
              <w:left w:w="60" w:type="dxa"/>
              <w:bottom w:w="30" w:type="dxa"/>
              <w:right w:w="60" w:type="dxa"/>
            </w:tcMar>
            <w:vAlign w:val="center"/>
          </w:tcPr>
          <w:p w14:paraId="489D1257" w14:textId="77777777" w:rsidR="000E7EF3" w:rsidRDefault="00000000">
            <w:pPr>
              <w:spacing w:before="20" w:after="20"/>
            </w:pPr>
            <w:r>
              <w:rPr>
                <w:sz w:val="17"/>
              </w:rPr>
              <w:t>Pendiente</w:t>
            </w:r>
          </w:p>
        </w:tc>
      </w:tr>
    </w:tbl>
    <w:p w14:paraId="329DE28B" w14:textId="77777777" w:rsidR="000E7EF3" w:rsidRDefault="000E7EF3">
      <w:pPr>
        <w:spacing w:before="40" w:after="40"/>
      </w:pPr>
    </w:p>
    <w:p w14:paraId="6E08C975" w14:textId="77777777" w:rsidR="000E7EF3" w:rsidRDefault="00000000">
      <w:pPr>
        <w:pStyle w:val="Ttulo2"/>
        <w:numPr>
          <w:ilvl w:val="1"/>
          <w:numId w:val="1"/>
        </w:numPr>
      </w:pPr>
      <w:r>
        <w:rPr>
          <w:rFonts w:ascii="Calibri" w:hAnsi="Calibri"/>
        </w:rPr>
        <w:t>11. Conclusiones</w:t>
      </w:r>
    </w:p>
    <w:p w14:paraId="62257AF9" w14:textId="77777777" w:rsidR="000E7EF3" w:rsidRDefault="00000000">
      <w:pPr>
        <w:jc w:val="both"/>
      </w:pPr>
      <w:r>
        <w:t xml:space="preserve">1. El cuaderno de obra registra consultas técnicas, replanteo y ejecución de la falsa zapata, pero </w:t>
      </w:r>
      <w:r>
        <w:rPr>
          <w:b/>
        </w:rPr>
        <w:t>no se localizaron RFI formales, respuestas del Proyectista ni planos actualizados</w:t>
      </w:r>
      <w:r>
        <w:t xml:space="preserve"> que demuestren autorización de las diferencias de campo CG-01 a CG-05. No existe trazabilidad documental completa que regularice las variaciones ejecutadas.</w:t>
      </w:r>
    </w:p>
    <w:p w14:paraId="52EB8AD5" w14:textId="77777777" w:rsidR="000E7EF3" w:rsidRDefault="00000000">
      <w:pPr>
        <w:keepNext/>
        <w:jc w:val="both"/>
      </w:pPr>
      <w:r>
        <w:t>2. Las 5 diferencias identificadas son: CG-01 posición del puente, CG-02 nivel del tablero (rasante), CG-03 profundidad de cimentación, CG-04 ancho de zapatas y CG-05 dentellón del estribo derecho.</w:t>
      </w:r>
    </w:p>
    <w:p w14:paraId="3139E831" w14:textId="77777777" w:rsidR="000E7EF3" w:rsidRDefault="00000000">
      <w:pPr>
        <w:keepNext/>
        <w:jc w:val="both"/>
      </w:pPr>
      <w:r>
        <w:t xml:space="preserve">3. Corresponden </w:t>
      </w:r>
      <w:r>
        <w:rPr>
          <w:b/>
        </w:rPr>
        <w:t>2 RFI</w:t>
      </w:r>
      <w:r>
        <w:t xml:space="preserve"> que segmentan las diferencias según su naturaleza:</w:t>
      </w:r>
    </w:p>
    <w:p w14:paraId="158D7F56" w14:textId="77777777" w:rsidR="000E7EF3" w:rsidRDefault="00000000">
      <w:pPr>
        <w:keepNext/>
        <w:numPr>
          <w:ilvl w:val="0"/>
          <w:numId w:val="1"/>
        </w:numPr>
        <w:jc w:val="both"/>
      </w:pPr>
      <w:r>
        <w:t xml:space="preserve">- </w:t>
      </w:r>
      <w:r>
        <w:rPr>
          <w:b/>
        </w:rPr>
        <w:t>RFI-EST-2026-001</w:t>
      </w:r>
      <w:r>
        <w:t xml:space="preserve"> (CG-01 a CG-03): consulta sobre ubicación y geometría en elevación, dirigido al Proyectista con copia a la Supervisión.</w:t>
      </w:r>
    </w:p>
    <w:p w14:paraId="705AD06B" w14:textId="77777777" w:rsidR="000E7EF3" w:rsidRDefault="00000000">
      <w:pPr>
        <w:numPr>
          <w:ilvl w:val="0"/>
          <w:numId w:val="1"/>
        </w:numPr>
        <w:jc w:val="both"/>
      </w:pPr>
      <w:r>
        <w:t xml:space="preserve">- </w:t>
      </w:r>
      <w:r>
        <w:rPr>
          <w:b/>
        </w:rPr>
        <w:t>RFI-EST-2026-002</w:t>
      </w:r>
      <w:r>
        <w:t xml:space="preserve"> (CG-04 y CG-05): consulta sobre rediseño estructural (ancho de zapatas y dentellón), dirigido al Proyectista con copia a la Supervisión. Se adjunta la memoria de cálculo preliminar CALC-EST-2026-001-R01 como sustento condicionado.</w:t>
      </w:r>
    </w:p>
    <w:p w14:paraId="66FA9254" w14:textId="77777777" w:rsidR="000E7EF3" w:rsidRDefault="00000000">
      <w:pPr>
        <w:keepNext/>
        <w:jc w:val="both"/>
      </w:pPr>
      <w:r>
        <w:t>4. No puede declararse un porcentaje de avance físico o de ingeniería: no existe valorización formalizada presentada por el residente anterior.</w:t>
      </w:r>
    </w:p>
    <w:p w14:paraId="35CC8B4A" w14:textId="77777777" w:rsidR="000E7EF3" w:rsidRDefault="00000000">
      <w:pPr>
        <w:pStyle w:val="Ttulo2"/>
        <w:numPr>
          <w:ilvl w:val="1"/>
          <w:numId w:val="1"/>
        </w:numPr>
      </w:pPr>
      <w:r>
        <w:rPr>
          <w:rFonts w:ascii="Calibri" w:hAnsi="Calibri"/>
        </w:rPr>
        <w:t>12. Recomendaciones</w:t>
      </w:r>
    </w:p>
    <w:p w14:paraId="03086982" w14:textId="77777777" w:rsidR="000E7EF3" w:rsidRDefault="00000000">
      <w:pPr>
        <w:keepNext/>
        <w:jc w:val="both"/>
      </w:pPr>
      <w:r>
        <w:t xml:space="preserve">1. Emitir el </w:t>
      </w:r>
      <w:r>
        <w:rPr>
          <w:b/>
        </w:rPr>
        <w:t>RFI-EST-2026-001</w:t>
      </w:r>
      <w:r>
        <w:t xml:space="preserve"> (CG-01 a CG-03, ubicación y geometría en elevación) dirigido al Proyectista con copia a la Supervisión, adjuntando el presente IES como diagnóstico.</w:t>
      </w:r>
    </w:p>
    <w:p w14:paraId="74C4489C" w14:textId="77777777" w:rsidR="000E7EF3" w:rsidRDefault="00000000">
      <w:pPr>
        <w:jc w:val="both"/>
      </w:pPr>
      <w:r>
        <w:t xml:space="preserve">2. Emitir el </w:t>
      </w:r>
      <w:r>
        <w:rPr>
          <w:b/>
        </w:rPr>
        <w:t>RFI-EST-2026-002</w:t>
      </w:r>
      <w:r>
        <w:t xml:space="preserve"> (CG-04 y CG-05, rediseño estructural: ancho de zapatas y dentellón) dirigido al Proyectista con copia a la Supervisión, adjuntando el presente IES como diagnóstico y la memoria de cálculo CALC-EST-2026-001-R01 como sustento.</w:t>
      </w:r>
    </w:p>
    <w:p w14:paraId="7D6A405D" w14:textId="77777777" w:rsidR="00F77CFE" w:rsidRDefault="00F77CFE">
      <w:pPr>
        <w:jc w:val="both"/>
      </w:pPr>
    </w:p>
    <w:p w14:paraId="29228535" w14:textId="77777777" w:rsidR="000E7EF3" w:rsidRDefault="00000000">
      <w:pPr>
        <w:keepNext/>
        <w:jc w:val="both"/>
      </w:pPr>
      <w:r>
        <w:lastRenderedPageBreak/>
        <w:t>3. Registrar en el cuaderno de obra la ausencia de antecedentes de cambio y de planos actualizados entregados por la residencia anterior.</w:t>
      </w:r>
    </w:p>
    <w:p w14:paraId="2C5D0877" w14:textId="77777777" w:rsidR="000E7EF3" w:rsidRDefault="00000000">
      <w:pPr>
        <w:keepNext/>
        <w:jc w:val="both"/>
      </w:pPr>
      <w:r>
        <w:t>4. Mantener un punto de espera formal sobre los trabajos afectados hasta contar con respuesta, evaluación técnica, modificación aprobada cuando corresponda y planos controlados.</w:t>
      </w:r>
    </w:p>
    <w:p w14:paraId="081A7847" w14:textId="77777777" w:rsidR="000E7EF3" w:rsidRDefault="00000000">
      <w:pPr>
        <w:pStyle w:val="Ttulo2"/>
        <w:numPr>
          <w:ilvl w:val="1"/>
          <w:numId w:val="1"/>
        </w:numPr>
      </w:pPr>
      <w:r>
        <w:rPr>
          <w:rFonts w:ascii="Calibri" w:hAnsi="Calibri"/>
        </w:rPr>
        <w:t>13. Anexos</w:t>
      </w:r>
    </w:p>
    <w:p w14:paraId="7A84F45C" w14:textId="77777777" w:rsidR="000E7EF3" w:rsidRDefault="00000000">
      <w:pPr>
        <w:keepNext/>
        <w:numPr>
          <w:ilvl w:val="0"/>
          <w:numId w:val="1"/>
        </w:numPr>
        <w:jc w:val="both"/>
      </w:pPr>
      <w:r>
        <w:t>- Anexo 1 — RFI-EST-2026-001-R00: consulta sobre ubicación y geometría en elevación (CG-01 a CG-03), dirigido al Proyectista (c.c. Supervisión).</w:t>
      </w:r>
    </w:p>
    <w:p w14:paraId="599F72F1" w14:textId="77777777" w:rsidR="000E7EF3" w:rsidRDefault="00000000">
      <w:pPr>
        <w:keepNext/>
        <w:numPr>
          <w:ilvl w:val="0"/>
          <w:numId w:val="1"/>
        </w:numPr>
        <w:jc w:val="both"/>
      </w:pPr>
      <w:r>
        <w:t>- Anexo 2 — RFI-EST-2026-002-R00: consulta sobre rediseño estructural, ancho de zapatas (CG-04) y dentellón (CG-05), dirigido al Proyectista (c.c. Supervisión).</w:t>
      </w:r>
    </w:p>
    <w:p w14:paraId="55097BC3" w14:textId="77777777" w:rsidR="000E7EF3" w:rsidRDefault="00000000">
      <w:pPr>
        <w:keepNext/>
        <w:numPr>
          <w:ilvl w:val="0"/>
          <w:numId w:val="1"/>
        </w:numPr>
        <w:jc w:val="both"/>
      </w:pPr>
      <w:r>
        <w:t>- Anexo 3 — Memoria de cálculo preliminar CALC-EST-2026-001-R01: estabilidad y diseño E.060 de zapata y dentellón, con sus verificaciones pendientes.</w:t>
      </w:r>
    </w:p>
    <w:p w14:paraId="67DDDD7A" w14:textId="77777777" w:rsidR="000E7EF3" w:rsidRPr="002350C1" w:rsidRDefault="00000000">
      <w:pPr>
        <w:keepNext/>
        <w:numPr>
          <w:ilvl w:val="0"/>
          <w:numId w:val="1"/>
        </w:numPr>
        <w:jc w:val="both"/>
        <w:rPr>
          <w:lang w:val="pt-PT"/>
        </w:rPr>
      </w:pPr>
      <w:r w:rsidRPr="002350C1">
        <w:rPr>
          <w:lang w:val="pt-PT"/>
        </w:rPr>
        <w:t>- Anexo 4 — Panel fotográfico de campo.</w:t>
      </w:r>
    </w:p>
    <w:p w14:paraId="458671E7" w14:textId="77777777" w:rsidR="000E7EF3" w:rsidRDefault="00000000">
      <w:pPr>
        <w:keepNext/>
        <w:jc w:val="both"/>
      </w:pPr>
      <w:r>
        <w:t>Sin otro particular, me despido manifestando mis consideraciones personales.</w:t>
      </w:r>
    </w:p>
    <w:p w14:paraId="697E175C" w14:textId="77777777" w:rsidR="00F77CFE" w:rsidRDefault="00F77CFE">
      <w:pPr>
        <w:keepNext/>
        <w:jc w:val="both"/>
      </w:pPr>
    </w:p>
    <w:p w14:paraId="7CC2F891" w14:textId="77777777" w:rsidR="00F77CFE" w:rsidRDefault="00F77CFE">
      <w:pPr>
        <w:keepNext/>
        <w:jc w:val="both"/>
      </w:pPr>
    </w:p>
    <w:p w14:paraId="0D6C69DD" w14:textId="6C08EAB8" w:rsidR="00F77CFE" w:rsidRDefault="00F77CFE">
      <w:pPr>
        <w:keepNext/>
        <w:jc w:val="both"/>
      </w:pPr>
    </w:p>
    <w:sectPr w:rsidR="00F77CFE" w:rsidSect="008D31C4">
      <w:headerReference w:type="default" r:id="rId8"/>
      <w:footerReference w:type="default" r:id="rId9"/>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5C42" w14:textId="77777777" w:rsidR="00CD1B2E" w:rsidRDefault="00CD1B2E" w:rsidP="00BA1401">
      <w:r>
        <w:separator/>
      </w:r>
    </w:p>
  </w:endnote>
  <w:endnote w:type="continuationSeparator" w:id="0">
    <w:p w14:paraId="19D0A71F" w14:textId="77777777" w:rsidR="00CD1B2E" w:rsidRDefault="00CD1B2E"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ABC9" w14:textId="1E3AF556" w:rsidR="00BA1401" w:rsidRDefault="00F77CFE" w:rsidP="00F77CFE">
    <w:pPr>
      <w:pStyle w:val="Encabezado"/>
      <w:tabs>
        <w:tab w:val="center" w:pos="4536"/>
        <w:tab w:val="right" w:pos="9072"/>
      </w:tabs>
      <w:spacing w:before="80"/>
    </w:pPr>
    <w:r w:rsidRPr="0002177D">
      <w:rPr>
        <w:rFonts w:ascii="Arial Narrow" w:hAnsi="Arial Narrow" w:cs="Arial"/>
        <w:noProof/>
        <w:szCs w:val="22"/>
        <w:lang w:val="es-PE"/>
      </w:rPr>
      <w:drawing>
        <wp:anchor distT="0" distB="0" distL="114300" distR="114300" simplePos="0" relativeHeight="251664384" behindDoc="0" locked="0" layoutInCell="1" allowOverlap="1" wp14:anchorId="5BB24E16" wp14:editId="7B838C41">
          <wp:simplePos x="0" y="0"/>
          <wp:positionH relativeFrom="column">
            <wp:posOffset>3747052</wp:posOffset>
          </wp:positionH>
          <wp:positionV relativeFrom="paragraph">
            <wp:posOffset>-946150</wp:posOffset>
          </wp:positionV>
          <wp:extent cx="1689652" cy="946555"/>
          <wp:effectExtent l="0" t="0" r="6350" b="6350"/>
          <wp:wrapNone/>
          <wp:docPr id="1300554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9652" cy="94655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666666"/>
        <w:sz w:val="16"/>
      </w:rPr>
      <w:tab/>
    </w:r>
    <w:r>
      <w:rPr>
        <w:color w:val="666666"/>
        <w:sz w:val="16"/>
      </w:rPr>
      <w:tab/>
    </w:r>
    <w:r w:rsidR="009C0835">
      <w:rPr>
        <w:color w:val="666666"/>
        <w:sz w:val="16"/>
      </w:rPr>
      <w:fldChar w:fldCharType="begin"/>
    </w:r>
    <w:r w:rsidR="009C0835">
      <w:rPr>
        <w:color w:val="666666"/>
        <w:sz w:val="16"/>
      </w:rPr>
      <w:instrText xml:space="preserve"> PAGE </w:instrText>
    </w:r>
    <w:r w:rsidR="009C0835">
      <w:rPr>
        <w:color w:val="666666"/>
        <w:sz w:val="16"/>
      </w:rPr>
      <w:fldChar w:fldCharType="separate"/>
    </w:r>
    <w:r w:rsidR="002350C1">
      <w:rPr>
        <w:noProof/>
        <w:color w:val="666666"/>
        <w:sz w:val="16"/>
      </w:rPr>
      <w:t>1</w:t>
    </w:r>
    <w:r w:rsidR="009C0835">
      <w:rPr>
        <w:color w:val="666666"/>
        <w:sz w:val="16"/>
      </w:rPr>
      <w:fldChar w:fldCharType="end"/>
    </w:r>
    <w:r w:rsidR="009C0835">
      <w:rPr>
        <w:color w:val="666666"/>
        <w:sz w:val="16"/>
      </w:rPr>
      <w:t xml:space="preserve"> / </w:t>
    </w:r>
    <w:r w:rsidR="009C0835">
      <w:rPr>
        <w:color w:val="666666"/>
        <w:sz w:val="16"/>
      </w:rPr>
      <w:fldChar w:fldCharType="begin"/>
    </w:r>
    <w:r w:rsidR="009C0835">
      <w:rPr>
        <w:color w:val="666666"/>
        <w:sz w:val="16"/>
      </w:rPr>
      <w:instrText xml:space="preserve"> NUMPAGES </w:instrText>
    </w:r>
    <w:r w:rsidR="009C0835">
      <w:rPr>
        <w:color w:val="666666"/>
        <w:sz w:val="16"/>
      </w:rPr>
      <w:fldChar w:fldCharType="separate"/>
    </w:r>
    <w:r w:rsidR="002350C1">
      <w:rPr>
        <w:noProof/>
        <w:color w:val="666666"/>
        <w:sz w:val="16"/>
      </w:rPr>
      <w:t>2</w:t>
    </w:r>
    <w:r w:rsidR="009C0835">
      <w:rPr>
        <w:color w:val="666666"/>
        <w:sz w:val="16"/>
      </w:rPr>
      <w:fldChar w:fldCharType="end"/>
    </w:r>
    <w:r>
      <w:rPr>
        <w:color w:val="666666"/>
        <w:sz w:val="16"/>
      </w:rPr>
      <w:tab/>
    </w:r>
    <w:r>
      <w:rPr>
        <w:color w:val="666666"/>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1811F" w14:textId="77777777" w:rsidR="00CD1B2E" w:rsidRDefault="00CD1B2E" w:rsidP="00BA1401">
      <w:r>
        <w:separator/>
      </w:r>
    </w:p>
  </w:footnote>
  <w:footnote w:type="continuationSeparator" w:id="0">
    <w:p w14:paraId="1CDA0D73" w14:textId="77777777" w:rsidR="00CD1B2E" w:rsidRDefault="00CD1B2E"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7435" w14:textId="77777777" w:rsidR="00A85F00" w:rsidRPr="000259ED" w:rsidRDefault="00A85F00" w:rsidP="002350C1">
    <w:pPr>
      <w:pStyle w:val="Encabezado"/>
      <w:spacing w:after="0"/>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20223B1E" wp14:editId="5C42A485">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03AE6C1F" wp14:editId="557680A8">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1D90E1D5" w14:textId="77777777" w:rsidR="00A85F00" w:rsidRPr="000259ED" w:rsidRDefault="00A85F00" w:rsidP="002350C1">
    <w:pPr>
      <w:pStyle w:val="Encabezado"/>
      <w:spacing w:after="0"/>
      <w:jc w:val="center"/>
      <w:rPr>
        <w:b/>
        <w:bCs/>
        <w:sz w:val="18"/>
        <w:szCs w:val="18"/>
      </w:rPr>
    </w:pPr>
    <w:r w:rsidRPr="000259ED">
      <w:rPr>
        <w:b/>
        <w:bCs/>
        <w:sz w:val="18"/>
        <w:szCs w:val="18"/>
      </w:rPr>
      <w:t>GERENCIA REGIONAL DE INFRAESTRUCTURA</w:t>
    </w:r>
  </w:p>
  <w:p w14:paraId="5A347448" w14:textId="77777777" w:rsidR="00A85F00" w:rsidRPr="000259ED" w:rsidRDefault="00A85F00" w:rsidP="002350C1">
    <w:pPr>
      <w:pStyle w:val="Encabezado"/>
      <w:spacing w:after="0"/>
      <w:jc w:val="center"/>
      <w:rPr>
        <w:b/>
        <w:bCs/>
        <w:sz w:val="18"/>
        <w:szCs w:val="18"/>
      </w:rPr>
    </w:pPr>
    <w:r w:rsidRPr="000259ED">
      <w:rPr>
        <w:b/>
        <w:bCs/>
        <w:sz w:val="18"/>
        <w:szCs w:val="18"/>
      </w:rPr>
      <w:t>SUB GERENCIA DE EJECUCIÓN E INVERSIONES</w:t>
    </w:r>
  </w:p>
  <w:p w14:paraId="295DC812" w14:textId="77777777" w:rsidR="00A85F00" w:rsidRPr="00015FFC" w:rsidRDefault="00A85F00" w:rsidP="002350C1">
    <w:pPr>
      <w:pStyle w:val="Encabezado"/>
      <w:spacing w:after="0"/>
      <w:jc w:val="center"/>
      <w:rPr>
        <w:sz w:val="18"/>
        <w:szCs w:val="18"/>
      </w:rPr>
    </w:pPr>
    <w:r w:rsidRPr="000259ED">
      <w:rPr>
        <w:noProof/>
        <w:sz w:val="18"/>
        <w:szCs w:val="18"/>
      </w:rPr>
      <w:t>“Año de la Esperanza y el Fortalecimiento de la Democracia”</w:t>
    </w:r>
  </w:p>
  <w:p w14:paraId="0DD1332F"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78F"/>
    <w:multiLevelType w:val="multilevel"/>
    <w:tmpl w:val="EA5096C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CEB276A"/>
    <w:multiLevelType w:val="multilevel"/>
    <w:tmpl w:val="AF480440"/>
    <w:lvl w:ilvl="0">
      <w:start w:val="1"/>
      <w:numFmt w:val="bullet"/>
      <w:lvlText w:val="•"/>
      <w:lvlJc w:val="left"/>
      <w:pPr>
        <w:ind w:left="567"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8242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E7EF3"/>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0812"/>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0C1"/>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2620"/>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0C99"/>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D7F"/>
    <w:rsid w:val="00B53BF4"/>
    <w:rsid w:val="00B543B2"/>
    <w:rsid w:val="00B57B68"/>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B2E"/>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77CFE"/>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48F8"/>
    <w:rsid w:val="00FA6CF7"/>
    <w:rsid w:val="00FB16FF"/>
    <w:rsid w:val="00FB5968"/>
    <w:rsid w:val="00FB62A6"/>
    <w:rsid w:val="00FB7B35"/>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8F365"/>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spacing w:before="480" w:after="200"/>
      <w:outlineLvl w:val="0"/>
    </w:pPr>
    <w:rPr>
      <w:rFonts w:cs="Arial"/>
      <w:b/>
      <w:bCs/>
      <w:sz w:val="32"/>
    </w:rPr>
  </w:style>
  <w:style w:type="paragraph" w:styleId="Ttulo2">
    <w:name w:val="heading 2"/>
    <w:basedOn w:val="Normal"/>
    <w:next w:val="Normal"/>
    <w:link w:val="Ttulo2Car"/>
    <w:uiPriority w:val="9"/>
    <w:unhideWhenUsed/>
    <w:qFormat/>
    <w:rsid w:val="00B322D1"/>
    <w:pPr>
      <w:keepNext/>
      <w:keepLines/>
      <w:spacing w:before="320" w:after="16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5099</Words>
  <Characters>28048</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8</cp:revision>
  <cp:lastPrinted>2026-07-23T14:45:00Z</cp:lastPrinted>
  <dcterms:created xsi:type="dcterms:W3CDTF">2026-07-23T14:48:00Z</dcterms:created>
  <dcterms:modified xsi:type="dcterms:W3CDTF">2026-07-23T19:19:00Z</dcterms:modified>
</cp:coreProperties>
</file>