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58033" w14:textId="77777777" w:rsidR="00DC7975" w:rsidRDefault="00D817A1" w:rsidP="00D817A1">
      <w:pPr>
        <w:pStyle w:val="Heading1"/>
        <w:rPr>
          <w:lang w:val="es-ES"/>
        </w:rPr>
      </w:pPr>
      <w:r>
        <w:rPr>
          <w:lang w:val="es-ES"/>
        </w:rPr>
        <w:t>Proceso de gestión</w:t>
      </w:r>
    </w:p>
    <w:p w14:paraId="0923F395" w14:textId="77777777" w:rsidR="00D817A1" w:rsidRDefault="00D817A1" w:rsidP="00D817A1">
      <w:pPr>
        <w:pStyle w:val="Heading2"/>
        <w:rPr>
          <w:lang w:val="es-ES"/>
        </w:rPr>
      </w:pPr>
      <w:r>
        <w:rPr>
          <w:lang w:val="es-ES"/>
        </w:rPr>
        <w:t>Gestión de riesgos</w:t>
      </w:r>
    </w:p>
    <w:p w14:paraId="43444071" w14:textId="77777777" w:rsidR="00CE22BC" w:rsidRDefault="00CE22BC" w:rsidP="00D817A1">
      <w:pPr>
        <w:rPr>
          <w:lang w:val="es-ES"/>
        </w:rPr>
      </w:pPr>
    </w:p>
    <w:p w14:paraId="2C691A6D" w14:textId="77777777" w:rsidR="009A0B64" w:rsidRDefault="009A0B64" w:rsidP="009A0B64">
      <w:pPr>
        <w:pStyle w:val="Heading3"/>
      </w:pPr>
      <w:bookmarkStart w:id="0" w:name="_Toc453668082"/>
      <w:r>
        <w:t>Identificación de Riesgos</w:t>
      </w:r>
      <w:bookmarkEnd w:id="0"/>
    </w:p>
    <w:tbl>
      <w:tblPr>
        <w:tblStyle w:val="ListTable6Colorful-Accent1"/>
        <w:tblW w:w="9072" w:type="dxa"/>
        <w:tblLook w:val="04A0" w:firstRow="1" w:lastRow="0" w:firstColumn="1" w:lastColumn="0" w:noHBand="0" w:noVBand="1"/>
      </w:tblPr>
      <w:tblGrid>
        <w:gridCol w:w="993"/>
        <w:gridCol w:w="3685"/>
        <w:gridCol w:w="4394"/>
      </w:tblGrid>
      <w:tr w:rsidR="007D351A" w:rsidRPr="005F17CC" w14:paraId="222D2930" w14:textId="77777777" w:rsidTr="007D3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727863D" w14:textId="77777777" w:rsidR="007D351A" w:rsidRPr="009A0B64" w:rsidRDefault="007D351A" w:rsidP="0071466E">
            <w:pPr>
              <w:jc w:val="center"/>
              <w:rPr>
                <w:rFonts w:cstheme="minorHAnsi"/>
              </w:rPr>
            </w:pPr>
            <w:r w:rsidRPr="009A0B64">
              <w:rPr>
                <w:rFonts w:cstheme="minorHAnsi"/>
              </w:rPr>
              <w:t>Código</w:t>
            </w:r>
          </w:p>
        </w:tc>
        <w:tc>
          <w:tcPr>
            <w:tcW w:w="3685" w:type="dxa"/>
          </w:tcPr>
          <w:p w14:paraId="2255A64F" w14:textId="77777777" w:rsidR="007D351A" w:rsidRPr="009A0B64" w:rsidRDefault="007D351A" w:rsidP="0071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Descripción</w:t>
            </w:r>
          </w:p>
        </w:tc>
        <w:tc>
          <w:tcPr>
            <w:tcW w:w="4394" w:type="dxa"/>
          </w:tcPr>
          <w:p w14:paraId="4AD9D780" w14:textId="77777777" w:rsidR="007D351A" w:rsidRPr="009A0B64" w:rsidRDefault="007D351A" w:rsidP="0071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Causa Raíz</w:t>
            </w:r>
          </w:p>
        </w:tc>
      </w:tr>
      <w:tr w:rsidR="007D351A" w:rsidRPr="005F17CC" w14:paraId="73C7C881" w14:textId="77777777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91C831" w14:textId="77777777" w:rsidR="007D351A" w:rsidRPr="005F17CC" w:rsidRDefault="007D351A" w:rsidP="0071466E">
            <w:pPr>
              <w:jc w:val="both"/>
              <w:rPr>
                <w:rFonts w:cstheme="minorHAnsi"/>
              </w:rPr>
            </w:pPr>
            <w:r w:rsidRPr="005F17CC">
              <w:rPr>
                <w:rFonts w:cstheme="minorHAnsi"/>
              </w:rPr>
              <w:t>R001</w:t>
            </w:r>
          </w:p>
        </w:tc>
        <w:tc>
          <w:tcPr>
            <w:tcW w:w="3685" w:type="dxa"/>
          </w:tcPr>
          <w:p w14:paraId="28B9CAA8" w14:textId="77777777"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Abandono de personal del equipo.</w:t>
            </w:r>
          </w:p>
        </w:tc>
        <w:tc>
          <w:tcPr>
            <w:tcW w:w="4394" w:type="dxa"/>
          </w:tcPr>
          <w:p w14:paraId="7AA0541D" w14:textId="77777777" w:rsidR="007D351A" w:rsidRPr="005F17CC" w:rsidRDefault="007D351A" w:rsidP="007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Cambio de empresa, enfermedad, vacaciones, entre otros.</w:t>
            </w:r>
          </w:p>
        </w:tc>
      </w:tr>
      <w:tr w:rsidR="007D351A" w:rsidRPr="005F17CC" w14:paraId="325F2477" w14:textId="77777777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63F353" w14:textId="77777777" w:rsidR="007D351A" w:rsidRPr="005F17CC" w:rsidRDefault="007D351A" w:rsidP="0071466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R002</w:t>
            </w:r>
          </w:p>
        </w:tc>
        <w:tc>
          <w:tcPr>
            <w:tcW w:w="3685" w:type="dxa"/>
          </w:tcPr>
          <w:p w14:paraId="5F7A97BC" w14:textId="77777777"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Desviación del software esperado por el cliente al realizado</w:t>
            </w:r>
          </w:p>
        </w:tc>
        <w:tc>
          <w:tcPr>
            <w:tcW w:w="4394" w:type="dxa"/>
          </w:tcPr>
          <w:p w14:paraId="7D1BE64D" w14:textId="77777777"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comprensión de la visión del cliente</w:t>
            </w:r>
          </w:p>
        </w:tc>
      </w:tr>
      <w:tr w:rsidR="007D351A" w:rsidRPr="005F17CC" w14:paraId="19276F28" w14:textId="77777777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06B2E4" w14:textId="77777777"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R003</w:t>
            </w:r>
          </w:p>
        </w:tc>
        <w:tc>
          <w:tcPr>
            <w:tcW w:w="3685" w:type="dxa"/>
          </w:tcPr>
          <w:p w14:paraId="27097726" w14:textId="77777777"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acaba el presupuesto económico para el desarrollo</w:t>
            </w:r>
          </w:p>
        </w:tc>
        <w:tc>
          <w:tcPr>
            <w:tcW w:w="4394" w:type="dxa"/>
          </w:tcPr>
          <w:p w14:paraId="312CA7A0" w14:textId="77777777"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gestión del departamento financiero</w:t>
            </w:r>
          </w:p>
        </w:tc>
      </w:tr>
      <w:tr w:rsidR="007D351A" w:rsidRPr="005F17CC" w14:paraId="1976D47F" w14:textId="77777777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E016B1" w14:textId="77777777"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R004</w:t>
            </w:r>
          </w:p>
        </w:tc>
        <w:tc>
          <w:tcPr>
            <w:tcW w:w="3685" w:type="dxa"/>
          </w:tcPr>
          <w:p w14:paraId="67D350E0" w14:textId="77777777"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Retraso en la adquisición, entrega e instalación de equipos.</w:t>
            </w:r>
          </w:p>
        </w:tc>
        <w:tc>
          <w:tcPr>
            <w:tcW w:w="4394" w:type="dxa"/>
          </w:tcPr>
          <w:p w14:paraId="30D293A4" w14:textId="77777777"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Lentitud en entrega</w:t>
            </w:r>
          </w:p>
        </w:tc>
      </w:tr>
      <w:tr w:rsidR="007D351A" w:rsidRPr="005F17CC" w14:paraId="0B555E2B" w14:textId="77777777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EC2BE69" w14:textId="77777777"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R005</w:t>
            </w:r>
          </w:p>
        </w:tc>
        <w:tc>
          <w:tcPr>
            <w:tcW w:w="3685" w:type="dxa"/>
          </w:tcPr>
          <w:p w14:paraId="100FBDC8" w14:textId="77777777"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 uso del producto de software</w:t>
            </w:r>
          </w:p>
        </w:tc>
        <w:tc>
          <w:tcPr>
            <w:tcW w:w="4394" w:type="dxa"/>
          </w:tcPr>
          <w:p w14:paraId="46F04A0B" w14:textId="77777777"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Poca claridad en la capacitación de los usuarios por parte de la persona que enseñará el uso</w:t>
            </w:r>
          </w:p>
        </w:tc>
      </w:tr>
      <w:tr w:rsidR="007D351A" w:rsidRPr="005F17CC" w14:paraId="2C5D0F54" w14:textId="77777777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0A46C0" w14:textId="77777777"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R006</w:t>
            </w:r>
          </w:p>
        </w:tc>
        <w:tc>
          <w:tcPr>
            <w:tcW w:w="3685" w:type="dxa"/>
          </w:tcPr>
          <w:p w14:paraId="56491741" w14:textId="77777777"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Fallo en la carga inicial de los datos en la base de datos</w:t>
            </w:r>
          </w:p>
        </w:tc>
        <w:tc>
          <w:tcPr>
            <w:tcW w:w="4394" w:type="dxa"/>
          </w:tcPr>
          <w:p w14:paraId="4D0DFAD8" w14:textId="77777777"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Inconsistencia omitidas en los datos</w:t>
            </w:r>
          </w:p>
        </w:tc>
      </w:tr>
    </w:tbl>
    <w:p w14:paraId="0921E1B6" w14:textId="77777777" w:rsidR="009A0B64" w:rsidRDefault="009A0B64" w:rsidP="009A0B64">
      <w:pPr>
        <w:spacing w:after="0" w:line="240" w:lineRule="auto"/>
        <w:rPr>
          <w:sz w:val="24"/>
          <w:szCs w:val="24"/>
        </w:rPr>
      </w:pPr>
    </w:p>
    <w:p w14:paraId="73DCAE93" w14:textId="77777777" w:rsidR="009A0B64" w:rsidRPr="009E5697" w:rsidRDefault="009A0B64" w:rsidP="009A0B64">
      <w:pPr>
        <w:spacing w:after="0" w:line="240" w:lineRule="auto"/>
      </w:pPr>
    </w:p>
    <w:p w14:paraId="742224BA" w14:textId="77777777" w:rsidR="009E5697" w:rsidRPr="009E5697" w:rsidRDefault="009E5697" w:rsidP="009E5697">
      <w:pPr>
        <w:pStyle w:val="Heading3"/>
        <w:rPr>
          <w:sz w:val="22"/>
          <w:szCs w:val="22"/>
        </w:rPr>
      </w:pPr>
      <w:r w:rsidRPr="009E5697">
        <w:rPr>
          <w:sz w:val="22"/>
          <w:szCs w:val="22"/>
        </w:rPr>
        <w:t>Mecanismos de monitoreo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1386"/>
        <w:gridCol w:w="6701"/>
      </w:tblGrid>
      <w:tr w:rsidR="009E5697" w:rsidRPr="009E5697" w14:paraId="0D0BCE13" w14:textId="77777777" w:rsidTr="0010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5CE7DFFD" w14:textId="77777777" w:rsidR="009E5697" w:rsidRPr="009E5697" w:rsidRDefault="009E5697" w:rsidP="009E5697">
            <w:pPr>
              <w:pStyle w:val="Heading3"/>
              <w:outlineLvl w:val="2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9E5697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Cód. Riesgo</w:t>
            </w:r>
          </w:p>
        </w:tc>
        <w:tc>
          <w:tcPr>
            <w:tcW w:w="6701" w:type="dxa"/>
          </w:tcPr>
          <w:p w14:paraId="4688E6D2" w14:textId="77777777" w:rsidR="009E5697" w:rsidRPr="009E5697" w:rsidRDefault="009E5697" w:rsidP="009E5697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9E5697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Método de monitoreo</w:t>
            </w:r>
          </w:p>
        </w:tc>
      </w:tr>
      <w:tr w:rsidR="009E5697" w:rsidRPr="009E5697" w14:paraId="0ADDE362" w14:textId="7777777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18ED62D5" w14:textId="77777777" w:rsidR="009E5697" w:rsidRPr="009E5697" w:rsidRDefault="009E5697" w:rsidP="009E5697">
            <w:pPr>
              <w:jc w:val="both"/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R001</w:t>
            </w:r>
          </w:p>
        </w:tc>
        <w:tc>
          <w:tcPr>
            <w:tcW w:w="6701" w:type="dxa"/>
          </w:tcPr>
          <w:p w14:paraId="65F53422" w14:textId="77777777" w:rsidR="009E5697" w:rsidRPr="0071466E" w:rsidRDefault="0071466E" w:rsidP="009E5697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Revisión de contratos de trabajadores</w:t>
            </w:r>
          </w:p>
        </w:tc>
      </w:tr>
      <w:tr w:rsidR="009E5697" w:rsidRPr="009E5697" w14:paraId="76B2D651" w14:textId="7777777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7D68D0B5" w14:textId="77777777" w:rsidR="009E5697" w:rsidRPr="009E5697" w:rsidRDefault="009E5697" w:rsidP="009E5697">
            <w:pPr>
              <w:jc w:val="both"/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R002</w:t>
            </w:r>
          </w:p>
        </w:tc>
        <w:tc>
          <w:tcPr>
            <w:tcW w:w="6701" w:type="dxa"/>
          </w:tcPr>
          <w:p w14:paraId="391BB31B" w14:textId="77777777" w:rsidR="009E5697" w:rsidRPr="0071466E" w:rsidRDefault="009E5697" w:rsidP="009E569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Reuniones constantes con el cliente y muestra del software</w:t>
            </w:r>
          </w:p>
        </w:tc>
      </w:tr>
      <w:tr w:rsidR="009E5697" w:rsidRPr="009E5697" w14:paraId="6E8A2E6A" w14:textId="7777777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45D4D484" w14:textId="77777777"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R003</w:t>
            </w:r>
          </w:p>
        </w:tc>
        <w:tc>
          <w:tcPr>
            <w:tcW w:w="6701" w:type="dxa"/>
          </w:tcPr>
          <w:p w14:paraId="10E9A5CC" w14:textId="77777777" w:rsidR="009E5697" w:rsidRPr="0071466E" w:rsidRDefault="009E5697" w:rsidP="009E5697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Calcular costos del </w:t>
            </w:r>
            <w:r w:rsidR="00102F35"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proyecto y ver presupuesto actual </w:t>
            </w:r>
          </w:p>
        </w:tc>
      </w:tr>
      <w:tr w:rsidR="009E5697" w:rsidRPr="009E5697" w14:paraId="17AC364D" w14:textId="7777777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46239843" w14:textId="77777777"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R004</w:t>
            </w:r>
          </w:p>
        </w:tc>
        <w:tc>
          <w:tcPr>
            <w:tcW w:w="6701" w:type="dxa"/>
          </w:tcPr>
          <w:p w14:paraId="5E9510A3" w14:textId="77777777" w:rsidR="009E5697" w:rsidRPr="0071466E" w:rsidRDefault="00102F35" w:rsidP="009E569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Comunicación constante con el distribuidor</w:t>
            </w:r>
          </w:p>
        </w:tc>
      </w:tr>
      <w:tr w:rsidR="009E5697" w:rsidRPr="009E5697" w14:paraId="4665436D" w14:textId="7777777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44ABEFD4" w14:textId="77777777"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R005</w:t>
            </w:r>
          </w:p>
        </w:tc>
        <w:tc>
          <w:tcPr>
            <w:tcW w:w="6701" w:type="dxa"/>
          </w:tcPr>
          <w:p w14:paraId="131C7947" w14:textId="77777777" w:rsidR="009E5697" w:rsidRPr="0071466E" w:rsidRDefault="00102F35" w:rsidP="009E5697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Encuesta de satisfacción y de conocimientos adquiridos</w:t>
            </w:r>
          </w:p>
        </w:tc>
      </w:tr>
      <w:tr w:rsidR="009E5697" w:rsidRPr="009E5697" w14:paraId="6D6FA905" w14:textId="7777777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35D89400" w14:textId="77777777"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R006</w:t>
            </w:r>
          </w:p>
        </w:tc>
        <w:tc>
          <w:tcPr>
            <w:tcW w:w="6701" w:type="dxa"/>
          </w:tcPr>
          <w:p w14:paraId="50B290F3" w14:textId="77777777" w:rsidR="009E5697" w:rsidRPr="0071466E" w:rsidRDefault="00102F35" w:rsidP="009E569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Revisión de los datos cargados</w:t>
            </w:r>
          </w:p>
        </w:tc>
      </w:tr>
    </w:tbl>
    <w:p w14:paraId="6FB4107C" w14:textId="77777777" w:rsidR="007D351A" w:rsidRDefault="007D351A" w:rsidP="009E5697">
      <w:pPr>
        <w:pStyle w:val="Heading3"/>
        <w:rPr>
          <w:sz w:val="22"/>
          <w:szCs w:val="22"/>
        </w:rPr>
      </w:pPr>
    </w:p>
    <w:p w14:paraId="69E965FF" w14:textId="77777777" w:rsidR="007D351A" w:rsidRPr="007D351A" w:rsidRDefault="007D351A" w:rsidP="007D351A"/>
    <w:p w14:paraId="39FAD8B4" w14:textId="77777777" w:rsidR="007D351A" w:rsidRPr="009E5697" w:rsidRDefault="007D351A" w:rsidP="007D351A">
      <w:pPr>
        <w:pStyle w:val="Heading3"/>
        <w:rPr>
          <w:sz w:val="22"/>
          <w:szCs w:val="22"/>
        </w:rPr>
      </w:pPr>
      <w:r w:rsidRPr="009E5697">
        <w:rPr>
          <w:sz w:val="22"/>
          <w:szCs w:val="22"/>
        </w:rPr>
        <w:t>Clasificación de probabilidad</w:t>
      </w:r>
    </w:p>
    <w:tbl>
      <w:tblPr>
        <w:tblStyle w:val="ListTable6Colorful-Accent1"/>
        <w:tblW w:w="5670" w:type="dxa"/>
        <w:tblLook w:val="04A0" w:firstRow="1" w:lastRow="0" w:firstColumn="1" w:lastColumn="0" w:noHBand="0" w:noVBand="1"/>
      </w:tblPr>
      <w:tblGrid>
        <w:gridCol w:w="2977"/>
        <w:gridCol w:w="2693"/>
      </w:tblGrid>
      <w:tr w:rsidR="007D351A" w:rsidRPr="009E5697" w14:paraId="0D3171D8" w14:textId="77777777" w:rsidTr="00BD7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7584EE6" w14:textId="77777777" w:rsidR="007D351A" w:rsidRPr="009E5697" w:rsidRDefault="007D351A" w:rsidP="00BD701D">
            <w:pPr>
              <w:jc w:val="center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Probabilidad</w:t>
            </w:r>
          </w:p>
        </w:tc>
        <w:tc>
          <w:tcPr>
            <w:tcW w:w="2693" w:type="dxa"/>
          </w:tcPr>
          <w:p w14:paraId="41D7C1C5" w14:textId="77777777" w:rsidR="007D351A" w:rsidRPr="009E5697" w:rsidRDefault="007D351A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Valor Numérico</w:t>
            </w:r>
          </w:p>
        </w:tc>
      </w:tr>
      <w:tr w:rsidR="007D351A" w:rsidRPr="009E5697" w14:paraId="5A05BD0A" w14:textId="7777777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CE925B0" w14:textId="77777777"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Improbable</w:t>
            </w:r>
          </w:p>
        </w:tc>
        <w:tc>
          <w:tcPr>
            <w:tcW w:w="2693" w:type="dxa"/>
          </w:tcPr>
          <w:p w14:paraId="5757AFF2" w14:textId="77777777"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0.1</w:t>
            </w:r>
          </w:p>
        </w:tc>
      </w:tr>
      <w:tr w:rsidR="007D351A" w:rsidRPr="009E5697" w14:paraId="6256D89F" w14:textId="77777777" w:rsidTr="00BD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9321894" w14:textId="77777777"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Relativamente Probable</w:t>
            </w:r>
          </w:p>
        </w:tc>
        <w:tc>
          <w:tcPr>
            <w:tcW w:w="2693" w:type="dxa"/>
          </w:tcPr>
          <w:p w14:paraId="01E5A77B" w14:textId="77777777" w:rsidR="007D351A" w:rsidRPr="009E5697" w:rsidRDefault="007D351A" w:rsidP="00BD7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0.3</w:t>
            </w:r>
          </w:p>
        </w:tc>
      </w:tr>
      <w:tr w:rsidR="007D351A" w:rsidRPr="009E5697" w14:paraId="1300ACB9" w14:textId="7777777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C13BC8" w14:textId="77777777"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Probable</w:t>
            </w:r>
          </w:p>
        </w:tc>
        <w:tc>
          <w:tcPr>
            <w:tcW w:w="2693" w:type="dxa"/>
          </w:tcPr>
          <w:p w14:paraId="681F4756" w14:textId="77777777"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0.5</w:t>
            </w:r>
          </w:p>
        </w:tc>
      </w:tr>
      <w:tr w:rsidR="007D351A" w:rsidRPr="009E5697" w14:paraId="11947F2B" w14:textId="77777777" w:rsidTr="00BD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BEF0010" w14:textId="77777777"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Probable</w:t>
            </w:r>
          </w:p>
        </w:tc>
        <w:tc>
          <w:tcPr>
            <w:tcW w:w="2693" w:type="dxa"/>
          </w:tcPr>
          <w:p w14:paraId="3AE22AE6" w14:textId="77777777" w:rsidR="007D351A" w:rsidRPr="009E5697" w:rsidRDefault="007D351A" w:rsidP="00BD7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0.7</w:t>
            </w:r>
          </w:p>
        </w:tc>
      </w:tr>
      <w:tr w:rsidR="007D351A" w:rsidRPr="009E5697" w14:paraId="7EFD6DD3" w14:textId="7777777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8DF3E49" w14:textId="77777777"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Casi Certeza</w:t>
            </w:r>
          </w:p>
        </w:tc>
        <w:tc>
          <w:tcPr>
            <w:tcW w:w="2693" w:type="dxa"/>
          </w:tcPr>
          <w:p w14:paraId="776529B1" w14:textId="77777777"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0.9</w:t>
            </w:r>
          </w:p>
        </w:tc>
      </w:tr>
    </w:tbl>
    <w:p w14:paraId="5B6B21AD" w14:textId="77777777" w:rsidR="007D351A" w:rsidRDefault="007D351A" w:rsidP="007D351A"/>
    <w:p w14:paraId="37F7C496" w14:textId="77777777" w:rsidR="007D351A" w:rsidRDefault="007D351A" w:rsidP="007D351A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373D870F" w14:textId="77777777" w:rsidR="009A0B64" w:rsidRPr="009E5697" w:rsidRDefault="009A0B64" w:rsidP="009A0B64">
      <w:pPr>
        <w:pStyle w:val="Heading3"/>
        <w:rPr>
          <w:sz w:val="22"/>
          <w:szCs w:val="22"/>
        </w:rPr>
        <w:sectPr w:rsidR="009A0B64" w:rsidRPr="009E5697" w:rsidSect="009A0B64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E7318C0" w14:textId="77777777" w:rsidR="009A0B64" w:rsidRPr="009E5697" w:rsidRDefault="009A0B64" w:rsidP="009A0B64">
      <w:pPr>
        <w:pStyle w:val="Heading3"/>
        <w:rPr>
          <w:sz w:val="22"/>
          <w:szCs w:val="22"/>
        </w:rPr>
      </w:pPr>
      <w:r w:rsidRPr="009E5697">
        <w:rPr>
          <w:sz w:val="22"/>
          <w:szCs w:val="22"/>
        </w:rPr>
        <w:lastRenderedPageBreak/>
        <w:t>Plan de respuesta de riesgos</w:t>
      </w:r>
    </w:p>
    <w:tbl>
      <w:tblPr>
        <w:tblStyle w:val="ListTable6Colorful-Accent1"/>
        <w:tblW w:w="13325" w:type="dxa"/>
        <w:tblLayout w:type="fixed"/>
        <w:tblLook w:val="04A0" w:firstRow="1" w:lastRow="0" w:firstColumn="1" w:lastColumn="0" w:noHBand="0" w:noVBand="1"/>
      </w:tblPr>
      <w:tblGrid>
        <w:gridCol w:w="1098"/>
        <w:gridCol w:w="1454"/>
        <w:gridCol w:w="992"/>
        <w:gridCol w:w="1418"/>
        <w:gridCol w:w="2551"/>
        <w:gridCol w:w="1276"/>
        <w:gridCol w:w="1276"/>
        <w:gridCol w:w="1701"/>
        <w:gridCol w:w="1559"/>
      </w:tblGrid>
      <w:tr w:rsidR="007D351A" w:rsidRPr="009E5697" w14:paraId="10575C8F" w14:textId="77777777" w:rsidTr="00417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30895079" w14:textId="77777777" w:rsidR="009A0B64" w:rsidRPr="009E5697" w:rsidRDefault="009A0B64" w:rsidP="00BD701D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 xml:space="preserve">Cód. </w:t>
            </w:r>
          </w:p>
          <w:p w14:paraId="1EE0F9D1" w14:textId="77777777" w:rsidR="009A0B64" w:rsidRPr="009E5697" w:rsidRDefault="009A0B64" w:rsidP="00BD701D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Riesgo</w:t>
            </w:r>
          </w:p>
        </w:tc>
        <w:tc>
          <w:tcPr>
            <w:tcW w:w="1454" w:type="dxa"/>
            <w:hideMark/>
          </w:tcPr>
          <w:p w14:paraId="37DC81D2" w14:textId="77777777"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Amenaza / Oportunidad</w:t>
            </w:r>
          </w:p>
        </w:tc>
        <w:tc>
          <w:tcPr>
            <w:tcW w:w="992" w:type="dxa"/>
            <w:hideMark/>
          </w:tcPr>
          <w:p w14:paraId="216D264A" w14:textId="77777777"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PROB. Impacto Total</w:t>
            </w:r>
          </w:p>
        </w:tc>
        <w:tc>
          <w:tcPr>
            <w:tcW w:w="1418" w:type="dxa"/>
            <w:hideMark/>
          </w:tcPr>
          <w:p w14:paraId="7362A5EB" w14:textId="77777777"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Riesgo</w:t>
            </w:r>
          </w:p>
        </w:tc>
        <w:tc>
          <w:tcPr>
            <w:tcW w:w="2551" w:type="dxa"/>
            <w:hideMark/>
          </w:tcPr>
          <w:p w14:paraId="2A841BB0" w14:textId="77777777"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Respuestas Planificadas</w:t>
            </w:r>
          </w:p>
        </w:tc>
        <w:tc>
          <w:tcPr>
            <w:tcW w:w="1276" w:type="dxa"/>
            <w:hideMark/>
          </w:tcPr>
          <w:p w14:paraId="2926F765" w14:textId="77777777"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Respuesta</w:t>
            </w:r>
          </w:p>
        </w:tc>
        <w:tc>
          <w:tcPr>
            <w:tcW w:w="1276" w:type="dxa"/>
            <w:hideMark/>
          </w:tcPr>
          <w:p w14:paraId="56EDA9F8" w14:textId="77777777"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Fecha Planificada</w:t>
            </w:r>
          </w:p>
        </w:tc>
        <w:tc>
          <w:tcPr>
            <w:tcW w:w="1701" w:type="dxa"/>
            <w:hideMark/>
          </w:tcPr>
          <w:p w14:paraId="769E657C" w14:textId="77777777"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Plan de Contingencia</w:t>
            </w:r>
          </w:p>
        </w:tc>
        <w:tc>
          <w:tcPr>
            <w:tcW w:w="1559" w:type="dxa"/>
          </w:tcPr>
          <w:p w14:paraId="35A83072" w14:textId="77777777"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Área de conocimiento afectada</w:t>
            </w:r>
          </w:p>
        </w:tc>
      </w:tr>
      <w:tr w:rsidR="00CD023B" w:rsidRPr="009E5697" w14:paraId="4B19ABA2" w14:textId="77777777" w:rsidTr="0041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28696F2" w14:textId="77777777" w:rsidR="007D351A" w:rsidRPr="009E5697" w:rsidRDefault="007D351A" w:rsidP="007D351A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R001</w:t>
            </w:r>
          </w:p>
        </w:tc>
        <w:tc>
          <w:tcPr>
            <w:tcW w:w="1454" w:type="dxa"/>
          </w:tcPr>
          <w:p w14:paraId="00596FD9" w14:textId="77777777" w:rsidR="007D351A" w:rsidRPr="009E5697" w:rsidRDefault="007D351A" w:rsidP="007D3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14:paraId="02249894" w14:textId="77777777" w:rsidR="007D351A" w:rsidRPr="009E5697" w:rsidRDefault="007D351A" w:rsidP="007D3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8" w:type="dxa"/>
          </w:tcPr>
          <w:p w14:paraId="50FE077A" w14:textId="77777777" w:rsidR="007D351A" w:rsidRDefault="007D351A" w:rsidP="007D3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14:paraId="3C71B93C" w14:textId="77777777" w:rsidR="006C6813" w:rsidRPr="009E5697" w:rsidRDefault="009B2C94" w:rsidP="009B2C94">
            <w:pPr>
              <w:pStyle w:val="ListParagraph"/>
              <w:spacing w:after="0" w:line="240" w:lineRule="auto"/>
              <w:ind w:left="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es-ES"/>
              </w:rPr>
              <w:t>Contratar un nuevo miembro y entrenarlo rápidamente para que cubra las responsabilidades abandonadas lo más rápido posible.</w:t>
            </w:r>
          </w:p>
        </w:tc>
        <w:tc>
          <w:tcPr>
            <w:tcW w:w="1276" w:type="dxa"/>
          </w:tcPr>
          <w:p w14:paraId="71DBF6C1" w14:textId="77777777"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14:paraId="1E9640A7" w14:textId="77777777"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14:paraId="053B07EF" w14:textId="77777777" w:rsidR="009B2C94" w:rsidRDefault="009B2C94" w:rsidP="009B2C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Mantener documentación de cada rol del proyecto y control de tareas pendientes.</w:t>
            </w:r>
          </w:p>
          <w:p w14:paraId="44AC1751" w14:textId="77777777" w:rsidR="007D351A" w:rsidRPr="009E5697" w:rsidRDefault="009B2C94" w:rsidP="009B2C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Mantener actualizados los procesos de entrenamiento para nuevo personal.</w:t>
            </w:r>
            <w:bookmarkStart w:id="1" w:name="_GoBack"/>
            <w:bookmarkEnd w:id="1"/>
          </w:p>
        </w:tc>
        <w:tc>
          <w:tcPr>
            <w:tcW w:w="1559" w:type="dxa"/>
          </w:tcPr>
          <w:p w14:paraId="190760CF" w14:textId="77777777"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CD023B" w:rsidRPr="009E5697" w14:paraId="70F38C19" w14:textId="77777777" w:rsidTr="00417F0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2DA35CD" w14:textId="77777777"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R002</w:t>
            </w:r>
          </w:p>
        </w:tc>
        <w:tc>
          <w:tcPr>
            <w:tcW w:w="1454" w:type="dxa"/>
          </w:tcPr>
          <w:p w14:paraId="784ECC0A" w14:textId="77777777"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14:paraId="01F6A248" w14:textId="77777777"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0.20</w:t>
            </w:r>
          </w:p>
        </w:tc>
        <w:tc>
          <w:tcPr>
            <w:tcW w:w="1418" w:type="dxa"/>
          </w:tcPr>
          <w:p w14:paraId="6DBC675D" w14:textId="77777777"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Contractual</w:t>
            </w:r>
          </w:p>
        </w:tc>
        <w:tc>
          <w:tcPr>
            <w:tcW w:w="2551" w:type="dxa"/>
          </w:tcPr>
          <w:p w14:paraId="6FD6585D" w14:textId="77777777"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Usar la documentación de respaldo para que ambas parten tengan el mismo objetivo.</w:t>
            </w:r>
          </w:p>
          <w:p w14:paraId="0D08E931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Definir lo que se va a hacer por contrato.</w:t>
            </w:r>
          </w:p>
        </w:tc>
        <w:tc>
          <w:tcPr>
            <w:tcW w:w="1276" w:type="dxa"/>
          </w:tcPr>
          <w:p w14:paraId="29E6A497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Evitar</w:t>
            </w:r>
          </w:p>
        </w:tc>
        <w:tc>
          <w:tcPr>
            <w:tcW w:w="1276" w:type="dxa"/>
          </w:tcPr>
          <w:p w14:paraId="1044F9A5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Inicio del proyecto</w:t>
            </w:r>
          </w:p>
        </w:tc>
        <w:tc>
          <w:tcPr>
            <w:tcW w:w="1701" w:type="dxa"/>
          </w:tcPr>
          <w:p w14:paraId="4129D8AD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Tener respaldo de lo aprobado por el cliente</w:t>
            </w:r>
          </w:p>
        </w:tc>
        <w:tc>
          <w:tcPr>
            <w:tcW w:w="1559" w:type="dxa"/>
          </w:tcPr>
          <w:p w14:paraId="7D6A455A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CD023B" w:rsidRPr="009E5697" w14:paraId="1A322A4D" w14:textId="77777777" w:rsidTr="0041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A528568" w14:textId="77777777"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R003</w:t>
            </w:r>
          </w:p>
        </w:tc>
        <w:tc>
          <w:tcPr>
            <w:tcW w:w="1454" w:type="dxa"/>
          </w:tcPr>
          <w:p w14:paraId="5AD4B707" w14:textId="77777777"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14:paraId="2D7E75FD" w14:textId="77777777"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8" w:type="dxa"/>
          </w:tcPr>
          <w:p w14:paraId="67813AB5" w14:textId="77777777"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Monetario</w:t>
            </w:r>
          </w:p>
        </w:tc>
        <w:tc>
          <w:tcPr>
            <w:tcW w:w="2551" w:type="dxa"/>
          </w:tcPr>
          <w:p w14:paraId="63B61CC0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Pedir un préstamo bancario para poder subsistir.</w:t>
            </w:r>
          </w:p>
        </w:tc>
        <w:tc>
          <w:tcPr>
            <w:tcW w:w="1276" w:type="dxa"/>
          </w:tcPr>
          <w:p w14:paraId="5C79DA46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14:paraId="49B7982E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1701" w:type="dxa"/>
          </w:tcPr>
          <w:p w14:paraId="2355F401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Préstamo bancario</w:t>
            </w:r>
          </w:p>
        </w:tc>
        <w:tc>
          <w:tcPr>
            <w:tcW w:w="1559" w:type="dxa"/>
          </w:tcPr>
          <w:p w14:paraId="337E954B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CD023B" w:rsidRPr="009E5697" w14:paraId="5E885E2D" w14:textId="77777777" w:rsidTr="00417F0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18D8D77" w14:textId="77777777"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R004</w:t>
            </w:r>
          </w:p>
        </w:tc>
        <w:tc>
          <w:tcPr>
            <w:tcW w:w="1454" w:type="dxa"/>
          </w:tcPr>
          <w:p w14:paraId="7E78B843" w14:textId="77777777"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14:paraId="7841DEB8" w14:textId="77777777"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0.25</w:t>
            </w:r>
          </w:p>
        </w:tc>
        <w:tc>
          <w:tcPr>
            <w:tcW w:w="1418" w:type="dxa"/>
          </w:tcPr>
          <w:p w14:paraId="120A26C4" w14:textId="77777777"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Tiempo</w:t>
            </w:r>
          </w:p>
        </w:tc>
        <w:tc>
          <w:tcPr>
            <w:tcW w:w="2551" w:type="dxa"/>
          </w:tcPr>
          <w:p w14:paraId="2A7DF2AA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Presionar para la entrega al proveedor.</w:t>
            </w:r>
          </w:p>
          <w:p w14:paraId="3CD325D8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Cambiar de proveedor.</w:t>
            </w:r>
          </w:p>
        </w:tc>
        <w:tc>
          <w:tcPr>
            <w:tcW w:w="1276" w:type="dxa"/>
          </w:tcPr>
          <w:p w14:paraId="0B5FB141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14:paraId="711FBFA9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14:paraId="6A08A74F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Contactar con otro proveedor de respaldo</w:t>
            </w:r>
          </w:p>
        </w:tc>
        <w:tc>
          <w:tcPr>
            <w:tcW w:w="1559" w:type="dxa"/>
          </w:tcPr>
          <w:p w14:paraId="690777B6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</w:t>
            </w:r>
          </w:p>
        </w:tc>
      </w:tr>
      <w:tr w:rsidR="00CD023B" w:rsidRPr="009E5697" w14:paraId="3B44B8C7" w14:textId="77777777" w:rsidTr="0041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091D51E" w14:textId="77777777"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R005</w:t>
            </w:r>
          </w:p>
        </w:tc>
        <w:tc>
          <w:tcPr>
            <w:tcW w:w="1454" w:type="dxa"/>
          </w:tcPr>
          <w:p w14:paraId="65A9A189" w14:textId="77777777"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14:paraId="37A6E31B" w14:textId="77777777"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0.50</w:t>
            </w:r>
          </w:p>
        </w:tc>
        <w:tc>
          <w:tcPr>
            <w:tcW w:w="1418" w:type="dxa"/>
          </w:tcPr>
          <w:p w14:paraId="18635096" w14:textId="77777777"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14:paraId="351752CD" w14:textId="77777777"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Hacer una nueva capacitación.</w:t>
            </w:r>
          </w:p>
          <w:p w14:paraId="5AD040D0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Instar a que hagan uso del manual de usuario</w:t>
            </w:r>
          </w:p>
        </w:tc>
        <w:tc>
          <w:tcPr>
            <w:tcW w:w="1276" w:type="dxa"/>
          </w:tcPr>
          <w:p w14:paraId="02534A33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Mitigar</w:t>
            </w:r>
          </w:p>
        </w:tc>
        <w:tc>
          <w:tcPr>
            <w:tcW w:w="1276" w:type="dxa"/>
          </w:tcPr>
          <w:p w14:paraId="505249D0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1701" w:type="dxa"/>
          </w:tcPr>
          <w:p w14:paraId="7FE68EBF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Respaldo por escrito</w:t>
            </w:r>
          </w:p>
        </w:tc>
        <w:tc>
          <w:tcPr>
            <w:tcW w:w="1559" w:type="dxa"/>
          </w:tcPr>
          <w:p w14:paraId="4AFF3297" w14:textId="77777777"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CD023B" w:rsidRPr="009E5697" w14:paraId="061297DA" w14:textId="77777777" w:rsidTr="00417F0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6716FAD" w14:textId="77777777"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lastRenderedPageBreak/>
              <w:t>R006</w:t>
            </w:r>
          </w:p>
        </w:tc>
        <w:tc>
          <w:tcPr>
            <w:tcW w:w="1454" w:type="dxa"/>
          </w:tcPr>
          <w:p w14:paraId="58D62154" w14:textId="77777777"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14:paraId="29C9796B" w14:textId="77777777"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0.55</w:t>
            </w:r>
          </w:p>
        </w:tc>
        <w:tc>
          <w:tcPr>
            <w:tcW w:w="1418" w:type="dxa"/>
          </w:tcPr>
          <w:p w14:paraId="3143D8E9" w14:textId="77777777"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14:paraId="12E530B9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Revisar informe de errores.</w:t>
            </w:r>
          </w:p>
          <w:p w14:paraId="7D8AE705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Contactar con un</w:t>
            </w:r>
            <w:r w:rsidRPr="009E5697">
              <w:rPr>
                <w:rFonts w:eastAsia="Times New Roman" w:cstheme="minorHAnsi"/>
                <w:bCs/>
                <w:lang w:eastAsia="es-ES"/>
              </w:rPr>
              <w:t xml:space="preserve"> consultor externo.</w:t>
            </w:r>
          </w:p>
        </w:tc>
        <w:tc>
          <w:tcPr>
            <w:tcW w:w="1276" w:type="dxa"/>
          </w:tcPr>
          <w:p w14:paraId="54CDA566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14:paraId="704F1A2F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14:paraId="25AC7F00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Comunicarse con un experto en el área</w:t>
            </w:r>
          </w:p>
        </w:tc>
        <w:tc>
          <w:tcPr>
            <w:tcW w:w="1559" w:type="dxa"/>
          </w:tcPr>
          <w:p w14:paraId="6590FBA3" w14:textId="77777777"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</w:tbl>
    <w:p w14:paraId="12582E6F" w14:textId="77777777" w:rsidR="00D817A1" w:rsidRPr="009E5697" w:rsidRDefault="00D817A1" w:rsidP="00D817A1"/>
    <w:sectPr w:rsidR="00D817A1" w:rsidRPr="009E5697" w:rsidSect="009A0B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A1"/>
    <w:rsid w:val="00102F35"/>
    <w:rsid w:val="00365D2C"/>
    <w:rsid w:val="00417F0B"/>
    <w:rsid w:val="006C6813"/>
    <w:rsid w:val="0071466E"/>
    <w:rsid w:val="007D351A"/>
    <w:rsid w:val="00962E6F"/>
    <w:rsid w:val="009A0B64"/>
    <w:rsid w:val="009B2C94"/>
    <w:rsid w:val="009B44C3"/>
    <w:rsid w:val="009E5697"/>
    <w:rsid w:val="00B57026"/>
    <w:rsid w:val="00CD023B"/>
    <w:rsid w:val="00CE22BC"/>
    <w:rsid w:val="00D817A1"/>
    <w:rsid w:val="00D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DEF55"/>
  <w15:chartTrackingRefBased/>
  <w15:docId w15:val="{380719FC-A3AE-4994-ADD8-F222C1EF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A0B64"/>
    <w:pPr>
      <w:spacing w:after="0" w:line="240" w:lineRule="auto"/>
    </w:pPr>
    <w:rPr>
      <w:rFonts w:ascii="Calibri" w:eastAsia="Batang" w:hAnsi="Calibri" w:cs="Times New Roman"/>
      <w:sz w:val="20"/>
      <w:szCs w:val="20"/>
      <w:lang w:eastAsia="es-C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A0B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1">
    <w:name w:val="List Table 6 Colorful Accent 1"/>
    <w:basedOn w:val="TableNormal"/>
    <w:uiPriority w:val="51"/>
    <w:rsid w:val="009A0B6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0B64"/>
    <w:pPr>
      <w:spacing w:after="200" w:line="276" w:lineRule="auto"/>
      <w:ind w:left="720"/>
      <w:contextualSpacing/>
    </w:pPr>
    <w:rPr>
      <w:rFonts w:ascii="Calibri" w:eastAsia="Batang" w:hAnsi="Calibri" w:cs="Times New Roman"/>
      <w:lang w:val="es-ES"/>
    </w:rPr>
  </w:style>
  <w:style w:type="paragraph" w:customStyle="1" w:styleId="MTemaNormal">
    <w:name w:val="MTemaNormal"/>
    <w:basedOn w:val="Normal"/>
    <w:rsid w:val="00CE22BC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table" w:styleId="ListTable6Colorful-Accent2">
    <w:name w:val="List Table 6 Colorful Accent 2"/>
    <w:basedOn w:val="TableNormal"/>
    <w:uiPriority w:val="51"/>
    <w:rsid w:val="007D351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Pablo de la Sotta</cp:lastModifiedBy>
  <cp:revision>5</cp:revision>
  <dcterms:created xsi:type="dcterms:W3CDTF">2016-09-14T15:02:00Z</dcterms:created>
  <dcterms:modified xsi:type="dcterms:W3CDTF">2016-09-15T18:04:00Z</dcterms:modified>
</cp:coreProperties>
</file>