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B3" w:rsidRDefault="006442F0" w:rsidP="006442F0">
      <w:pPr>
        <w:pStyle w:val="Ttulo1"/>
        <w:rPr>
          <w:lang w:val="es-ES"/>
        </w:rPr>
      </w:pPr>
      <w:r>
        <w:rPr>
          <w:lang w:val="es-ES"/>
        </w:rPr>
        <w:t>Suposiciones</w:t>
      </w:r>
    </w:p>
    <w:p w:rsidR="006442F0" w:rsidRDefault="006442F0" w:rsidP="006442F0">
      <w:pPr>
        <w:rPr>
          <w:lang w:val="es-ES"/>
        </w:rPr>
      </w:pPr>
    </w:p>
    <w:p w:rsidR="006442F0" w:rsidRPr="006442F0" w:rsidRDefault="006442F0" w:rsidP="006442F0">
      <w:pPr>
        <w:pStyle w:val="Prrafodelista"/>
        <w:numPr>
          <w:ilvl w:val="0"/>
          <w:numId w:val="1"/>
        </w:numPr>
        <w:rPr>
          <w:lang w:val="es-ES"/>
        </w:rPr>
      </w:pPr>
      <w:r w:rsidRPr="006442F0">
        <w:rPr>
          <w:lang w:val="es-ES"/>
        </w:rPr>
        <w:t>El CMH cuenta con los equipos necesarios para correr el software</w:t>
      </w:r>
    </w:p>
    <w:p w:rsidR="006442F0" w:rsidRDefault="006442F0" w:rsidP="006442F0">
      <w:pPr>
        <w:pStyle w:val="Prrafodelista"/>
        <w:numPr>
          <w:ilvl w:val="0"/>
          <w:numId w:val="1"/>
        </w:numPr>
        <w:rPr>
          <w:lang w:val="es-ES"/>
        </w:rPr>
      </w:pPr>
      <w:r w:rsidRPr="006442F0">
        <w:rPr>
          <w:lang w:val="es-ES"/>
        </w:rPr>
        <w:t>El personal cuenta con los conocimientos mínimos de uso de un programa con interfaz gráfica</w:t>
      </w:r>
    </w:p>
    <w:p w:rsidR="006442F0" w:rsidRDefault="006442F0" w:rsidP="006442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funcionarios van a ser quienes tengan acceso a la aplicación de escritorio</w:t>
      </w:r>
    </w:p>
    <w:p w:rsidR="006442F0" w:rsidRDefault="006442F0" w:rsidP="006442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clientes van a ser quienes tengan acceso a la aplicación web</w:t>
      </w:r>
    </w:p>
    <w:p w:rsidR="006442F0" w:rsidRDefault="006442F0" w:rsidP="006442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CMH cuenta con conexión a internet</w:t>
      </w:r>
    </w:p>
    <w:p w:rsidR="006442F0" w:rsidRDefault="006442F0" w:rsidP="006442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hosting</w:t>
      </w:r>
      <w:proofErr w:type="spellEnd"/>
      <w:r>
        <w:rPr>
          <w:lang w:val="es-ES"/>
        </w:rPr>
        <w:t xml:space="preserve"> del sitio web y las licencias va ser pagado por el CMH</w:t>
      </w:r>
    </w:p>
    <w:p w:rsidR="006442F0" w:rsidRDefault="006442F0" w:rsidP="006442F0">
      <w:pPr>
        <w:pStyle w:val="Ttulo1"/>
        <w:rPr>
          <w:lang w:val="es-ES"/>
        </w:rPr>
      </w:pPr>
      <w:r>
        <w:rPr>
          <w:lang w:val="es-ES"/>
        </w:rPr>
        <w:t>Dependencias</w:t>
      </w:r>
    </w:p>
    <w:p w:rsidR="006442F0" w:rsidRDefault="006442F0" w:rsidP="006442F0">
      <w:pPr>
        <w:rPr>
          <w:lang w:val="es-ES"/>
        </w:rPr>
      </w:pPr>
    </w:p>
    <w:p w:rsidR="006442F0" w:rsidRDefault="006442F0" w:rsidP="006442F0">
      <w:pPr>
        <w:rPr>
          <w:lang w:val="es-ES"/>
        </w:rPr>
      </w:pPr>
      <w:r>
        <w:rPr>
          <w:lang w:val="es-ES"/>
        </w:rPr>
        <w:t>Borrar del documento</w:t>
      </w:r>
    </w:p>
    <w:p w:rsidR="00BF612E" w:rsidRDefault="00BF612E" w:rsidP="006442F0">
      <w:pPr>
        <w:rPr>
          <w:lang w:val="es-ES"/>
        </w:rPr>
      </w:pPr>
    </w:p>
    <w:p w:rsidR="00BF612E" w:rsidRDefault="00BF612E" w:rsidP="00BF612E">
      <w:pPr>
        <w:pStyle w:val="Ttulo1"/>
        <w:rPr>
          <w:lang w:val="es-ES"/>
        </w:rPr>
      </w:pPr>
      <w:r>
        <w:rPr>
          <w:lang w:val="es-ES"/>
        </w:rPr>
        <w:t>Diccionario</w:t>
      </w:r>
    </w:p>
    <w:p w:rsidR="00BF612E" w:rsidRDefault="00BF612E" w:rsidP="00BF612E">
      <w:pPr>
        <w:rPr>
          <w:lang w:val="es-ES"/>
        </w:rPr>
      </w:pPr>
    </w:p>
    <w:p w:rsidR="00BF612E" w:rsidRDefault="00BF612E" w:rsidP="00BF612E">
      <w:pPr>
        <w:rPr>
          <w:lang w:val="es-ES"/>
        </w:rPr>
      </w:pPr>
      <w:r>
        <w:rPr>
          <w:lang w:val="es-ES"/>
        </w:rPr>
        <w:t>CMH: Centro médico Hipócrates</w:t>
      </w:r>
    </w:p>
    <w:p w:rsidR="00BF612E" w:rsidRDefault="00BF612E" w:rsidP="00BF612E">
      <w:pPr>
        <w:rPr>
          <w:lang w:val="es-ES"/>
        </w:rPr>
      </w:pPr>
      <w:r>
        <w:rPr>
          <w:lang w:val="es-ES"/>
        </w:rPr>
        <w:t>Paciente: Cualquier persona que contrate los servicios de CMH</w:t>
      </w:r>
    </w:p>
    <w:p w:rsidR="00BF612E" w:rsidRDefault="00BF612E" w:rsidP="00BF612E">
      <w:pPr>
        <w:rPr>
          <w:lang w:val="es-ES"/>
        </w:rPr>
      </w:pPr>
      <w:r>
        <w:rPr>
          <w:lang w:val="es-ES"/>
        </w:rPr>
        <w:t>El cliente: El centro médico</w:t>
      </w:r>
    </w:p>
    <w:p w:rsidR="00BF612E" w:rsidRDefault="00BF612E" w:rsidP="00BF612E">
      <w:pPr>
        <w:rPr>
          <w:lang w:val="es-ES"/>
        </w:rPr>
      </w:pPr>
      <w:r>
        <w:rPr>
          <w:lang w:val="es-ES"/>
        </w:rPr>
        <w:t>El equipo de desarrollo: Personal (Pablo de la Sotta</w:t>
      </w:r>
      <w:bookmarkStart w:id="0" w:name="_GoBack"/>
      <w:bookmarkEnd w:id="0"/>
      <w:r>
        <w:rPr>
          <w:lang w:val="es-ES"/>
        </w:rPr>
        <w:t>, Gonzalo López, Tomás Muñiz, Elías Baeza y Fabián Jaque)</w:t>
      </w:r>
    </w:p>
    <w:p w:rsidR="00BF612E" w:rsidRDefault="00BF612E" w:rsidP="00BF612E">
      <w:pPr>
        <w:rPr>
          <w:lang w:val="es-ES"/>
        </w:rPr>
      </w:pPr>
      <w:r>
        <w:rPr>
          <w:lang w:val="es-ES"/>
        </w:rPr>
        <w:t>El sistema: Solución a desarrollar por pedido del CMH</w:t>
      </w:r>
    </w:p>
    <w:p w:rsidR="00BF612E" w:rsidRDefault="00BF612E" w:rsidP="00BF612E">
      <w:pPr>
        <w:rPr>
          <w:lang w:val="es-ES"/>
        </w:rPr>
      </w:pPr>
      <w:r>
        <w:rPr>
          <w:lang w:val="es-ES"/>
        </w:rPr>
        <w:t>Funcionarios: Operadores del sistema</w:t>
      </w:r>
    </w:p>
    <w:p w:rsidR="00BF612E" w:rsidRDefault="00BF612E" w:rsidP="00BF612E">
      <w:pPr>
        <w:rPr>
          <w:lang w:val="es-ES"/>
        </w:rPr>
      </w:pPr>
      <w:r>
        <w:rPr>
          <w:lang w:val="es-ES"/>
        </w:rPr>
        <w:t xml:space="preserve">Especialistas: Médicos, enfermeros y tecnólogos </w:t>
      </w:r>
    </w:p>
    <w:p w:rsidR="00BF612E" w:rsidRPr="00BF612E" w:rsidRDefault="00BF612E" w:rsidP="00BF612E">
      <w:pPr>
        <w:rPr>
          <w:lang w:val="es-ES"/>
        </w:rPr>
      </w:pPr>
    </w:p>
    <w:sectPr w:rsidR="00BF612E" w:rsidRPr="00BF61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3C72"/>
    <w:multiLevelType w:val="hybridMultilevel"/>
    <w:tmpl w:val="448E52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A6776"/>
    <w:multiLevelType w:val="hybridMultilevel"/>
    <w:tmpl w:val="E5047D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F0"/>
    <w:rsid w:val="001B3BB6"/>
    <w:rsid w:val="002743B3"/>
    <w:rsid w:val="006442F0"/>
    <w:rsid w:val="00BF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B46DF-FA5C-4469-BC72-47180BD5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4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44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2</cp:revision>
  <dcterms:created xsi:type="dcterms:W3CDTF">2016-09-28T16:29:00Z</dcterms:created>
  <dcterms:modified xsi:type="dcterms:W3CDTF">2016-09-28T16:49:00Z</dcterms:modified>
</cp:coreProperties>
</file>