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nforme-de-actividades"/>
    <w:p>
      <w:pPr>
        <w:pStyle w:val="Heading1"/>
      </w:pPr>
      <w:r>
        <w:t xml:space="preserve">INFORME DE ACTIVIDADES</w:t>
      </w:r>
    </w:p>
    <w:p>
      <w:pPr>
        <w:pStyle w:val="FirstParagraph"/>
      </w:pPr>
      <w:r>
        <w:t xml:space="preserve">Fecha: 24/06/2026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Título del Proyecto</w:t>
            </w:r>
          </w:p>
        </w:tc>
        <w:tc>
          <w:tcPr/>
          <w:p>
            <w:pPr>
              <w:pStyle w:val="Compact"/>
            </w:pPr>
            <w:r>
              <w:t xml:space="preserve">Sin Envolturas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Período Proyecto</w:t>
            </w:r>
          </w:p>
        </w:tc>
        <w:tc>
          <w:tcPr/>
          <w:p>
            <w:pPr>
              <w:pStyle w:val="Compact"/>
            </w:pPr>
            <w:r>
              <w:t xml:space="preserve">Del 18/03/2026 al 05/06/2026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Entidad Ejecutora</w:t>
            </w:r>
          </w:p>
        </w:tc>
        <w:tc>
          <w:tcPr/>
          <w:p>
            <w:pPr>
              <w:pStyle w:val="Compact"/>
            </w:pPr>
            <w:r>
              <w:t xml:space="preserve">Sin Envolturas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 Gral de Proy</w:t>
            </w:r>
          </w:p>
        </w:tc>
        <w:tc>
          <w:tcPr/>
          <w:p>
            <w:pPr>
              <w:pStyle w:val="Compact"/>
            </w:pPr>
            <w:r>
              <w:t xml:space="preserve">Claudia Dawson Farro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datos-generales-del-personal"/>
    <w:p>
      <w:pPr>
        <w:pStyle w:val="Heading2"/>
      </w:pPr>
      <w:r>
        <w:t xml:space="preserve">1. Datos Generales del Personal</w:t>
      </w:r>
    </w:p>
    <w:p>
      <w:pPr>
        <w:pStyle w:val="FirstParagraph"/>
      </w:pPr>
      <w:r>
        <w:rPr>
          <w:i/>
          <w:iCs/>
        </w:rPr>
        <w:t xml:space="preserve">Sección llenada por el Personal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Nombres y Apellidos</w:t>
            </w:r>
          </w:p>
        </w:tc>
        <w:tc>
          <w:tcPr/>
          <w:p>
            <w:pPr>
              <w:pStyle w:val="Compact"/>
            </w:pPr>
            <w:r>
              <w:t xml:space="preserve">Paolo Dellepiane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en el proyecto</w:t>
            </w:r>
          </w:p>
        </w:tc>
        <w:tc>
          <w:tcPr/>
          <w:p>
            <w:pPr>
              <w:pStyle w:val="Compact"/>
            </w:pPr>
            <w:r>
              <w:t xml:space="preserve">Desarrollador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 de las actividades</w:t>
            </w:r>
          </w:p>
        </w:tc>
        <w:tc>
          <w:tcPr/>
          <w:p>
            <w:pPr>
              <w:pStyle w:val="Compact"/>
            </w:pPr>
            <w:r>
              <w:t xml:space="preserve">Del 18/03/2026 al 05/06/2026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8173fd32cff3b34331cf0fd722ff25061a489ec"/>
    <w:p>
      <w:pPr>
        <w:pStyle w:val="Heading2"/>
      </w:pPr>
      <w:r>
        <w:t xml:space="preserve">1.1 Actividades realizadas y resultados alcanzados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 detallada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Lugar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 — Configuración del entorno y arquitectura 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18/03/2026 al 22/03/2026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del entorno de desarrollo local: instalación de Node.js, Expo CLI, Xcode y Android Studio; verificación de simuladores iOS y emuladores Android</w:t>
            </w:r>
          </w:p>
        </w:tc>
        <w:tc>
          <w:tcPr/>
          <w:p>
            <w:pPr>
              <w:pStyle w:val="Compact"/>
            </w:pPr>
            <w:r>
              <w:t xml:space="preserve">18/03/2026 al 22/03/2026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 proyecto con Expo SDK 52 usando la plantilla TypeScript; configuración del identificador de la app, permisos de cámara y galería, íconos y splash screen</w:t>
            </w:r>
          </w:p>
        </w:tc>
        <w:tc>
          <w:tcPr/>
          <w:p>
            <w:pPr>
              <w:pStyle w:val="Compact"/>
            </w:pPr>
            <w:r>
              <w:t xml:space="preserve">18/03/2026 al 22/03/2026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herramientas de calidad de código: linter, formateador y reglas de TypeScript estrictas con alias de paths</w:t>
            </w:r>
          </w:p>
        </w:tc>
        <w:tc>
          <w:tcPr/>
          <w:p>
            <w:pPr>
              <w:pStyle w:val="Compact"/>
            </w:pPr>
            <w:r>
              <w:t xml:space="preserve">18/03/2026 al 22/03/2026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la arquitectura por capas: presentación (pantallas y componentes), dominio (repositorios), infraestructura (cliente HTTP y almacenamiento) y contenedor de dependencias</w:t>
            </w:r>
          </w:p>
        </w:tc>
        <w:tc>
          <w:tcPr/>
          <w:p>
            <w:pPr>
              <w:pStyle w:val="Compact"/>
            </w:pPr>
            <w:r>
              <w:t xml:space="preserve">18/03/2026 al 22/03/2026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 sistema de diseño base: paleta de colores, tipografía, espaciado y radios de borde como constantes TypeScript reutilizables</w:t>
            </w:r>
          </w:p>
        </w:tc>
        <w:tc>
          <w:tcPr/>
          <w:p>
            <w:pPr>
              <w:pStyle w:val="Compact"/>
            </w:pPr>
            <w:r>
              <w:t xml:space="preserve">18/03/2026 al 22/03/2026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Expo Router con la estructura de directorios para rutas de autenticación, rutas protegidas y navegación por tabs</w:t>
            </w:r>
          </w:p>
        </w:tc>
        <w:tc>
          <w:tcPr/>
          <w:p>
            <w:pPr>
              <w:pStyle w:val="Compact"/>
            </w:pPr>
            <w:r>
              <w:t xml:space="preserve">18/03/2026 al 22/03/2026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 cliente HTTP: interfaz genérica e implementación concreta con manejo de errores, tipado de respuesta y envío automático del token de sesión en los headers</w:t>
            </w:r>
          </w:p>
        </w:tc>
        <w:tc>
          <w:tcPr/>
          <w:p>
            <w:pPr>
              <w:pStyle w:val="Compact"/>
            </w:pPr>
            <w:r>
              <w:t xml:space="preserve">18/03/2026 al 22/03/2026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contexto de autenticación con estado de sesión, métodos de inicio y cierre de sesión, y estrategia de almacenamiento seguro del token en el dispositivo</w:t>
            </w:r>
          </w:p>
        </w:tc>
        <w:tc>
          <w:tcPr/>
          <w:p>
            <w:pPr>
              <w:pStyle w:val="Compact"/>
            </w:pPr>
            <w:r>
              <w:t xml:space="preserve">18/03/2026 al 22/03/2026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2 — Configuración EAS y onboarding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23/03/2026 al 27/03/2026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de EAS Build con tres perfiles de entorno: desarrollo, vista previa y producción; conexión del proyecto a la plataforma Expo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Generación del primer build de desarrollo con módulos nativos personalizados para pruebas en dispositivos físicos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carousel de onboarding con tres pantallas de presentación y animaciones de paginación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inicio de sesión con campo de correo y validación en tiempo real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verificación de código: seis entradas individuales con foco automático, temporizador de reenvío y manejo de errores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</w:t>
            </w:r>
            <w:r>
              <w:t xml:space="preserve"> </w:t>
            </w:r>
            <w:r>
              <w:rPr>
                <w:rStyle w:val="VerbatimChar"/>
              </w:rPr>
              <w:t xml:space="preserve">AuthRepository</w:t>
            </w:r>
            <w:r>
              <w:t xml:space="preserve"> </w:t>
            </w:r>
            <w:r>
              <w:t xml:space="preserve">con los métodos de solicitud de código, verificación y cierre de sesión; tipado completo de las respuestas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recuperación de sesión al iniciar la app y redirección automática al home o al login según el estado de autenticación</w:t>
            </w:r>
          </w:p>
        </w:tc>
        <w:tc>
          <w:tcPr/>
          <w:p>
            <w:pPr>
              <w:pStyle w:val="Compact"/>
            </w:pPr>
            <w:r>
              <w:t xml:space="preserve">23/03/2026 al 27/03/2026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3 — Autenticación completa y navegación principal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30/03/2026 al 03/04/2026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Implementación del contenedor de dependencias con instancias únicas compartidas por toda la aplicación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Construcción del layout raíz con carga de fuentes personalizadas, proveedor del contexto de autenticación y pantalla de splash mientras se restaura la sesión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la navegación por tabs con Expo Router: iconos, colores activos e inactivos y manejo del historial de navegación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protección de rutas: usuarios no autenticados son redirigidos automáticamente al flujo de inicio de sesión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Pruebas del flujo completo de autenticación en dispositivos iOS y Android: solicitud de código, verificación, acceso al home y cierre de sesión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Ajustes de experiencia de usuario en el flujo de autenticación: comportamiento del teclado, mensajes de error y estados de carga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del build de desarrollo con los módulos nativos configurados para las siguientes etapas del proyecto</w:t>
            </w:r>
          </w:p>
        </w:tc>
        <w:tc>
          <w:tcPr/>
          <w:p>
            <w:pPr>
              <w:pStyle w:val="Compact"/>
            </w:pPr>
            <w:r>
              <w:t xml:space="preserve">30/03/2026 al 03/04/2026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4 — Home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06/04/2026 al 10/04/2026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Creación del</w:t>
            </w:r>
            <w:r>
              <w:t xml:space="preserve"> </w:t>
            </w:r>
            <w:r>
              <w:rPr>
                <w:rStyle w:val="VerbatimChar"/>
              </w:rPr>
              <w:t xml:space="preserve">EventRepository</w:t>
            </w:r>
            <w:r>
              <w:t xml:space="preserve"> </w:t>
            </w:r>
            <w:r>
              <w:t xml:space="preserve">con los métodos de listado de banners, eventos como anfitrión y eventos como invitado; tipado completo de las respuestas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React Query como gestor de estado del servidor: tiempos de caché, política de reintentos y comportamiento en segundo plano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hook de home con llamadas paralelas a los tres endpoints y agrupación de eventos por estado: próximos, activos y pasados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Construcción del componente de carrusel de banners para mostrar los eventos en vivo en la parte superior del home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Construcción de las tarjetas de evento para el listado del home con imagen de portada, nombre y fecha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los estados de carga y error en la pantalla de inicio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Navegación al detalle del evento al seleccionar una tarjeta del home</w:t>
            </w:r>
          </w:p>
        </w:tc>
        <w:tc>
          <w:tcPr/>
          <w:p>
            <w:pPr>
              <w:pStyle w:val="Compact"/>
            </w:pPr>
            <w:r>
              <w:t xml:space="preserve">06/04/2026 al 10/04/2026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5 — Módulo de detalle de Evento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13/04/2026 al 17/04/2026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Creación del método de detalle de evento en el repositorio y del contexto de evento para compartir el estado entre los diferentes tabs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detalle con navegación por tabs: Resumen, Retos, Álbum, Ranking y Participantes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tab Resumen: imagen de portada, contador regresivo hasta el inicio del evento, anfitriones y dirección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mapa con selector de aplicación de navegación: permite abrir la dirección del evento en Google Maps, Waze o Apple Maps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los esquemas de URL permitidos para abrir las aplicaciones de navegación externas desde la app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listado de participantes del evento con avatar y nombre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sistema de reacciones: botón flotante con animación de lanzamiento al presionar y llamada al endpoint correspondiente</w:t>
            </w:r>
          </w:p>
        </w:tc>
        <w:tc>
          <w:tcPr/>
          <w:p>
            <w:pPr>
              <w:pStyle w:val="Compact"/>
            </w:pPr>
            <w:r>
              <w:t xml:space="preserve">13/04/2026 al 17/04/2026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6 — Módulo de Retos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20/04/2026 al 24/04/2026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Creación del repositorio de retos con métodos para todas las operaciones del módulo: listado, pendientes, detalle, creación, edición y respuesta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tab de listado de retos con separación visual de retos completados y pendientes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flujo de reto fotográfico: instrucciones → captura o selección de galería → vista previa → confirmación y envío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flujo de reto de trivia: pantalla de pregunta con opciones, confirmación de respuesta y resultado con puntos obtenidos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panel de creación y edición de retos, disponible únicamente para anfitriones del evento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 las sugerencias de preguntas y fotos en el flujo de creación de retos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feedback visual al completar retos: animación de confeti y mensaje con los puntos ganados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Invalidación de la caché de React Query al responder un reto para actualizar el álbum y el ranking en tiempo real</w:t>
            </w:r>
          </w:p>
        </w:tc>
        <w:tc>
          <w:tcPr/>
          <w:p>
            <w:pPr>
              <w:pStyle w:val="Compact"/>
            </w:pPr>
            <w:r>
              <w:t xml:space="preserve">20/04/2026 al 24/04/2026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7 — Álbum y Ranking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27/04/2026 al 01/05/2026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Implementación del tab Álbum: grilla de fotos paginada con carga automática de más resultados al llegar al final de la lista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modal de foto en pantalla completa con imagen ampliada, contador de likes y botón de like con estado toggle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tab Ranking: lista de invitados ordenada por puntaje con posición, avatar, nombre y total de puntos acumulados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flujo de búsqueda de fotos por selfie: captura de la foto propia y visualización de los resultados coincidentes del evento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Animaciones de transición entre las pantallas del módulo de eventos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Ajustes generales de interfaz en los tabs del detalle de evento basados en pruebas en dispositivos reales</w:t>
            </w:r>
          </w:p>
        </w:tc>
        <w:tc>
          <w:tcPr/>
          <w:p>
            <w:pPr>
              <w:pStyle w:val="Compact"/>
            </w:pPr>
            <w:r>
              <w:t xml:space="preserve">27/04/2026 al 01/05/2026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8 — Internacionalización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04/05/2026 al 08/05/2026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Integración de las librerías de internacionalización con detección automática del idioma del dispositivo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los archivos de traducción en español e inglés con más de 200 claves organizadas por módulo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Reemplazo de todos los textos estáticos de la aplicación por claves de traducción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selector de idioma en la pantalla de perfil con cambio aplicado en tiempo real sin reiniciar la app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Manejo de casos especiales de traducción: textos plurales, interpolación de valores y formatos de fecha según el idioma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de la cobertura completa de traducciones en todas las pantallas y mensajes de error</w:t>
            </w:r>
          </w:p>
        </w:tc>
        <w:tc>
          <w:tcPr/>
          <w:p>
            <w:pPr>
              <w:pStyle w:val="Compact"/>
            </w:pPr>
            <w:r>
              <w:t xml:space="preserve">04/05/2026 al 08/05/2026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9 — Perfil de usuario y analytics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11/05/2026 al 15/05/2026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perfil: datos personales del usuario, selector de idioma, opciones de menú y botón de cierre de sesión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edición de perfil: campo de nombre editable y subida de foto de perfil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Compresión de la imagen de perfil antes de subirla para reducir el tamaño del archivo sin pérdida visual perceptible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del servicio de análisis de comportamiento de usuarios Mixpanel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 módulo de analytics con funciones de registro de pantallas visitadas, acciones del usuario e identificación del perfil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observador de rutas para el registro automático de la navegación entre pantallas sin necesidad de instrumentación manual en cada una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Instrumentación de las acciones clave: inicio de sesión, respuesta a retos, likes en fotos y búsqueda por selfie</w:t>
            </w:r>
          </w:p>
        </w:tc>
        <w:tc>
          <w:tcPr/>
          <w:p>
            <w:pPr>
              <w:pStyle w:val="Compact"/>
            </w:pPr>
            <w:r>
              <w:t xml:space="preserve">11/05/2026 al 15/05/2026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10 — Notificaciones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18/05/2026 al 22/05/2026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Creación del repositorio de notificaciones con los métodos de obtención paginada y marcado como leído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 la pantalla de lista de notificaciones: listado paginado con diferenciación visual de leídas y no leídas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indicador de notificaciones pendientes en el tab de navegación principal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hook de contador de notificaciones no leídas con actualización periódica en segundo plano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Navegación desde la notificación al contenido relacionado usando el campo de acción del objeto de notificación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Acción de marcar todas las notificaciones como leídas desde la cabecera de la pantalla</w:t>
            </w:r>
          </w:p>
        </w:tc>
        <w:tc>
          <w:tcPr/>
          <w:p>
            <w:pPr>
              <w:pStyle w:val="Compact"/>
            </w:pPr>
            <w:r>
              <w:t xml:space="preserve">18/05/2026 al 22/05/2026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11 — Push Notifications y soporte Android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25/05/2026 al 29/05/2026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Integración del módulo de notificaciones push de Expo: solicitud de permisos al usuario en el primer inicio de sesión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Obtención y registro del token de push del dispositivo en el servidor al autenticarse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Eliminación del token de push del servidor al cerrar sesión para evitar notificaciones en dispositivos desconectados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handler de notificaciones en primer plano: muestra un mensaje flotante mientras el usuario está usando la app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handler de notificaciones en segundo plano y con la app cerrada: navega a la pantalla correspondiente al abrir la notificación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específica para Android: restricción de orientación, soporte exclusivo de teléfonos y canal de notificaciones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la cuenta de servicio de Google para el envío automatizado de builds al track de pruebas internas de Google Play</w:t>
            </w:r>
          </w:p>
        </w:tc>
        <w:tc>
          <w:tcPr/>
          <w:p>
            <w:pPr>
              <w:pStyle w:val="Compact"/>
            </w:pPr>
            <w:r>
              <w:t xml:space="preserve">25/05/2026 al 29/05/2026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SEMANA 12 — Builds de producción, tiendas y cierre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01/06/2026 al 05/06/2026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de los certificados y perfiles de aprovisionamiento para el build de producción iOS gestionados por EAS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Generación del build de producción para iOS y envío a TestFlight para distribución a testers internos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del almacén de claves y generación del build de producción para Android en formato de paquete de aplicación para Google Play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Envío del build de Android al track de pruebas internas de Google Play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Actualización de íconos, splash screen y recursos gráficos para los builds de producción en ambas plataformas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Pruebas smoke en dispositivos físicos iOS y Android: flujo completo desde el inicio de sesión hasta la recepción de una notificación push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Elaboración del presente informe de actividades del período completo en el formato oficial del proyecto</w:t>
            </w:r>
          </w:p>
        </w:tc>
        <w:tc>
          <w:tcPr/>
          <w:p>
            <w:pPr>
              <w:pStyle w:val="Compact"/>
            </w:pPr>
            <w:r>
              <w:t xml:space="preserve">01/06/2026 al 05/06/2026</w:t>
            </w:r>
          </w:p>
        </w:tc>
        <w:tc>
          <w:tcPr/>
          <w:p>
            <w:pPr>
              <w:pStyle w:val="Compact"/>
            </w:pPr>
            <w:r>
              <w:t xml:space="preserve">Lima, Perú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e369682eae415f787246fefe1e6cfba1b6e8707"/>
    <w:p>
      <w:pPr>
        <w:pStyle w:val="Heading2"/>
      </w:pPr>
      <w:r>
        <w:t xml:space="preserve">1.2 Programación de actividades para el siguiente período</w:t>
      </w:r>
    </w:p>
    <w:p>
      <w:pPr>
        <w:pStyle w:val="Compact"/>
        <w:numPr>
          <w:ilvl w:val="0"/>
          <w:numId w:val="1001"/>
        </w:numPr>
      </w:pPr>
      <w:r>
        <w:t xml:space="preserve">Publicación en App Store (producción) y Google Play (producción) tras aprobación del proceso de revisión de ambas tiendas</w:t>
      </w:r>
    </w:p>
    <w:p>
      <w:pPr>
        <w:pStyle w:val="Compact"/>
        <w:numPr>
          <w:ilvl w:val="0"/>
          <w:numId w:val="1001"/>
        </w:numPr>
      </w:pPr>
      <w:r>
        <w:t xml:space="preserve">Implementación del manejo de enlaces profundos para notificaciones push adicionales aún no implementadas</w:t>
      </w:r>
    </w:p>
    <w:p>
      <w:pPr>
        <w:pStyle w:val="Compact"/>
        <w:numPr>
          <w:ilvl w:val="0"/>
          <w:numId w:val="1001"/>
        </w:numPr>
      </w:pPr>
      <w:r>
        <w:t xml:space="preserve">Evaluación e integración de actualizaciones por aire para correcciones de bugs sin requerir nuevos builds completos</w:t>
      </w:r>
    </w:p>
    <w:p>
      <w:pPr>
        <w:pStyle w:val="Compact"/>
        <w:numPr>
          <w:ilvl w:val="0"/>
          <w:numId w:val="1001"/>
        </w:numPr>
      </w:pPr>
      <w:r>
        <w:t xml:space="preserve">Mejoras de rendimiento en la grilla del álbum para eventos con alta cantidad de fotos</w:t>
      </w:r>
    </w:p>
    <w:p>
      <w:pPr>
        <w:pStyle w:val="Compact"/>
        <w:numPr>
          <w:ilvl w:val="0"/>
          <w:numId w:val="1001"/>
        </w:numPr>
      </w:pPr>
      <w:r>
        <w:t xml:space="preserve">Integración del flujo de confirmación de asistencia al evento</w:t>
      </w:r>
    </w:p>
    <w:p>
      <w:r>
        <w:pict>
          <v:rect style="width:0;height:1.5pt" o:hralign="center" o:hrstd="t" o:hr="t"/>
        </w:pict>
      </w:r>
    </w:p>
    <w:bookmarkEnd w:id="11"/>
    <w:bookmarkStart w:id="12" w:name="grado-de-cumplimiento-de-resultados"/>
    <w:p>
      <w:pPr>
        <w:pStyle w:val="Heading2"/>
      </w:pPr>
      <w:r>
        <w:t xml:space="preserve">2. Grado de cumplimiento de resultados</w:t>
      </w:r>
    </w:p>
    <w:p>
      <w:pPr>
        <w:pStyle w:val="FirstParagraph"/>
      </w:pPr>
      <w:r>
        <w:rPr>
          <w:i/>
          <w:iCs/>
        </w:rPr>
        <w:t xml:space="preserve">Sección llenada por el Coordinador de Proyectos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Objetivos y Resultados esperados</w:t>
            </w:r>
          </w:p>
        </w:tc>
        <w:tc>
          <w:tcPr/>
          <w:p>
            <w:pPr>
              <w:pStyle w:val="Compact"/>
            </w:pPr>
            <w:r>
              <w:t xml:space="preserve">Grado de 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Pantallas desarrolladas: 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Módulos funcionales completados: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Integración completa con la API del proyecto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Internacionalización completada en español e inglés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Builds de producción generados y enviados a TestFlight y Google Play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Elaboración del informe de actividades del período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Pantallas desarrolladas: 27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Módulos completados: Onboarding, Autenticación, Home Feed, Detalle de Evento, Retos, Álbum, Ranking, Perfil, Notificaciones y Push Notifications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Internacionalización completada con más de 200 claves de traducción en español e inglés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Analytics implementado con seguimiento automático de pantallas y acciones clave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Builds de producción iOS (TestFlight) y Android (Google Play interno) enviados (Alcance 100%)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— Informe de actividades del período elaborado y entregado (Alcance 100%)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(*) Valoración general del personal en la marcha 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- Regular</w:t>
      </w:r>
      <w:r>
        <w:t xml:space="preserve"> </w:t>
      </w:r>
      <w:r>
        <w:t xml:space="preserve">- Mal</w:t>
      </w:r>
    </w:p>
    <w:p>
      <w:pPr>
        <w:pStyle w:val="BodyText"/>
      </w:pPr>
      <w:r>
        <w:rPr>
          <w:i/>
          <w:iCs/>
        </w:rPr>
        <w:t xml:space="preserve">En caso de que la anterior respuesta haya sido</w:t>
      </w:r>
      <w:r>
        <w:rPr>
          <w:i/>
          <w:iCs/>
        </w:rPr>
        <w:t xml:space="preserve"> </w:t>
      </w:r>
      <w:r>
        <w:rPr>
          <w:i/>
          <w:iCs/>
        </w:rPr>
        <w:t xml:space="preserve">“regular”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“mal”</w:t>
      </w:r>
      <w:r>
        <w:rPr>
          <w:i/>
          <w:iCs/>
        </w:rPr>
        <w:t xml:space="preserve">, explíquelo brevemente.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                              _____________________________</w:t>
      </w:r>
    </w:p>
    <w:p>
      <w:pPr>
        <w:pStyle w:val="BodyText"/>
      </w:pPr>
      <w:r>
        <w:t xml:space="preserve">Evaluado:                                                          Coordinador General del Proyecto</w:t>
      </w:r>
    </w:p>
    <w:p>
      <w:pPr>
        <w:pStyle w:val="BodyText"/>
      </w:pPr>
      <w:r>
        <w:t xml:space="preserve">Paolo Dellepiane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2026-06-24T18:03:19Z</dcterms:created>
  <dcterms:modified xsi:type="dcterms:W3CDTF">2026-06-24T18:03:19Z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